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003" w:rsidRDefault="00125003" w:rsidP="00125003">
      <w:pPr>
        <w:rPr>
          <w:rtl/>
        </w:rPr>
      </w:pPr>
    </w:p>
    <w:p w:rsidR="00661CBC" w:rsidRDefault="00125003" w:rsidP="00125003">
      <w:pPr>
        <w:bidi w:val="0"/>
        <w:jc w:val="right"/>
        <w:rPr>
          <w:rFonts w:cs="Traditional Arabic"/>
          <w:b/>
          <w:bCs/>
          <w:sz w:val="32"/>
          <w:szCs w:val="32"/>
          <w:rtl/>
        </w:rPr>
      </w:pPr>
      <w:r>
        <w:rPr>
          <w:rFonts w:cs="Traditional Arabic" w:hint="cs"/>
          <w:b/>
          <w:bCs/>
          <w:sz w:val="32"/>
          <w:szCs w:val="32"/>
          <w:rtl/>
        </w:rPr>
        <w:t xml:space="preserve">المحاضرة </w:t>
      </w:r>
      <w:proofErr w:type="gramStart"/>
      <w:r>
        <w:rPr>
          <w:rFonts w:cs="Traditional Arabic" w:hint="cs"/>
          <w:b/>
          <w:bCs/>
          <w:sz w:val="32"/>
          <w:szCs w:val="32"/>
          <w:rtl/>
        </w:rPr>
        <w:t>الأولى :</w:t>
      </w:r>
      <w:proofErr w:type="gramEnd"/>
      <w:r>
        <w:rPr>
          <w:rFonts w:cs="Traditional Arabic" w:hint="cs"/>
          <w:b/>
          <w:bCs/>
          <w:sz w:val="32"/>
          <w:szCs w:val="32"/>
          <w:rtl/>
        </w:rPr>
        <w:t xml:space="preserve"> </w:t>
      </w:r>
      <w:r w:rsidR="00B32F24">
        <w:rPr>
          <w:rFonts w:cs="Traditional Arabic" w:hint="cs"/>
          <w:b/>
          <w:bCs/>
          <w:sz w:val="32"/>
          <w:szCs w:val="32"/>
          <w:rtl/>
        </w:rPr>
        <w:t>مدخل مفاهيمي للمسار المهني</w:t>
      </w:r>
    </w:p>
    <w:p w:rsidR="00913253" w:rsidRPr="008B7499" w:rsidRDefault="00661CBC" w:rsidP="00894999">
      <w:pPr>
        <w:bidi w:val="0"/>
        <w:jc w:val="right"/>
        <w:rPr>
          <w:rFonts w:cs="Traditional Arabic"/>
          <w:b/>
          <w:bCs/>
          <w:sz w:val="32"/>
          <w:szCs w:val="32"/>
          <w:rtl/>
        </w:rPr>
      </w:pPr>
      <w:proofErr w:type="gramStart"/>
      <w:r>
        <w:rPr>
          <w:rFonts w:cs="Traditional Arabic" w:hint="cs"/>
          <w:b/>
          <w:bCs/>
          <w:sz w:val="32"/>
          <w:szCs w:val="32"/>
          <w:rtl/>
        </w:rPr>
        <w:t>ال</w:t>
      </w:r>
      <w:bookmarkStart w:id="0" w:name="_GoBack"/>
      <w:bookmarkEnd w:id="0"/>
      <w:r w:rsidR="00913253" w:rsidRPr="008B7499">
        <w:rPr>
          <w:rFonts w:cs="Traditional Arabic" w:hint="cs"/>
          <w:b/>
          <w:bCs/>
          <w:sz w:val="32"/>
          <w:szCs w:val="32"/>
          <w:rtl/>
        </w:rPr>
        <w:t>تمهيد :</w:t>
      </w:r>
      <w:proofErr w:type="gramEnd"/>
      <w:r w:rsidR="00913253" w:rsidRPr="008B7499">
        <w:rPr>
          <w:rFonts w:cs="Traditional Arabic" w:hint="cs"/>
          <w:b/>
          <w:bCs/>
          <w:sz w:val="32"/>
          <w:szCs w:val="32"/>
          <w:rtl/>
        </w:rPr>
        <w:t xml:space="preserve"> </w:t>
      </w:r>
    </w:p>
    <w:p w:rsidR="00913253" w:rsidRPr="009B6CC9" w:rsidRDefault="00E7429E" w:rsidP="00913253">
      <w:pPr>
        <w:rPr>
          <w:rFonts w:cs="Traditional Arabic"/>
          <w:sz w:val="32"/>
          <w:szCs w:val="32"/>
          <w:rtl/>
        </w:rPr>
      </w:pPr>
      <w:r>
        <w:rPr>
          <w:rFonts w:cs="Traditional Arabic"/>
          <w:sz w:val="32"/>
          <w:szCs w:val="32"/>
        </w:rPr>
        <w:t xml:space="preserve"> </w:t>
      </w:r>
      <w:r>
        <w:rPr>
          <w:rFonts w:cs="Traditional Arabic" w:hint="cs"/>
          <w:sz w:val="32"/>
          <w:szCs w:val="32"/>
          <w:rtl/>
          <w:lang w:bidi="ar-DZ"/>
        </w:rPr>
        <w:t xml:space="preserve"> لم يعد </w:t>
      </w:r>
      <w:r w:rsidR="00913253" w:rsidRPr="009B6CC9">
        <w:rPr>
          <w:rFonts w:cs="Traditional Arabic" w:hint="cs"/>
          <w:sz w:val="32"/>
          <w:szCs w:val="32"/>
          <w:rtl/>
        </w:rPr>
        <w:t xml:space="preserve">المسار المهني ليس فقط تغيير من منصب الى </w:t>
      </w:r>
      <w:proofErr w:type="gramStart"/>
      <w:r w:rsidR="00913253" w:rsidRPr="009B6CC9">
        <w:rPr>
          <w:rFonts w:cs="Traditional Arabic" w:hint="cs"/>
          <w:sz w:val="32"/>
          <w:szCs w:val="32"/>
          <w:rtl/>
        </w:rPr>
        <w:t xml:space="preserve">أخر </w:t>
      </w:r>
      <w:r>
        <w:rPr>
          <w:rFonts w:cs="Traditional Arabic" w:hint="cs"/>
          <w:sz w:val="32"/>
          <w:szCs w:val="32"/>
          <w:rtl/>
        </w:rPr>
        <w:t>،</w:t>
      </w:r>
      <w:proofErr w:type="gramEnd"/>
      <w:r>
        <w:rPr>
          <w:rFonts w:cs="Traditional Arabic" w:hint="cs"/>
          <w:sz w:val="32"/>
          <w:szCs w:val="32"/>
          <w:rtl/>
        </w:rPr>
        <w:t xml:space="preserve"> حيث </w:t>
      </w:r>
      <w:r w:rsidR="00913253" w:rsidRPr="00C03353">
        <w:rPr>
          <w:rFonts w:cs="Traditional Arabic" w:hint="cs"/>
          <w:sz w:val="32"/>
          <w:szCs w:val="32"/>
          <w:rtl/>
        </w:rPr>
        <w:t>يعد المسار المهني نمط العمل والنشاطات المرتبطة يه ، الذي يتطور طوال فترة حياة الانسان، فهو يشمل</w:t>
      </w:r>
      <w:r w:rsidR="00913253">
        <w:rPr>
          <w:rFonts w:cs="Traditional Arabic" w:hint="cs"/>
          <w:sz w:val="32"/>
          <w:szCs w:val="32"/>
          <w:rtl/>
        </w:rPr>
        <w:t xml:space="preserve"> الوظيفة أو سلسلة الوظائف التي تولاها الشخص الى حين موعد تقاعده</w:t>
      </w:r>
    </w:p>
    <w:p w:rsidR="00913253" w:rsidRDefault="00913253" w:rsidP="00913253">
      <w:pPr>
        <w:rPr>
          <w:rFonts w:cs="Traditional Arabic"/>
          <w:sz w:val="32"/>
          <w:szCs w:val="32"/>
          <w:rtl/>
        </w:rPr>
      </w:pPr>
      <w:r>
        <w:rPr>
          <w:rFonts w:cs="Traditional Arabic" w:hint="cs"/>
          <w:sz w:val="32"/>
          <w:szCs w:val="32"/>
          <w:rtl/>
        </w:rPr>
        <w:t xml:space="preserve">المسار المهني هو تطور الوضعية للموظف منذ توظيفه الى حين انتهاء نشاطه المهني فالموظف وان كان معينا من أجل وظيفة محددة فان اختياره يكون قائما على قدراته على القيام بمهام مختلفة طيلة حياته </w:t>
      </w:r>
    </w:p>
    <w:p w:rsidR="00913253" w:rsidRDefault="00913253" w:rsidP="00913253">
      <w:pPr>
        <w:rPr>
          <w:rFonts w:cs="Traditional Arabic"/>
          <w:b/>
          <w:bCs/>
          <w:sz w:val="32"/>
          <w:szCs w:val="32"/>
          <w:rtl/>
        </w:rPr>
      </w:pPr>
      <w:r>
        <w:rPr>
          <w:rFonts w:cs="Traditional Arabic" w:hint="cs"/>
          <w:b/>
          <w:bCs/>
          <w:sz w:val="32"/>
          <w:szCs w:val="32"/>
          <w:rtl/>
        </w:rPr>
        <w:t xml:space="preserve">   1 ـ</w:t>
      </w:r>
      <w:r w:rsidR="00676CBF">
        <w:rPr>
          <w:rFonts w:cs="Traditional Arabic" w:hint="cs"/>
          <w:b/>
          <w:bCs/>
          <w:sz w:val="32"/>
          <w:szCs w:val="32"/>
          <w:rtl/>
        </w:rPr>
        <w:t xml:space="preserve"> </w:t>
      </w:r>
      <w:proofErr w:type="gramStart"/>
      <w:r w:rsidR="00676CBF">
        <w:rPr>
          <w:rFonts w:cs="Traditional Arabic" w:hint="cs"/>
          <w:b/>
          <w:bCs/>
          <w:sz w:val="32"/>
          <w:szCs w:val="32"/>
          <w:rtl/>
        </w:rPr>
        <w:t xml:space="preserve">ماهية </w:t>
      </w:r>
      <w:r>
        <w:rPr>
          <w:rFonts w:cs="Traditional Arabic" w:hint="cs"/>
          <w:b/>
          <w:bCs/>
          <w:sz w:val="32"/>
          <w:szCs w:val="32"/>
          <w:rtl/>
        </w:rPr>
        <w:t xml:space="preserve"> </w:t>
      </w:r>
      <w:r w:rsidRPr="00232B7F">
        <w:rPr>
          <w:rFonts w:cs="Traditional Arabic" w:hint="cs"/>
          <w:b/>
          <w:bCs/>
          <w:sz w:val="32"/>
          <w:szCs w:val="32"/>
          <w:rtl/>
        </w:rPr>
        <w:t>المسار</w:t>
      </w:r>
      <w:proofErr w:type="gramEnd"/>
      <w:r w:rsidRPr="00232B7F">
        <w:rPr>
          <w:rFonts w:cs="Traditional Arabic" w:hint="cs"/>
          <w:b/>
          <w:bCs/>
          <w:sz w:val="32"/>
          <w:szCs w:val="32"/>
          <w:rtl/>
        </w:rPr>
        <w:t xml:space="preserve"> المهني :</w:t>
      </w:r>
    </w:p>
    <w:p w:rsidR="00913253" w:rsidRDefault="00913253" w:rsidP="00913253">
      <w:pPr>
        <w:rPr>
          <w:rFonts w:cs="Traditional Arabic"/>
          <w:sz w:val="32"/>
          <w:szCs w:val="32"/>
          <w:rtl/>
        </w:rPr>
      </w:pPr>
      <w:r w:rsidRPr="006F57CE">
        <w:rPr>
          <w:rFonts w:cs="Traditional Arabic" w:hint="cs"/>
          <w:sz w:val="32"/>
          <w:szCs w:val="32"/>
          <w:rtl/>
        </w:rPr>
        <w:t xml:space="preserve">ـ يعد المسار المهني الطريق الذي يسلكه </w:t>
      </w:r>
      <w:r>
        <w:rPr>
          <w:rFonts w:cs="Traditional Arabic" w:hint="cs"/>
          <w:sz w:val="32"/>
          <w:szCs w:val="32"/>
          <w:rtl/>
        </w:rPr>
        <w:t xml:space="preserve">الفرد في المنظمة والذي يتضمن مجموعة من الوظائف التي يمكن أن يزاولها الموظف في المنظمة أو ينتقل اليها خلال حياته </w:t>
      </w:r>
      <w:proofErr w:type="gramStart"/>
      <w:r>
        <w:rPr>
          <w:rFonts w:cs="Traditional Arabic" w:hint="cs"/>
          <w:sz w:val="32"/>
          <w:szCs w:val="32"/>
          <w:rtl/>
        </w:rPr>
        <w:t>الوظيفية ،</w:t>
      </w:r>
      <w:proofErr w:type="gramEnd"/>
      <w:r>
        <w:rPr>
          <w:rFonts w:cs="Traditional Arabic" w:hint="cs"/>
          <w:sz w:val="32"/>
          <w:szCs w:val="32"/>
          <w:rtl/>
        </w:rPr>
        <w:t xml:space="preserve"> وذلك اما عموميا عبر المستويات التنظيمية من وظيفة دنيا الى وظيفة أعلى  وتسمى هذه الحركة بالترقية ، كما يمكن أن ينتقل أفقيا  وهذا ما يسمى بالنقل الوظيفي الأفقي </w:t>
      </w:r>
    </w:p>
    <w:p w:rsidR="00913253" w:rsidRDefault="00913253" w:rsidP="00913253">
      <w:pPr>
        <w:rPr>
          <w:rFonts w:cs="Traditional Arabic"/>
          <w:sz w:val="32"/>
          <w:szCs w:val="32"/>
          <w:rtl/>
        </w:rPr>
      </w:pPr>
      <w:r>
        <w:rPr>
          <w:rFonts w:cs="Traditional Arabic" w:hint="cs"/>
          <w:sz w:val="32"/>
          <w:szCs w:val="32"/>
          <w:rtl/>
        </w:rPr>
        <w:t xml:space="preserve"> و يبدأ المسار بوظيفة دنيا في الهيكل التنظيمي أو الاداري وينتهي عادة في وظيفة </w:t>
      </w:r>
      <w:proofErr w:type="gramStart"/>
      <w:r w:rsidR="00676CBF">
        <w:rPr>
          <w:rFonts w:cs="Traditional Arabic" w:hint="cs"/>
          <w:sz w:val="32"/>
          <w:szCs w:val="32"/>
          <w:rtl/>
        </w:rPr>
        <w:t>علي</w:t>
      </w:r>
      <w:r>
        <w:rPr>
          <w:rFonts w:cs="Traditional Arabic" w:hint="cs"/>
          <w:sz w:val="32"/>
          <w:szCs w:val="32"/>
          <w:rtl/>
        </w:rPr>
        <w:t>ا ،</w:t>
      </w:r>
      <w:proofErr w:type="gramEnd"/>
      <w:r>
        <w:rPr>
          <w:rFonts w:cs="Traditional Arabic" w:hint="cs"/>
          <w:sz w:val="32"/>
          <w:szCs w:val="32"/>
          <w:rtl/>
        </w:rPr>
        <w:t xml:space="preserve"> وبين هاتين الوظيفتين توجد بعض الوظائف التي يتحرك فيها الفرد رأسيا و ينتقل اليها أفقيا ، فوظيفة المسار  تختلف من مسار الى أخر وذلك الاختلاف في الوظائف هو الذي يحدد طوله   </w:t>
      </w:r>
    </w:p>
    <w:p w:rsidR="00913253" w:rsidRPr="006F57CE" w:rsidRDefault="00913253" w:rsidP="00913253">
      <w:pPr>
        <w:rPr>
          <w:rFonts w:cs="Traditional Arabic"/>
          <w:sz w:val="32"/>
          <w:szCs w:val="32"/>
          <w:rtl/>
        </w:rPr>
      </w:pPr>
      <w:r>
        <w:rPr>
          <w:rFonts w:cs="Traditional Arabic" w:hint="cs"/>
          <w:sz w:val="32"/>
          <w:szCs w:val="32"/>
          <w:rtl/>
        </w:rPr>
        <w:t xml:space="preserve"> ويعد تتابع من تجارب وأنشطة العمل الموجهة نحو أهداف </w:t>
      </w:r>
      <w:proofErr w:type="gramStart"/>
      <w:r>
        <w:rPr>
          <w:rFonts w:cs="Traditional Arabic" w:hint="cs"/>
          <w:sz w:val="32"/>
          <w:szCs w:val="32"/>
          <w:rtl/>
        </w:rPr>
        <w:t>فردية  وتنظيمية</w:t>
      </w:r>
      <w:proofErr w:type="gramEnd"/>
      <w:r>
        <w:rPr>
          <w:rFonts w:cs="Traditional Arabic" w:hint="cs"/>
          <w:sz w:val="32"/>
          <w:szCs w:val="32"/>
          <w:rtl/>
        </w:rPr>
        <w:t xml:space="preserve">  والتي يمر بها الفرد خلال حياته العملية أو  الادراك الفردي لتتابع الاتجاهات والسلوكيات المتصلة  بتحارب العمل  وأنشطته عبر اطار حياة الأفراد</w:t>
      </w:r>
    </w:p>
    <w:p w:rsidR="00913253" w:rsidRDefault="00913253" w:rsidP="00913253">
      <w:pPr>
        <w:rPr>
          <w:rFonts w:cs="Traditional Arabic"/>
          <w:sz w:val="32"/>
          <w:szCs w:val="32"/>
          <w:rtl/>
        </w:rPr>
      </w:pPr>
      <w:r>
        <w:rPr>
          <w:rFonts w:cs="Traditional Arabic" w:hint="cs"/>
          <w:sz w:val="32"/>
          <w:szCs w:val="32"/>
          <w:rtl/>
        </w:rPr>
        <w:t xml:space="preserve"> كما هو مجموعة من المهام والأعمال المهنية التي يقوم بها الفرد ضمن المؤسسة المهنية التي يعمل </w:t>
      </w:r>
      <w:proofErr w:type="gramStart"/>
      <w:r>
        <w:rPr>
          <w:rFonts w:cs="Traditional Arabic" w:hint="cs"/>
          <w:sz w:val="32"/>
          <w:szCs w:val="32"/>
          <w:rtl/>
        </w:rPr>
        <w:t>بها ،</w:t>
      </w:r>
      <w:proofErr w:type="gramEnd"/>
      <w:r>
        <w:rPr>
          <w:rFonts w:cs="Traditional Arabic" w:hint="cs"/>
          <w:sz w:val="32"/>
          <w:szCs w:val="32"/>
          <w:rtl/>
        </w:rPr>
        <w:t xml:space="preserve"> ويختلف المسار المهني  من شخص لأخر من حيث أن الفرد يضع في هذا المسار مؤهلاته  وقدراته وميوله في تحقيق مهامه المهنية الأفراد في المؤسسة   </w:t>
      </w:r>
    </w:p>
    <w:p w:rsidR="00913253" w:rsidRDefault="00913253" w:rsidP="00913253">
      <w:pPr>
        <w:rPr>
          <w:rFonts w:cs="Traditional Arabic"/>
          <w:sz w:val="32"/>
          <w:szCs w:val="32"/>
          <w:rtl/>
        </w:rPr>
      </w:pPr>
      <w:r>
        <w:rPr>
          <w:rFonts w:cs="Traditional Arabic" w:hint="cs"/>
          <w:sz w:val="32"/>
          <w:szCs w:val="32"/>
          <w:rtl/>
        </w:rPr>
        <w:lastRenderedPageBreak/>
        <w:t xml:space="preserve"> ويرى</w:t>
      </w:r>
      <w:r>
        <w:rPr>
          <w:rFonts w:cs="Traditional Arabic" w:hint="cs"/>
          <w:sz w:val="32"/>
          <w:szCs w:val="32"/>
          <w:rtl/>
          <w:lang w:bidi="ar-DZ"/>
        </w:rPr>
        <w:t xml:space="preserve"> </w:t>
      </w:r>
      <w:r>
        <w:rPr>
          <w:rFonts w:cs="Traditional Arabic"/>
          <w:sz w:val="32"/>
          <w:szCs w:val="32"/>
          <w:lang w:val="fr-FR" w:bidi="ar-DZ"/>
        </w:rPr>
        <w:t>Douglas hall</w:t>
      </w:r>
      <w:proofErr w:type="gramStart"/>
      <w:r w:rsidR="00676CBF">
        <w:rPr>
          <w:rFonts w:cs="Traditional Arabic" w:hint="cs"/>
          <w:sz w:val="32"/>
          <w:szCs w:val="32"/>
          <w:rtl/>
          <w:lang w:val="fr-FR" w:bidi="ar-DZ"/>
        </w:rPr>
        <w:t>"</w:t>
      </w:r>
      <w:r>
        <w:rPr>
          <w:rFonts w:cs="Traditional Arabic"/>
          <w:sz w:val="32"/>
          <w:szCs w:val="32"/>
          <w:lang w:val="fr-FR" w:bidi="ar-DZ"/>
        </w:rPr>
        <w:t xml:space="preserve"> </w:t>
      </w:r>
      <w:r>
        <w:rPr>
          <w:rFonts w:cs="Traditional Arabic" w:hint="cs"/>
          <w:sz w:val="32"/>
          <w:szCs w:val="32"/>
          <w:rtl/>
        </w:rPr>
        <w:t xml:space="preserve"> أن</w:t>
      </w:r>
      <w:proofErr w:type="gramEnd"/>
      <w:r>
        <w:rPr>
          <w:rFonts w:cs="Traditional Arabic" w:hint="cs"/>
          <w:sz w:val="32"/>
          <w:szCs w:val="32"/>
          <w:rtl/>
        </w:rPr>
        <w:t xml:space="preserve"> المسار الوظيفي هو تتابع من تجارب وأنشطة العمل الموجهة نحو أهداف فردية وتنظيمية والتي يمر بها الفرد خلال حياته العلمية</w:t>
      </w:r>
    </w:p>
    <w:p w:rsidR="00913253" w:rsidRDefault="00913253" w:rsidP="00913253">
      <w:pPr>
        <w:rPr>
          <w:rFonts w:cs="Traditional Arabic"/>
          <w:sz w:val="32"/>
          <w:szCs w:val="32"/>
          <w:rtl/>
        </w:rPr>
      </w:pPr>
      <w:r>
        <w:rPr>
          <w:rFonts w:cs="Traditional Arabic" w:hint="cs"/>
          <w:sz w:val="32"/>
          <w:szCs w:val="32"/>
          <w:rtl/>
        </w:rPr>
        <w:t xml:space="preserve">وحسب </w:t>
      </w:r>
      <w:r w:rsidR="00676CBF">
        <w:rPr>
          <w:rFonts w:cs="Traditional Arabic" w:hint="cs"/>
          <w:sz w:val="32"/>
          <w:szCs w:val="32"/>
          <w:rtl/>
        </w:rPr>
        <w:t>"</w:t>
      </w:r>
      <w:r>
        <w:rPr>
          <w:rFonts w:cs="Traditional Arabic" w:hint="cs"/>
          <w:sz w:val="32"/>
          <w:szCs w:val="32"/>
          <w:rtl/>
        </w:rPr>
        <w:t xml:space="preserve"> مصطفى محمود أبو بكر</w:t>
      </w:r>
      <w:r w:rsidR="00676CBF">
        <w:rPr>
          <w:rFonts w:cs="Traditional Arabic" w:hint="cs"/>
          <w:sz w:val="32"/>
          <w:szCs w:val="32"/>
          <w:rtl/>
        </w:rPr>
        <w:t xml:space="preserve">" </w:t>
      </w:r>
      <w:r>
        <w:rPr>
          <w:rFonts w:cs="Traditional Arabic" w:hint="cs"/>
          <w:sz w:val="32"/>
          <w:szCs w:val="32"/>
          <w:rtl/>
        </w:rPr>
        <w:t xml:space="preserve">فان المسار الوظيفي تحقيق التفاعل بين امكانيات وقدرات الفرد واحتياجات المنظمة وذلك من خلال مجموعة من القرارات والاجراءات التنظيمية التي تهيئ فرص العمل المناسبة والمفيدة للفرد والمؤسسة </w:t>
      </w:r>
    </w:p>
    <w:p w:rsidR="00C066DD" w:rsidRDefault="00913253" w:rsidP="00913253">
      <w:pPr>
        <w:rPr>
          <w:rFonts w:cs="Traditional Arabic"/>
          <w:sz w:val="32"/>
          <w:szCs w:val="32"/>
        </w:rPr>
      </w:pPr>
      <w:r>
        <w:rPr>
          <w:rFonts w:cs="Traditional Arabic" w:hint="cs"/>
          <w:sz w:val="32"/>
          <w:szCs w:val="32"/>
          <w:rtl/>
        </w:rPr>
        <w:t xml:space="preserve">  ولم يعد المسار </w:t>
      </w:r>
      <w:proofErr w:type="gramStart"/>
      <w:r>
        <w:rPr>
          <w:rFonts w:cs="Traditional Arabic" w:hint="cs"/>
          <w:sz w:val="32"/>
          <w:szCs w:val="32"/>
          <w:rtl/>
        </w:rPr>
        <w:t>الوظيفي  يشير</w:t>
      </w:r>
      <w:proofErr w:type="gramEnd"/>
      <w:r>
        <w:rPr>
          <w:rFonts w:cs="Traditional Arabic" w:hint="cs"/>
          <w:sz w:val="32"/>
          <w:szCs w:val="32"/>
          <w:rtl/>
        </w:rPr>
        <w:t xml:space="preserve"> الى التغيرات الوظيفية التي تتم رأسيا أي الترقية  الى وظيفية أعلى في المنظمة ، ولم تصبح السيرة الوظيفية الوظيفية مرادفة للعمل في مهنة واحدة أو منظمة واحدة  و أن تقييم الفرد لمساره الوظيفي  يعتمد على ادراكه الذاتي للنجاح أو الاخفاق المرتبط بخبرات عمله ومن ثم فان المسار الوظيفي يتركز حول الخبرة الذاتية المتخصصة في مجال وظيفي يختاره الفرد خلال حياته العملية ويعمل على تطويره   </w:t>
      </w:r>
    </w:p>
    <w:p w:rsidR="00913253" w:rsidRDefault="00913253" w:rsidP="00913253">
      <w:pPr>
        <w:rPr>
          <w:rFonts w:cs="Traditional Arabic"/>
          <w:sz w:val="32"/>
          <w:szCs w:val="32"/>
          <w:rtl/>
        </w:rPr>
      </w:pPr>
      <w:r>
        <w:rPr>
          <w:rFonts w:cs="Traditional Arabic" w:hint="cs"/>
          <w:sz w:val="32"/>
          <w:szCs w:val="32"/>
          <w:rtl/>
        </w:rPr>
        <w:t xml:space="preserve"> </w:t>
      </w:r>
    </w:p>
    <w:p w:rsidR="00913253" w:rsidRPr="0022773B" w:rsidRDefault="00913253" w:rsidP="00913253">
      <w:pPr>
        <w:rPr>
          <w:rFonts w:cs="Traditional Arabic"/>
          <w:sz w:val="32"/>
          <w:szCs w:val="32"/>
          <w:lang w:val="fr-FR"/>
        </w:rPr>
      </w:pPr>
    </w:p>
    <w:p w:rsidR="00913253" w:rsidRPr="006A022F" w:rsidRDefault="00913253" w:rsidP="00913253">
      <w:pPr>
        <w:rPr>
          <w:rFonts w:cs="Traditional Arabic"/>
          <w:b/>
          <w:bCs/>
          <w:sz w:val="32"/>
          <w:szCs w:val="32"/>
          <w:rtl/>
        </w:rPr>
      </w:pPr>
      <w:r w:rsidRPr="00050DCD">
        <w:rPr>
          <w:rFonts w:cs="Traditional Arabic" w:hint="cs"/>
          <w:sz w:val="32"/>
          <w:szCs w:val="32"/>
          <w:rtl/>
        </w:rPr>
        <w:t xml:space="preserve">  حيث هناك</w:t>
      </w:r>
      <w:r w:rsidRPr="006A022F">
        <w:rPr>
          <w:rFonts w:cs="Traditional Arabic" w:hint="cs"/>
          <w:b/>
          <w:bCs/>
          <w:sz w:val="32"/>
          <w:szCs w:val="32"/>
          <w:rtl/>
        </w:rPr>
        <w:t xml:space="preserve"> </w:t>
      </w:r>
      <w:r w:rsidRPr="00050DCD">
        <w:rPr>
          <w:rFonts w:cs="Traditional Arabic" w:hint="cs"/>
          <w:sz w:val="32"/>
          <w:szCs w:val="32"/>
          <w:rtl/>
        </w:rPr>
        <w:t>من حدد</w:t>
      </w:r>
      <w:r w:rsidRPr="006A022F">
        <w:rPr>
          <w:rFonts w:cs="Traditional Arabic" w:hint="cs"/>
          <w:b/>
          <w:bCs/>
          <w:sz w:val="32"/>
          <w:szCs w:val="32"/>
          <w:rtl/>
        </w:rPr>
        <w:t xml:space="preserve"> المسار المهني وفق مستويين </w:t>
      </w:r>
    </w:p>
    <w:p w:rsidR="00913253" w:rsidRPr="00A103A2" w:rsidRDefault="00913253" w:rsidP="00913253">
      <w:pPr>
        <w:rPr>
          <w:rFonts w:cs="Traditional Arabic"/>
          <w:sz w:val="32"/>
          <w:szCs w:val="32"/>
          <w:rtl/>
        </w:rPr>
      </w:pPr>
      <w:r w:rsidRPr="00A103A2">
        <w:rPr>
          <w:rFonts w:cs="Traditional Arabic" w:hint="cs"/>
          <w:sz w:val="32"/>
          <w:szCs w:val="32"/>
          <w:rtl/>
        </w:rPr>
        <w:t xml:space="preserve">على مستوى </w:t>
      </w:r>
      <w:proofErr w:type="gramStart"/>
      <w:r w:rsidRPr="00A103A2">
        <w:rPr>
          <w:rFonts w:cs="Traditional Arabic" w:hint="cs"/>
          <w:sz w:val="32"/>
          <w:szCs w:val="32"/>
          <w:rtl/>
        </w:rPr>
        <w:t>الفرد :</w:t>
      </w:r>
      <w:proofErr w:type="gramEnd"/>
      <w:r w:rsidRPr="00A103A2">
        <w:rPr>
          <w:rFonts w:cs="Traditional Arabic" w:hint="cs"/>
          <w:sz w:val="32"/>
          <w:szCs w:val="32"/>
          <w:rtl/>
        </w:rPr>
        <w:t xml:space="preserve"> هو تعاقب المواقع الوظيفية التي يحتلها الفرد خلال مسيرته المهنية في المنظمة التي عمل فيها</w:t>
      </w:r>
    </w:p>
    <w:p w:rsidR="00913253" w:rsidRDefault="00913253" w:rsidP="00913253">
      <w:pPr>
        <w:rPr>
          <w:rFonts w:cs="Traditional Arabic"/>
          <w:sz w:val="32"/>
          <w:szCs w:val="32"/>
          <w:rtl/>
        </w:rPr>
      </w:pPr>
      <w:r w:rsidRPr="00A103A2">
        <w:rPr>
          <w:rFonts w:cs="Traditional Arabic" w:hint="cs"/>
          <w:sz w:val="32"/>
          <w:szCs w:val="32"/>
          <w:rtl/>
        </w:rPr>
        <w:t xml:space="preserve">على مستوى </w:t>
      </w:r>
      <w:proofErr w:type="gramStart"/>
      <w:r w:rsidRPr="00A103A2">
        <w:rPr>
          <w:rFonts w:cs="Traditional Arabic" w:hint="cs"/>
          <w:sz w:val="32"/>
          <w:szCs w:val="32"/>
          <w:rtl/>
        </w:rPr>
        <w:t>المنظمة :العملية</w:t>
      </w:r>
      <w:proofErr w:type="gramEnd"/>
      <w:r w:rsidRPr="00A103A2">
        <w:rPr>
          <w:rFonts w:cs="Traditional Arabic" w:hint="cs"/>
          <w:sz w:val="32"/>
          <w:szCs w:val="32"/>
          <w:rtl/>
        </w:rPr>
        <w:t xml:space="preserve"> التي بموجبها تطابق وتوافق بين اهتمامات ورغبات الموظفين في التقدم</w:t>
      </w:r>
      <w:r>
        <w:rPr>
          <w:rFonts w:cs="Traditional Arabic" w:hint="cs"/>
          <w:sz w:val="32"/>
          <w:szCs w:val="32"/>
          <w:rtl/>
        </w:rPr>
        <w:t xml:space="preserve"> الوظيفي وبين احتياجاتهم المستقبلية للمنظمة وفرص نموها  </w:t>
      </w:r>
    </w:p>
    <w:p w:rsidR="00913253" w:rsidRDefault="00913253" w:rsidP="00913253">
      <w:pPr>
        <w:rPr>
          <w:rFonts w:cs="Traditional Arabic"/>
          <w:sz w:val="32"/>
          <w:szCs w:val="32"/>
          <w:rtl/>
        </w:rPr>
      </w:pPr>
      <w:r>
        <w:rPr>
          <w:rFonts w:cs="Traditional Arabic" w:hint="cs"/>
          <w:sz w:val="32"/>
          <w:szCs w:val="32"/>
          <w:rtl/>
        </w:rPr>
        <w:t xml:space="preserve">     كما حدد " بيكهارد" </w:t>
      </w:r>
      <w:r w:rsidRPr="006E0910">
        <w:rPr>
          <w:rFonts w:cs="Traditional Arabic" w:hint="cs"/>
          <w:b/>
          <w:bCs/>
          <w:sz w:val="32"/>
          <w:szCs w:val="32"/>
          <w:rtl/>
        </w:rPr>
        <w:t>صور عملية المسار المهني</w:t>
      </w:r>
      <w:r>
        <w:rPr>
          <w:rFonts w:cs="Traditional Arabic" w:hint="cs"/>
          <w:sz w:val="32"/>
          <w:szCs w:val="32"/>
          <w:rtl/>
        </w:rPr>
        <w:t xml:space="preserve"> </w:t>
      </w:r>
      <w:proofErr w:type="gramStart"/>
      <w:r>
        <w:rPr>
          <w:rFonts w:cs="Traditional Arabic" w:hint="cs"/>
          <w:sz w:val="32"/>
          <w:szCs w:val="32"/>
          <w:rtl/>
        </w:rPr>
        <w:t>في :</w:t>
      </w:r>
      <w:proofErr w:type="gramEnd"/>
    </w:p>
    <w:p w:rsidR="00913253" w:rsidRDefault="00913253" w:rsidP="00913253">
      <w:pPr>
        <w:rPr>
          <w:rFonts w:cs="Traditional Arabic"/>
          <w:sz w:val="32"/>
          <w:szCs w:val="32"/>
          <w:rtl/>
        </w:rPr>
      </w:pPr>
      <w:r>
        <w:rPr>
          <w:rFonts w:cs="Traditional Arabic" w:hint="cs"/>
          <w:sz w:val="32"/>
          <w:szCs w:val="32"/>
          <w:rtl/>
        </w:rPr>
        <w:t>ـ المنظور بعيد الأمد لعملية المسار الوظيفي والذي يمتدةالى ما وراء رضا العاملين وأداءهم الحالي</w:t>
      </w:r>
    </w:p>
    <w:p w:rsidR="00913253" w:rsidRDefault="00913253" w:rsidP="00913253">
      <w:pPr>
        <w:rPr>
          <w:rFonts w:cs="Traditional Arabic"/>
          <w:sz w:val="32"/>
          <w:szCs w:val="32"/>
          <w:rtl/>
        </w:rPr>
      </w:pPr>
      <w:r>
        <w:rPr>
          <w:rFonts w:cs="Traditional Arabic" w:hint="cs"/>
          <w:sz w:val="32"/>
          <w:szCs w:val="32"/>
          <w:rtl/>
        </w:rPr>
        <w:t>ـ التركيز على كل من المظاهر الخارجية للمسار بالاضافة الى المظاهر الداخلية لهذه الأنشطة</w:t>
      </w:r>
    </w:p>
    <w:p w:rsidR="00913253" w:rsidRDefault="00913253" w:rsidP="00913253">
      <w:pPr>
        <w:rPr>
          <w:rFonts w:cs="Traditional Arabic"/>
          <w:sz w:val="32"/>
          <w:szCs w:val="32"/>
        </w:rPr>
      </w:pPr>
      <w:r>
        <w:rPr>
          <w:rFonts w:cs="Traditional Arabic" w:hint="cs"/>
          <w:sz w:val="32"/>
          <w:szCs w:val="32"/>
          <w:rtl/>
        </w:rPr>
        <w:t xml:space="preserve">ـ تعدد وجهات النظر بالنسبة لدرجة فاعلية المسار ففاعلية المسار لم تعد تعني فقط تحقيق وظائف أو رتب وظيفية مقبولة </w:t>
      </w:r>
      <w:proofErr w:type="gramStart"/>
      <w:r>
        <w:rPr>
          <w:rFonts w:cs="Traditional Arabic" w:hint="cs"/>
          <w:sz w:val="32"/>
          <w:szCs w:val="32"/>
          <w:rtl/>
        </w:rPr>
        <w:t>اجتماعيا ،</w:t>
      </w:r>
      <w:proofErr w:type="gramEnd"/>
      <w:r>
        <w:rPr>
          <w:rFonts w:cs="Traditional Arabic" w:hint="cs"/>
          <w:sz w:val="32"/>
          <w:szCs w:val="32"/>
          <w:rtl/>
        </w:rPr>
        <w:t xml:space="preserve"> لكن أصبحت تتعلق بادراك أهداف مهمة للفرد شخصي </w:t>
      </w:r>
    </w:p>
    <w:p w:rsidR="00C066DD" w:rsidRDefault="00C066DD" w:rsidP="00913253">
      <w:pPr>
        <w:rPr>
          <w:rFonts w:cs="Traditional Arabic"/>
          <w:sz w:val="32"/>
          <w:szCs w:val="32"/>
          <w:rtl/>
          <w:lang w:bidi="ar-DZ"/>
        </w:rPr>
      </w:pPr>
      <w:r>
        <w:rPr>
          <w:rFonts w:cs="Traditional Arabic" w:hint="cs"/>
          <w:sz w:val="32"/>
          <w:szCs w:val="32"/>
          <w:rtl/>
          <w:lang w:bidi="ar-DZ"/>
        </w:rPr>
        <w:t xml:space="preserve">تعريف تسيير المسار </w:t>
      </w:r>
      <w:proofErr w:type="gramStart"/>
      <w:r>
        <w:rPr>
          <w:rFonts w:cs="Traditional Arabic" w:hint="cs"/>
          <w:sz w:val="32"/>
          <w:szCs w:val="32"/>
          <w:rtl/>
          <w:lang w:bidi="ar-DZ"/>
        </w:rPr>
        <w:t>المهني :</w:t>
      </w:r>
      <w:proofErr w:type="gramEnd"/>
    </w:p>
    <w:p w:rsidR="00C066DD" w:rsidRDefault="00C066DD" w:rsidP="00913253">
      <w:pPr>
        <w:rPr>
          <w:rFonts w:cs="Traditional Arabic"/>
          <w:sz w:val="32"/>
          <w:szCs w:val="32"/>
          <w:rtl/>
          <w:lang w:bidi="ar-DZ"/>
        </w:rPr>
      </w:pPr>
      <w:r>
        <w:rPr>
          <w:rFonts w:cs="Traditional Arabic" w:hint="cs"/>
          <w:sz w:val="32"/>
          <w:szCs w:val="32"/>
          <w:rtl/>
          <w:lang w:bidi="ar-DZ"/>
        </w:rPr>
        <w:lastRenderedPageBreak/>
        <w:t xml:space="preserve">  تعتبر عوملية تسيير المسار المهني هي العملية التي يتم بموجبها المواؤمة بين اعتبارات الفرد واهتماماته ورغباته في التقدم الوظيفي وبين احتياجات المنظمة المستقبلية وفرصها في النمو</w:t>
      </w:r>
    </w:p>
    <w:p w:rsidR="00913253" w:rsidRPr="0097763D" w:rsidRDefault="0097763D" w:rsidP="00913253">
      <w:pPr>
        <w:rPr>
          <w:rFonts w:cs="Traditional Arabic"/>
          <w:b/>
          <w:bCs/>
          <w:sz w:val="32"/>
          <w:szCs w:val="32"/>
          <w:rtl/>
        </w:rPr>
      </w:pPr>
      <w:r w:rsidRPr="0097763D">
        <w:rPr>
          <w:rFonts w:cs="Traditional Arabic" w:hint="cs"/>
          <w:b/>
          <w:bCs/>
          <w:sz w:val="32"/>
          <w:szCs w:val="32"/>
          <w:rtl/>
        </w:rPr>
        <w:t xml:space="preserve">2 ـ أسباب الاهتمام بالمسار </w:t>
      </w:r>
      <w:proofErr w:type="gramStart"/>
      <w:r w:rsidRPr="0097763D">
        <w:rPr>
          <w:rFonts w:cs="Traditional Arabic" w:hint="cs"/>
          <w:b/>
          <w:bCs/>
          <w:sz w:val="32"/>
          <w:szCs w:val="32"/>
          <w:rtl/>
        </w:rPr>
        <w:t>المهني :</w:t>
      </w:r>
      <w:proofErr w:type="gramEnd"/>
      <w:r w:rsidRPr="0097763D">
        <w:rPr>
          <w:rFonts w:cs="Traditional Arabic" w:hint="cs"/>
          <w:b/>
          <w:bCs/>
          <w:sz w:val="32"/>
          <w:szCs w:val="32"/>
          <w:rtl/>
        </w:rPr>
        <w:t xml:space="preserve"> </w:t>
      </w:r>
    </w:p>
    <w:p w:rsidR="00913253" w:rsidRPr="0097763D" w:rsidRDefault="00913253" w:rsidP="00913253">
      <w:pPr>
        <w:rPr>
          <w:rFonts w:cs="Traditional Arabic"/>
          <w:sz w:val="32"/>
          <w:szCs w:val="32"/>
          <w:rtl/>
        </w:rPr>
      </w:pPr>
      <w:r w:rsidRPr="0097763D">
        <w:rPr>
          <w:rFonts w:cs="Traditional Arabic" w:hint="cs"/>
          <w:sz w:val="32"/>
          <w:szCs w:val="32"/>
          <w:rtl/>
        </w:rPr>
        <w:t xml:space="preserve"> </w:t>
      </w:r>
      <w:r w:rsidR="0097763D">
        <w:rPr>
          <w:rFonts w:cs="Traditional Arabic" w:hint="cs"/>
          <w:sz w:val="32"/>
          <w:szCs w:val="32"/>
          <w:rtl/>
        </w:rPr>
        <w:t xml:space="preserve"> من </w:t>
      </w:r>
      <w:proofErr w:type="gramStart"/>
      <w:r w:rsidR="0097763D">
        <w:rPr>
          <w:rFonts w:cs="Traditional Arabic" w:hint="cs"/>
          <w:sz w:val="32"/>
          <w:szCs w:val="32"/>
          <w:rtl/>
        </w:rPr>
        <w:t xml:space="preserve">بين </w:t>
      </w:r>
      <w:r w:rsidRPr="0097763D">
        <w:rPr>
          <w:rFonts w:cs="Traditional Arabic" w:hint="cs"/>
          <w:sz w:val="32"/>
          <w:szCs w:val="32"/>
          <w:rtl/>
        </w:rPr>
        <w:t xml:space="preserve"> الأسباب</w:t>
      </w:r>
      <w:proofErr w:type="gramEnd"/>
      <w:r w:rsidRPr="0097763D">
        <w:rPr>
          <w:rFonts w:cs="Traditional Arabic" w:hint="cs"/>
          <w:sz w:val="32"/>
          <w:szCs w:val="32"/>
          <w:rtl/>
        </w:rPr>
        <w:t xml:space="preserve"> التي تدعوا للاهتمام بالمسار المهني </w:t>
      </w:r>
      <w:r w:rsidR="0097763D">
        <w:rPr>
          <w:rFonts w:cs="Traditional Arabic" w:hint="cs"/>
          <w:sz w:val="32"/>
          <w:szCs w:val="32"/>
          <w:rtl/>
        </w:rPr>
        <w:t xml:space="preserve"> نجد</w:t>
      </w:r>
      <w:r w:rsidRPr="0097763D">
        <w:rPr>
          <w:rFonts w:cs="Traditional Arabic" w:hint="cs"/>
          <w:sz w:val="32"/>
          <w:szCs w:val="32"/>
          <w:rtl/>
        </w:rPr>
        <w:t>:</w:t>
      </w:r>
    </w:p>
    <w:p w:rsidR="00913253" w:rsidRDefault="00913253" w:rsidP="00913253">
      <w:pPr>
        <w:rPr>
          <w:rFonts w:cs="Traditional Arabic"/>
          <w:sz w:val="32"/>
          <w:szCs w:val="32"/>
          <w:rtl/>
        </w:rPr>
      </w:pPr>
      <w:r>
        <w:rPr>
          <w:rFonts w:cs="Traditional Arabic" w:hint="cs"/>
          <w:sz w:val="32"/>
          <w:szCs w:val="32"/>
          <w:rtl/>
        </w:rPr>
        <w:t xml:space="preserve">ـ ان المستوى التعليمي العام للموارد البشرية قد ازداد تطورا في الوقت الراهن </w:t>
      </w:r>
      <w:proofErr w:type="gramStart"/>
      <w:r>
        <w:rPr>
          <w:rFonts w:cs="Traditional Arabic" w:hint="cs"/>
          <w:sz w:val="32"/>
          <w:szCs w:val="32"/>
          <w:rtl/>
        </w:rPr>
        <w:t>و أن</w:t>
      </w:r>
      <w:proofErr w:type="gramEnd"/>
      <w:r>
        <w:rPr>
          <w:rFonts w:cs="Traditional Arabic" w:hint="cs"/>
          <w:sz w:val="32"/>
          <w:szCs w:val="32"/>
          <w:rtl/>
        </w:rPr>
        <w:t xml:space="preserve"> هذا التطور يعني في المقابل ازدياد طموحات الأفراد في مستقبل وظيفي أفضل وناجح </w:t>
      </w:r>
    </w:p>
    <w:p w:rsidR="00913253" w:rsidRDefault="00913253" w:rsidP="00913253">
      <w:pPr>
        <w:rPr>
          <w:rFonts w:cs="Traditional Arabic"/>
          <w:sz w:val="32"/>
          <w:szCs w:val="32"/>
          <w:rtl/>
        </w:rPr>
      </w:pPr>
      <w:r>
        <w:rPr>
          <w:rFonts w:cs="Traditional Arabic" w:hint="cs"/>
          <w:sz w:val="32"/>
          <w:szCs w:val="32"/>
          <w:rtl/>
        </w:rPr>
        <w:t xml:space="preserve">ـ ان </w:t>
      </w:r>
      <w:proofErr w:type="gramStart"/>
      <w:r>
        <w:rPr>
          <w:rFonts w:cs="Traditional Arabic" w:hint="cs"/>
          <w:sz w:val="32"/>
          <w:szCs w:val="32"/>
          <w:rtl/>
        </w:rPr>
        <w:t>المنظمات  التي</w:t>
      </w:r>
      <w:proofErr w:type="gramEnd"/>
      <w:r>
        <w:rPr>
          <w:rFonts w:cs="Traditional Arabic" w:hint="cs"/>
          <w:sz w:val="32"/>
          <w:szCs w:val="32"/>
          <w:rtl/>
        </w:rPr>
        <w:t xml:space="preserve"> تسعى  للاهتمام  بالتطوير الوظيفي للعاملين بها وتخطط لهذا التطوير سنكون بلا شك أكبر جاذبية وأكثر فاعلية  من تلك المنظمات التي لا تعطي أهمية لهذا الأمر وستكون أكثر احتفاظا بالعناصر البشرية الموهوبة والطموحة</w:t>
      </w:r>
    </w:p>
    <w:p w:rsidR="00913253" w:rsidRDefault="00913253" w:rsidP="00913253">
      <w:pPr>
        <w:rPr>
          <w:rFonts w:cs="Traditional Arabic"/>
          <w:sz w:val="32"/>
          <w:szCs w:val="32"/>
          <w:rtl/>
        </w:rPr>
      </w:pPr>
      <w:r>
        <w:rPr>
          <w:rFonts w:cs="Traditional Arabic" w:hint="cs"/>
          <w:sz w:val="32"/>
          <w:szCs w:val="32"/>
          <w:rtl/>
        </w:rPr>
        <w:t xml:space="preserve">ـ المنظمات التي </w:t>
      </w:r>
      <w:proofErr w:type="gramStart"/>
      <w:r>
        <w:rPr>
          <w:rFonts w:cs="Traditional Arabic" w:hint="cs"/>
          <w:sz w:val="32"/>
          <w:szCs w:val="32"/>
          <w:rtl/>
        </w:rPr>
        <w:t>تخطط  لموظفيها</w:t>
      </w:r>
      <w:proofErr w:type="gramEnd"/>
      <w:r>
        <w:rPr>
          <w:rFonts w:cs="Traditional Arabic" w:hint="cs"/>
          <w:sz w:val="32"/>
          <w:szCs w:val="32"/>
          <w:rtl/>
        </w:rPr>
        <w:t xml:space="preserve"> مستقبلهم الوظيفي أو تشارك فيه لا توضح فقط لموظفيها توقعاتهم من الأداء المطلوب منهم بل وتحدد لهم معالم الطريق و الخيارات والفرص المتاحة لهم مستقبلا</w:t>
      </w:r>
    </w:p>
    <w:p w:rsidR="00913253" w:rsidRDefault="00913253" w:rsidP="00913253">
      <w:pPr>
        <w:rPr>
          <w:rFonts w:cs="Traditional Arabic"/>
          <w:sz w:val="32"/>
          <w:szCs w:val="32"/>
          <w:rtl/>
        </w:rPr>
      </w:pPr>
      <w:r>
        <w:rPr>
          <w:rFonts w:cs="Traditional Arabic" w:hint="cs"/>
          <w:sz w:val="32"/>
          <w:szCs w:val="32"/>
          <w:rtl/>
        </w:rPr>
        <w:t xml:space="preserve">ـ ان تخطيط التطوير الوظيفي يساعد </w:t>
      </w:r>
      <w:proofErr w:type="gramStart"/>
      <w:r>
        <w:rPr>
          <w:rFonts w:cs="Traditional Arabic" w:hint="cs"/>
          <w:sz w:val="32"/>
          <w:szCs w:val="32"/>
          <w:rtl/>
        </w:rPr>
        <w:t>الموظفين  أنفسهم</w:t>
      </w:r>
      <w:proofErr w:type="gramEnd"/>
      <w:r>
        <w:rPr>
          <w:rFonts w:cs="Traditional Arabic" w:hint="cs"/>
          <w:sz w:val="32"/>
          <w:szCs w:val="32"/>
          <w:rtl/>
        </w:rPr>
        <w:t xml:space="preserve"> على تنمية مهاراتهم وقدراتهم من أجل تحسين  أدائهم  وانتاجيتهم  ويسد الفجوة  بين  قدرات الفرد ومتطلبات  الوظيفية </w:t>
      </w:r>
    </w:p>
    <w:p w:rsidR="00913253" w:rsidRDefault="00913253" w:rsidP="00913253">
      <w:pPr>
        <w:rPr>
          <w:rFonts w:cs="Traditional Arabic"/>
          <w:sz w:val="32"/>
          <w:szCs w:val="32"/>
          <w:rtl/>
        </w:rPr>
      </w:pPr>
      <w:r>
        <w:rPr>
          <w:rFonts w:cs="Traditional Arabic" w:hint="cs"/>
          <w:sz w:val="32"/>
          <w:szCs w:val="32"/>
          <w:rtl/>
        </w:rPr>
        <w:t xml:space="preserve">ـ تساعد برامج تخطيط التنمية الوظيفية في التعرف على الأفراد المؤهلين لتولي المناصب القيادية والمهنية الرفيعة ومن ثم توجههم الى برامج التدريب والتنمية </w:t>
      </w:r>
    </w:p>
    <w:p w:rsidR="000D1FF5" w:rsidRPr="000D1FF5" w:rsidRDefault="000D1FF5" w:rsidP="00913253">
      <w:pPr>
        <w:rPr>
          <w:rFonts w:cs="Traditional Arabic"/>
          <w:b/>
          <w:bCs/>
          <w:sz w:val="32"/>
          <w:szCs w:val="32"/>
          <w:rtl/>
        </w:rPr>
      </w:pPr>
      <w:r w:rsidRPr="000D1FF5">
        <w:rPr>
          <w:rFonts w:cs="Traditional Arabic" w:hint="cs"/>
          <w:b/>
          <w:bCs/>
          <w:sz w:val="32"/>
          <w:szCs w:val="32"/>
          <w:rtl/>
        </w:rPr>
        <w:t xml:space="preserve">3 ـ خصائص المسار </w:t>
      </w:r>
      <w:proofErr w:type="gramStart"/>
      <w:r w:rsidRPr="000D1FF5">
        <w:rPr>
          <w:rFonts w:cs="Traditional Arabic" w:hint="cs"/>
          <w:b/>
          <w:bCs/>
          <w:sz w:val="32"/>
          <w:szCs w:val="32"/>
          <w:rtl/>
        </w:rPr>
        <w:t>المهني :</w:t>
      </w:r>
      <w:proofErr w:type="gramEnd"/>
    </w:p>
    <w:p w:rsidR="00913253" w:rsidRPr="00AF6BE2" w:rsidRDefault="00913253" w:rsidP="00913253">
      <w:pPr>
        <w:rPr>
          <w:rFonts w:cs="Traditional Arabic"/>
          <w:b/>
          <w:bCs/>
          <w:sz w:val="32"/>
          <w:szCs w:val="32"/>
          <w:rtl/>
        </w:rPr>
      </w:pPr>
      <w:r w:rsidRPr="000D1FF5">
        <w:rPr>
          <w:rFonts w:cs="Traditional Arabic" w:hint="cs"/>
          <w:sz w:val="32"/>
          <w:szCs w:val="32"/>
          <w:rtl/>
        </w:rPr>
        <w:t xml:space="preserve">   تتحدد خصائص تسير المسارات </w:t>
      </w:r>
      <w:proofErr w:type="gramStart"/>
      <w:r w:rsidRPr="000D1FF5">
        <w:rPr>
          <w:rFonts w:cs="Traditional Arabic" w:hint="cs"/>
          <w:sz w:val="32"/>
          <w:szCs w:val="32"/>
          <w:rtl/>
        </w:rPr>
        <w:t>المهنية  في</w:t>
      </w:r>
      <w:proofErr w:type="gramEnd"/>
      <w:r w:rsidRPr="000D1FF5">
        <w:rPr>
          <w:rFonts w:cs="Traditional Arabic" w:hint="cs"/>
          <w:sz w:val="32"/>
          <w:szCs w:val="32"/>
          <w:rtl/>
        </w:rPr>
        <w:t xml:space="preserve"> النقاط التالية</w:t>
      </w:r>
      <w:r w:rsidRPr="00AF6BE2">
        <w:rPr>
          <w:rFonts w:cs="Traditional Arabic" w:hint="cs"/>
          <w:b/>
          <w:bCs/>
          <w:sz w:val="32"/>
          <w:szCs w:val="32"/>
          <w:rtl/>
        </w:rPr>
        <w:t xml:space="preserve"> :</w:t>
      </w:r>
    </w:p>
    <w:p w:rsidR="00913253" w:rsidRDefault="00913253" w:rsidP="00913253">
      <w:pPr>
        <w:rPr>
          <w:rFonts w:cs="Traditional Arabic"/>
          <w:sz w:val="32"/>
          <w:szCs w:val="32"/>
          <w:rtl/>
        </w:rPr>
      </w:pPr>
      <w:r w:rsidRPr="004D397D">
        <w:rPr>
          <w:rFonts w:cs="Traditional Arabic" w:hint="cs"/>
          <w:sz w:val="32"/>
          <w:szCs w:val="32"/>
          <w:rtl/>
        </w:rPr>
        <w:t xml:space="preserve">ـ يقع على عاتق </w:t>
      </w:r>
      <w:proofErr w:type="gramStart"/>
      <w:r>
        <w:rPr>
          <w:rFonts w:cs="Traditional Arabic" w:hint="cs"/>
          <w:sz w:val="32"/>
          <w:szCs w:val="32"/>
          <w:rtl/>
        </w:rPr>
        <w:t>الفرد  أن</w:t>
      </w:r>
      <w:proofErr w:type="gramEnd"/>
      <w:r>
        <w:rPr>
          <w:rFonts w:cs="Traditional Arabic" w:hint="cs"/>
          <w:sz w:val="32"/>
          <w:szCs w:val="32"/>
          <w:rtl/>
        </w:rPr>
        <w:t xml:space="preserve"> يرسم المسار الذي من خلاله يرى مستقبله الوظيفي شريطة أن يكون ذلك مقرونا بالصفات والقدرات والمهارات التي تؤهله لذلك</w:t>
      </w:r>
    </w:p>
    <w:p w:rsidR="00913253" w:rsidRDefault="00913253" w:rsidP="00913253">
      <w:pPr>
        <w:rPr>
          <w:rFonts w:cs="Traditional Arabic"/>
          <w:sz w:val="32"/>
          <w:szCs w:val="32"/>
          <w:rtl/>
        </w:rPr>
      </w:pPr>
      <w:r>
        <w:rPr>
          <w:rFonts w:cs="Traditional Arabic" w:hint="cs"/>
          <w:sz w:val="32"/>
          <w:szCs w:val="32"/>
          <w:rtl/>
        </w:rPr>
        <w:t>ـ يقع على عاتق الفرد من مسؤولية تأهيل نفسه وتوفير القدرات والصفات التي تؤهله لشغل الوظيفة التي يدفع المؤسسة لتوفيرها له لشغلها</w:t>
      </w:r>
    </w:p>
    <w:p w:rsidR="00913253" w:rsidRDefault="00913253" w:rsidP="00913253">
      <w:pPr>
        <w:rPr>
          <w:rFonts w:cs="Traditional Arabic"/>
          <w:sz w:val="32"/>
          <w:szCs w:val="32"/>
          <w:rtl/>
        </w:rPr>
      </w:pPr>
      <w:r>
        <w:rPr>
          <w:rFonts w:cs="Traditional Arabic" w:hint="cs"/>
          <w:sz w:val="32"/>
          <w:szCs w:val="32"/>
          <w:rtl/>
        </w:rPr>
        <w:lastRenderedPageBreak/>
        <w:t xml:space="preserve">ـ ان المسار الوظيفي يقوم على أساس مسؤولية المؤسسة لايجاد الوظيفة المناسبة للفرد وفق قدراته ومهاراته وصفاته وتهيئة مناخ العمل لاستثمار ما لدى الفرد من مهارات </w:t>
      </w:r>
    </w:p>
    <w:p w:rsidR="00913253" w:rsidRDefault="00913253" w:rsidP="00913253">
      <w:pPr>
        <w:rPr>
          <w:rFonts w:cs="Traditional Arabic"/>
          <w:sz w:val="32"/>
          <w:szCs w:val="32"/>
          <w:rtl/>
        </w:rPr>
      </w:pPr>
      <w:r>
        <w:rPr>
          <w:rFonts w:cs="Traditional Arabic" w:hint="cs"/>
          <w:sz w:val="32"/>
          <w:szCs w:val="32"/>
          <w:rtl/>
        </w:rPr>
        <w:t xml:space="preserve">ـ تساهم المسارات الوظيفية في تقليل احتمالات الصراع في العمل وما يترتب عليه من حالات التوتر أو الضغوط الوظيفية بين الفرد والمؤسسة </w:t>
      </w:r>
    </w:p>
    <w:p w:rsidR="00913253" w:rsidRPr="00B85F84" w:rsidRDefault="00913253" w:rsidP="00913253">
      <w:pPr>
        <w:rPr>
          <w:rFonts w:cs="Traditional Arabic"/>
          <w:sz w:val="32"/>
          <w:szCs w:val="32"/>
          <w:rtl/>
        </w:rPr>
      </w:pPr>
      <w:r>
        <w:rPr>
          <w:rFonts w:cs="Traditional Arabic" w:hint="cs"/>
          <w:sz w:val="32"/>
          <w:szCs w:val="32"/>
          <w:rtl/>
        </w:rPr>
        <w:t>ـ تحقيق مصالح الأفراد في اختياره الحياة الوظيفية الملائمة واعداده للتقدم بنجاح في مراحلها المختل</w:t>
      </w:r>
    </w:p>
    <w:p w:rsidR="00913253" w:rsidRDefault="00913253" w:rsidP="00913253">
      <w:pPr>
        <w:rPr>
          <w:rFonts w:cs="Traditional Arabic"/>
          <w:sz w:val="32"/>
          <w:szCs w:val="32"/>
        </w:rPr>
      </w:pPr>
    </w:p>
    <w:p w:rsidR="005F0265" w:rsidRDefault="005F0265" w:rsidP="00913253">
      <w:pPr>
        <w:rPr>
          <w:rFonts w:cs="Traditional Arabic"/>
          <w:sz w:val="32"/>
          <w:szCs w:val="32"/>
        </w:rPr>
      </w:pPr>
    </w:p>
    <w:p w:rsidR="005F0265" w:rsidRPr="005F0265" w:rsidRDefault="005F0265" w:rsidP="00913253">
      <w:pPr>
        <w:rPr>
          <w:rFonts w:cs="Traditional Arabic"/>
          <w:sz w:val="32"/>
          <w:szCs w:val="32"/>
          <w:rtl/>
        </w:rPr>
      </w:pPr>
    </w:p>
    <w:p w:rsidR="00913253" w:rsidRDefault="00913253" w:rsidP="00913253">
      <w:pPr>
        <w:rPr>
          <w:rFonts w:cs="Traditional Arabic"/>
          <w:sz w:val="32"/>
          <w:szCs w:val="32"/>
          <w:rtl/>
        </w:rPr>
      </w:pPr>
    </w:p>
    <w:p w:rsidR="00913253" w:rsidRDefault="00913253" w:rsidP="00913253">
      <w:pPr>
        <w:rPr>
          <w:rFonts w:cs="Traditional Arabic"/>
          <w:sz w:val="32"/>
          <w:szCs w:val="32"/>
          <w:rtl/>
        </w:rPr>
      </w:pPr>
    </w:p>
    <w:p w:rsidR="00913253" w:rsidRDefault="00913253" w:rsidP="00913253">
      <w:pPr>
        <w:rPr>
          <w:rFonts w:cs="Traditional Arabic"/>
          <w:sz w:val="32"/>
          <w:szCs w:val="32"/>
          <w:rtl/>
        </w:rPr>
      </w:pPr>
    </w:p>
    <w:p w:rsidR="00913253" w:rsidRDefault="00913253" w:rsidP="00913253">
      <w:pPr>
        <w:rPr>
          <w:rFonts w:cs="Traditional Arabic"/>
          <w:sz w:val="32"/>
          <w:szCs w:val="32"/>
          <w:rtl/>
        </w:rPr>
      </w:pPr>
    </w:p>
    <w:p w:rsidR="00913253" w:rsidRDefault="00913253" w:rsidP="00913253">
      <w:pPr>
        <w:rPr>
          <w:rFonts w:cs="Traditional Arabic"/>
          <w:sz w:val="32"/>
          <w:szCs w:val="32"/>
          <w:rtl/>
        </w:rPr>
      </w:pPr>
    </w:p>
    <w:p w:rsidR="00913253" w:rsidRDefault="00913253"/>
    <w:sectPr w:rsidR="00913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53"/>
    <w:rsid w:val="000D1FF5"/>
    <w:rsid w:val="00125003"/>
    <w:rsid w:val="002D137E"/>
    <w:rsid w:val="005F0265"/>
    <w:rsid w:val="00661CBC"/>
    <w:rsid w:val="00676CBF"/>
    <w:rsid w:val="006C412C"/>
    <w:rsid w:val="00894999"/>
    <w:rsid w:val="00913253"/>
    <w:rsid w:val="0097763D"/>
    <w:rsid w:val="00B32F24"/>
    <w:rsid w:val="00C066DD"/>
    <w:rsid w:val="00E742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4BD2"/>
  <w15:chartTrackingRefBased/>
  <w15:docId w15:val="{5A372253-7DE6-4A68-98F4-FF78CFD6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53"/>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43</cp:revision>
  <dcterms:created xsi:type="dcterms:W3CDTF">2023-09-01T12:57:00Z</dcterms:created>
  <dcterms:modified xsi:type="dcterms:W3CDTF">2023-12-12T09:20:00Z</dcterms:modified>
</cp:coreProperties>
</file>