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A59" w:rsidRDefault="00B63A59" w:rsidP="00B63A59">
      <w:pPr>
        <w:rPr>
          <w:rFonts w:cs="Traditional Arabic"/>
          <w:b/>
          <w:bCs/>
          <w:sz w:val="32"/>
          <w:szCs w:val="32"/>
        </w:rPr>
      </w:pPr>
      <w:r>
        <w:rPr>
          <w:rFonts w:cs="Traditional Arabic"/>
          <w:b/>
          <w:bCs/>
          <w:sz w:val="32"/>
          <w:szCs w:val="32"/>
          <w:rtl/>
        </w:rPr>
        <w:t xml:space="preserve">المحاضرة: </w:t>
      </w:r>
      <w:r w:rsidR="001F250A">
        <w:rPr>
          <w:rFonts w:cs="Traditional Arabic"/>
          <w:b/>
          <w:bCs/>
          <w:sz w:val="32"/>
          <w:szCs w:val="32"/>
        </w:rPr>
        <w:t xml:space="preserve"> </w:t>
      </w:r>
      <w:r>
        <w:rPr>
          <w:rFonts w:cs="Traditional Arabic"/>
          <w:b/>
          <w:bCs/>
          <w:sz w:val="32"/>
          <w:szCs w:val="32"/>
          <w:rtl/>
        </w:rPr>
        <w:t xml:space="preserve">تصميم المسارات المهنية </w:t>
      </w:r>
    </w:p>
    <w:p w:rsidR="00B63A59" w:rsidRDefault="001F250A" w:rsidP="00B63A59">
      <w:pPr>
        <w:rPr>
          <w:rFonts w:cs="Traditional Arabic"/>
          <w:b/>
          <w:bCs/>
          <w:sz w:val="32"/>
          <w:szCs w:val="32"/>
          <w:rtl/>
        </w:rPr>
      </w:pPr>
      <w:bookmarkStart w:id="0" w:name="_GoBack"/>
      <w:bookmarkEnd w:id="0"/>
      <w:r>
        <w:rPr>
          <w:rFonts w:cs="Traditional Arabic" w:hint="cs"/>
          <w:b/>
          <w:bCs/>
          <w:sz w:val="32"/>
          <w:szCs w:val="32"/>
          <w:rtl/>
        </w:rPr>
        <w:t xml:space="preserve">1 ـ </w:t>
      </w:r>
      <w:r w:rsidR="00B63A59">
        <w:rPr>
          <w:rFonts w:cs="Traditional Arabic"/>
          <w:b/>
          <w:bCs/>
          <w:sz w:val="32"/>
          <w:szCs w:val="32"/>
          <w:rtl/>
        </w:rPr>
        <w:t xml:space="preserve">  تصميم  المسارات المهنية :</w:t>
      </w:r>
    </w:p>
    <w:p w:rsidR="00B63A59" w:rsidRDefault="00B63A59" w:rsidP="00B63A59">
      <w:pPr>
        <w:rPr>
          <w:rFonts w:cs="Traditional Arabic"/>
          <w:sz w:val="32"/>
          <w:szCs w:val="32"/>
          <w:rtl/>
        </w:rPr>
      </w:pPr>
      <w:r>
        <w:rPr>
          <w:rFonts w:cs="Traditional Arabic"/>
          <w:sz w:val="32"/>
          <w:szCs w:val="32"/>
          <w:rtl/>
        </w:rPr>
        <w:t xml:space="preserve">  يتم من خلال هذه المرحلة دراسة هيكل المناصب الموجودة مع تجزئة هده المناصب الى مسارات وظيفية متمايزة أو مختلفة عن بعضها البعض مع ضرورة وجود ارتباط واضح بين المناصب المكونة لكل مسار ، ويتبع ذلك تجديد طبيعة المسؤوليات  ومتطلبات كل مسار متضمنة المؤهلات و مستوى المعارف  والتدريب ، بالاضافة الى تقييم  أداء وقدرات الموظفين لغاية الترقي عبر المسار المهني </w:t>
      </w:r>
    </w:p>
    <w:p w:rsidR="00B63A59" w:rsidRDefault="00B63A59" w:rsidP="00B63A59">
      <w:pPr>
        <w:rPr>
          <w:rFonts w:cs="Traditional Arabic"/>
          <w:sz w:val="32"/>
          <w:szCs w:val="32"/>
          <w:rtl/>
        </w:rPr>
      </w:pPr>
      <w:r>
        <w:rPr>
          <w:rFonts w:cs="Traditional Arabic"/>
          <w:sz w:val="32"/>
          <w:szCs w:val="32"/>
          <w:rtl/>
        </w:rPr>
        <w:t xml:space="preserve">  ويمر الفرد خلال حياته العملية بمراحل معينة  متمثلة في :</w:t>
      </w:r>
    </w:p>
    <w:p w:rsidR="00B63A59" w:rsidRDefault="001F250A" w:rsidP="00B63A59">
      <w:pPr>
        <w:rPr>
          <w:rFonts w:cs="Traditional Arabic"/>
          <w:b/>
          <w:bCs/>
          <w:sz w:val="32"/>
          <w:szCs w:val="32"/>
          <w:rtl/>
        </w:rPr>
      </w:pPr>
      <w:r>
        <w:rPr>
          <w:rFonts w:cs="Traditional Arabic" w:hint="cs"/>
          <w:b/>
          <w:bCs/>
          <w:sz w:val="32"/>
          <w:szCs w:val="32"/>
          <w:rtl/>
        </w:rPr>
        <w:t xml:space="preserve">1 ـ 1 </w:t>
      </w:r>
      <w:r w:rsidR="00B63A59">
        <w:rPr>
          <w:rFonts w:cs="Traditional Arabic"/>
          <w:b/>
          <w:bCs/>
          <w:sz w:val="32"/>
          <w:szCs w:val="32"/>
          <w:rtl/>
        </w:rPr>
        <w:t xml:space="preserve">توصيف وتحديد أهداف كل مسار : </w:t>
      </w:r>
    </w:p>
    <w:p w:rsidR="00B63A59" w:rsidRDefault="00B63A59" w:rsidP="00B63A59">
      <w:pPr>
        <w:rPr>
          <w:rFonts w:cs="Traditional Arabic"/>
          <w:sz w:val="32"/>
          <w:szCs w:val="32"/>
          <w:rtl/>
        </w:rPr>
      </w:pPr>
      <w:r>
        <w:rPr>
          <w:rFonts w:cs="Traditional Arabic"/>
          <w:sz w:val="32"/>
          <w:szCs w:val="32"/>
          <w:rtl/>
        </w:rPr>
        <w:t xml:space="preserve">سواء في الأجل القصير أو المتوسط أو الطويل بما في ذلك تحديد طبيعة المسؤوليات  ومتطلبات كل مسار </w:t>
      </w:r>
    </w:p>
    <w:p w:rsidR="00B63A59" w:rsidRDefault="001F250A" w:rsidP="00B63A59">
      <w:pPr>
        <w:rPr>
          <w:rFonts w:cs="Traditional Arabic"/>
          <w:b/>
          <w:bCs/>
          <w:sz w:val="32"/>
          <w:szCs w:val="32"/>
          <w:rtl/>
        </w:rPr>
      </w:pPr>
      <w:r>
        <w:rPr>
          <w:rFonts w:cs="Traditional Arabic" w:hint="cs"/>
          <w:b/>
          <w:bCs/>
          <w:sz w:val="32"/>
          <w:szCs w:val="32"/>
          <w:rtl/>
        </w:rPr>
        <w:t xml:space="preserve">1 ـ 2 </w:t>
      </w:r>
      <w:r w:rsidR="00B63A59">
        <w:rPr>
          <w:rFonts w:cs="Traditional Arabic"/>
          <w:b/>
          <w:bCs/>
          <w:sz w:val="32"/>
          <w:szCs w:val="32"/>
          <w:rtl/>
        </w:rPr>
        <w:t>اجراء تقييم القدرات وامكانيات الفرد :</w:t>
      </w:r>
    </w:p>
    <w:p w:rsidR="00B63A59" w:rsidRDefault="00B63A59" w:rsidP="00B63A59">
      <w:pPr>
        <w:rPr>
          <w:rFonts w:cs="Traditional Arabic"/>
          <w:sz w:val="32"/>
          <w:szCs w:val="32"/>
          <w:rtl/>
        </w:rPr>
      </w:pPr>
      <w:r>
        <w:rPr>
          <w:rFonts w:cs="Traditional Arabic"/>
          <w:sz w:val="32"/>
          <w:szCs w:val="32"/>
          <w:rtl/>
        </w:rPr>
        <w:t xml:space="preserve">   بهدف تقييم نقاط القوة والضعف لكل فرد من الأفراد من الناحيتين المهنية ( مستوى التعليم ، التدريب ، الخبرة )  والشخصية ( القيادة ، العمل الجماعي ، الابتكار ) بالاضافة الى الأهداف الوظيفية التي تسعى الى تحقيقيها </w:t>
      </w:r>
    </w:p>
    <w:p w:rsidR="00B63A59" w:rsidRDefault="001F250A" w:rsidP="00B63A59">
      <w:pPr>
        <w:rPr>
          <w:rFonts w:cs="Traditional Arabic"/>
          <w:b/>
          <w:bCs/>
          <w:sz w:val="32"/>
          <w:szCs w:val="32"/>
          <w:rtl/>
        </w:rPr>
      </w:pPr>
      <w:r>
        <w:rPr>
          <w:rFonts w:cs="Traditional Arabic" w:hint="cs"/>
          <w:b/>
          <w:bCs/>
          <w:sz w:val="32"/>
          <w:szCs w:val="32"/>
          <w:rtl/>
        </w:rPr>
        <w:t xml:space="preserve">1 ـ 3 </w:t>
      </w:r>
      <w:r w:rsidR="00B63A59">
        <w:rPr>
          <w:rFonts w:cs="Traditional Arabic"/>
          <w:b/>
          <w:bCs/>
          <w:sz w:val="32"/>
          <w:szCs w:val="32"/>
          <w:rtl/>
        </w:rPr>
        <w:t>تحديد الفرص الوظيفية الفعلية الشاغرة لكل مسار من المسارات المهنية :</w:t>
      </w:r>
    </w:p>
    <w:p w:rsidR="00B63A59" w:rsidRDefault="00B63A59" w:rsidP="00B63A59">
      <w:pPr>
        <w:rPr>
          <w:rFonts w:cs="Traditional Arabic"/>
          <w:sz w:val="32"/>
          <w:szCs w:val="32"/>
          <w:rtl/>
        </w:rPr>
      </w:pPr>
      <w:r>
        <w:rPr>
          <w:rFonts w:cs="Traditional Arabic"/>
          <w:sz w:val="32"/>
          <w:szCs w:val="32"/>
          <w:rtl/>
        </w:rPr>
        <w:t xml:space="preserve">  حيث أن المؤسسة تقوم بذلك في ضوء دراسة نتائج عملية تخطيط الموارد البشرية ، أي أن المؤسسة تقوم بتوفير معلومات متجددة عن الفرص الوظيفية الجديدة المتاحة للأفراد </w:t>
      </w:r>
    </w:p>
    <w:p w:rsidR="00B63A59" w:rsidRDefault="001F250A" w:rsidP="00B63A59">
      <w:pPr>
        <w:rPr>
          <w:rFonts w:cs="Traditional Arabic"/>
          <w:b/>
          <w:bCs/>
          <w:sz w:val="32"/>
          <w:szCs w:val="32"/>
          <w:rtl/>
        </w:rPr>
      </w:pPr>
      <w:r>
        <w:rPr>
          <w:rFonts w:cs="Traditional Arabic" w:hint="cs"/>
          <w:b/>
          <w:bCs/>
          <w:sz w:val="32"/>
          <w:szCs w:val="32"/>
          <w:rtl/>
        </w:rPr>
        <w:t xml:space="preserve">1 ـ 4 </w:t>
      </w:r>
      <w:r w:rsidR="00B63A59">
        <w:rPr>
          <w:rFonts w:cs="Traditional Arabic"/>
          <w:b/>
          <w:bCs/>
          <w:sz w:val="32"/>
          <w:szCs w:val="32"/>
          <w:rtl/>
        </w:rPr>
        <w:t>تقييم بدائل المسارات التي  يمكن للفرد الاختيار من بينها :</w:t>
      </w:r>
    </w:p>
    <w:p w:rsidR="00B63A59" w:rsidRDefault="00B63A59" w:rsidP="00B63A59">
      <w:pPr>
        <w:rPr>
          <w:rFonts w:cs="Traditional Arabic"/>
          <w:sz w:val="32"/>
          <w:szCs w:val="32"/>
          <w:rtl/>
        </w:rPr>
      </w:pPr>
      <w:r>
        <w:rPr>
          <w:rFonts w:cs="Traditional Arabic"/>
          <w:sz w:val="32"/>
          <w:szCs w:val="32"/>
          <w:rtl/>
        </w:rPr>
        <w:t xml:space="preserve">  بما يتلائم مع قدراته وخبراته وصفاته الشخصية والفرص الوظيفية المتاحة  وتنتهي هذه المرحلة باختيار المسار المناسب للفرد على ضوء المقارنة بين مزايا وعيوب كل مسار بالنسبة للفرد من خلال الحوار البناء بين الفرد ورئيسه المباشر</w:t>
      </w:r>
    </w:p>
    <w:p w:rsidR="00B63A59" w:rsidRDefault="001F250A" w:rsidP="00B63A59">
      <w:pPr>
        <w:rPr>
          <w:rFonts w:cs="Traditional Arabic"/>
          <w:b/>
          <w:bCs/>
          <w:sz w:val="32"/>
          <w:szCs w:val="32"/>
          <w:rtl/>
        </w:rPr>
      </w:pPr>
      <w:r>
        <w:rPr>
          <w:rFonts w:cs="Traditional Arabic" w:hint="cs"/>
          <w:b/>
          <w:bCs/>
          <w:sz w:val="32"/>
          <w:szCs w:val="32"/>
          <w:rtl/>
        </w:rPr>
        <w:t xml:space="preserve">1 ـ 5 </w:t>
      </w:r>
      <w:r w:rsidR="00B63A59">
        <w:rPr>
          <w:rFonts w:cs="Traditional Arabic"/>
          <w:b/>
          <w:bCs/>
          <w:sz w:val="32"/>
          <w:szCs w:val="32"/>
          <w:rtl/>
        </w:rPr>
        <w:t>وضع وتنفيذ خطة أو برنامج عمل :</w:t>
      </w:r>
    </w:p>
    <w:p w:rsidR="00B63A59" w:rsidRDefault="00B63A59" w:rsidP="00B63A59">
      <w:pPr>
        <w:rPr>
          <w:rFonts w:cs="Traditional Arabic"/>
          <w:sz w:val="32"/>
          <w:szCs w:val="32"/>
          <w:rtl/>
        </w:rPr>
      </w:pPr>
      <w:r>
        <w:rPr>
          <w:rFonts w:cs="Traditional Arabic"/>
          <w:sz w:val="32"/>
          <w:szCs w:val="32"/>
          <w:rtl/>
        </w:rPr>
        <w:lastRenderedPageBreak/>
        <w:t xml:space="preserve"> يوضح فيه الأنشطة وبرامج التدريب والتأهيل والتنمية الذاتية اللازمة في المسار ، ويتم في هذه المرحلة اعداد خطط لتحقيق أهداف المسار المهني  ويشمل ذلك الأنشطة التالية :</w:t>
      </w:r>
    </w:p>
    <w:p w:rsidR="00B63A59" w:rsidRDefault="00B63A59" w:rsidP="00B63A59">
      <w:pPr>
        <w:rPr>
          <w:rFonts w:cs="Traditional Arabic"/>
          <w:sz w:val="32"/>
          <w:szCs w:val="32"/>
          <w:rtl/>
        </w:rPr>
      </w:pPr>
      <w:r>
        <w:rPr>
          <w:rFonts w:cs="Traditional Arabic"/>
          <w:sz w:val="32"/>
          <w:szCs w:val="32"/>
          <w:rtl/>
        </w:rPr>
        <w:t xml:space="preserve">ـ تحديد الخبرات التي يمكن اكتسابها في الأجل القصير أثناء العمل </w:t>
      </w:r>
    </w:p>
    <w:p w:rsidR="00B63A59" w:rsidRDefault="00B63A59" w:rsidP="00B63A59">
      <w:pPr>
        <w:rPr>
          <w:rFonts w:cs="Traditional Arabic"/>
          <w:sz w:val="32"/>
          <w:szCs w:val="32"/>
          <w:rtl/>
        </w:rPr>
      </w:pPr>
      <w:r>
        <w:rPr>
          <w:rFonts w:cs="Traditional Arabic"/>
          <w:sz w:val="32"/>
          <w:szCs w:val="32"/>
          <w:rtl/>
        </w:rPr>
        <w:t xml:space="preserve">ـ تحديد الأنشطة التدريبية التي تفيد الشخص من خارج العمل </w:t>
      </w:r>
    </w:p>
    <w:p w:rsidR="00B63A59" w:rsidRDefault="00B63A59" w:rsidP="00B63A59">
      <w:pPr>
        <w:rPr>
          <w:rFonts w:cs="Traditional Arabic"/>
          <w:sz w:val="32"/>
          <w:szCs w:val="32"/>
          <w:rtl/>
        </w:rPr>
      </w:pPr>
      <w:r>
        <w:rPr>
          <w:rFonts w:cs="Traditional Arabic"/>
          <w:sz w:val="32"/>
          <w:szCs w:val="32"/>
          <w:rtl/>
        </w:rPr>
        <w:t xml:space="preserve">   ويجب على الموظف أن يستشير المسئولين في ادارة الموارد البشرية لمساعدته في تحديد الاجراءات المناسبة لتحقيق الأهداف الوظيفية </w:t>
      </w:r>
    </w:p>
    <w:p w:rsidR="00B63A59" w:rsidRDefault="00B63A59" w:rsidP="00B63A59">
      <w:pPr>
        <w:rPr>
          <w:rFonts w:cs="Traditional Arabic"/>
          <w:sz w:val="32"/>
          <w:szCs w:val="32"/>
          <w:rtl/>
        </w:rPr>
      </w:pPr>
      <w:r>
        <w:rPr>
          <w:rFonts w:cs="Traditional Arabic"/>
          <w:sz w:val="32"/>
          <w:szCs w:val="32"/>
          <w:rtl/>
        </w:rPr>
        <w:t xml:space="preserve">ـ مساعدة المديرين لمرؤوسيهم في تطوير مساراتهم الوظيفية </w:t>
      </w:r>
    </w:p>
    <w:p w:rsidR="00B63A59" w:rsidRDefault="00B63A59" w:rsidP="00B63A59">
      <w:pPr>
        <w:rPr>
          <w:rFonts w:cs="Traditional Arabic"/>
          <w:sz w:val="32"/>
          <w:szCs w:val="32"/>
          <w:rtl/>
        </w:rPr>
      </w:pPr>
      <w:r>
        <w:rPr>
          <w:rFonts w:cs="Traditional Arabic"/>
          <w:sz w:val="32"/>
          <w:szCs w:val="32"/>
          <w:rtl/>
        </w:rPr>
        <w:t>ـ التنقلات الوظيفية المؤقتة</w:t>
      </w:r>
    </w:p>
    <w:p w:rsidR="00B63A59" w:rsidRDefault="00B63A59" w:rsidP="00B63A59">
      <w:pPr>
        <w:rPr>
          <w:rFonts w:cs="Traditional Arabic"/>
          <w:sz w:val="32"/>
          <w:szCs w:val="32"/>
          <w:rtl/>
        </w:rPr>
      </w:pPr>
      <w:r>
        <w:rPr>
          <w:rFonts w:cs="Traditional Arabic"/>
          <w:sz w:val="32"/>
          <w:szCs w:val="32"/>
          <w:rtl/>
        </w:rPr>
        <w:t>ـ شغل مكان المدير أثناء العطل</w:t>
      </w:r>
    </w:p>
    <w:p w:rsidR="00B63A59" w:rsidRDefault="00B63A59" w:rsidP="00B63A59">
      <w:pPr>
        <w:rPr>
          <w:rFonts w:cs="Traditional Arabic"/>
          <w:sz w:val="32"/>
          <w:szCs w:val="32"/>
          <w:rtl/>
        </w:rPr>
      </w:pPr>
      <w:r>
        <w:rPr>
          <w:rFonts w:cs="Traditional Arabic"/>
          <w:sz w:val="32"/>
          <w:szCs w:val="32"/>
          <w:rtl/>
        </w:rPr>
        <w:t xml:space="preserve">ـ برامج التدريب ـثناء العمل </w:t>
      </w:r>
    </w:p>
    <w:p w:rsidR="00B63A59" w:rsidRDefault="001F250A" w:rsidP="00B63A59">
      <w:pPr>
        <w:rPr>
          <w:rFonts w:cs="Traditional Arabic"/>
          <w:b/>
          <w:bCs/>
          <w:sz w:val="32"/>
          <w:szCs w:val="32"/>
          <w:rtl/>
        </w:rPr>
      </w:pPr>
      <w:r>
        <w:rPr>
          <w:rFonts w:cs="Traditional Arabic" w:hint="cs"/>
          <w:b/>
          <w:bCs/>
          <w:sz w:val="32"/>
          <w:szCs w:val="32"/>
          <w:rtl/>
        </w:rPr>
        <w:t xml:space="preserve">1 ـ 6 </w:t>
      </w:r>
      <w:r w:rsidR="00B63A59">
        <w:rPr>
          <w:rFonts w:cs="Traditional Arabic"/>
          <w:b/>
          <w:bCs/>
          <w:sz w:val="32"/>
          <w:szCs w:val="32"/>
          <w:rtl/>
        </w:rPr>
        <w:t>ادارة وتقييم برنامج المسار المهني :</w:t>
      </w:r>
    </w:p>
    <w:p w:rsidR="00B63A59" w:rsidRDefault="00B63A59" w:rsidP="00B63A59">
      <w:pPr>
        <w:rPr>
          <w:rFonts w:cs="Traditional Arabic"/>
          <w:sz w:val="32"/>
          <w:szCs w:val="32"/>
          <w:rtl/>
        </w:rPr>
      </w:pPr>
      <w:r>
        <w:rPr>
          <w:rFonts w:cs="Traditional Arabic"/>
          <w:sz w:val="32"/>
          <w:szCs w:val="32"/>
          <w:rtl/>
        </w:rPr>
        <w:t xml:space="preserve">وتتمثل في عمليات المتابعة  والمراجعة المستمرة بغرض تقييم الأداء الفعلي ومقارنته بالأداء المتوقع بما  يؤدي ي نهاية الأمر الى تشخيص مشكلات ومعوقات التقدم في المسار </w:t>
      </w:r>
    </w:p>
    <w:p w:rsidR="00B63A59" w:rsidRDefault="00B63A59" w:rsidP="00B63A59">
      <w:pPr>
        <w:rPr>
          <w:rFonts w:cs="Traditional Arabic"/>
          <w:sz w:val="32"/>
          <w:szCs w:val="32"/>
          <w:rtl/>
        </w:rPr>
      </w:pPr>
      <w:r>
        <w:rPr>
          <w:rFonts w:cs="Traditional Arabic"/>
          <w:sz w:val="32"/>
          <w:szCs w:val="32"/>
          <w:rtl/>
        </w:rPr>
        <w:t>اتخاذ القرارت التصحيحية :</w:t>
      </w:r>
    </w:p>
    <w:p w:rsidR="00B63A59" w:rsidRDefault="00B63A59" w:rsidP="00B63A59">
      <w:pPr>
        <w:rPr>
          <w:rFonts w:cs="Traditional Arabic"/>
          <w:sz w:val="32"/>
          <w:szCs w:val="32"/>
          <w:rtl/>
        </w:rPr>
      </w:pPr>
      <w:r>
        <w:rPr>
          <w:rFonts w:cs="Traditional Arabic"/>
          <w:sz w:val="32"/>
          <w:szCs w:val="32"/>
          <w:rtl/>
        </w:rPr>
        <w:t xml:space="preserve">وهذا من قبل الادارة اللازمة لح المشكلات والتغلب على المعوقات بما في ذلك تعديل المسار ي حالة تعذر الاستمرار في المسار الحالي </w:t>
      </w:r>
    </w:p>
    <w:p w:rsidR="00003EA0" w:rsidRPr="00834B36" w:rsidRDefault="00003EA0" w:rsidP="00834B36">
      <w:pPr>
        <w:rPr>
          <w:rFonts w:cs="Traditional Arabic"/>
          <w:b/>
          <w:bCs/>
          <w:sz w:val="32"/>
          <w:szCs w:val="32"/>
        </w:rPr>
      </w:pPr>
      <w:r>
        <w:rPr>
          <w:rFonts w:cs="Traditional Arabic" w:hint="cs"/>
          <w:b/>
          <w:bCs/>
          <w:sz w:val="32"/>
          <w:szCs w:val="32"/>
          <w:rtl/>
        </w:rPr>
        <w:t xml:space="preserve">2 </w:t>
      </w:r>
      <w:r w:rsidR="001F250A">
        <w:rPr>
          <w:rFonts w:cs="Traditional Arabic" w:hint="cs"/>
          <w:b/>
          <w:bCs/>
          <w:sz w:val="32"/>
          <w:szCs w:val="32"/>
          <w:rtl/>
        </w:rPr>
        <w:t>ـ ال</w:t>
      </w:r>
      <w:r w:rsidR="007C5DFE">
        <w:rPr>
          <w:rFonts w:cs="Traditional Arabic"/>
          <w:b/>
          <w:bCs/>
          <w:sz w:val="32"/>
          <w:szCs w:val="32"/>
          <w:rtl/>
        </w:rPr>
        <w:t>اعتبارات التي تحدد فعالية ت</w:t>
      </w:r>
      <w:r w:rsidR="001F250A">
        <w:rPr>
          <w:rFonts w:cs="Traditional Arabic" w:hint="cs"/>
          <w:b/>
          <w:bCs/>
          <w:sz w:val="32"/>
          <w:szCs w:val="32"/>
          <w:rtl/>
        </w:rPr>
        <w:t xml:space="preserve">صميم </w:t>
      </w:r>
      <w:r w:rsidR="007C5DFE">
        <w:rPr>
          <w:rFonts w:cs="Traditional Arabic"/>
          <w:b/>
          <w:bCs/>
          <w:sz w:val="32"/>
          <w:szCs w:val="32"/>
          <w:rtl/>
        </w:rPr>
        <w:t xml:space="preserve"> المسار الوظيفي </w:t>
      </w:r>
      <w:r>
        <w:rPr>
          <w:rFonts w:cs="Traditional Arabic" w:hint="cs"/>
          <w:b/>
          <w:bCs/>
          <w:sz w:val="32"/>
          <w:szCs w:val="32"/>
          <w:rtl/>
        </w:rPr>
        <w:t xml:space="preserve"> :</w:t>
      </w:r>
    </w:p>
    <w:p w:rsidR="007C5DFE" w:rsidRDefault="00834B36" w:rsidP="007C5DFE">
      <w:pPr>
        <w:rPr>
          <w:rFonts w:cs="Traditional Arabic"/>
          <w:sz w:val="32"/>
          <w:szCs w:val="32"/>
        </w:rPr>
      </w:pPr>
      <w:r>
        <w:rPr>
          <w:rFonts w:cs="Traditional Arabic" w:hint="cs"/>
          <w:b/>
          <w:bCs/>
          <w:sz w:val="32"/>
          <w:szCs w:val="32"/>
          <w:rtl/>
        </w:rPr>
        <w:t xml:space="preserve">2 ـ 1 </w:t>
      </w:r>
      <w:r w:rsidR="007C5DFE">
        <w:rPr>
          <w:rFonts w:cs="Traditional Arabic"/>
          <w:b/>
          <w:bCs/>
          <w:sz w:val="32"/>
          <w:szCs w:val="32"/>
          <w:rtl/>
        </w:rPr>
        <w:t>التوازن بين الخبرة العملية والمعرفة النظرية</w:t>
      </w:r>
      <w:r w:rsidR="007C5DFE">
        <w:rPr>
          <w:rFonts w:cs="Traditional Arabic"/>
          <w:sz w:val="32"/>
          <w:szCs w:val="32"/>
          <w:rtl/>
        </w:rPr>
        <w:t xml:space="preserve"> : ويستلزم ذلك أن يحرص الفرد في مراحل التعليم المختلفة أن يكتسب بعض المهارات العملية من التطبيق العملي سواء من خلال جهوده الشخصية  أو الالتحاق ببعض المؤسسات خلال مراحل  الدراسة </w:t>
      </w:r>
    </w:p>
    <w:p w:rsidR="007C5DFE" w:rsidRDefault="00834B36" w:rsidP="007C5DFE">
      <w:pPr>
        <w:rPr>
          <w:rFonts w:cs="Traditional Arabic"/>
          <w:sz w:val="32"/>
          <w:szCs w:val="32"/>
          <w:rtl/>
        </w:rPr>
      </w:pPr>
      <w:r>
        <w:rPr>
          <w:rFonts w:cs="Traditional Arabic" w:hint="cs"/>
          <w:b/>
          <w:bCs/>
          <w:sz w:val="32"/>
          <w:szCs w:val="32"/>
          <w:rtl/>
        </w:rPr>
        <w:lastRenderedPageBreak/>
        <w:t xml:space="preserve">2 ـ 2 </w:t>
      </w:r>
      <w:r w:rsidR="007C5DFE">
        <w:rPr>
          <w:rFonts w:cs="Traditional Arabic"/>
          <w:b/>
          <w:bCs/>
          <w:sz w:val="32"/>
          <w:szCs w:val="32"/>
          <w:rtl/>
        </w:rPr>
        <w:t>الدافعية والقدرة على تطويرها :</w:t>
      </w:r>
      <w:r w:rsidR="007C5DFE">
        <w:rPr>
          <w:rFonts w:cs="Traditional Arabic"/>
          <w:sz w:val="32"/>
          <w:szCs w:val="32"/>
          <w:rtl/>
        </w:rPr>
        <w:t xml:space="preserve"> تتحدد فعالية تخطيط المسار الوظيفي بدرجة كبيرة بما لدى الفرد من دافع ذاتي للانجاز ،  وبما لديه من استعداد لتطوير وزيادة الدافع ، لذا يستوجب على الفرد  ضرورة اكتسابه  مجموعة من القدرات والمهارتت</w:t>
      </w:r>
    </w:p>
    <w:p w:rsidR="007C5DFE" w:rsidRDefault="00834B36" w:rsidP="007C5DFE">
      <w:pPr>
        <w:rPr>
          <w:rFonts w:cs="Traditional Arabic"/>
          <w:sz w:val="32"/>
          <w:szCs w:val="32"/>
          <w:rtl/>
        </w:rPr>
      </w:pPr>
      <w:r>
        <w:rPr>
          <w:rFonts w:cs="Traditional Arabic" w:hint="cs"/>
          <w:b/>
          <w:bCs/>
          <w:sz w:val="32"/>
          <w:szCs w:val="32"/>
          <w:rtl/>
        </w:rPr>
        <w:t xml:space="preserve">2 ـ 3 </w:t>
      </w:r>
      <w:r w:rsidR="007C5DFE">
        <w:rPr>
          <w:rFonts w:cs="Traditional Arabic"/>
          <w:b/>
          <w:bCs/>
          <w:sz w:val="32"/>
          <w:szCs w:val="32"/>
          <w:rtl/>
        </w:rPr>
        <w:t>مستوى النضج والتوازن الذاتي</w:t>
      </w:r>
      <w:r w:rsidR="007C5DFE">
        <w:rPr>
          <w:rFonts w:cs="Traditional Arabic"/>
          <w:sz w:val="32"/>
          <w:szCs w:val="32"/>
          <w:rtl/>
        </w:rPr>
        <w:t xml:space="preserve"> :تتوقف فعالية تخطيط المسار الوظيفي بدرجة معينة لى قدرة الفرد على التعامل مع المتغيرات الجديدة ، ويستلزم ذلك توعية الفرد بأن التحاقه بالمؤسسة يعني استعداده للتجاوب  الفعال بما يحقق توليفة بين احتياجاته وأهدافه وأهداف المؤسسة</w:t>
      </w:r>
    </w:p>
    <w:p w:rsidR="007C5DFE" w:rsidRDefault="00834B36" w:rsidP="007C5DFE">
      <w:pPr>
        <w:rPr>
          <w:rFonts w:cs="Traditional Arabic"/>
          <w:sz w:val="32"/>
          <w:szCs w:val="32"/>
          <w:rtl/>
        </w:rPr>
      </w:pPr>
      <w:r>
        <w:rPr>
          <w:rFonts w:cs="Traditional Arabic" w:hint="cs"/>
          <w:b/>
          <w:bCs/>
          <w:sz w:val="32"/>
          <w:szCs w:val="32"/>
          <w:rtl/>
        </w:rPr>
        <w:t xml:space="preserve">2 ـ 4 </w:t>
      </w:r>
      <w:r w:rsidR="007C5DFE">
        <w:rPr>
          <w:rFonts w:cs="Traditional Arabic"/>
          <w:b/>
          <w:bCs/>
          <w:sz w:val="32"/>
          <w:szCs w:val="32"/>
          <w:rtl/>
        </w:rPr>
        <w:t>النظرة المستقبلية :</w:t>
      </w:r>
      <w:r w:rsidR="007C5DFE">
        <w:rPr>
          <w:rFonts w:cs="Traditional Arabic"/>
          <w:sz w:val="32"/>
          <w:szCs w:val="32"/>
          <w:rtl/>
        </w:rPr>
        <w:t xml:space="preserve"> يستلزم على المؤسسة تطوير أساليب الاختيار و التعيين و تقارير الكفاءة و الترقية والتدريب والحوافز بصورة تحقق الترابط بين ما يحصل عليه الفرد وما يقدمه من انجازات</w:t>
      </w:r>
    </w:p>
    <w:p w:rsidR="007C5DFE" w:rsidRDefault="00834B36" w:rsidP="007C5DFE">
      <w:pPr>
        <w:rPr>
          <w:rFonts w:cs="Traditional Arabic"/>
          <w:sz w:val="32"/>
          <w:szCs w:val="32"/>
          <w:rtl/>
        </w:rPr>
      </w:pPr>
      <w:r>
        <w:rPr>
          <w:rFonts w:cs="Traditional Arabic" w:hint="cs"/>
          <w:b/>
          <w:bCs/>
          <w:sz w:val="32"/>
          <w:szCs w:val="32"/>
          <w:rtl/>
        </w:rPr>
        <w:t xml:space="preserve">2 ـ 5 </w:t>
      </w:r>
      <w:r w:rsidR="007C5DFE">
        <w:rPr>
          <w:rFonts w:cs="Traditional Arabic"/>
          <w:b/>
          <w:bCs/>
          <w:sz w:val="32"/>
          <w:szCs w:val="32"/>
          <w:rtl/>
        </w:rPr>
        <w:t>برامج التدريب و التنمية</w:t>
      </w:r>
      <w:r w:rsidR="007C5DFE">
        <w:rPr>
          <w:rFonts w:cs="Traditional Arabic"/>
          <w:sz w:val="32"/>
          <w:szCs w:val="32"/>
          <w:rtl/>
        </w:rPr>
        <w:t xml:space="preserve"> : تتوقف فعالية تخطيط المسار الوظيفي على البرامج التدريبية لاكساب الأفراد معرف و مهارات جديدة لمواجهة متطلبات الوظائف على المسار الوظيفي</w:t>
      </w:r>
    </w:p>
    <w:p w:rsidR="007C5DFE" w:rsidRDefault="00834B36" w:rsidP="007C5DFE">
      <w:pPr>
        <w:rPr>
          <w:rFonts w:cs="Traditional Arabic"/>
          <w:sz w:val="32"/>
          <w:szCs w:val="32"/>
          <w:rtl/>
        </w:rPr>
      </w:pPr>
      <w:r>
        <w:rPr>
          <w:rFonts w:cs="Traditional Arabic" w:hint="cs"/>
          <w:b/>
          <w:bCs/>
          <w:sz w:val="32"/>
          <w:szCs w:val="32"/>
          <w:rtl/>
        </w:rPr>
        <w:t xml:space="preserve">2 ـ 6 </w:t>
      </w:r>
      <w:r w:rsidR="007C5DFE">
        <w:rPr>
          <w:rFonts w:cs="Traditional Arabic"/>
          <w:b/>
          <w:bCs/>
          <w:sz w:val="32"/>
          <w:szCs w:val="32"/>
          <w:rtl/>
        </w:rPr>
        <w:t>قدرة الفرد على التعامل مع التغيرات الشخصية</w:t>
      </w:r>
      <w:r w:rsidR="007C5DFE">
        <w:rPr>
          <w:rFonts w:cs="Traditional Arabic"/>
          <w:sz w:val="32"/>
          <w:szCs w:val="32"/>
          <w:rtl/>
        </w:rPr>
        <w:t xml:space="preserve"> :المرتبطة بكل مراحل المسار المهني و من أهم هذه المتغيرات : التغيرات في تطلعات وأهداف الفرد ، التغيرات  في قدرات ومهارات الفرد ، التغيرات في علاقات الفرد مع المحيط</w:t>
      </w:r>
    </w:p>
    <w:p w:rsidR="007C5DFE" w:rsidRDefault="00834B36" w:rsidP="007C5DFE">
      <w:pPr>
        <w:rPr>
          <w:rFonts w:cs="Traditional Arabic"/>
          <w:sz w:val="32"/>
          <w:szCs w:val="32"/>
          <w:rtl/>
        </w:rPr>
      </w:pPr>
      <w:r>
        <w:rPr>
          <w:rFonts w:cs="Traditional Arabic" w:hint="cs"/>
          <w:b/>
          <w:bCs/>
          <w:sz w:val="32"/>
          <w:szCs w:val="32"/>
          <w:rtl/>
        </w:rPr>
        <w:t xml:space="preserve">2 ـ 7 </w:t>
      </w:r>
      <w:r w:rsidR="007C5DFE">
        <w:rPr>
          <w:rFonts w:cs="Traditional Arabic"/>
          <w:b/>
          <w:bCs/>
          <w:sz w:val="32"/>
          <w:szCs w:val="32"/>
          <w:rtl/>
        </w:rPr>
        <w:t>استعدادات وقدرات الفرد على التحدي ومواجهة المواقف :</w:t>
      </w:r>
      <w:r w:rsidR="007C5DFE">
        <w:rPr>
          <w:rFonts w:cs="Traditional Arabic"/>
          <w:sz w:val="32"/>
          <w:szCs w:val="32"/>
          <w:rtl/>
        </w:rPr>
        <w:t xml:space="preserve"> من خلال مواجهة ضغوط وصراعات العمل المرتبطة بالوظيفة ومواجهة الخوف وضبط المشاعر  </w:t>
      </w:r>
    </w:p>
    <w:p w:rsidR="007C5DFE" w:rsidRDefault="00834B36" w:rsidP="007C5DFE">
      <w:pPr>
        <w:rPr>
          <w:rFonts w:cs="Traditional Arabic"/>
          <w:sz w:val="32"/>
          <w:szCs w:val="32"/>
          <w:rtl/>
        </w:rPr>
      </w:pPr>
      <w:r>
        <w:rPr>
          <w:rFonts w:cs="Traditional Arabic" w:hint="cs"/>
          <w:b/>
          <w:bCs/>
          <w:sz w:val="32"/>
          <w:szCs w:val="32"/>
          <w:rtl/>
        </w:rPr>
        <w:t xml:space="preserve">2 ـ 8 </w:t>
      </w:r>
      <w:r w:rsidR="007C5DFE">
        <w:rPr>
          <w:rFonts w:cs="Traditional Arabic"/>
          <w:b/>
          <w:bCs/>
          <w:sz w:val="32"/>
          <w:szCs w:val="32"/>
          <w:rtl/>
        </w:rPr>
        <w:t xml:space="preserve"> درجة الاعتمادية :</w:t>
      </w:r>
      <w:r w:rsidR="007C5DFE">
        <w:rPr>
          <w:rFonts w:cs="Traditional Arabic"/>
          <w:sz w:val="32"/>
          <w:szCs w:val="32"/>
          <w:rtl/>
        </w:rPr>
        <w:t xml:space="preserve"> ان الكثير من  الأفراد رغم نجاحاتهم في الوظائف الواقعة على بدايات المسار المهني يفقدون فرص الترقي أو شغل الوظائف المتقدمة على هذا المسار نتيجة غياب فعالية الاتصالات والتفاعل مع الوظائف الأخرى ، ذلك لأن درجة اعتماد الفرد على هذه الوظائف كلما ارتفعت كلما أظهرت حاجة الفرد الى تنمية ما لديه من قدرات ومهارات الاتصالات</w:t>
      </w:r>
    </w:p>
    <w:p w:rsidR="007C5DFE" w:rsidRDefault="007C5DFE" w:rsidP="007C5DFE">
      <w:pPr>
        <w:rPr>
          <w:rFonts w:cs="Traditional Arabic"/>
          <w:sz w:val="32"/>
          <w:szCs w:val="32"/>
          <w:rtl/>
        </w:rPr>
      </w:pPr>
    </w:p>
    <w:p w:rsidR="007C5DFE" w:rsidRDefault="007C5DFE" w:rsidP="007C5DFE">
      <w:pPr>
        <w:rPr>
          <w:rFonts w:cs="Traditional Arabic"/>
          <w:sz w:val="32"/>
          <w:szCs w:val="32"/>
          <w:rtl/>
        </w:rPr>
      </w:pPr>
    </w:p>
    <w:p w:rsidR="007C5DFE" w:rsidRDefault="007C5DFE" w:rsidP="007C5DFE">
      <w:pPr>
        <w:rPr>
          <w:rFonts w:cs="Traditional Arabic"/>
          <w:sz w:val="32"/>
          <w:szCs w:val="32"/>
          <w:rtl/>
        </w:rPr>
      </w:pPr>
    </w:p>
    <w:p w:rsidR="007C5DFE" w:rsidRDefault="007C5DFE" w:rsidP="007C5DFE">
      <w:pPr>
        <w:rPr>
          <w:rFonts w:cs="Traditional Arabic"/>
          <w:sz w:val="32"/>
          <w:szCs w:val="32"/>
          <w:rtl/>
        </w:rPr>
      </w:pPr>
    </w:p>
    <w:p w:rsidR="007C5DFE" w:rsidRDefault="007C5DFE" w:rsidP="007C5DFE">
      <w:pPr>
        <w:rPr>
          <w:rFonts w:cs="Traditional Arabic"/>
          <w:sz w:val="32"/>
          <w:szCs w:val="32"/>
          <w:rtl/>
        </w:rPr>
      </w:pPr>
    </w:p>
    <w:p w:rsidR="007C5DFE" w:rsidRDefault="007C5DFE" w:rsidP="007C5DFE">
      <w:pPr>
        <w:rPr>
          <w:rFonts w:cs="Traditional Arabic"/>
          <w:sz w:val="32"/>
          <w:szCs w:val="32"/>
          <w:rtl/>
        </w:rPr>
      </w:pPr>
    </w:p>
    <w:p w:rsidR="007C5DFE" w:rsidRDefault="007C5DFE" w:rsidP="007C5DFE">
      <w:pPr>
        <w:rPr>
          <w:rFonts w:cs="Traditional Arabic"/>
          <w:sz w:val="32"/>
          <w:szCs w:val="32"/>
          <w:rtl/>
        </w:rPr>
      </w:pPr>
    </w:p>
    <w:p w:rsidR="007C5DFE" w:rsidRDefault="007C5DFE" w:rsidP="007C5DFE">
      <w:pPr>
        <w:rPr>
          <w:rFonts w:cs="Traditional Arabic"/>
          <w:sz w:val="32"/>
          <w:szCs w:val="32"/>
          <w:rtl/>
        </w:rPr>
      </w:pPr>
    </w:p>
    <w:p w:rsidR="007C5DFE" w:rsidRDefault="007C5DFE" w:rsidP="007C5DFE">
      <w:pPr>
        <w:rPr>
          <w:rFonts w:cs="Traditional Arabic"/>
          <w:sz w:val="32"/>
          <w:szCs w:val="32"/>
          <w:rtl/>
        </w:rPr>
      </w:pPr>
    </w:p>
    <w:p w:rsidR="007C5DFE" w:rsidRDefault="007C5DFE" w:rsidP="007C5DFE">
      <w:pPr>
        <w:rPr>
          <w:rFonts w:cs="Traditional Arabic"/>
          <w:sz w:val="32"/>
          <w:szCs w:val="32"/>
          <w:rtl/>
        </w:rPr>
      </w:pPr>
    </w:p>
    <w:p w:rsidR="007C5DFE" w:rsidRDefault="007C5DFE" w:rsidP="007C5DFE">
      <w:pPr>
        <w:rPr>
          <w:rFonts w:cs="Traditional Arabic"/>
          <w:sz w:val="32"/>
          <w:szCs w:val="32"/>
          <w:rtl/>
        </w:rPr>
      </w:pPr>
    </w:p>
    <w:p w:rsidR="007C5DFE" w:rsidRDefault="007C5DFE" w:rsidP="007C5DFE">
      <w:pPr>
        <w:rPr>
          <w:rtl/>
        </w:rPr>
      </w:pPr>
    </w:p>
    <w:p w:rsidR="007C5DFE" w:rsidRDefault="007C5DFE" w:rsidP="007C5DFE">
      <w:pPr>
        <w:rPr>
          <w:rtl/>
          <w:lang w:bidi="ar-DZ"/>
        </w:rPr>
      </w:pPr>
    </w:p>
    <w:p w:rsidR="00315C3F" w:rsidRPr="00315C3F" w:rsidRDefault="00315C3F">
      <w:pPr>
        <w:rPr>
          <w:rtl/>
          <w:lang w:bidi="ar-DZ"/>
        </w:rPr>
      </w:pPr>
    </w:p>
    <w:sectPr w:rsidR="00315C3F" w:rsidRPr="00315C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3F"/>
    <w:rsid w:val="00003EA0"/>
    <w:rsid w:val="001F250A"/>
    <w:rsid w:val="00315C3F"/>
    <w:rsid w:val="007C5DFE"/>
    <w:rsid w:val="007E04B0"/>
    <w:rsid w:val="00834B36"/>
    <w:rsid w:val="00901F07"/>
    <w:rsid w:val="00B63A59"/>
    <w:rsid w:val="00CA3FD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90526"/>
  <w15:chartTrackingRefBased/>
  <w15:docId w15:val="{E3683314-51C6-401C-A87D-D6A660901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A59"/>
    <w:pPr>
      <w:bidi/>
      <w:spacing w:after="200" w:line="276" w:lineRule="auto"/>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4407">
      <w:bodyDiv w:val="1"/>
      <w:marLeft w:val="0"/>
      <w:marRight w:val="0"/>
      <w:marTop w:val="0"/>
      <w:marBottom w:val="0"/>
      <w:divBdr>
        <w:top w:val="none" w:sz="0" w:space="0" w:color="auto"/>
        <w:left w:val="none" w:sz="0" w:space="0" w:color="auto"/>
        <w:bottom w:val="none" w:sz="0" w:space="0" w:color="auto"/>
        <w:right w:val="none" w:sz="0" w:space="0" w:color="auto"/>
      </w:divBdr>
    </w:div>
    <w:div w:id="171392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639</Words>
  <Characters>3518</Characters>
  <Application>Microsoft Office Word</Application>
  <DocSecurity>0</DocSecurity>
  <Lines>29</Lines>
  <Paragraphs>8</Paragraphs>
  <ScaleCrop>false</ScaleCrop>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17</cp:revision>
  <dcterms:created xsi:type="dcterms:W3CDTF">2023-09-01T17:05:00Z</dcterms:created>
  <dcterms:modified xsi:type="dcterms:W3CDTF">2023-12-12T09:26:00Z</dcterms:modified>
</cp:coreProperties>
</file>