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279" w:rsidRPr="005E6040" w:rsidRDefault="00FB4279" w:rsidP="00FB4279">
      <w:pPr>
        <w:pStyle w:val="Sansinterligne"/>
        <w:rPr>
          <w:rFonts w:asciiTheme="majorBidi" w:hAnsiTheme="majorBidi" w:cstheme="majorBidi"/>
          <w:b/>
          <w:bCs/>
        </w:rPr>
      </w:pPr>
      <w:r w:rsidRPr="005E6040">
        <w:rPr>
          <w:rFonts w:asciiTheme="majorBidi" w:hAnsiTheme="majorBidi" w:cstheme="majorBidi"/>
          <w:b/>
          <w:bCs/>
        </w:rPr>
        <w:t>Module : Etude de Textes</w:t>
      </w:r>
    </w:p>
    <w:p w:rsidR="00FB4279" w:rsidRPr="005E6040" w:rsidRDefault="00FB4279" w:rsidP="00FB4279">
      <w:pPr>
        <w:pStyle w:val="Sansinterligne"/>
        <w:rPr>
          <w:rFonts w:asciiTheme="majorBidi" w:hAnsiTheme="majorBidi" w:cstheme="majorBidi"/>
          <w:b/>
          <w:bCs/>
        </w:rPr>
      </w:pPr>
      <w:r w:rsidRPr="005E6040">
        <w:rPr>
          <w:rFonts w:asciiTheme="majorBidi" w:hAnsiTheme="majorBidi" w:cstheme="majorBidi"/>
          <w:b/>
          <w:bCs/>
        </w:rPr>
        <w:t>Niveau : 1</w:t>
      </w:r>
      <w:r w:rsidRPr="005E6040">
        <w:rPr>
          <w:rFonts w:asciiTheme="majorBidi" w:hAnsiTheme="majorBidi" w:cstheme="majorBidi"/>
          <w:b/>
          <w:bCs/>
          <w:vertAlign w:val="superscript"/>
        </w:rPr>
        <w:t>ère</w:t>
      </w:r>
      <w:r w:rsidRPr="005E6040">
        <w:rPr>
          <w:rFonts w:asciiTheme="majorBidi" w:hAnsiTheme="majorBidi" w:cstheme="majorBidi"/>
          <w:b/>
          <w:bCs/>
        </w:rPr>
        <w:t xml:space="preserve"> année</w:t>
      </w:r>
    </w:p>
    <w:p w:rsidR="00FB4279" w:rsidRDefault="00FB4279">
      <w:pPr>
        <w:rPr>
          <w:rFonts w:asciiTheme="majorBidi" w:eastAsia="Times New Roman" w:hAnsiTheme="majorBidi" w:cstheme="majorBidi"/>
          <w:b/>
          <w:bCs/>
          <w:sz w:val="24"/>
          <w:szCs w:val="24"/>
          <w:lang w:eastAsia="fr-FR"/>
        </w:rPr>
      </w:pPr>
    </w:p>
    <w:p w:rsidR="006D413E" w:rsidRPr="005C2FA3" w:rsidRDefault="004464D7">
      <w:pPr>
        <w:rPr>
          <w:rFonts w:asciiTheme="majorBidi" w:hAnsiTheme="majorBidi" w:cstheme="majorBidi"/>
          <w:b/>
          <w:bCs/>
          <w:sz w:val="28"/>
          <w:szCs w:val="28"/>
        </w:rPr>
      </w:pPr>
      <w:r w:rsidRPr="005C2FA3">
        <w:rPr>
          <w:rFonts w:asciiTheme="majorBidi" w:eastAsia="Times New Roman" w:hAnsiTheme="majorBidi" w:cstheme="majorBidi"/>
          <w:b/>
          <w:bCs/>
          <w:sz w:val="24"/>
          <w:szCs w:val="24"/>
          <w:lang w:eastAsia="fr-FR"/>
        </w:rPr>
        <w:t xml:space="preserve">                                           </w:t>
      </w:r>
      <w:r w:rsidRPr="005C2FA3">
        <w:rPr>
          <w:rFonts w:asciiTheme="majorBidi" w:eastAsia="Times New Roman" w:hAnsiTheme="majorBidi" w:cstheme="majorBidi"/>
          <w:b/>
          <w:bCs/>
          <w:sz w:val="28"/>
          <w:szCs w:val="28"/>
          <w:lang w:eastAsia="fr-FR"/>
        </w:rPr>
        <w:t>Les différentes composantes du livre</w:t>
      </w:r>
    </w:p>
    <w:p w:rsidR="004464D7" w:rsidRPr="006E7399" w:rsidRDefault="004464D7">
      <w:pPr>
        <w:rPr>
          <w:rFonts w:asciiTheme="majorBidi" w:hAnsiTheme="majorBidi" w:cstheme="majorBidi"/>
          <w:b/>
          <w:bCs/>
          <w:sz w:val="24"/>
          <w:szCs w:val="24"/>
        </w:rPr>
      </w:pPr>
      <w:r w:rsidRPr="006E7399">
        <w:rPr>
          <w:rFonts w:asciiTheme="majorBidi" w:hAnsiTheme="majorBidi" w:cstheme="majorBidi"/>
          <w:b/>
          <w:bCs/>
          <w:sz w:val="24"/>
          <w:szCs w:val="24"/>
        </w:rPr>
        <w:t>Rappel</w:t>
      </w:r>
    </w:p>
    <w:p w:rsidR="004464D7" w:rsidRPr="006E7399" w:rsidRDefault="004464D7" w:rsidP="004464D7">
      <w:pPr>
        <w:jc w:val="both"/>
        <w:rPr>
          <w:rFonts w:asciiTheme="majorBidi" w:hAnsiTheme="majorBidi" w:cstheme="majorBidi"/>
          <w:sz w:val="24"/>
          <w:szCs w:val="24"/>
          <w:shd w:val="clear" w:color="auto" w:fill="FFFFFF"/>
        </w:rPr>
      </w:pPr>
      <w:r w:rsidRPr="006E7399">
        <w:rPr>
          <w:rFonts w:asciiTheme="majorBidi" w:hAnsiTheme="majorBidi" w:cstheme="majorBidi"/>
          <w:sz w:val="24"/>
          <w:szCs w:val="24"/>
          <w:shd w:val="clear" w:color="auto" w:fill="FFFFFF"/>
        </w:rPr>
        <w:t xml:space="preserve">On doit la notion de </w:t>
      </w:r>
      <w:proofErr w:type="spellStart"/>
      <w:r w:rsidRPr="006E7399">
        <w:rPr>
          <w:rFonts w:asciiTheme="majorBidi" w:hAnsiTheme="majorBidi" w:cstheme="majorBidi"/>
          <w:sz w:val="24"/>
          <w:szCs w:val="24"/>
          <w:shd w:val="clear" w:color="auto" w:fill="FFFFFF"/>
        </w:rPr>
        <w:t>paratexte</w:t>
      </w:r>
      <w:proofErr w:type="spellEnd"/>
      <w:r w:rsidRPr="006E7399">
        <w:rPr>
          <w:rFonts w:asciiTheme="majorBidi" w:hAnsiTheme="majorBidi" w:cstheme="majorBidi"/>
          <w:sz w:val="24"/>
          <w:szCs w:val="24"/>
          <w:shd w:val="clear" w:color="auto" w:fill="FFFFFF"/>
        </w:rPr>
        <w:t xml:space="preserve"> à </w:t>
      </w:r>
      <w:hyperlink r:id="rId7" w:tgtFrame="_blank" w:history="1">
        <w:r w:rsidRPr="006E7399">
          <w:rPr>
            <w:rStyle w:val="Lienhypertexte"/>
            <w:rFonts w:asciiTheme="majorBidi" w:hAnsiTheme="majorBidi" w:cstheme="majorBidi"/>
            <w:color w:val="auto"/>
            <w:sz w:val="24"/>
            <w:szCs w:val="24"/>
            <w:u w:val="none"/>
            <w:shd w:val="clear" w:color="auto" w:fill="FFFFFF"/>
          </w:rPr>
          <w:t>Gérard Genette</w:t>
        </w:r>
      </w:hyperlink>
      <w:r w:rsidRPr="006E7399">
        <w:rPr>
          <w:rFonts w:asciiTheme="majorBidi" w:hAnsiTheme="majorBidi" w:cstheme="majorBidi"/>
          <w:sz w:val="24"/>
          <w:szCs w:val="24"/>
          <w:shd w:val="clear" w:color="auto" w:fill="FFFFFF"/>
        </w:rPr>
        <w:t xml:space="preserve"> critique littéraire réputé et un des fondateurs de la </w:t>
      </w:r>
      <w:r w:rsidRPr="006E7399">
        <w:rPr>
          <w:rStyle w:val="lev"/>
          <w:rFonts w:asciiTheme="majorBidi" w:hAnsiTheme="majorBidi" w:cstheme="majorBidi"/>
          <w:sz w:val="24"/>
          <w:szCs w:val="24"/>
          <w:shd w:val="clear" w:color="auto" w:fill="FFFFFF"/>
        </w:rPr>
        <w:t>narratologie</w:t>
      </w:r>
      <w:r w:rsidRPr="006E7399">
        <w:rPr>
          <w:rFonts w:asciiTheme="majorBidi" w:hAnsiTheme="majorBidi" w:cstheme="majorBidi"/>
          <w:sz w:val="24"/>
          <w:szCs w:val="24"/>
          <w:shd w:val="clear" w:color="auto" w:fill="FFFFFF"/>
        </w:rPr>
        <w:t>. Il en a notamment exposé les principes dans deux ouvrages : </w:t>
      </w:r>
      <w:r w:rsidRPr="006E7399">
        <w:rPr>
          <w:rStyle w:val="lev"/>
          <w:rFonts w:asciiTheme="majorBidi" w:hAnsiTheme="majorBidi" w:cstheme="majorBidi"/>
          <w:sz w:val="24"/>
          <w:szCs w:val="24"/>
          <w:shd w:val="clear" w:color="auto" w:fill="FFFFFF"/>
        </w:rPr>
        <w:t>Palimpsestes</w:t>
      </w:r>
      <w:r w:rsidRPr="006E7399">
        <w:rPr>
          <w:rFonts w:asciiTheme="majorBidi" w:hAnsiTheme="majorBidi" w:cstheme="majorBidi"/>
          <w:sz w:val="24"/>
          <w:szCs w:val="24"/>
          <w:shd w:val="clear" w:color="auto" w:fill="FFFFFF"/>
        </w:rPr>
        <w:t>, publié en 1982, et </w:t>
      </w:r>
      <w:r w:rsidRPr="006E7399">
        <w:rPr>
          <w:rStyle w:val="lev"/>
          <w:rFonts w:asciiTheme="majorBidi" w:hAnsiTheme="majorBidi" w:cstheme="majorBidi"/>
          <w:sz w:val="24"/>
          <w:szCs w:val="24"/>
          <w:shd w:val="clear" w:color="auto" w:fill="FFFFFF"/>
        </w:rPr>
        <w:t>Seuils</w:t>
      </w:r>
      <w:r w:rsidRPr="006E7399">
        <w:rPr>
          <w:rFonts w:asciiTheme="majorBidi" w:hAnsiTheme="majorBidi" w:cstheme="majorBidi"/>
          <w:sz w:val="24"/>
          <w:szCs w:val="24"/>
          <w:shd w:val="clear" w:color="auto" w:fill="FFFFFF"/>
        </w:rPr>
        <w:t>, en 1987. Cette notion a l’énorme avantage de faire le point sur </w:t>
      </w:r>
      <w:r w:rsidRPr="006E7399">
        <w:rPr>
          <w:rStyle w:val="lev"/>
          <w:rFonts w:asciiTheme="majorBidi" w:hAnsiTheme="majorBidi" w:cstheme="majorBidi"/>
          <w:sz w:val="24"/>
          <w:szCs w:val="24"/>
          <w:shd w:val="clear" w:color="auto" w:fill="FFFFFF"/>
        </w:rPr>
        <w:t>« l’entour » du texte</w:t>
      </w:r>
      <w:r w:rsidRPr="006E7399">
        <w:rPr>
          <w:rFonts w:asciiTheme="majorBidi" w:hAnsiTheme="majorBidi" w:cstheme="majorBidi"/>
          <w:sz w:val="24"/>
          <w:szCs w:val="24"/>
          <w:shd w:val="clear" w:color="auto" w:fill="FFFFFF"/>
        </w:rPr>
        <w:t>. Autrement dit, sur tout ce qui accompagne le texte sans en faire partie et avec pour seule finalité d’aider le lecteur à mieux le comprendre. Comme, entre autres, un épilogue, un </w:t>
      </w:r>
      <w:hyperlink r:id="rId8" w:tgtFrame="_blank" w:history="1">
        <w:r w:rsidRPr="006E7399">
          <w:rPr>
            <w:rStyle w:val="Lienhypertexte"/>
            <w:rFonts w:asciiTheme="majorBidi" w:hAnsiTheme="majorBidi" w:cstheme="majorBidi"/>
            <w:color w:val="auto"/>
            <w:sz w:val="24"/>
            <w:szCs w:val="24"/>
            <w:u w:val="none"/>
            <w:shd w:val="clear" w:color="auto" w:fill="FFFFFF"/>
          </w:rPr>
          <w:t>prologue</w:t>
        </w:r>
      </w:hyperlink>
      <w:r w:rsidRPr="006E7399">
        <w:rPr>
          <w:rFonts w:asciiTheme="majorBidi" w:hAnsiTheme="majorBidi" w:cstheme="majorBidi"/>
          <w:sz w:val="24"/>
          <w:szCs w:val="24"/>
          <w:shd w:val="clear" w:color="auto" w:fill="FFFFFF"/>
        </w:rPr>
        <w:t>, une préface, etc. </w:t>
      </w:r>
    </w:p>
    <w:p w:rsidR="00CF240E" w:rsidRPr="006E7399" w:rsidRDefault="00CF240E" w:rsidP="00CF240E">
      <w:pPr>
        <w:jc w:val="both"/>
        <w:rPr>
          <w:rFonts w:asciiTheme="majorBidi" w:hAnsiTheme="majorBidi" w:cstheme="majorBidi"/>
          <w:sz w:val="24"/>
          <w:szCs w:val="24"/>
          <w:shd w:val="clear" w:color="auto" w:fill="FFFFFF"/>
        </w:rPr>
      </w:pPr>
      <w:r w:rsidRPr="006E7399">
        <w:rPr>
          <w:rFonts w:asciiTheme="majorBidi" w:hAnsiTheme="majorBidi" w:cstheme="majorBidi"/>
          <w:sz w:val="24"/>
          <w:szCs w:val="24"/>
          <w:shd w:val="clear" w:color="auto" w:fill="FFFFFF"/>
        </w:rPr>
        <w:t>Gérard Genette distingue donc  d’un côté le</w:t>
      </w:r>
      <w:r w:rsidRPr="006E7399">
        <w:rPr>
          <w:rStyle w:val="lev"/>
          <w:rFonts w:asciiTheme="majorBidi" w:hAnsiTheme="majorBidi" w:cstheme="majorBidi"/>
          <w:sz w:val="24"/>
          <w:szCs w:val="24"/>
          <w:shd w:val="clear" w:color="auto" w:fill="FFFFFF"/>
        </w:rPr>
        <w:t> </w:t>
      </w:r>
      <w:proofErr w:type="spellStart"/>
      <w:r w:rsidRPr="006E7399">
        <w:rPr>
          <w:rStyle w:val="lev"/>
          <w:rFonts w:asciiTheme="majorBidi" w:hAnsiTheme="majorBidi" w:cstheme="majorBidi"/>
          <w:sz w:val="24"/>
          <w:szCs w:val="24"/>
          <w:shd w:val="clear" w:color="auto" w:fill="FFFFFF"/>
        </w:rPr>
        <w:t>paratexte</w:t>
      </w:r>
      <w:proofErr w:type="spellEnd"/>
      <w:r w:rsidRPr="006E7399">
        <w:rPr>
          <w:rStyle w:val="lev"/>
          <w:rFonts w:asciiTheme="majorBidi" w:hAnsiTheme="majorBidi" w:cstheme="majorBidi"/>
          <w:sz w:val="24"/>
          <w:szCs w:val="24"/>
          <w:shd w:val="clear" w:color="auto" w:fill="FFFFFF"/>
        </w:rPr>
        <w:t xml:space="preserve"> éditorial</w:t>
      </w:r>
      <w:r w:rsidRPr="006E7399">
        <w:rPr>
          <w:rFonts w:asciiTheme="majorBidi" w:hAnsiTheme="majorBidi" w:cstheme="majorBidi"/>
          <w:sz w:val="24"/>
          <w:szCs w:val="24"/>
          <w:shd w:val="clear" w:color="auto" w:fill="FFFFFF"/>
        </w:rPr>
        <w:t> et d’un autre, le </w:t>
      </w:r>
      <w:proofErr w:type="spellStart"/>
      <w:r w:rsidRPr="006E7399">
        <w:rPr>
          <w:rStyle w:val="lev"/>
          <w:rFonts w:asciiTheme="majorBidi" w:hAnsiTheme="majorBidi" w:cstheme="majorBidi"/>
          <w:sz w:val="24"/>
          <w:szCs w:val="24"/>
          <w:shd w:val="clear" w:color="auto" w:fill="FFFFFF"/>
        </w:rPr>
        <w:t>paratexte</w:t>
      </w:r>
      <w:proofErr w:type="spellEnd"/>
      <w:r w:rsidRPr="006E7399">
        <w:rPr>
          <w:rStyle w:val="lev"/>
          <w:rFonts w:asciiTheme="majorBidi" w:hAnsiTheme="majorBidi" w:cstheme="majorBidi"/>
          <w:sz w:val="24"/>
          <w:szCs w:val="24"/>
          <w:shd w:val="clear" w:color="auto" w:fill="FFFFFF"/>
        </w:rPr>
        <w:t xml:space="preserve"> </w:t>
      </w:r>
      <w:proofErr w:type="spellStart"/>
      <w:r w:rsidRPr="006E7399">
        <w:rPr>
          <w:rStyle w:val="lev"/>
          <w:rFonts w:asciiTheme="majorBidi" w:hAnsiTheme="majorBidi" w:cstheme="majorBidi"/>
          <w:sz w:val="24"/>
          <w:szCs w:val="24"/>
          <w:shd w:val="clear" w:color="auto" w:fill="FFFFFF"/>
        </w:rPr>
        <w:t>auctorial</w:t>
      </w:r>
      <w:proofErr w:type="spellEnd"/>
      <w:r w:rsidRPr="006E7399">
        <w:rPr>
          <w:rFonts w:asciiTheme="majorBidi" w:hAnsiTheme="majorBidi" w:cstheme="majorBidi"/>
          <w:sz w:val="24"/>
          <w:szCs w:val="24"/>
          <w:shd w:val="clear" w:color="auto" w:fill="FFFFFF"/>
        </w:rPr>
        <w:t xml:space="preserve">. Le premier correspond à la couverture d’un livre, à sa page </w:t>
      </w:r>
      <w:r w:rsidR="005C2FA3" w:rsidRPr="006E7399">
        <w:rPr>
          <w:rFonts w:asciiTheme="majorBidi" w:hAnsiTheme="majorBidi" w:cstheme="majorBidi"/>
          <w:sz w:val="24"/>
          <w:szCs w:val="24"/>
          <w:shd w:val="clear" w:color="auto" w:fill="FFFFFF"/>
        </w:rPr>
        <w:t xml:space="preserve">de </w:t>
      </w:r>
      <w:r w:rsidRPr="006E7399">
        <w:rPr>
          <w:rFonts w:asciiTheme="majorBidi" w:hAnsiTheme="majorBidi" w:cstheme="majorBidi"/>
          <w:sz w:val="24"/>
          <w:szCs w:val="24"/>
          <w:shd w:val="clear" w:color="auto" w:fill="FFFFFF"/>
        </w:rPr>
        <w:t xml:space="preserve">titre, ou encore à sa 4ème de couverture. Le second comprend notamment les dédicaces, </w:t>
      </w:r>
      <w:r w:rsidR="008F638B" w:rsidRPr="006E7399">
        <w:rPr>
          <w:rFonts w:asciiTheme="majorBidi" w:hAnsiTheme="majorBidi" w:cstheme="majorBidi"/>
          <w:sz w:val="24"/>
          <w:szCs w:val="24"/>
          <w:shd w:val="clear" w:color="auto" w:fill="FFFFFF"/>
        </w:rPr>
        <w:t xml:space="preserve">les prologues, </w:t>
      </w:r>
      <w:r w:rsidRPr="006E7399">
        <w:rPr>
          <w:rFonts w:asciiTheme="majorBidi" w:hAnsiTheme="majorBidi" w:cstheme="majorBidi"/>
          <w:sz w:val="24"/>
          <w:szCs w:val="24"/>
          <w:shd w:val="clear" w:color="auto" w:fill="FFFFFF"/>
        </w:rPr>
        <w:t>les épigraphes, les préfaces, etc.</w:t>
      </w:r>
    </w:p>
    <w:p w:rsidR="000C0E72" w:rsidRPr="005C2FA3" w:rsidRDefault="000C0E72" w:rsidP="00CF240E">
      <w:pPr>
        <w:jc w:val="both"/>
        <w:rPr>
          <w:rFonts w:asciiTheme="majorBidi" w:hAnsiTheme="majorBidi" w:cstheme="majorBidi"/>
          <w:shd w:val="clear" w:color="auto" w:fill="FFFFFF"/>
        </w:rPr>
      </w:pPr>
      <w:r w:rsidRPr="000C0E72">
        <w:rPr>
          <w:rFonts w:asciiTheme="majorBidi" w:hAnsiTheme="majorBidi" w:cstheme="majorBidi"/>
          <w:noProof/>
          <w:shd w:val="clear" w:color="auto" w:fill="FFFFFF"/>
          <w:lang w:eastAsia="fr-FR"/>
        </w:rPr>
        <w:drawing>
          <wp:inline distT="0" distB="0" distL="0" distR="0">
            <wp:extent cx="6840220" cy="3849772"/>
            <wp:effectExtent l="0" t="0" r="0" b="0"/>
            <wp:docPr id="7" name="Image 7" descr="https://i0.wp.com/www.monde-fantasy.com/wp-content/uploads/2023/10/paratextes.png?resize=1024%2C576&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0.wp.com/www.monde-fantasy.com/wp-content/uploads/2023/10/paratextes.png?resize=1024%2C576&amp;ssl=1"/>
                    <pic:cNvPicPr>
                      <a:picLocks noChangeAspect="1" noChangeArrowheads="1"/>
                    </pic:cNvPicPr>
                  </pic:nvPicPr>
                  <pic:blipFill>
                    <a:blip r:embed="rId9" cstate="print"/>
                    <a:srcRect/>
                    <a:stretch>
                      <a:fillRect/>
                    </a:stretch>
                  </pic:blipFill>
                  <pic:spPr bwMode="auto">
                    <a:xfrm>
                      <a:off x="0" y="0"/>
                      <a:ext cx="6840220" cy="3849772"/>
                    </a:xfrm>
                    <a:prstGeom prst="rect">
                      <a:avLst/>
                    </a:prstGeom>
                    <a:noFill/>
                    <a:ln w="9525">
                      <a:noFill/>
                      <a:miter lim="800000"/>
                      <a:headEnd/>
                      <a:tailEnd/>
                    </a:ln>
                  </pic:spPr>
                </pic:pic>
              </a:graphicData>
            </a:graphic>
          </wp:inline>
        </w:drawing>
      </w:r>
    </w:p>
    <w:p w:rsidR="00CF240E" w:rsidRPr="006E7399" w:rsidRDefault="00FC6B48" w:rsidP="00FC6B48">
      <w:pPr>
        <w:pStyle w:val="Paragraphedeliste"/>
        <w:numPr>
          <w:ilvl w:val="0"/>
          <w:numId w:val="1"/>
        </w:numPr>
        <w:jc w:val="both"/>
        <w:rPr>
          <w:rFonts w:asciiTheme="majorBidi" w:hAnsiTheme="majorBidi" w:cstheme="majorBidi"/>
          <w:b/>
          <w:bCs/>
          <w:sz w:val="24"/>
          <w:szCs w:val="24"/>
          <w:shd w:val="clear" w:color="auto" w:fill="FFFFFF"/>
        </w:rPr>
      </w:pPr>
      <w:r w:rsidRPr="006E7399">
        <w:rPr>
          <w:rFonts w:asciiTheme="majorBidi" w:hAnsiTheme="majorBidi" w:cstheme="majorBidi"/>
          <w:b/>
          <w:bCs/>
          <w:sz w:val="24"/>
          <w:szCs w:val="24"/>
          <w:shd w:val="clear" w:color="auto" w:fill="FFFFFF"/>
        </w:rPr>
        <w:t>La préface</w:t>
      </w:r>
    </w:p>
    <w:p w:rsidR="004464D7" w:rsidRPr="006E7399" w:rsidRDefault="00FC6B48" w:rsidP="00FD4084">
      <w:pPr>
        <w:jc w:val="both"/>
        <w:rPr>
          <w:rFonts w:asciiTheme="majorBidi" w:hAnsiTheme="majorBidi" w:cstheme="majorBidi"/>
          <w:sz w:val="24"/>
          <w:szCs w:val="24"/>
        </w:rPr>
      </w:pPr>
      <w:r w:rsidRPr="006E7399">
        <w:rPr>
          <w:rFonts w:asciiTheme="majorBidi" w:hAnsiTheme="majorBidi" w:cstheme="majorBidi"/>
          <w:sz w:val="24"/>
          <w:szCs w:val="24"/>
        </w:rPr>
        <w:t>Une préface est un texte d’introduction et de présentation. Placée en tête de livre, elle en fait connaitre les vues, le plan, répond à des critiques ou encore donne une idée sur le message que veut transmettre l’auteur à travers ce livre</w:t>
      </w:r>
      <w:r w:rsidR="00AD62A4" w:rsidRPr="006E7399">
        <w:rPr>
          <w:rFonts w:asciiTheme="majorBidi" w:hAnsiTheme="majorBidi" w:cstheme="majorBidi"/>
          <w:sz w:val="24"/>
          <w:szCs w:val="24"/>
        </w:rPr>
        <w:t xml:space="preserve"> (ex : la pauvreté, la société, la violence, etc.)</w:t>
      </w:r>
      <w:r w:rsidR="00331926" w:rsidRPr="006E7399">
        <w:rPr>
          <w:rFonts w:asciiTheme="majorBidi" w:hAnsiTheme="majorBidi" w:cstheme="majorBidi"/>
          <w:sz w:val="24"/>
          <w:szCs w:val="24"/>
        </w:rPr>
        <w:t xml:space="preserve"> Son contenu donne souvent une portée généraliste ou universelle au récit. En conférant une authenticité historique, la préface </w:t>
      </w:r>
      <w:proofErr w:type="spellStart"/>
      <w:r w:rsidR="00331926" w:rsidRPr="006E7399">
        <w:rPr>
          <w:rFonts w:asciiTheme="majorBidi" w:hAnsiTheme="majorBidi" w:cstheme="majorBidi"/>
          <w:sz w:val="24"/>
          <w:szCs w:val="24"/>
        </w:rPr>
        <w:t>pré-suppose</w:t>
      </w:r>
      <w:proofErr w:type="spellEnd"/>
      <w:r w:rsidR="00331926" w:rsidRPr="006E7399">
        <w:rPr>
          <w:rFonts w:asciiTheme="majorBidi" w:hAnsiTheme="majorBidi" w:cstheme="majorBidi"/>
          <w:sz w:val="24"/>
          <w:szCs w:val="24"/>
        </w:rPr>
        <w:t xml:space="preserve"> une véritable ambition, une introduction à un ouvrage de portée universelle. La préface, par ailleurs donne à son auteur l’opportunité d’expliquer pourquoi et dans quel but il a écrit son œuvre et de mentionner</w:t>
      </w:r>
      <w:r w:rsidR="00333B58" w:rsidRPr="006E7399">
        <w:rPr>
          <w:rFonts w:asciiTheme="majorBidi" w:hAnsiTheme="majorBidi" w:cstheme="majorBidi"/>
          <w:sz w:val="24"/>
          <w:szCs w:val="24"/>
        </w:rPr>
        <w:t xml:space="preserve"> ceux qui l’ont aidé à progresser</w:t>
      </w:r>
      <w:r w:rsidR="00331926" w:rsidRPr="006E7399">
        <w:rPr>
          <w:rFonts w:asciiTheme="majorBidi" w:hAnsiTheme="majorBidi" w:cstheme="majorBidi"/>
          <w:sz w:val="24"/>
          <w:szCs w:val="24"/>
        </w:rPr>
        <w:t xml:space="preserve"> dans son travail et comment.</w:t>
      </w:r>
    </w:p>
    <w:p w:rsidR="00FD4084" w:rsidRPr="006E7399" w:rsidRDefault="00FD4084" w:rsidP="00FD4084">
      <w:pPr>
        <w:jc w:val="both"/>
        <w:rPr>
          <w:rFonts w:asciiTheme="majorBidi" w:hAnsiTheme="majorBidi" w:cstheme="majorBidi"/>
          <w:sz w:val="24"/>
          <w:szCs w:val="24"/>
        </w:rPr>
      </w:pPr>
      <w:r w:rsidRPr="006E7399">
        <w:rPr>
          <w:rStyle w:val="lev"/>
          <w:rFonts w:asciiTheme="majorBidi" w:hAnsiTheme="majorBidi" w:cstheme="majorBidi"/>
          <w:b w:val="0"/>
          <w:bCs w:val="0"/>
          <w:sz w:val="24"/>
          <w:szCs w:val="24"/>
        </w:rPr>
        <w:t>La préface</w:t>
      </w:r>
      <w:r w:rsidRPr="006E7399">
        <w:rPr>
          <w:rFonts w:asciiTheme="majorBidi" w:hAnsiTheme="majorBidi" w:cstheme="majorBidi"/>
          <w:sz w:val="24"/>
          <w:szCs w:val="24"/>
        </w:rPr>
        <w:t xml:space="preserve"> peut être écrite par l’auteur lui-même ou bien par une tierce personne qui aurait un rapport et un intérêt vis-à-vis de l’ouvrage. Elle permet de présenter le livre, son sujet ou encore l’auteur. La préface n’est </w:t>
      </w:r>
      <w:r w:rsidRPr="006E7399">
        <w:rPr>
          <w:rFonts w:asciiTheme="majorBidi" w:hAnsiTheme="majorBidi" w:cstheme="majorBidi"/>
          <w:sz w:val="24"/>
          <w:szCs w:val="24"/>
        </w:rPr>
        <w:lastRenderedPageBreak/>
        <w:t>pas destinée à un seul genre d’ouvrage. Elle peut présenter un intérêt dans les romans, dans les recueils de poèmes ou de textes, dans les essais ou encore les témoignages et autobiographies.</w:t>
      </w:r>
      <w:r w:rsidR="00430FD0" w:rsidRPr="006E7399">
        <w:rPr>
          <w:rFonts w:asciiTheme="majorBidi" w:hAnsiTheme="majorBidi" w:cstheme="majorBidi"/>
          <w:sz w:val="24"/>
          <w:szCs w:val="24"/>
        </w:rPr>
        <w:t xml:space="preserve"> On oppose à la préface la postface.</w:t>
      </w:r>
      <w:r w:rsidR="00331926" w:rsidRPr="006E7399">
        <w:rPr>
          <w:rFonts w:asciiTheme="majorBidi" w:hAnsiTheme="majorBidi" w:cstheme="majorBidi"/>
          <w:sz w:val="24"/>
          <w:szCs w:val="24"/>
        </w:rPr>
        <w:t xml:space="preserve"> </w:t>
      </w:r>
    </w:p>
    <w:p w:rsidR="00333B58" w:rsidRPr="006E7399" w:rsidRDefault="00333B58" w:rsidP="00333B58">
      <w:pPr>
        <w:pStyle w:val="Paragraphedeliste"/>
        <w:numPr>
          <w:ilvl w:val="0"/>
          <w:numId w:val="1"/>
        </w:numPr>
        <w:jc w:val="both"/>
        <w:rPr>
          <w:rFonts w:asciiTheme="majorBidi" w:hAnsiTheme="majorBidi" w:cstheme="majorBidi"/>
          <w:b/>
          <w:bCs/>
          <w:sz w:val="24"/>
          <w:szCs w:val="24"/>
        </w:rPr>
      </w:pPr>
      <w:r w:rsidRPr="006E7399">
        <w:rPr>
          <w:rFonts w:asciiTheme="majorBidi" w:hAnsiTheme="majorBidi" w:cstheme="majorBidi"/>
          <w:b/>
          <w:bCs/>
          <w:sz w:val="24"/>
          <w:szCs w:val="24"/>
        </w:rPr>
        <w:t>La postface</w:t>
      </w:r>
    </w:p>
    <w:p w:rsidR="00333B58" w:rsidRPr="006E7399" w:rsidRDefault="00333B58" w:rsidP="00333B58">
      <w:pPr>
        <w:jc w:val="both"/>
        <w:rPr>
          <w:rFonts w:asciiTheme="majorBidi" w:hAnsiTheme="majorBidi" w:cstheme="majorBidi"/>
          <w:sz w:val="24"/>
          <w:szCs w:val="24"/>
        </w:rPr>
      </w:pPr>
      <w:r w:rsidRPr="006E7399">
        <w:rPr>
          <w:rFonts w:asciiTheme="majorBidi" w:hAnsiTheme="majorBidi" w:cstheme="majorBidi"/>
          <w:sz w:val="24"/>
          <w:szCs w:val="24"/>
        </w:rPr>
        <w:t>Une postface est un texte ajouté à la fin d'un livre ou d'un écrit en guise de supplément ou de conclusion, généralement pour émettre un commentaire, une explication ou un avertissement. La postface peut être rédigée par l'auteur d'un document ou par une autre personne. La postface est séparée du corps principal de l'ouvrage et est placée dans les pages annexes, c'est-à-dire à la fin du document. La postface, bien qu'elle puisse faire office de conclusion, présente des informations qui ne sont pas essentielles à l'intégralité de l'ouvrage, mais qui sont toutefois jugées pertinentes. On oppose la préface, située dans les liminaires, à la postface. Enfin, la postface peut présenter une ouverture, c'est-à-dire un élargissement vers de nouvelles perspectives de recherche, de nouveaux problèmes à traiter, vers une question plus générale en lien avec celle traitée dans l'ouvrage.</w:t>
      </w:r>
    </w:p>
    <w:p w:rsidR="008F638B" w:rsidRPr="006E7399" w:rsidRDefault="008F638B" w:rsidP="008F638B">
      <w:pPr>
        <w:pStyle w:val="Paragraphedeliste"/>
        <w:numPr>
          <w:ilvl w:val="0"/>
          <w:numId w:val="1"/>
        </w:numPr>
        <w:jc w:val="both"/>
        <w:rPr>
          <w:rFonts w:asciiTheme="majorBidi" w:hAnsiTheme="majorBidi" w:cstheme="majorBidi"/>
          <w:b/>
          <w:bCs/>
          <w:sz w:val="24"/>
          <w:szCs w:val="24"/>
        </w:rPr>
      </w:pPr>
      <w:r w:rsidRPr="006E7399">
        <w:rPr>
          <w:rFonts w:asciiTheme="majorBidi" w:hAnsiTheme="majorBidi" w:cstheme="majorBidi"/>
          <w:b/>
          <w:bCs/>
          <w:sz w:val="24"/>
          <w:szCs w:val="24"/>
        </w:rPr>
        <w:t>Le prologue</w:t>
      </w:r>
    </w:p>
    <w:p w:rsidR="00B40AF2" w:rsidRPr="006E7399" w:rsidRDefault="000E7BF4" w:rsidP="000E7BF4">
      <w:pPr>
        <w:jc w:val="both"/>
        <w:rPr>
          <w:rFonts w:asciiTheme="majorBidi" w:hAnsiTheme="majorBidi" w:cstheme="majorBidi"/>
          <w:sz w:val="24"/>
          <w:szCs w:val="24"/>
        </w:rPr>
      </w:pPr>
      <w:r w:rsidRPr="006E7399">
        <w:rPr>
          <w:rFonts w:asciiTheme="majorBidi" w:hAnsiTheme="majorBidi" w:cstheme="majorBidi"/>
          <w:sz w:val="24"/>
          <w:szCs w:val="24"/>
        </w:rPr>
        <w:t xml:space="preserve">Le prologue, c’est tout simplement un texte, une section introductive à une pièce, un roman, un essai. Son propos, est d’introduire les thèmes et les personnages qui apparaitront au cours du récit et de fournir les éléments nécessaires à la compréhension de l’histoire. En aidant le lecteur à comprendre les points forts de l’intrigue, le prologue </w:t>
      </w:r>
      <w:proofErr w:type="spellStart"/>
      <w:r w:rsidRPr="006E7399">
        <w:rPr>
          <w:rFonts w:asciiTheme="majorBidi" w:hAnsiTheme="majorBidi" w:cstheme="majorBidi"/>
          <w:sz w:val="24"/>
          <w:szCs w:val="24"/>
        </w:rPr>
        <w:t>contextualise</w:t>
      </w:r>
      <w:proofErr w:type="spellEnd"/>
      <w:r w:rsidRPr="006E7399">
        <w:rPr>
          <w:rFonts w:asciiTheme="majorBidi" w:hAnsiTheme="majorBidi" w:cstheme="majorBidi"/>
          <w:sz w:val="24"/>
          <w:szCs w:val="24"/>
        </w:rPr>
        <w:t>, éclaire et force le lecteur à avoir un regard distancié, plus généreux sur l’intrigue.</w:t>
      </w:r>
      <w:r w:rsidR="00351D4E" w:rsidRPr="006E7399">
        <w:rPr>
          <w:rFonts w:asciiTheme="majorBidi" w:hAnsiTheme="majorBidi" w:cstheme="majorBidi"/>
          <w:sz w:val="24"/>
          <w:szCs w:val="24"/>
        </w:rPr>
        <w:t xml:space="preserve"> En littérature, le prologue est une partie de l’histoire avant celle-ci. Il sert à situer le cadre du récit. Il est rédigé par l’auteur </w:t>
      </w:r>
      <w:r w:rsidR="00F321D4" w:rsidRPr="006E7399">
        <w:rPr>
          <w:rFonts w:asciiTheme="majorBidi" w:hAnsiTheme="majorBidi" w:cstheme="majorBidi"/>
          <w:sz w:val="24"/>
          <w:szCs w:val="24"/>
        </w:rPr>
        <w:t xml:space="preserve">de l’œuvre. </w:t>
      </w:r>
      <w:r w:rsidR="00810212" w:rsidRPr="006E7399">
        <w:rPr>
          <w:rFonts w:asciiTheme="majorBidi" w:hAnsiTheme="majorBidi" w:cstheme="majorBidi"/>
          <w:sz w:val="24"/>
          <w:szCs w:val="24"/>
        </w:rPr>
        <w:t>Il fait pour ainsi dire partie de la narration, il est placé juste avant le roman ou la pièce</w:t>
      </w:r>
      <w:r w:rsidR="00B40AF2" w:rsidRPr="006E7399">
        <w:rPr>
          <w:rFonts w:asciiTheme="majorBidi" w:hAnsiTheme="majorBidi" w:cstheme="majorBidi"/>
          <w:sz w:val="24"/>
          <w:szCs w:val="24"/>
        </w:rPr>
        <w:t xml:space="preserve">. Le prologue n’est </w:t>
      </w:r>
      <w:r w:rsidR="00703809" w:rsidRPr="006E7399">
        <w:rPr>
          <w:rFonts w:asciiTheme="majorBidi" w:hAnsiTheme="majorBidi" w:cstheme="majorBidi"/>
          <w:sz w:val="24"/>
          <w:szCs w:val="24"/>
        </w:rPr>
        <w:t>généralement</w:t>
      </w:r>
      <w:r w:rsidR="00B40AF2" w:rsidRPr="006E7399">
        <w:rPr>
          <w:rFonts w:asciiTheme="majorBidi" w:hAnsiTheme="majorBidi" w:cstheme="majorBidi"/>
          <w:sz w:val="24"/>
          <w:szCs w:val="24"/>
        </w:rPr>
        <w:t xml:space="preserve"> écrit qu’une fois l’œuvre achevée. Aux réimpressions ou rééditions, il est possible que l’ouvrage contienne plus d’un prologue. </w:t>
      </w:r>
    </w:p>
    <w:p w:rsidR="000E7BF4" w:rsidRPr="006E7399" w:rsidRDefault="00B40AF2" w:rsidP="00DC7409">
      <w:pPr>
        <w:jc w:val="both"/>
        <w:rPr>
          <w:rFonts w:asciiTheme="majorBidi" w:hAnsiTheme="majorBidi" w:cstheme="majorBidi"/>
          <w:sz w:val="24"/>
          <w:szCs w:val="24"/>
        </w:rPr>
      </w:pPr>
      <w:r w:rsidRPr="006E7399">
        <w:rPr>
          <w:rFonts w:asciiTheme="majorBidi" w:hAnsiTheme="majorBidi" w:cstheme="majorBidi"/>
          <w:sz w:val="24"/>
          <w:szCs w:val="24"/>
        </w:rPr>
        <w:t xml:space="preserve">Le prologue n’a pas de longueur idéale mais il ne doit pas </w:t>
      </w:r>
      <w:r w:rsidR="005C2FA3" w:rsidRPr="006E7399">
        <w:rPr>
          <w:rFonts w:asciiTheme="majorBidi" w:hAnsiTheme="majorBidi" w:cstheme="majorBidi"/>
          <w:sz w:val="24"/>
          <w:szCs w:val="24"/>
        </w:rPr>
        <w:t>dépas</w:t>
      </w:r>
      <w:r w:rsidRPr="006E7399">
        <w:rPr>
          <w:rFonts w:asciiTheme="majorBidi" w:hAnsiTheme="majorBidi" w:cstheme="majorBidi"/>
          <w:sz w:val="24"/>
          <w:szCs w:val="24"/>
        </w:rPr>
        <w:t>ser le premier chapitre. Quelques pages (moins de 10) paraissent être la bonne longueur.</w:t>
      </w:r>
      <w:r w:rsidR="00DC7409" w:rsidRPr="006E7399">
        <w:rPr>
          <w:rFonts w:asciiTheme="majorBidi" w:hAnsiTheme="majorBidi" w:cstheme="majorBidi"/>
          <w:sz w:val="24"/>
          <w:szCs w:val="24"/>
        </w:rPr>
        <w:t xml:space="preserve"> L’objectif est de susciter la curiosité du lecteur, le pousser à poursuivre sa lecture. </w:t>
      </w:r>
      <w:r w:rsidR="0055256D" w:rsidRPr="006E7399">
        <w:rPr>
          <w:rFonts w:asciiTheme="majorBidi" w:hAnsiTheme="majorBidi" w:cstheme="majorBidi"/>
          <w:sz w:val="24"/>
          <w:szCs w:val="24"/>
        </w:rPr>
        <w:t>Son contrepoint, est "l’épilogue ».</w:t>
      </w:r>
    </w:p>
    <w:p w:rsidR="0055256D" w:rsidRPr="006E7399" w:rsidRDefault="0055256D" w:rsidP="0055256D">
      <w:pPr>
        <w:pStyle w:val="Paragraphedeliste"/>
        <w:numPr>
          <w:ilvl w:val="0"/>
          <w:numId w:val="1"/>
        </w:numPr>
        <w:jc w:val="both"/>
        <w:rPr>
          <w:rFonts w:asciiTheme="majorBidi" w:hAnsiTheme="majorBidi" w:cstheme="majorBidi"/>
          <w:b/>
          <w:bCs/>
          <w:sz w:val="24"/>
          <w:szCs w:val="24"/>
        </w:rPr>
      </w:pPr>
      <w:r w:rsidRPr="006E7399">
        <w:rPr>
          <w:rFonts w:asciiTheme="majorBidi" w:hAnsiTheme="majorBidi" w:cstheme="majorBidi"/>
          <w:b/>
          <w:bCs/>
          <w:sz w:val="24"/>
          <w:szCs w:val="24"/>
        </w:rPr>
        <w:t>L’épilogue</w:t>
      </w:r>
    </w:p>
    <w:p w:rsidR="005C2FA3" w:rsidRPr="006E7399" w:rsidRDefault="005C2FA3" w:rsidP="005C2FA3">
      <w:pPr>
        <w:pStyle w:val="Paragraphedeliste"/>
        <w:jc w:val="both"/>
        <w:rPr>
          <w:rFonts w:asciiTheme="majorBidi" w:hAnsiTheme="majorBidi" w:cstheme="majorBidi"/>
          <w:b/>
          <w:bCs/>
          <w:sz w:val="24"/>
          <w:szCs w:val="24"/>
        </w:rPr>
      </w:pPr>
      <w:r w:rsidRPr="006E7399">
        <w:rPr>
          <w:rFonts w:asciiTheme="majorBidi" w:hAnsiTheme="majorBidi" w:cstheme="majorBidi"/>
          <w:sz w:val="24"/>
          <w:szCs w:val="24"/>
        </w:rPr>
        <w:t>L’épilogue désigne en général une partie finale ajoutée à un discours, à un ouvrage, en lui-même complet.</w:t>
      </w:r>
    </w:p>
    <w:p w:rsidR="00FA4062" w:rsidRPr="006E7399" w:rsidRDefault="00FA4062" w:rsidP="005628A3">
      <w:pPr>
        <w:jc w:val="both"/>
        <w:rPr>
          <w:rFonts w:asciiTheme="majorBidi" w:hAnsiTheme="majorBidi" w:cstheme="majorBidi"/>
          <w:sz w:val="24"/>
          <w:szCs w:val="24"/>
        </w:rPr>
      </w:pPr>
      <w:r w:rsidRPr="006E7399">
        <w:rPr>
          <w:rFonts w:asciiTheme="majorBidi" w:hAnsiTheme="majorBidi" w:cstheme="majorBidi"/>
          <w:sz w:val="24"/>
          <w:szCs w:val="24"/>
        </w:rPr>
        <w:t>C’est l’opposé du prologue</w:t>
      </w:r>
      <w:r w:rsidR="00651E76" w:rsidRPr="006E7399">
        <w:rPr>
          <w:rFonts w:asciiTheme="majorBidi" w:hAnsiTheme="majorBidi" w:cstheme="majorBidi"/>
          <w:sz w:val="24"/>
          <w:szCs w:val="24"/>
        </w:rPr>
        <w:t xml:space="preserve">. Celui-ci sert souvent à présenter aux lecteurs les personnages avant l’action, alors que </w:t>
      </w:r>
      <w:r w:rsidR="005628A3" w:rsidRPr="006E7399">
        <w:rPr>
          <w:rFonts w:asciiTheme="majorBidi" w:hAnsiTheme="majorBidi" w:cstheme="majorBidi"/>
          <w:sz w:val="24"/>
          <w:szCs w:val="24"/>
        </w:rPr>
        <w:t>l’épilogue</w:t>
      </w:r>
      <w:r w:rsidR="00651E76" w:rsidRPr="006E7399">
        <w:rPr>
          <w:rFonts w:asciiTheme="majorBidi" w:hAnsiTheme="majorBidi" w:cstheme="majorBidi"/>
          <w:sz w:val="24"/>
          <w:szCs w:val="24"/>
        </w:rPr>
        <w:t xml:space="preserve"> peut être employé à faire connaître ce qu’ils deviendront, une fois l’action accomplie.</w:t>
      </w:r>
      <w:r w:rsidR="005628A3" w:rsidRPr="006E7399">
        <w:rPr>
          <w:rFonts w:asciiTheme="majorBidi" w:hAnsiTheme="majorBidi" w:cstheme="majorBidi"/>
          <w:sz w:val="24"/>
          <w:szCs w:val="24"/>
        </w:rPr>
        <w:t xml:space="preserve"> </w:t>
      </w:r>
      <w:r w:rsidR="002E0D64" w:rsidRPr="006E7399">
        <w:rPr>
          <w:rFonts w:asciiTheme="majorBidi" w:hAnsiTheme="majorBidi" w:cstheme="majorBidi"/>
          <w:sz w:val="24"/>
          <w:szCs w:val="24"/>
        </w:rPr>
        <w:t>L’épilogue n’est donc ni une conclusion, ni un dénouement, il est employé plutôt pour commenter ce que sont devenus les personnages après le dénouement. L’épilogue ne fait pas partie du texte et du déroulé des actions</w:t>
      </w:r>
      <w:r w:rsidR="00703809" w:rsidRPr="006E7399">
        <w:rPr>
          <w:rFonts w:asciiTheme="majorBidi" w:hAnsiTheme="majorBidi" w:cstheme="majorBidi"/>
          <w:sz w:val="24"/>
          <w:szCs w:val="24"/>
        </w:rPr>
        <w:t>, mais il peut révéler des faits qui peuvent compléter l’action.</w:t>
      </w:r>
    </w:p>
    <w:p w:rsidR="006E35EE" w:rsidRPr="006E7399" w:rsidRDefault="006E35EE" w:rsidP="006E35EE">
      <w:pPr>
        <w:pStyle w:val="NormalWeb"/>
        <w:numPr>
          <w:ilvl w:val="0"/>
          <w:numId w:val="1"/>
        </w:numPr>
        <w:shd w:val="clear" w:color="auto" w:fill="FFFFFF"/>
        <w:spacing w:before="0" w:beforeAutospacing="0" w:after="83" w:afterAutospacing="0"/>
        <w:jc w:val="both"/>
        <w:rPr>
          <w:rFonts w:asciiTheme="majorBidi" w:hAnsiTheme="majorBidi" w:cstheme="majorBidi"/>
          <w:b/>
          <w:bCs/>
        </w:rPr>
      </w:pPr>
      <w:r w:rsidRPr="006E7399">
        <w:rPr>
          <w:rFonts w:asciiTheme="majorBidi" w:hAnsiTheme="majorBidi" w:cstheme="majorBidi"/>
          <w:b/>
          <w:bCs/>
        </w:rPr>
        <w:t>L’incipit</w:t>
      </w:r>
    </w:p>
    <w:p w:rsidR="003A145E" w:rsidRPr="006E7399" w:rsidRDefault="006E35EE" w:rsidP="003A145E">
      <w:pPr>
        <w:pStyle w:val="NormalWeb"/>
        <w:shd w:val="clear" w:color="auto" w:fill="FFFFFF"/>
        <w:spacing w:before="0" w:beforeAutospacing="0" w:after="83" w:afterAutospacing="0"/>
        <w:jc w:val="both"/>
        <w:rPr>
          <w:rFonts w:asciiTheme="majorBidi" w:hAnsiTheme="majorBidi" w:cstheme="majorBidi"/>
          <w:shd w:val="clear" w:color="auto" w:fill="FFFFFF"/>
        </w:rPr>
      </w:pPr>
      <w:r w:rsidRPr="006E7399">
        <w:rPr>
          <w:rFonts w:asciiTheme="majorBidi" w:hAnsiTheme="majorBidi" w:cstheme="majorBidi"/>
        </w:rPr>
        <w:t>L’</w:t>
      </w:r>
      <w:r w:rsidR="004143A1" w:rsidRPr="006E7399">
        <w:rPr>
          <w:rFonts w:asciiTheme="majorBidi" w:hAnsiTheme="majorBidi" w:cstheme="majorBidi"/>
        </w:rPr>
        <w:t xml:space="preserve">incipit vient du latin </w:t>
      </w:r>
      <w:proofErr w:type="spellStart"/>
      <w:r w:rsidR="004143A1" w:rsidRPr="006E7399">
        <w:rPr>
          <w:rFonts w:asciiTheme="majorBidi" w:hAnsiTheme="majorBidi" w:cstheme="majorBidi"/>
          <w:i/>
          <w:iCs/>
        </w:rPr>
        <w:t>incipere</w:t>
      </w:r>
      <w:proofErr w:type="spellEnd"/>
      <w:r w:rsidR="004143A1" w:rsidRPr="006E7399">
        <w:rPr>
          <w:rFonts w:asciiTheme="majorBidi" w:hAnsiTheme="majorBidi" w:cstheme="majorBidi"/>
        </w:rPr>
        <w:t> qui veut dire</w:t>
      </w:r>
      <w:r w:rsidRPr="006E7399">
        <w:rPr>
          <w:rFonts w:asciiTheme="majorBidi" w:hAnsiTheme="majorBidi" w:cstheme="majorBidi"/>
        </w:rPr>
        <w:t xml:space="preserve"> « commencer » et signifie les premiers mots d’un texte.  Il permet au lecteur de pénétrer dans le « quasi-monde » du texte créé par l’auteur.  C’est un lieu stratégique du texte.  Il doit à la fois </w:t>
      </w:r>
      <w:r w:rsidRPr="006E7399">
        <w:rPr>
          <w:rStyle w:val="lev"/>
          <w:rFonts w:asciiTheme="majorBidi" w:hAnsiTheme="majorBidi" w:cstheme="majorBidi"/>
        </w:rPr>
        <w:t>informer et intéresser.</w:t>
      </w:r>
      <w:r w:rsidR="00FF37AB" w:rsidRPr="006E7399">
        <w:rPr>
          <w:rFonts w:asciiTheme="majorBidi" w:hAnsiTheme="majorBidi" w:cstheme="majorBidi"/>
          <w:shd w:val="clear" w:color="auto" w:fill="FFFFFF"/>
        </w:rPr>
        <w:t xml:space="preserve"> L’incipit désigne donc les premiers mots (ou paragraphes) d'une œuvre littéraire.</w:t>
      </w:r>
      <w:r w:rsidR="00B94FFD" w:rsidRPr="006E7399">
        <w:rPr>
          <w:rFonts w:asciiTheme="majorBidi" w:hAnsiTheme="majorBidi" w:cstheme="majorBidi"/>
          <w:shd w:val="clear" w:color="auto" w:fill="FFFFFF"/>
        </w:rPr>
        <w:t xml:space="preserve"> L'incipit programme la suite du texte : généralement, il sert à définir le genre du texte et annonce le point de vue adopté par le narrateur ainsi que les choix stylistiques de l'auteur. </w:t>
      </w:r>
    </w:p>
    <w:p w:rsidR="00C86637" w:rsidRPr="006E7399" w:rsidRDefault="00C86637" w:rsidP="00C50D50">
      <w:pPr>
        <w:jc w:val="both"/>
        <w:rPr>
          <w:rFonts w:asciiTheme="majorBidi" w:hAnsiTheme="majorBidi" w:cstheme="majorBidi"/>
          <w:sz w:val="24"/>
          <w:szCs w:val="24"/>
          <w:shd w:val="clear" w:color="auto" w:fill="FFFFFF"/>
        </w:rPr>
      </w:pPr>
      <w:r w:rsidRPr="006E7399">
        <w:rPr>
          <w:rFonts w:asciiTheme="majorBidi" w:hAnsiTheme="majorBidi" w:cstheme="majorBidi"/>
          <w:sz w:val="24"/>
          <w:szCs w:val="24"/>
          <w:shd w:val="clear" w:color="auto" w:fill="FFFFFF"/>
        </w:rPr>
        <w:t>Généralement, l'incipit répond à un certain nombre de questions essentielles : où l'histoire se passe-t-elle ? À quelle époque ? Qui la raconte ? Quels sont les personnages ?</w:t>
      </w:r>
      <w:r w:rsidR="00C50D50" w:rsidRPr="006E7399">
        <w:rPr>
          <w:rFonts w:asciiTheme="majorBidi" w:hAnsiTheme="majorBidi" w:cstheme="majorBidi"/>
          <w:sz w:val="24"/>
          <w:szCs w:val="24"/>
        </w:rPr>
        <w:t xml:space="preserve"> </w:t>
      </w:r>
      <w:r w:rsidRPr="006E7399">
        <w:rPr>
          <w:rFonts w:asciiTheme="majorBidi" w:hAnsiTheme="majorBidi" w:cstheme="majorBidi"/>
          <w:sz w:val="24"/>
          <w:szCs w:val="24"/>
          <w:shd w:val="clear" w:color="auto" w:fill="FFFFFF"/>
        </w:rPr>
        <w:t>L'incipit et l'épilogue sont deux moments intéressants dans un roman. Ils nous permettent de comprendre les choix narratifs du romancier. Leur comparaison nous renseigne sur la construction du roman et sa signification.</w:t>
      </w:r>
    </w:p>
    <w:p w:rsidR="00D41BC3" w:rsidRPr="006E7399" w:rsidRDefault="009712CC" w:rsidP="00D41BC3">
      <w:pPr>
        <w:pStyle w:val="Paragraphedeliste"/>
        <w:numPr>
          <w:ilvl w:val="0"/>
          <w:numId w:val="1"/>
        </w:numPr>
        <w:jc w:val="both"/>
        <w:rPr>
          <w:rFonts w:asciiTheme="majorBidi" w:hAnsiTheme="majorBidi" w:cstheme="majorBidi"/>
          <w:b/>
          <w:bCs/>
          <w:sz w:val="24"/>
          <w:szCs w:val="24"/>
        </w:rPr>
      </w:pPr>
      <w:r w:rsidRPr="006E7399">
        <w:rPr>
          <w:rFonts w:asciiTheme="majorBidi" w:hAnsiTheme="majorBidi" w:cstheme="majorBidi"/>
          <w:b/>
          <w:bCs/>
          <w:sz w:val="24"/>
          <w:szCs w:val="24"/>
        </w:rPr>
        <w:lastRenderedPageBreak/>
        <w:t>L’</w:t>
      </w:r>
      <w:proofErr w:type="spellStart"/>
      <w:r w:rsidRPr="006E7399">
        <w:rPr>
          <w:rFonts w:asciiTheme="majorBidi" w:hAnsiTheme="majorBidi" w:cstheme="majorBidi"/>
          <w:b/>
          <w:bCs/>
          <w:sz w:val="24"/>
          <w:szCs w:val="24"/>
        </w:rPr>
        <w:t>excipit</w:t>
      </w:r>
      <w:proofErr w:type="spellEnd"/>
      <w:r w:rsidRPr="006E7399">
        <w:rPr>
          <w:rFonts w:asciiTheme="majorBidi" w:hAnsiTheme="majorBidi" w:cstheme="majorBidi"/>
          <w:b/>
          <w:bCs/>
          <w:sz w:val="24"/>
          <w:szCs w:val="24"/>
        </w:rPr>
        <w:t xml:space="preserve"> </w:t>
      </w:r>
    </w:p>
    <w:p w:rsidR="00D41BC3" w:rsidRPr="006E7399" w:rsidRDefault="00D41BC3" w:rsidP="00275D8D">
      <w:pPr>
        <w:jc w:val="both"/>
        <w:rPr>
          <w:rFonts w:asciiTheme="majorBidi" w:hAnsiTheme="majorBidi" w:cstheme="majorBidi"/>
          <w:sz w:val="24"/>
          <w:szCs w:val="24"/>
          <w:shd w:val="clear" w:color="auto" w:fill="FFFFFF"/>
        </w:rPr>
      </w:pPr>
      <w:r w:rsidRPr="006E7399">
        <w:rPr>
          <w:rFonts w:asciiTheme="majorBidi" w:hAnsiTheme="majorBidi" w:cstheme="majorBidi"/>
          <w:sz w:val="24"/>
          <w:szCs w:val="24"/>
          <w:shd w:val="clear" w:color="auto" w:fill="FFFFFF"/>
        </w:rPr>
        <w:t>L'</w:t>
      </w:r>
      <w:proofErr w:type="spellStart"/>
      <w:r w:rsidRPr="006E7399">
        <w:rPr>
          <w:rFonts w:asciiTheme="majorBidi" w:hAnsiTheme="majorBidi" w:cstheme="majorBidi"/>
          <w:b/>
          <w:bCs/>
          <w:sz w:val="24"/>
          <w:szCs w:val="24"/>
          <w:shd w:val="clear" w:color="auto" w:fill="FFFFFF"/>
        </w:rPr>
        <w:t>excipit</w:t>
      </w:r>
      <w:proofErr w:type="spellEnd"/>
      <w:r w:rsidRPr="006E7399">
        <w:rPr>
          <w:rFonts w:asciiTheme="majorBidi" w:hAnsiTheme="majorBidi" w:cstheme="majorBidi"/>
          <w:sz w:val="24"/>
          <w:szCs w:val="24"/>
          <w:shd w:val="clear" w:color="auto" w:fill="FFFFFF"/>
        </w:rPr>
        <w:t> constitue les dernières lignes d'une œuvre. Il s'oppose ainsi à l'incipit qui désigne le tout début du roman : il est fondamental puisqu'il clôt le roman sur une scène révélatrice mais non conclusive.</w:t>
      </w:r>
      <w:r w:rsidR="00275D8D" w:rsidRPr="006E7399">
        <w:rPr>
          <w:rFonts w:asciiTheme="majorBidi" w:hAnsiTheme="majorBidi" w:cstheme="majorBidi"/>
          <w:sz w:val="24"/>
          <w:szCs w:val="24"/>
          <w:shd w:val="clear" w:color="auto" w:fill="FFFFFF"/>
        </w:rPr>
        <w:t xml:space="preserve"> </w:t>
      </w:r>
      <w:r w:rsidRPr="006E7399">
        <w:rPr>
          <w:rFonts w:asciiTheme="majorBidi" w:hAnsiTheme="majorBidi" w:cstheme="majorBidi"/>
          <w:sz w:val="24"/>
          <w:szCs w:val="24"/>
          <w:shd w:val="clear" w:color="auto" w:fill="FFFFFF"/>
        </w:rPr>
        <w:t>La fonction essentielle d’un </w:t>
      </w:r>
      <w:proofErr w:type="spellStart"/>
      <w:r w:rsidRPr="006E7399">
        <w:rPr>
          <w:rFonts w:asciiTheme="majorBidi" w:hAnsiTheme="majorBidi" w:cstheme="majorBidi"/>
          <w:b/>
          <w:bCs/>
          <w:sz w:val="24"/>
          <w:szCs w:val="24"/>
          <w:bdr w:val="none" w:sz="0" w:space="0" w:color="auto" w:frame="1"/>
          <w:shd w:val="clear" w:color="auto" w:fill="FFFFFF"/>
        </w:rPr>
        <w:t>excipit</w:t>
      </w:r>
      <w:proofErr w:type="spellEnd"/>
      <w:r w:rsidRPr="006E7399">
        <w:rPr>
          <w:rFonts w:asciiTheme="majorBidi" w:hAnsiTheme="majorBidi" w:cstheme="majorBidi"/>
          <w:b/>
          <w:bCs/>
          <w:sz w:val="24"/>
          <w:szCs w:val="24"/>
          <w:bdr w:val="none" w:sz="0" w:space="0" w:color="auto" w:frame="1"/>
          <w:shd w:val="clear" w:color="auto" w:fill="FFFFFF"/>
        </w:rPr>
        <w:t xml:space="preserve"> </w:t>
      </w:r>
      <w:r w:rsidRPr="006E7399">
        <w:rPr>
          <w:rFonts w:asciiTheme="majorBidi" w:hAnsiTheme="majorBidi" w:cstheme="majorBidi"/>
          <w:sz w:val="24"/>
          <w:szCs w:val="24"/>
          <w:bdr w:val="none" w:sz="0" w:space="0" w:color="auto" w:frame="1"/>
          <w:shd w:val="clear" w:color="auto" w:fill="FFFFFF"/>
        </w:rPr>
        <w:t>est</w:t>
      </w:r>
      <w:r w:rsidRPr="006E7399">
        <w:rPr>
          <w:rFonts w:asciiTheme="majorBidi" w:hAnsiTheme="majorBidi" w:cstheme="majorBidi"/>
          <w:sz w:val="24"/>
          <w:szCs w:val="24"/>
          <w:shd w:val="clear" w:color="auto" w:fill="FFFFFF"/>
        </w:rPr>
        <w:t> de donner un sentiment d’achèvement au lecteur. Il s’agit le plus souvent de sceller le sort des personnages ; mais l’aboutissement peut aussi être d’ordre idéologique avec une conclusion morale, philosophique ou politique.</w:t>
      </w:r>
      <w:r w:rsidR="00275D8D" w:rsidRPr="006E7399">
        <w:rPr>
          <w:rFonts w:asciiTheme="majorBidi" w:hAnsiTheme="majorBidi" w:cstheme="majorBidi"/>
          <w:sz w:val="24"/>
          <w:szCs w:val="24"/>
          <w:shd w:val="clear" w:color="auto" w:fill="FFFFFF"/>
        </w:rPr>
        <w:t xml:space="preserve"> </w:t>
      </w:r>
      <w:r w:rsidRPr="006E7399">
        <w:rPr>
          <w:rFonts w:asciiTheme="majorBidi" w:hAnsiTheme="majorBidi" w:cstheme="majorBidi"/>
          <w:sz w:val="24"/>
          <w:szCs w:val="24"/>
        </w:rPr>
        <w:t>Il ferme la boucle ouverte par l’incipit. Autant ce dernier « appâte » le lecteur, pose le problème, autant l’autre, met fin au dilemme et donne la solution.</w:t>
      </w:r>
    </w:p>
    <w:p w:rsidR="00D41BC3" w:rsidRPr="006E7399" w:rsidRDefault="00D41BC3" w:rsidP="00D41BC3">
      <w:pPr>
        <w:pStyle w:val="NormalWeb"/>
        <w:shd w:val="clear" w:color="auto" w:fill="FFFFFF"/>
        <w:spacing w:before="0" w:beforeAutospacing="0" w:after="83" w:afterAutospacing="0"/>
        <w:jc w:val="both"/>
        <w:rPr>
          <w:rFonts w:asciiTheme="majorBidi" w:hAnsiTheme="majorBidi" w:cstheme="majorBidi"/>
        </w:rPr>
      </w:pPr>
      <w:r w:rsidRPr="006E7399">
        <w:rPr>
          <w:rFonts w:asciiTheme="majorBidi" w:hAnsiTheme="majorBidi" w:cstheme="majorBidi"/>
        </w:rPr>
        <w:t>L’</w:t>
      </w:r>
      <w:proofErr w:type="spellStart"/>
      <w:r w:rsidRPr="006E7399">
        <w:rPr>
          <w:rFonts w:asciiTheme="majorBidi" w:hAnsiTheme="majorBidi" w:cstheme="majorBidi"/>
        </w:rPr>
        <w:t>excipit</w:t>
      </w:r>
      <w:proofErr w:type="spellEnd"/>
      <w:r w:rsidRPr="006E7399">
        <w:rPr>
          <w:rFonts w:asciiTheme="majorBidi" w:hAnsiTheme="majorBidi" w:cstheme="majorBidi"/>
        </w:rPr>
        <w:t>, en bref, c’est le </w:t>
      </w:r>
      <w:r w:rsidRPr="006E7399">
        <w:rPr>
          <w:rStyle w:val="lev"/>
          <w:rFonts w:asciiTheme="majorBidi" w:hAnsiTheme="majorBidi" w:cstheme="majorBidi"/>
        </w:rPr>
        <w:t>mot de la fin d’un livre</w:t>
      </w:r>
      <w:r w:rsidRPr="006E7399">
        <w:rPr>
          <w:rFonts w:asciiTheme="majorBidi" w:hAnsiTheme="majorBidi" w:cstheme="majorBidi"/>
        </w:rPr>
        <w:t>.</w:t>
      </w:r>
    </w:p>
    <w:p w:rsidR="003969F6" w:rsidRPr="006E7399" w:rsidRDefault="003969F6" w:rsidP="00D41BC3">
      <w:pPr>
        <w:pStyle w:val="NormalWeb"/>
        <w:shd w:val="clear" w:color="auto" w:fill="FFFFFF"/>
        <w:spacing w:before="0" w:beforeAutospacing="0" w:after="83" w:afterAutospacing="0"/>
        <w:jc w:val="both"/>
        <w:rPr>
          <w:rFonts w:asciiTheme="majorBidi" w:hAnsiTheme="majorBidi" w:cstheme="majorBidi"/>
        </w:rPr>
      </w:pPr>
    </w:p>
    <w:p w:rsidR="001B2E47" w:rsidRPr="006E7399" w:rsidRDefault="003969F6" w:rsidP="00884451">
      <w:pPr>
        <w:pStyle w:val="Paragraphedeliste"/>
        <w:numPr>
          <w:ilvl w:val="0"/>
          <w:numId w:val="1"/>
        </w:numPr>
        <w:jc w:val="both"/>
        <w:rPr>
          <w:rFonts w:asciiTheme="majorBidi" w:hAnsiTheme="majorBidi" w:cstheme="majorBidi"/>
          <w:b/>
          <w:bCs/>
          <w:sz w:val="24"/>
          <w:szCs w:val="24"/>
        </w:rPr>
      </w:pPr>
      <w:r w:rsidRPr="006E7399">
        <w:rPr>
          <w:rFonts w:asciiTheme="majorBidi" w:hAnsiTheme="majorBidi" w:cstheme="majorBidi"/>
          <w:b/>
          <w:bCs/>
          <w:sz w:val="24"/>
          <w:szCs w:val="24"/>
        </w:rPr>
        <w:t>L’épigraphe</w:t>
      </w:r>
    </w:p>
    <w:p w:rsidR="003969F6" w:rsidRPr="006E7399" w:rsidRDefault="003969F6" w:rsidP="00884451">
      <w:pPr>
        <w:jc w:val="both"/>
        <w:rPr>
          <w:rFonts w:asciiTheme="majorBidi" w:hAnsiTheme="majorBidi" w:cstheme="majorBidi"/>
          <w:sz w:val="24"/>
          <w:szCs w:val="24"/>
          <w:shd w:val="clear" w:color="auto" w:fill="FFFFFF"/>
        </w:rPr>
      </w:pPr>
      <w:r w:rsidRPr="006E7399">
        <w:rPr>
          <w:rFonts w:asciiTheme="majorBidi" w:hAnsiTheme="majorBidi" w:cstheme="majorBidi"/>
          <w:sz w:val="24"/>
          <w:szCs w:val="24"/>
        </w:rPr>
        <w:t xml:space="preserve">Une épigraphe est une citation placée en tête d’un écrit, en particulier un livre ou une partie d’un livre (un chapitre par </w:t>
      </w:r>
      <w:r w:rsidR="00884451" w:rsidRPr="006E7399">
        <w:rPr>
          <w:rFonts w:asciiTheme="majorBidi" w:hAnsiTheme="majorBidi" w:cstheme="majorBidi"/>
          <w:sz w:val="24"/>
          <w:szCs w:val="24"/>
        </w:rPr>
        <w:t xml:space="preserve">exemple), </w:t>
      </w:r>
      <w:proofErr w:type="spellStart"/>
      <w:r w:rsidR="00884451" w:rsidRPr="006E7399">
        <w:rPr>
          <w:rFonts w:asciiTheme="majorBidi" w:hAnsiTheme="majorBidi" w:cstheme="majorBidi"/>
          <w:sz w:val="24"/>
          <w:szCs w:val="24"/>
        </w:rPr>
        <w:t>por</w:t>
      </w:r>
      <w:proofErr w:type="spellEnd"/>
      <w:r w:rsidR="00884451" w:rsidRPr="006E7399">
        <w:rPr>
          <w:rFonts w:asciiTheme="majorBidi" w:hAnsiTheme="majorBidi" w:cstheme="majorBidi"/>
          <w:sz w:val="24"/>
          <w:szCs w:val="24"/>
        </w:rPr>
        <w:t xml:space="preserve"> en suggérer le contenu, et donner ainsi une idée des intentions de l’auteur. D’après le théoricien de la littérature Gérard Genette, l’épigraphe appartient au </w:t>
      </w:r>
      <w:proofErr w:type="spellStart"/>
      <w:r w:rsidR="00884451" w:rsidRPr="006E7399">
        <w:rPr>
          <w:rFonts w:asciiTheme="majorBidi" w:hAnsiTheme="majorBidi" w:cstheme="majorBidi"/>
          <w:sz w:val="24"/>
          <w:szCs w:val="24"/>
        </w:rPr>
        <w:t>péritexte</w:t>
      </w:r>
      <w:proofErr w:type="spellEnd"/>
      <w:r w:rsidR="00884451" w:rsidRPr="006E7399">
        <w:rPr>
          <w:rFonts w:asciiTheme="majorBidi" w:hAnsiTheme="majorBidi" w:cstheme="majorBidi"/>
          <w:sz w:val="24"/>
          <w:szCs w:val="24"/>
        </w:rPr>
        <w:t>, c'est-à-dire à l’ensemble des éléments qui gravitent autour du texte (par exemple le nom de l’auteur, les titres, la préface ou la postface…) et qui, bien qu’ils semblent extérieurs à l’œuvre, en sont pourtant partie intégrante</w:t>
      </w:r>
      <w:r w:rsidR="004E493B" w:rsidRPr="006E7399">
        <w:rPr>
          <w:rFonts w:asciiTheme="majorBidi" w:hAnsiTheme="majorBidi" w:cstheme="majorBidi"/>
          <w:sz w:val="24"/>
          <w:szCs w:val="24"/>
        </w:rPr>
        <w:t xml:space="preserve"> (le </w:t>
      </w:r>
      <w:proofErr w:type="spellStart"/>
      <w:r w:rsidR="004E493B" w:rsidRPr="006E7399">
        <w:rPr>
          <w:rFonts w:asciiTheme="majorBidi" w:hAnsiTheme="majorBidi" w:cstheme="majorBidi"/>
          <w:sz w:val="24"/>
          <w:szCs w:val="24"/>
        </w:rPr>
        <w:t>péritexte</w:t>
      </w:r>
      <w:proofErr w:type="spellEnd"/>
      <w:r w:rsidR="004E493B" w:rsidRPr="006E7399">
        <w:rPr>
          <w:rFonts w:asciiTheme="majorBidi" w:hAnsiTheme="majorBidi" w:cstheme="majorBidi"/>
          <w:sz w:val="24"/>
          <w:szCs w:val="24"/>
        </w:rPr>
        <w:t xml:space="preserve"> faisant lui-même partie du </w:t>
      </w:r>
      <w:proofErr w:type="spellStart"/>
      <w:r w:rsidR="004E493B" w:rsidRPr="006E7399">
        <w:rPr>
          <w:rFonts w:asciiTheme="majorBidi" w:hAnsiTheme="majorBidi" w:cstheme="majorBidi"/>
          <w:sz w:val="24"/>
          <w:szCs w:val="24"/>
        </w:rPr>
        <w:t>paratexte</w:t>
      </w:r>
      <w:proofErr w:type="spellEnd"/>
      <w:r w:rsidR="004E493B" w:rsidRPr="006E7399">
        <w:rPr>
          <w:rFonts w:asciiTheme="majorBidi" w:hAnsiTheme="majorBidi" w:cstheme="majorBidi"/>
          <w:sz w:val="24"/>
          <w:szCs w:val="24"/>
        </w:rPr>
        <w:t>).</w:t>
      </w:r>
      <w:r w:rsidR="000D4BB2" w:rsidRPr="006E7399">
        <w:rPr>
          <w:rFonts w:asciiTheme="majorBidi" w:hAnsiTheme="majorBidi" w:cstheme="majorBidi"/>
          <w:sz w:val="24"/>
          <w:szCs w:val="24"/>
        </w:rPr>
        <w:t xml:space="preserve"> L’épigraphe peut être tirée d’une œuvre d’un autre auteur, ou de l’œuvre où elle figure.</w:t>
      </w:r>
      <w:r w:rsidR="008F1224" w:rsidRPr="006E7399">
        <w:rPr>
          <w:rFonts w:asciiTheme="majorBidi" w:hAnsiTheme="majorBidi" w:cstheme="majorBidi"/>
          <w:sz w:val="24"/>
          <w:szCs w:val="24"/>
          <w:shd w:val="clear" w:color="auto" w:fill="FFFFFF"/>
        </w:rPr>
        <w:t xml:space="preserve"> Bien qu’il s’agisse d’une citation, il n’est pas nécessaire de la mettre entre guillemets, puisqu’elle est détachée du texte principal.</w:t>
      </w:r>
    </w:p>
    <w:p w:rsidR="00E40E4B" w:rsidRPr="006E7399" w:rsidRDefault="00E40E4B" w:rsidP="00E40E4B">
      <w:pPr>
        <w:pStyle w:val="Paragraphedeliste"/>
        <w:numPr>
          <w:ilvl w:val="0"/>
          <w:numId w:val="1"/>
        </w:numPr>
        <w:jc w:val="both"/>
        <w:rPr>
          <w:rFonts w:asciiTheme="majorBidi" w:hAnsiTheme="majorBidi" w:cstheme="majorBidi"/>
          <w:b/>
          <w:bCs/>
          <w:sz w:val="24"/>
          <w:szCs w:val="24"/>
        </w:rPr>
      </w:pPr>
      <w:r w:rsidRPr="006E7399">
        <w:rPr>
          <w:rFonts w:asciiTheme="majorBidi" w:hAnsiTheme="majorBidi" w:cstheme="majorBidi"/>
          <w:b/>
          <w:bCs/>
          <w:sz w:val="24"/>
          <w:szCs w:val="24"/>
        </w:rPr>
        <w:t>La dédicace</w:t>
      </w:r>
    </w:p>
    <w:p w:rsidR="00E40E4B" w:rsidRPr="006E7399" w:rsidRDefault="00960525" w:rsidP="00E40E4B">
      <w:pPr>
        <w:jc w:val="both"/>
        <w:rPr>
          <w:rFonts w:asciiTheme="majorBidi" w:hAnsiTheme="majorBidi" w:cstheme="majorBidi"/>
          <w:sz w:val="24"/>
          <w:szCs w:val="24"/>
        </w:rPr>
      </w:pPr>
      <w:r w:rsidRPr="006E7399">
        <w:rPr>
          <w:rFonts w:asciiTheme="majorBidi" w:hAnsiTheme="majorBidi" w:cstheme="majorBidi"/>
          <w:sz w:val="24"/>
          <w:szCs w:val="24"/>
        </w:rPr>
        <w:t xml:space="preserve">Une dédicace est une inscription placée par un auteur en tête d’un livre pour faire hommage </w:t>
      </w:r>
      <w:r w:rsidR="009D4347" w:rsidRPr="006E7399">
        <w:rPr>
          <w:rFonts w:asciiTheme="majorBidi" w:hAnsiTheme="majorBidi" w:cstheme="majorBidi"/>
          <w:sz w:val="24"/>
          <w:szCs w:val="24"/>
        </w:rPr>
        <w:t>de son œuvre à quelqu’un, ou pour témoigner de ses sentiments de gratitude ou d’amitié.</w:t>
      </w:r>
      <w:r w:rsidR="00F3779E" w:rsidRPr="006E7399">
        <w:rPr>
          <w:rFonts w:asciiTheme="majorBidi" w:hAnsiTheme="majorBidi" w:cstheme="majorBidi"/>
          <w:sz w:val="24"/>
          <w:szCs w:val="24"/>
        </w:rPr>
        <w:t xml:space="preserve"> </w:t>
      </w:r>
      <w:r w:rsidR="00F3779E" w:rsidRPr="006E7399">
        <w:rPr>
          <w:rFonts w:asciiTheme="majorBidi" w:hAnsiTheme="majorBidi" w:cstheme="majorBidi"/>
          <w:sz w:val="24"/>
          <w:szCs w:val="24"/>
          <w:shd w:val="clear" w:color="auto" w:fill="FFFFFF"/>
        </w:rPr>
        <w:t>Une </w:t>
      </w:r>
      <w:r w:rsidR="00F3779E" w:rsidRPr="006E7399">
        <w:rPr>
          <w:rFonts w:asciiTheme="majorBidi" w:hAnsiTheme="majorBidi" w:cstheme="majorBidi"/>
          <w:sz w:val="24"/>
          <w:szCs w:val="24"/>
        </w:rPr>
        <w:t>dédicace</w:t>
      </w:r>
      <w:r w:rsidR="00F3779E" w:rsidRPr="006E7399">
        <w:rPr>
          <w:rFonts w:asciiTheme="majorBidi" w:hAnsiTheme="majorBidi" w:cstheme="majorBidi"/>
          <w:sz w:val="24"/>
          <w:szCs w:val="24"/>
          <w:shd w:val="clear" w:color="auto" w:fill="FFFFFF"/>
        </w:rPr>
        <w:t xml:space="preserve"> peut être quelques mots écrits, de la main de l'auteur, sous le regard du dédicataire ou de son représentant, sur la page de garde d'un des exemplaires de l'ouvrage </w:t>
      </w:r>
      <w:r w:rsidR="00F3779E" w:rsidRPr="006E7399">
        <w:rPr>
          <w:rFonts w:asciiTheme="majorBidi" w:hAnsiTheme="majorBidi" w:cstheme="majorBidi"/>
          <w:sz w:val="24"/>
          <w:szCs w:val="24"/>
        </w:rPr>
        <w:t>qu</w:t>
      </w:r>
      <w:r w:rsidR="00F3779E" w:rsidRPr="006E7399">
        <w:rPr>
          <w:rFonts w:asciiTheme="majorBidi" w:hAnsiTheme="majorBidi" w:cstheme="majorBidi"/>
          <w:sz w:val="24"/>
          <w:szCs w:val="24"/>
          <w:shd w:val="clear" w:color="auto" w:fill="FFFFFF"/>
        </w:rPr>
        <w:t>'il vient, en général, de publier.</w:t>
      </w:r>
    </w:p>
    <w:p w:rsidR="00884451" w:rsidRPr="006E7399" w:rsidRDefault="00F47398" w:rsidP="00F47398">
      <w:pPr>
        <w:pStyle w:val="Paragraphedeliste"/>
        <w:numPr>
          <w:ilvl w:val="0"/>
          <w:numId w:val="1"/>
        </w:numPr>
        <w:jc w:val="both"/>
        <w:rPr>
          <w:rFonts w:asciiTheme="majorBidi" w:hAnsiTheme="majorBidi" w:cstheme="majorBidi"/>
          <w:b/>
          <w:bCs/>
          <w:sz w:val="24"/>
          <w:szCs w:val="24"/>
        </w:rPr>
      </w:pPr>
      <w:r w:rsidRPr="006E7399">
        <w:rPr>
          <w:rFonts w:asciiTheme="majorBidi" w:eastAsia="Times New Roman" w:hAnsiTheme="majorBidi" w:cstheme="majorBidi"/>
          <w:b/>
          <w:bCs/>
          <w:sz w:val="24"/>
          <w:szCs w:val="24"/>
          <w:lang w:eastAsia="fr-FR"/>
        </w:rPr>
        <w:t>Le sommaire et la table des matières</w:t>
      </w:r>
    </w:p>
    <w:p w:rsidR="001B2E47" w:rsidRPr="006E7399" w:rsidRDefault="003F390A" w:rsidP="003F390A">
      <w:pPr>
        <w:shd w:val="clear" w:color="auto" w:fill="FFFFFF"/>
        <w:spacing w:after="100" w:afterAutospacing="1" w:line="240" w:lineRule="auto"/>
        <w:jc w:val="both"/>
        <w:rPr>
          <w:rFonts w:asciiTheme="majorBidi" w:eastAsia="Times New Roman" w:hAnsiTheme="majorBidi" w:cstheme="majorBidi"/>
          <w:sz w:val="24"/>
          <w:szCs w:val="24"/>
          <w:lang w:eastAsia="fr-FR"/>
        </w:rPr>
      </w:pPr>
      <w:r w:rsidRPr="006E7399">
        <w:rPr>
          <w:rFonts w:asciiTheme="majorBidi" w:eastAsia="Times New Roman" w:hAnsiTheme="majorBidi" w:cstheme="majorBidi"/>
          <w:sz w:val="24"/>
          <w:szCs w:val="24"/>
          <w:lang w:eastAsia="fr-FR"/>
        </w:rPr>
        <w:t>C</w:t>
      </w:r>
      <w:r w:rsidR="001B2E47" w:rsidRPr="006E7399">
        <w:rPr>
          <w:rFonts w:asciiTheme="majorBidi" w:eastAsia="Times New Roman" w:hAnsiTheme="majorBidi" w:cstheme="majorBidi"/>
          <w:sz w:val="24"/>
          <w:szCs w:val="24"/>
          <w:lang w:eastAsia="fr-FR"/>
        </w:rPr>
        <w:t xml:space="preserve">es deux </w:t>
      </w:r>
      <w:proofErr w:type="spellStart"/>
      <w:r w:rsidR="001B2E47" w:rsidRPr="006E7399">
        <w:rPr>
          <w:rFonts w:asciiTheme="majorBidi" w:eastAsia="Times New Roman" w:hAnsiTheme="majorBidi" w:cstheme="majorBidi"/>
          <w:sz w:val="24"/>
          <w:szCs w:val="24"/>
          <w:lang w:eastAsia="fr-FR"/>
        </w:rPr>
        <w:t>paratextes</w:t>
      </w:r>
      <w:proofErr w:type="spellEnd"/>
      <w:r w:rsidR="001B2E47" w:rsidRPr="006E7399">
        <w:rPr>
          <w:rFonts w:asciiTheme="majorBidi" w:eastAsia="Times New Roman" w:hAnsiTheme="majorBidi" w:cstheme="majorBidi"/>
          <w:sz w:val="24"/>
          <w:szCs w:val="24"/>
          <w:lang w:eastAsia="fr-FR"/>
        </w:rPr>
        <w:t xml:space="preserve"> permettent de présenter les parties, chapitres et sous chapitres de l’ouvrage.</w:t>
      </w:r>
      <w:r w:rsidRPr="006E7399">
        <w:rPr>
          <w:rFonts w:asciiTheme="majorBidi" w:eastAsia="Times New Roman" w:hAnsiTheme="majorBidi" w:cstheme="majorBidi"/>
          <w:sz w:val="24"/>
          <w:szCs w:val="24"/>
          <w:lang w:eastAsia="fr-FR"/>
        </w:rPr>
        <w:t xml:space="preserve"> Leur positionnement dans le livre n’est pas le même.</w:t>
      </w:r>
    </w:p>
    <w:p w:rsidR="001B2E47" w:rsidRPr="006E7399" w:rsidRDefault="001B2E47" w:rsidP="001B2E47">
      <w:pPr>
        <w:numPr>
          <w:ilvl w:val="0"/>
          <w:numId w:val="2"/>
        </w:numPr>
        <w:shd w:val="clear" w:color="auto" w:fill="FFFFFF"/>
        <w:spacing w:after="0" w:line="240" w:lineRule="auto"/>
        <w:ind w:left="0"/>
        <w:jc w:val="both"/>
        <w:rPr>
          <w:rFonts w:asciiTheme="majorBidi" w:eastAsia="Times New Roman" w:hAnsiTheme="majorBidi" w:cstheme="majorBidi"/>
          <w:sz w:val="24"/>
          <w:szCs w:val="24"/>
          <w:lang w:eastAsia="fr-FR"/>
        </w:rPr>
      </w:pPr>
      <w:r w:rsidRPr="006E7399">
        <w:rPr>
          <w:rFonts w:asciiTheme="majorBidi" w:eastAsia="Times New Roman" w:hAnsiTheme="majorBidi" w:cstheme="majorBidi"/>
          <w:b/>
          <w:bCs/>
          <w:sz w:val="24"/>
          <w:szCs w:val="24"/>
          <w:lang w:eastAsia="fr-FR"/>
        </w:rPr>
        <w:t>Le sommaire</w:t>
      </w:r>
      <w:r w:rsidRPr="006E7399">
        <w:rPr>
          <w:rFonts w:asciiTheme="majorBidi" w:eastAsia="Times New Roman" w:hAnsiTheme="majorBidi" w:cstheme="majorBidi"/>
          <w:sz w:val="24"/>
          <w:szCs w:val="24"/>
          <w:lang w:eastAsia="fr-FR"/>
        </w:rPr>
        <w:t> est à placer au début du livre, généralement après les dédicaces et épigraphes.</w:t>
      </w:r>
    </w:p>
    <w:p w:rsidR="00C86637" w:rsidRPr="006E7399" w:rsidRDefault="001B2E47" w:rsidP="00275D8D">
      <w:pPr>
        <w:numPr>
          <w:ilvl w:val="0"/>
          <w:numId w:val="2"/>
        </w:numPr>
        <w:shd w:val="clear" w:color="auto" w:fill="FFFFFF"/>
        <w:spacing w:after="0" w:line="240" w:lineRule="auto"/>
        <w:ind w:left="0"/>
        <w:jc w:val="both"/>
        <w:rPr>
          <w:rFonts w:asciiTheme="majorBidi" w:eastAsia="Times New Roman" w:hAnsiTheme="majorBidi" w:cstheme="majorBidi"/>
          <w:sz w:val="24"/>
          <w:szCs w:val="24"/>
          <w:lang w:eastAsia="fr-FR"/>
        </w:rPr>
      </w:pPr>
      <w:r w:rsidRPr="006E7399">
        <w:rPr>
          <w:rFonts w:asciiTheme="majorBidi" w:eastAsia="Times New Roman" w:hAnsiTheme="majorBidi" w:cstheme="majorBidi"/>
          <w:b/>
          <w:bCs/>
          <w:sz w:val="24"/>
          <w:szCs w:val="24"/>
          <w:lang w:eastAsia="fr-FR"/>
        </w:rPr>
        <w:t>La table des matières</w:t>
      </w:r>
      <w:r w:rsidRPr="006E7399">
        <w:rPr>
          <w:rFonts w:asciiTheme="majorBidi" w:eastAsia="Times New Roman" w:hAnsiTheme="majorBidi" w:cstheme="majorBidi"/>
          <w:sz w:val="24"/>
          <w:szCs w:val="24"/>
          <w:lang w:eastAsia="fr-FR"/>
        </w:rPr>
        <w:t> doit quant à elle être impérativement insérée après le texte </w:t>
      </w:r>
      <w:r w:rsidR="003F390A" w:rsidRPr="006E7399">
        <w:rPr>
          <w:rFonts w:asciiTheme="majorBidi" w:eastAsia="Times New Roman" w:hAnsiTheme="majorBidi" w:cstheme="majorBidi"/>
          <w:sz w:val="24"/>
          <w:szCs w:val="24"/>
          <w:lang w:eastAsia="fr-FR"/>
        </w:rPr>
        <w:t>: soit</w:t>
      </w:r>
      <w:r w:rsidRPr="006E7399">
        <w:rPr>
          <w:rFonts w:asciiTheme="majorBidi" w:eastAsia="Times New Roman" w:hAnsiTheme="majorBidi" w:cstheme="majorBidi"/>
          <w:sz w:val="24"/>
          <w:szCs w:val="24"/>
          <w:lang w:eastAsia="fr-FR"/>
        </w:rPr>
        <w:t xml:space="preserve"> entre l’épilogue et les remerciements, soit après les remerciements, libre choix à l’auteur.</w:t>
      </w:r>
    </w:p>
    <w:p w:rsidR="00333B58" w:rsidRPr="006E7399" w:rsidRDefault="00333B58" w:rsidP="00333B58">
      <w:pPr>
        <w:jc w:val="both"/>
        <w:rPr>
          <w:rFonts w:asciiTheme="majorBidi" w:hAnsiTheme="majorBidi" w:cstheme="majorBidi"/>
          <w:sz w:val="24"/>
          <w:szCs w:val="24"/>
        </w:rPr>
      </w:pPr>
    </w:p>
    <w:sectPr w:rsidR="00333B58" w:rsidRPr="006E7399" w:rsidSect="004464D7">
      <w:footerReference w:type="default" r:id="rId10"/>
      <w:pgSz w:w="11906" w:h="16838"/>
      <w:pgMar w:top="567"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30F6" w:rsidRDefault="004830F6" w:rsidP="00A47354">
      <w:pPr>
        <w:spacing w:after="0" w:line="240" w:lineRule="auto"/>
      </w:pPr>
      <w:r>
        <w:separator/>
      </w:r>
    </w:p>
  </w:endnote>
  <w:endnote w:type="continuationSeparator" w:id="0">
    <w:p w:rsidR="004830F6" w:rsidRDefault="004830F6" w:rsidP="00A473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15630"/>
      <w:docPartObj>
        <w:docPartGallery w:val="Page Numbers (Bottom of Page)"/>
        <w:docPartUnique/>
      </w:docPartObj>
    </w:sdtPr>
    <w:sdtContent>
      <w:p w:rsidR="005C2FA3" w:rsidRDefault="009650A5">
        <w:pPr>
          <w:pStyle w:val="Pieddepage"/>
          <w:jc w:val="center"/>
        </w:pPr>
        <w:fldSimple w:instr=" PAGE   \* MERGEFORMAT ">
          <w:r w:rsidR="00FB4279">
            <w:rPr>
              <w:noProof/>
            </w:rPr>
            <w:t>1</w:t>
          </w:r>
        </w:fldSimple>
      </w:p>
    </w:sdtContent>
  </w:sdt>
  <w:p w:rsidR="005C2FA3" w:rsidRDefault="005C2FA3">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30F6" w:rsidRDefault="004830F6" w:rsidP="00A47354">
      <w:pPr>
        <w:spacing w:after="0" w:line="240" w:lineRule="auto"/>
      </w:pPr>
      <w:r>
        <w:separator/>
      </w:r>
    </w:p>
  </w:footnote>
  <w:footnote w:type="continuationSeparator" w:id="0">
    <w:p w:rsidR="004830F6" w:rsidRDefault="004830F6" w:rsidP="00A4735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C36573"/>
    <w:multiLevelType w:val="multilevel"/>
    <w:tmpl w:val="74BA9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1CE5BB1"/>
    <w:multiLevelType w:val="hybridMultilevel"/>
    <w:tmpl w:val="AC7EDF04"/>
    <w:lvl w:ilvl="0" w:tplc="6BA6255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4464D7"/>
    <w:rsid w:val="000C0E72"/>
    <w:rsid w:val="000D4BB2"/>
    <w:rsid w:val="000E7BF4"/>
    <w:rsid w:val="001B2E47"/>
    <w:rsid w:val="002159A3"/>
    <w:rsid w:val="00275D8D"/>
    <w:rsid w:val="002B5037"/>
    <w:rsid w:val="002E0D64"/>
    <w:rsid w:val="002F2309"/>
    <w:rsid w:val="00331926"/>
    <w:rsid w:val="00333B58"/>
    <w:rsid w:val="00351D4E"/>
    <w:rsid w:val="003969F6"/>
    <w:rsid w:val="003A145E"/>
    <w:rsid w:val="003F390A"/>
    <w:rsid w:val="004143A1"/>
    <w:rsid w:val="004207CB"/>
    <w:rsid w:val="00430FD0"/>
    <w:rsid w:val="004464D7"/>
    <w:rsid w:val="004830F6"/>
    <w:rsid w:val="004E493B"/>
    <w:rsid w:val="0055256D"/>
    <w:rsid w:val="005628A3"/>
    <w:rsid w:val="005C2FA3"/>
    <w:rsid w:val="00651E76"/>
    <w:rsid w:val="006D413E"/>
    <w:rsid w:val="006E35EE"/>
    <w:rsid w:val="006E7399"/>
    <w:rsid w:val="00703809"/>
    <w:rsid w:val="007368AC"/>
    <w:rsid w:val="00742F81"/>
    <w:rsid w:val="00810212"/>
    <w:rsid w:val="00884451"/>
    <w:rsid w:val="008F1224"/>
    <w:rsid w:val="008F638B"/>
    <w:rsid w:val="00960525"/>
    <w:rsid w:val="009650A5"/>
    <w:rsid w:val="009712CC"/>
    <w:rsid w:val="009D4347"/>
    <w:rsid w:val="00A47354"/>
    <w:rsid w:val="00AD62A4"/>
    <w:rsid w:val="00B015AB"/>
    <w:rsid w:val="00B40AF2"/>
    <w:rsid w:val="00B94FFD"/>
    <w:rsid w:val="00C130DD"/>
    <w:rsid w:val="00C50D50"/>
    <w:rsid w:val="00C86637"/>
    <w:rsid w:val="00CF240E"/>
    <w:rsid w:val="00D41BC3"/>
    <w:rsid w:val="00DC7409"/>
    <w:rsid w:val="00E40E4B"/>
    <w:rsid w:val="00EE7297"/>
    <w:rsid w:val="00F321D4"/>
    <w:rsid w:val="00F3779E"/>
    <w:rsid w:val="00F47398"/>
    <w:rsid w:val="00FA4062"/>
    <w:rsid w:val="00FB4279"/>
    <w:rsid w:val="00FC6B48"/>
    <w:rsid w:val="00FD4084"/>
    <w:rsid w:val="00FF37A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13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4464D7"/>
    <w:rPr>
      <w:color w:val="0000FF"/>
      <w:u w:val="single"/>
    </w:rPr>
  </w:style>
  <w:style w:type="character" w:styleId="lev">
    <w:name w:val="Strong"/>
    <w:basedOn w:val="Policepardfaut"/>
    <w:uiPriority w:val="22"/>
    <w:qFormat/>
    <w:rsid w:val="004464D7"/>
    <w:rPr>
      <w:b/>
      <w:bCs/>
    </w:rPr>
  </w:style>
  <w:style w:type="paragraph" w:styleId="Paragraphedeliste">
    <w:name w:val="List Paragraph"/>
    <w:basedOn w:val="Normal"/>
    <w:uiPriority w:val="34"/>
    <w:qFormat/>
    <w:rsid w:val="00FC6B48"/>
    <w:pPr>
      <w:ind w:left="720"/>
      <w:contextualSpacing/>
    </w:pPr>
  </w:style>
  <w:style w:type="paragraph" w:styleId="En-tte">
    <w:name w:val="header"/>
    <w:basedOn w:val="Normal"/>
    <w:link w:val="En-tteCar"/>
    <w:uiPriority w:val="99"/>
    <w:semiHidden/>
    <w:unhideWhenUsed/>
    <w:rsid w:val="00A47354"/>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A47354"/>
  </w:style>
  <w:style w:type="paragraph" w:styleId="Pieddepage">
    <w:name w:val="footer"/>
    <w:basedOn w:val="Normal"/>
    <w:link w:val="PieddepageCar"/>
    <w:uiPriority w:val="99"/>
    <w:unhideWhenUsed/>
    <w:rsid w:val="00A4735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47354"/>
  </w:style>
  <w:style w:type="paragraph" w:styleId="NormalWeb">
    <w:name w:val="Normal (Web)"/>
    <w:basedOn w:val="Normal"/>
    <w:uiPriority w:val="99"/>
    <w:unhideWhenUsed/>
    <w:rsid w:val="006E35E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0C0E7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C0E72"/>
    <w:rPr>
      <w:rFonts w:ascii="Tahoma" w:hAnsi="Tahoma" w:cs="Tahoma"/>
      <w:sz w:val="16"/>
      <w:szCs w:val="16"/>
    </w:rPr>
  </w:style>
  <w:style w:type="paragraph" w:styleId="Sansinterligne">
    <w:name w:val="No Spacing"/>
    <w:uiPriority w:val="1"/>
    <w:qFormat/>
    <w:rsid w:val="00FB427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ollibri.com/blog/comment-ecrire-bon-prologue-quelques-mots/" TargetMode="External"/><Relationship Id="rId3" Type="http://schemas.openxmlformats.org/officeDocument/2006/relationships/settings" Target="settings.xml"/><Relationship Id="rId7" Type="http://schemas.openxmlformats.org/officeDocument/2006/relationships/hyperlink" Target="https://www.franceculture.fr/litterature/gerard-genett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229</TotalTime>
  <Pages>3</Pages>
  <Words>1276</Words>
  <Characters>7021</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43</cp:revision>
  <cp:lastPrinted>2023-10-22T15:17:00Z</cp:lastPrinted>
  <dcterms:created xsi:type="dcterms:W3CDTF">2023-10-21T16:00:00Z</dcterms:created>
  <dcterms:modified xsi:type="dcterms:W3CDTF">2023-10-27T20:46:00Z</dcterms:modified>
</cp:coreProperties>
</file>