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206636" w:rsidTr="00B43806">
        <w:tc>
          <w:tcPr>
            <w:tcW w:w="4606" w:type="dxa"/>
          </w:tcPr>
          <w:p w:rsidR="00206636" w:rsidRDefault="00206636" w:rsidP="009C2CE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206636" w:rsidRDefault="00206636" w:rsidP="009C2CE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206636" w:rsidTr="00B43806">
        <w:tc>
          <w:tcPr>
            <w:tcW w:w="4606" w:type="dxa"/>
          </w:tcPr>
          <w:p w:rsidR="00206636" w:rsidRDefault="00206636" w:rsidP="009C2CEF">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206636" w:rsidRDefault="00206636" w:rsidP="009C2CE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4235E4" w:rsidRDefault="004235E4" w:rsidP="009C2CEF">
      <w:pPr>
        <w:bidi/>
        <w:spacing w:after="0" w:line="240" w:lineRule="auto"/>
        <w:jc w:val="both"/>
        <w:rPr>
          <w:rtl/>
        </w:rPr>
      </w:pPr>
    </w:p>
    <w:p w:rsidR="00475C65" w:rsidRPr="00475C65" w:rsidRDefault="00475C65" w:rsidP="00475C65">
      <w:pPr>
        <w:pStyle w:val="NormalWeb"/>
        <w:bidi/>
        <w:spacing w:before="0" w:beforeAutospacing="0"/>
        <w:jc w:val="center"/>
        <w:rPr>
          <w:rFonts w:ascii="Traditional Arabic" w:hAnsi="Traditional Arabic" w:cs="Traditional Arabic"/>
          <w:b/>
          <w:bCs/>
          <w:color w:val="212529"/>
          <w:sz w:val="36"/>
          <w:szCs w:val="36"/>
          <w:rtl/>
        </w:rPr>
      </w:pPr>
      <w:r w:rsidRPr="00475C65">
        <w:rPr>
          <w:rFonts w:ascii="Traditional Arabic" w:hAnsi="Traditional Arabic" w:cs="Traditional Arabic"/>
          <w:b/>
          <w:bCs/>
          <w:color w:val="212529"/>
          <w:sz w:val="36"/>
          <w:szCs w:val="36"/>
          <w:rtl/>
        </w:rPr>
        <w:t>المحاضرة السابعة: الإيقاع في الشعر المغاربي</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proofErr w:type="gramStart"/>
      <w:r w:rsidRPr="00475C65">
        <w:rPr>
          <w:rFonts w:ascii="Traditional Arabic" w:hAnsi="Traditional Arabic" w:cs="Traditional Arabic"/>
          <w:color w:val="212529"/>
          <w:sz w:val="32"/>
          <w:szCs w:val="32"/>
          <w:rtl/>
        </w:rPr>
        <w:t>يعدّ</w:t>
      </w:r>
      <w:proofErr w:type="gramEnd"/>
      <w:r w:rsidRPr="00475C65">
        <w:rPr>
          <w:rFonts w:ascii="Traditional Arabic" w:hAnsi="Traditional Arabic" w:cs="Traditional Arabic"/>
          <w:color w:val="212529"/>
          <w:sz w:val="32"/>
          <w:szCs w:val="32"/>
          <w:rtl/>
        </w:rPr>
        <w:t xml:space="preserve"> الإيقاع من أهم العناصر في الشعر المعاصر، والذي تعتمد عليه القصيدة الحديثة بنسبة عالية لإضفاء الجمالية والحس النغمي.</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تفاوت الإيقاع في الشعر المغاربي بين القصيدة العمودية وقصيدة التفعيلة، غير أننا سنحاول في هذه </w:t>
      </w:r>
      <w:r>
        <w:rPr>
          <w:rFonts w:ascii="Traditional Arabic" w:hAnsi="Traditional Arabic" w:cs="Traditional Arabic" w:hint="cs"/>
          <w:color w:val="212529"/>
          <w:sz w:val="32"/>
          <w:szCs w:val="32"/>
          <w:rtl/>
        </w:rPr>
        <w:t xml:space="preserve">المحاضرة </w:t>
      </w:r>
      <w:r w:rsidRPr="00475C65">
        <w:rPr>
          <w:rFonts w:ascii="Traditional Arabic" w:hAnsi="Traditional Arabic" w:cs="Traditional Arabic"/>
          <w:color w:val="212529"/>
          <w:sz w:val="32"/>
          <w:szCs w:val="32"/>
          <w:rtl/>
        </w:rPr>
        <w:t xml:space="preserve">التركيز على النمط الجديد للكتابة الشعرية وآليات التشكيل فيما عرف بقصيدة الومضة وقصيدة </w:t>
      </w:r>
      <w:proofErr w:type="spellStart"/>
      <w:r w:rsidRPr="00475C65">
        <w:rPr>
          <w:rFonts w:ascii="Traditional Arabic" w:hAnsi="Traditional Arabic" w:cs="Traditional Arabic"/>
          <w:color w:val="212529"/>
          <w:sz w:val="32"/>
          <w:szCs w:val="32"/>
          <w:rtl/>
        </w:rPr>
        <w:t>الهايكو</w:t>
      </w:r>
      <w:proofErr w:type="spellEnd"/>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قصيدة الومضة</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إن مصطلح قصيدة الومضة من المصطلحات التي أثارت عدة نقاشات تمحورت حول التحديد الدقيق لماهية المصطلح، وكذا </w:t>
      </w:r>
      <w:proofErr w:type="spellStart"/>
      <w:r w:rsidRPr="00475C65">
        <w:rPr>
          <w:rFonts w:ascii="Traditional Arabic" w:hAnsi="Traditional Arabic" w:cs="Traditional Arabic"/>
          <w:color w:val="212529"/>
          <w:sz w:val="32"/>
          <w:szCs w:val="32"/>
          <w:rtl/>
        </w:rPr>
        <w:t>تأريخية</w:t>
      </w:r>
      <w:proofErr w:type="spellEnd"/>
      <w:r w:rsidRPr="00475C65">
        <w:rPr>
          <w:rFonts w:ascii="Traditional Arabic" w:hAnsi="Traditional Arabic" w:cs="Traditional Arabic"/>
          <w:color w:val="212529"/>
          <w:sz w:val="32"/>
          <w:szCs w:val="32"/>
          <w:rtl/>
        </w:rPr>
        <w:t xml:space="preserve"> استعماله، ويمكن أن تعرف قصيدة الومضة بوصفها "القصيدة البالغة في القصر، حتى لتكون الجملة الواحدة قصيدة"  ، أين تبدو كومضة من قبس الشعر. فهي "قصيدة الدفقة الشعورية الواحدة، أو حالة واحدة يقوم عليها النص، تتكون من مفردات قليلة، وتتسم </w:t>
      </w:r>
      <w:proofErr w:type="spellStart"/>
      <w:r w:rsidRPr="00475C65">
        <w:rPr>
          <w:rFonts w:ascii="Traditional Arabic" w:hAnsi="Traditional Arabic" w:cs="Traditional Arabic"/>
          <w:color w:val="212529"/>
          <w:sz w:val="32"/>
          <w:szCs w:val="32"/>
          <w:rtl/>
        </w:rPr>
        <w:t>بالاختزالية"ويمثل</w:t>
      </w:r>
      <w:proofErr w:type="spellEnd"/>
      <w:r w:rsidRPr="00475C65">
        <w:rPr>
          <w:rFonts w:ascii="Traditional Arabic" w:hAnsi="Traditional Arabic" w:cs="Traditional Arabic"/>
          <w:color w:val="212529"/>
          <w:sz w:val="32"/>
          <w:szCs w:val="32"/>
          <w:rtl/>
        </w:rPr>
        <w:t xml:space="preserve"> هذا النوع من القصائد "إحدى التجارب الحديثة للقصيدة العمودية والحرة على حد سواء، فهي مجاراة لعصر السرعة، لأن قيمة اللحظة في حياة الإنسان المعاصر أصبحت لا تقاس بشيء إذا ما قورنت بحياة الإنسان القديم الذي كان دائم البحث عن شيء  ينسيه وقته."</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يقول الشاعر أحمد </w:t>
      </w:r>
      <w:proofErr w:type="gramStart"/>
      <w:r w:rsidRPr="00475C65">
        <w:rPr>
          <w:rFonts w:ascii="Traditional Arabic" w:hAnsi="Traditional Arabic" w:cs="Traditional Arabic"/>
          <w:color w:val="212529"/>
          <w:sz w:val="32"/>
          <w:szCs w:val="32"/>
          <w:rtl/>
        </w:rPr>
        <w:t>عبد</w:t>
      </w:r>
      <w:proofErr w:type="gramEnd"/>
      <w:r w:rsidRPr="00475C65">
        <w:rPr>
          <w:rFonts w:ascii="Traditional Arabic" w:hAnsi="Traditional Arabic" w:cs="Traditional Arabic"/>
          <w:color w:val="212529"/>
          <w:sz w:val="32"/>
          <w:szCs w:val="32"/>
          <w:rtl/>
        </w:rPr>
        <w:t xml:space="preserve"> </w:t>
      </w:r>
      <w:proofErr w:type="spellStart"/>
      <w:r w:rsidRPr="00475C65">
        <w:rPr>
          <w:rFonts w:ascii="Traditional Arabic" w:hAnsi="Traditional Arabic" w:cs="Traditional Arabic"/>
          <w:color w:val="212529"/>
          <w:sz w:val="32"/>
          <w:szCs w:val="32"/>
          <w:rtl/>
        </w:rPr>
        <w:t>الكريم:ذ</w:t>
      </w:r>
      <w:proofErr w:type="spellEnd"/>
      <w:r w:rsidRPr="00475C65">
        <w:rPr>
          <w:rFonts w:ascii="Traditional Arabic" w:hAnsi="Traditional Arabic" w:cs="Traditional Arabic"/>
          <w:color w:val="212529"/>
          <w:sz w:val="32"/>
          <w:szCs w:val="32"/>
          <w:rtl/>
        </w:rPr>
        <w:t xml:space="preserve"> هل ترى ما أرى</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سبخة الروح شاسعة</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إنما الأبجدية إسورةٌ</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والبلاغة ماءْ.</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              أيها الوقت </w:t>
      </w:r>
      <w:proofErr w:type="gramStart"/>
      <w:r w:rsidRPr="00475C65">
        <w:rPr>
          <w:rFonts w:ascii="Traditional Arabic" w:hAnsi="Traditional Arabic" w:cs="Traditional Arabic"/>
          <w:color w:val="212529"/>
          <w:sz w:val="32"/>
          <w:szCs w:val="32"/>
          <w:rtl/>
        </w:rPr>
        <w:t>عِظني</w:t>
      </w:r>
      <w:proofErr w:type="gramEnd"/>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وأعطيك من دهشتي</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ما تشاءْ.</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lastRenderedPageBreak/>
        <w:t>يحاول الشاعر هنا رسم صورة وامضة تومض في فكر المتلقي ثم تختفي، لكن المعنى الذي تحمله تجعلها تترك أثرها، بل إن هذا الأثر يحفر مكانا لها في ذاكرتنا القرائية، خاصة وأنها عبارة عن جمل قصيرة، إلا أن التكثيف اللغوي فيها يجعل منها جملا كبيرة (دلاليا). إذ استخدم الشاعر ثلاثة  أساليب فيها، وابتدأها بالاستفهام "وانطلاق الخطاب الشعري من مقولات السؤال راجع إلى كونه وسيلة لإعادة بناء الذات بحثا عن كينونتها وسط السؤال الأبدي سؤال الوجود"  ، ثم جاء أسلوب القصر بـ (إنما) لينهي القصيدة بالنداء. وإن كان الاستفهام بداية لسؤال فكري وفلسفي ليبحث عن إجابة: هل ما يراه الشاعر هو ما يراه الآخرون أم لا؟ قد جاء مرتبطا بالرؤية فإن هذه الرؤية تتعلق بالسبخة، سبخة الروح هذه التي يراها الشاعر أنها واسعة ما هي إلا اللغة، لكنه يقصر ليقول إن الأبجدية –والتي هي لغة أيضا- قد أصبحت إسورة أي قيدا، فهذه اللغة السبخة التي من المفروض أنها دائما ظمأى لمزيد من التجديد والإيحاء؛ ما يجعلها شاسعة غير قابلة للانحسار، هي الآن ومن موقع آخر أضحت قيدا، كما أصبحت البلاغة ماء دون طعم ولا رائحة، شفافة لا تعكس نفسها، وهي إشارة إلى أن اللغة أصبحت فعلا عاجزة بفعل هذا القيد، وبعجز اللغة وقف الشاعر عاجزا أيضا ما جعله ينادي الوقت بحثا عن الموعظة منه.</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b/>
          <w:bCs/>
          <w:color w:val="212529"/>
          <w:sz w:val="32"/>
          <w:szCs w:val="32"/>
          <w:rtl/>
        </w:rPr>
        <w:t xml:space="preserve">قصيدة </w:t>
      </w:r>
      <w:proofErr w:type="spellStart"/>
      <w:r w:rsidRPr="00475C65">
        <w:rPr>
          <w:rFonts w:ascii="Traditional Arabic" w:hAnsi="Traditional Arabic" w:cs="Traditional Arabic"/>
          <w:b/>
          <w:bCs/>
          <w:color w:val="212529"/>
          <w:sz w:val="32"/>
          <w:szCs w:val="32"/>
          <w:rtl/>
        </w:rPr>
        <w:t>الهايكو</w:t>
      </w:r>
      <w:proofErr w:type="spellEnd"/>
      <w:r w:rsidRPr="00475C65">
        <w:rPr>
          <w:rFonts w:ascii="Traditional Arabic" w:hAnsi="Traditional Arabic" w:cs="Traditional Arabic"/>
          <w:b/>
          <w:bCs/>
          <w:color w:val="212529"/>
          <w:sz w:val="32"/>
          <w:szCs w:val="32"/>
          <w:rtl/>
        </w:rPr>
        <w:t>: </w:t>
      </w:r>
      <w:r w:rsidRPr="00475C65">
        <w:rPr>
          <w:rFonts w:ascii="Traditional Arabic" w:hAnsi="Traditional Arabic" w:cs="Traditional Arabic"/>
          <w:color w:val="212529"/>
          <w:sz w:val="32"/>
          <w:szCs w:val="32"/>
          <w:rtl/>
        </w:rPr>
        <w:t xml:space="preserve">تعد قصيدة </w:t>
      </w:r>
      <w:proofErr w:type="spellStart"/>
      <w:r w:rsidRPr="00475C65">
        <w:rPr>
          <w:rFonts w:ascii="Traditional Arabic" w:hAnsi="Traditional Arabic" w:cs="Traditional Arabic"/>
          <w:color w:val="212529"/>
          <w:sz w:val="32"/>
          <w:szCs w:val="32"/>
          <w:rtl/>
        </w:rPr>
        <w:t>الهايكو</w:t>
      </w:r>
      <w:proofErr w:type="spellEnd"/>
      <w:r w:rsidRPr="00475C65">
        <w:rPr>
          <w:rFonts w:ascii="Traditional Arabic" w:hAnsi="Traditional Arabic" w:cs="Traditional Arabic"/>
          <w:color w:val="212529"/>
          <w:sz w:val="32"/>
          <w:szCs w:val="32"/>
          <w:rtl/>
        </w:rPr>
        <w:t xml:space="preserve"> نمطا جديدا في الكتابة الشعرية، وهي من النصوص الحداثية التي</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اشتغل عليها الشاعر المعاصر، ترجع أصول هذه القصيدة إلى الشعر الياباني، إذ تعد تطورا لشعر </w:t>
      </w:r>
      <w:proofErr w:type="spellStart"/>
      <w:r w:rsidRPr="00475C65">
        <w:rPr>
          <w:rFonts w:ascii="Traditional Arabic" w:hAnsi="Traditional Arabic" w:cs="Traditional Arabic"/>
          <w:color w:val="212529"/>
          <w:sz w:val="32"/>
          <w:szCs w:val="32"/>
          <w:rtl/>
        </w:rPr>
        <w:t>الرنغا</w:t>
      </w:r>
      <w:proofErr w:type="spellEnd"/>
      <w:r w:rsidRPr="00475C65">
        <w:rPr>
          <w:rFonts w:ascii="Traditional Arabic" w:hAnsi="Traditional Arabic" w:cs="Traditional Arabic"/>
          <w:color w:val="212529"/>
          <w:sz w:val="32"/>
          <w:szCs w:val="32"/>
          <w:rtl/>
        </w:rPr>
        <w:t xml:space="preserve"> </w:t>
      </w:r>
      <w:proofErr w:type="spellStart"/>
      <w:r w:rsidRPr="00475C65">
        <w:rPr>
          <w:rFonts w:ascii="Traditional Arabic" w:hAnsi="Traditional Arabic" w:cs="Traditional Arabic"/>
          <w:color w:val="212529"/>
          <w:sz w:val="32"/>
          <w:szCs w:val="32"/>
        </w:rPr>
        <w:t>Renga</w:t>
      </w:r>
      <w:proofErr w:type="spellEnd"/>
      <w:r w:rsidRPr="00475C65">
        <w:rPr>
          <w:rFonts w:ascii="Traditional Arabic" w:hAnsi="Traditional Arabic" w:cs="Traditional Arabic"/>
          <w:color w:val="212529"/>
          <w:sz w:val="32"/>
          <w:szCs w:val="32"/>
          <w:rtl/>
        </w:rPr>
        <w:t xml:space="preserve"> من حيث استقلال البيت الافتتاحي. وفق شروط إيقاعية تتمثل في ان تتكون </w:t>
      </w:r>
      <w:proofErr w:type="spellStart"/>
      <w:r w:rsidRPr="00475C65">
        <w:rPr>
          <w:rFonts w:ascii="Traditional Arabic" w:hAnsi="Traditional Arabic" w:cs="Traditional Arabic"/>
          <w:color w:val="212529"/>
          <w:sz w:val="32"/>
          <w:szCs w:val="32"/>
          <w:rtl/>
        </w:rPr>
        <w:t>القضيدة</w:t>
      </w:r>
      <w:proofErr w:type="spellEnd"/>
      <w:r w:rsidRPr="00475C65">
        <w:rPr>
          <w:rFonts w:ascii="Traditional Arabic" w:hAnsi="Traditional Arabic" w:cs="Traditional Arabic"/>
          <w:color w:val="212529"/>
          <w:sz w:val="32"/>
          <w:szCs w:val="32"/>
          <w:rtl/>
        </w:rPr>
        <w:t xml:space="preserve"> من ثلاثة أسطر، يشكل مجموعها سبعة عشر مقطعا صوتيا موزعة على 5/ 7 / 5، ويفصل بين السطر الأول والثاني بشرطة وفاصلة وكذلك بين السطر الثاني والثالث.</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وقد نظم الشاعر المغاربي في قصيدة </w:t>
      </w:r>
      <w:proofErr w:type="spellStart"/>
      <w:r w:rsidRPr="00475C65">
        <w:rPr>
          <w:rFonts w:ascii="Traditional Arabic" w:hAnsi="Traditional Arabic" w:cs="Traditional Arabic"/>
          <w:color w:val="212529"/>
          <w:sz w:val="32"/>
          <w:szCs w:val="32"/>
          <w:rtl/>
        </w:rPr>
        <w:t>الهايكو</w:t>
      </w:r>
      <w:proofErr w:type="spellEnd"/>
      <w:r w:rsidRPr="00475C65">
        <w:rPr>
          <w:rFonts w:ascii="Traditional Arabic" w:hAnsi="Traditional Arabic" w:cs="Traditional Arabic"/>
          <w:color w:val="212529"/>
          <w:sz w:val="32"/>
          <w:szCs w:val="32"/>
          <w:rtl/>
        </w:rPr>
        <w:t xml:space="preserve"> معبرا عن رؤيته للعالم. يقول الأخضر بركة:</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مثل قطرة الندى</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تنعكس فيها السماء </w:t>
      </w:r>
      <w:proofErr w:type="gramStart"/>
      <w:r w:rsidRPr="00475C65">
        <w:rPr>
          <w:rFonts w:ascii="Traditional Arabic" w:hAnsi="Traditional Arabic" w:cs="Traditional Arabic"/>
          <w:color w:val="212529"/>
          <w:sz w:val="32"/>
          <w:szCs w:val="32"/>
          <w:rtl/>
        </w:rPr>
        <w:t>والأرض</w:t>
      </w:r>
      <w:proofErr w:type="gramEnd"/>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يولد </w:t>
      </w:r>
      <w:proofErr w:type="spellStart"/>
      <w:r w:rsidRPr="00475C65">
        <w:rPr>
          <w:rFonts w:ascii="Traditional Arabic" w:hAnsi="Traditional Arabic" w:cs="Traditional Arabic"/>
          <w:color w:val="212529"/>
          <w:sz w:val="32"/>
          <w:szCs w:val="32"/>
          <w:rtl/>
        </w:rPr>
        <w:t>الهايكو</w:t>
      </w:r>
      <w:proofErr w:type="spellEnd"/>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r w:rsidRPr="00475C65">
        <w:rPr>
          <w:rFonts w:ascii="Traditional Arabic" w:hAnsi="Traditional Arabic" w:cs="Traditional Arabic"/>
          <w:color w:val="212529"/>
          <w:sz w:val="32"/>
          <w:szCs w:val="32"/>
          <w:rtl/>
        </w:rPr>
        <w:t xml:space="preserve">فالقصيدة مبنية على الإيجاز اللغوي، مما يفتح المجال أمام مدارات التأويل، لا سيما وأن قصيدة </w:t>
      </w:r>
      <w:proofErr w:type="spellStart"/>
      <w:r w:rsidRPr="00475C65">
        <w:rPr>
          <w:rFonts w:ascii="Traditional Arabic" w:hAnsi="Traditional Arabic" w:cs="Traditional Arabic"/>
          <w:color w:val="212529"/>
          <w:sz w:val="32"/>
          <w:szCs w:val="32"/>
          <w:rtl/>
        </w:rPr>
        <w:t>الهايكو</w:t>
      </w:r>
      <w:proofErr w:type="spellEnd"/>
      <w:r w:rsidRPr="00475C65">
        <w:rPr>
          <w:rFonts w:ascii="Traditional Arabic" w:hAnsi="Traditional Arabic" w:cs="Traditional Arabic"/>
          <w:color w:val="212529"/>
          <w:sz w:val="32"/>
          <w:szCs w:val="32"/>
          <w:rtl/>
        </w:rPr>
        <w:t xml:space="preserve"> تعالج إشكالية </w:t>
      </w:r>
      <w:proofErr w:type="spellStart"/>
      <w:r w:rsidRPr="00475C65">
        <w:rPr>
          <w:rFonts w:ascii="Traditional Arabic" w:hAnsi="Traditional Arabic" w:cs="Traditional Arabic"/>
          <w:color w:val="212529"/>
          <w:sz w:val="32"/>
          <w:szCs w:val="32"/>
          <w:rtl/>
        </w:rPr>
        <w:t>أنسنة</w:t>
      </w:r>
      <w:proofErr w:type="spellEnd"/>
      <w:r w:rsidRPr="00475C65">
        <w:rPr>
          <w:rFonts w:ascii="Traditional Arabic" w:hAnsi="Traditional Arabic" w:cs="Traditional Arabic"/>
          <w:color w:val="212529"/>
          <w:sz w:val="32"/>
          <w:szCs w:val="32"/>
          <w:rtl/>
        </w:rPr>
        <w:t xml:space="preserve"> الطبيعة</w:t>
      </w:r>
    </w:p>
    <w:p w:rsidR="00475C65" w:rsidRPr="00475C65" w:rsidRDefault="00475C65" w:rsidP="00475C65">
      <w:pPr>
        <w:pStyle w:val="NormalWeb"/>
        <w:bidi/>
        <w:spacing w:before="0" w:beforeAutospacing="0"/>
        <w:ind w:firstLine="425"/>
        <w:rPr>
          <w:rFonts w:ascii="Traditional Arabic" w:hAnsi="Traditional Arabic" w:cs="Traditional Arabic"/>
          <w:color w:val="212529"/>
          <w:sz w:val="32"/>
          <w:szCs w:val="32"/>
          <w:rtl/>
        </w:rPr>
      </w:pPr>
      <w:bookmarkStart w:id="0" w:name="_GoBack"/>
      <w:bookmarkEnd w:id="0"/>
    </w:p>
    <w:sectPr w:rsidR="00475C65" w:rsidRPr="00475C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6E" w:rsidRDefault="00D6746E" w:rsidP="009C2CEF">
      <w:pPr>
        <w:spacing w:after="0" w:line="240" w:lineRule="auto"/>
      </w:pPr>
      <w:r>
        <w:separator/>
      </w:r>
    </w:p>
  </w:endnote>
  <w:endnote w:type="continuationSeparator" w:id="0">
    <w:p w:rsidR="00D6746E" w:rsidRDefault="00D6746E" w:rsidP="009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6E" w:rsidRDefault="00D6746E" w:rsidP="009C2CEF">
      <w:pPr>
        <w:spacing w:after="0" w:line="240" w:lineRule="auto"/>
      </w:pPr>
      <w:r>
        <w:separator/>
      </w:r>
    </w:p>
  </w:footnote>
  <w:footnote w:type="continuationSeparator" w:id="0">
    <w:p w:rsidR="00D6746E" w:rsidRDefault="00D6746E" w:rsidP="009C2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36"/>
    <w:rsid w:val="000237C5"/>
    <w:rsid w:val="00033E43"/>
    <w:rsid w:val="000E66F1"/>
    <w:rsid w:val="00105176"/>
    <w:rsid w:val="001A40B1"/>
    <w:rsid w:val="00206636"/>
    <w:rsid w:val="003B6DBC"/>
    <w:rsid w:val="003F45D1"/>
    <w:rsid w:val="004235E4"/>
    <w:rsid w:val="00475C65"/>
    <w:rsid w:val="007C15BC"/>
    <w:rsid w:val="008A5265"/>
    <w:rsid w:val="00952ECF"/>
    <w:rsid w:val="009C2CEF"/>
    <w:rsid w:val="00A87763"/>
    <w:rsid w:val="00C2714E"/>
    <w:rsid w:val="00D6746E"/>
    <w:rsid w:val="00D81F01"/>
    <w:rsid w:val="00E017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2E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2CEF"/>
    <w:pPr>
      <w:tabs>
        <w:tab w:val="center" w:pos="4536"/>
        <w:tab w:val="right" w:pos="9072"/>
      </w:tabs>
      <w:spacing w:after="0" w:line="240" w:lineRule="auto"/>
    </w:pPr>
  </w:style>
  <w:style w:type="character" w:customStyle="1" w:styleId="En-tteCar">
    <w:name w:val="En-tête Car"/>
    <w:basedOn w:val="Policepardfaut"/>
    <w:link w:val="En-tte"/>
    <w:uiPriority w:val="99"/>
    <w:rsid w:val="009C2CEF"/>
  </w:style>
  <w:style w:type="paragraph" w:styleId="Pieddepage">
    <w:name w:val="footer"/>
    <w:basedOn w:val="Normal"/>
    <w:link w:val="PieddepageCar"/>
    <w:uiPriority w:val="99"/>
    <w:unhideWhenUsed/>
    <w:rsid w:val="009C2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2E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2CEF"/>
    <w:pPr>
      <w:tabs>
        <w:tab w:val="center" w:pos="4536"/>
        <w:tab w:val="right" w:pos="9072"/>
      </w:tabs>
      <w:spacing w:after="0" w:line="240" w:lineRule="auto"/>
    </w:pPr>
  </w:style>
  <w:style w:type="character" w:customStyle="1" w:styleId="En-tteCar">
    <w:name w:val="En-tête Car"/>
    <w:basedOn w:val="Policepardfaut"/>
    <w:link w:val="En-tte"/>
    <w:uiPriority w:val="99"/>
    <w:rsid w:val="009C2CEF"/>
  </w:style>
  <w:style w:type="paragraph" w:styleId="Pieddepage">
    <w:name w:val="footer"/>
    <w:basedOn w:val="Normal"/>
    <w:link w:val="PieddepageCar"/>
    <w:uiPriority w:val="99"/>
    <w:unhideWhenUsed/>
    <w:rsid w:val="009C2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8361">
      <w:bodyDiv w:val="1"/>
      <w:marLeft w:val="0"/>
      <w:marRight w:val="0"/>
      <w:marTop w:val="0"/>
      <w:marBottom w:val="0"/>
      <w:divBdr>
        <w:top w:val="none" w:sz="0" w:space="0" w:color="auto"/>
        <w:left w:val="none" w:sz="0" w:space="0" w:color="auto"/>
        <w:bottom w:val="none" w:sz="0" w:space="0" w:color="auto"/>
        <w:right w:val="none" w:sz="0" w:space="0" w:color="auto"/>
      </w:divBdr>
    </w:div>
    <w:div w:id="7700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2023-04-02T13:19:00Z</dcterms:created>
  <dcterms:modified xsi:type="dcterms:W3CDTF">2023-05-16T05:27:00Z</dcterms:modified>
</cp:coreProperties>
</file>