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09" w:rsidRPr="00670E09" w:rsidRDefault="00670E09" w:rsidP="00670E09">
      <w:pPr>
        <w:pStyle w:val="1"/>
        <w:shd w:val="clear" w:color="auto" w:fill="FFFFFF"/>
        <w:bidi/>
        <w:spacing w:before="0" w:beforeAutospacing="0" w:after="0" w:afterAutospacing="0"/>
        <w:jc w:val="center"/>
        <w:rPr>
          <w:rFonts w:ascii="Traditional Arabic" w:hAnsi="Traditional Arabic" w:cs="Traditional Arabic"/>
          <w:color w:val="333333"/>
          <w:sz w:val="36"/>
          <w:szCs w:val="36"/>
          <w:u w:val="single"/>
          <w:bdr w:val="none" w:sz="0" w:space="0" w:color="auto" w:frame="1"/>
          <w:rtl/>
        </w:rPr>
      </w:pPr>
      <w:r w:rsidRPr="00670E09">
        <w:rPr>
          <w:rFonts w:ascii="Traditional Arabic" w:hAnsi="Traditional Arabic" w:cs="Traditional Arabic" w:hint="cs"/>
          <w:color w:val="333333"/>
          <w:sz w:val="36"/>
          <w:szCs w:val="36"/>
          <w:u w:val="single"/>
          <w:bdr w:val="none" w:sz="0" w:space="0" w:color="auto" w:frame="1"/>
          <w:rtl/>
        </w:rPr>
        <w:t>ملخص المحاضرة1 و2 و3</w:t>
      </w:r>
    </w:p>
    <w:p w:rsidR="00670E09" w:rsidRPr="00670E09" w:rsidRDefault="00670E09" w:rsidP="00670E09">
      <w:pPr>
        <w:pStyle w:val="1"/>
        <w:shd w:val="clear" w:color="auto" w:fill="FFFFFF"/>
        <w:spacing w:before="0" w:beforeAutospacing="0" w:after="0" w:afterAutospacing="0"/>
        <w:jc w:val="center"/>
        <w:rPr>
          <w:rFonts w:ascii="Traditional Arabic" w:hAnsi="Traditional Arabic" w:cs="Traditional Arabic"/>
          <w:color w:val="333333"/>
          <w:sz w:val="32"/>
          <w:szCs w:val="32"/>
          <w:bdr w:val="none" w:sz="0" w:space="0" w:color="auto" w:frame="1"/>
        </w:rPr>
      </w:pPr>
      <w:r w:rsidRPr="00670E09">
        <w:rPr>
          <w:rFonts w:ascii="Traditional Arabic" w:hAnsi="Traditional Arabic" w:cs="Traditional Arabic" w:hint="cs"/>
          <w:color w:val="333333"/>
          <w:sz w:val="32"/>
          <w:szCs w:val="32"/>
          <w:bdr w:val="none" w:sz="0" w:space="0" w:color="auto" w:frame="1"/>
          <w:rtl/>
        </w:rPr>
        <w:t>واجبا</w:t>
      </w:r>
      <w:r w:rsidRPr="00670E09">
        <w:rPr>
          <w:rFonts w:ascii="Traditional Arabic" w:hAnsi="Traditional Arabic" w:cs="Traditional Arabic" w:hint="eastAsia"/>
          <w:color w:val="333333"/>
          <w:sz w:val="32"/>
          <w:szCs w:val="32"/>
          <w:bdr w:val="none" w:sz="0" w:space="0" w:color="auto" w:frame="1"/>
          <w:rtl/>
        </w:rPr>
        <w:t>ت</w:t>
      </w:r>
      <w:r w:rsidR="00334438" w:rsidRPr="00670E09">
        <w:rPr>
          <w:rFonts w:ascii="Traditional Arabic" w:hAnsi="Traditional Arabic" w:cs="Traditional Arabic"/>
          <w:color w:val="333333"/>
          <w:sz w:val="32"/>
          <w:szCs w:val="32"/>
          <w:bdr w:val="none" w:sz="0" w:space="0" w:color="auto" w:frame="1"/>
          <w:rtl/>
        </w:rPr>
        <w:t xml:space="preserve"> المدرب في عملية التخطيط للوحدة التدريبية</w:t>
      </w:r>
    </w:p>
    <w:p w:rsidR="00334438" w:rsidRPr="00670E09" w:rsidRDefault="00334438" w:rsidP="00670E09">
      <w:pPr>
        <w:pStyle w:val="a4"/>
        <w:numPr>
          <w:ilvl w:val="0"/>
          <w:numId w:val="1"/>
        </w:numPr>
        <w:shd w:val="clear" w:color="auto" w:fill="FFFFFF"/>
        <w:bidi/>
        <w:spacing w:after="0"/>
        <w:outlineLvl w:val="0"/>
        <w:rPr>
          <w:rFonts w:ascii="Traditional Arabic" w:eastAsia="Times New Roman" w:hAnsi="Traditional Arabic" w:cs="Traditional Arabic"/>
          <w:color w:val="333333"/>
          <w:kern w:val="36"/>
          <w:sz w:val="32"/>
          <w:szCs w:val="32"/>
          <w:bdr w:val="none" w:sz="0" w:space="0" w:color="auto" w:frame="1"/>
          <w:rtl/>
          <w:lang w:eastAsia="fr-FR" w:bidi="ar-DZ"/>
        </w:rPr>
      </w:pPr>
      <w:r w:rsidRPr="00670E09">
        <w:rPr>
          <w:rFonts w:ascii="Traditional Arabic" w:eastAsia="Times New Roman" w:hAnsi="Traditional Arabic" w:cs="Traditional Arabic"/>
          <w:color w:val="333333"/>
          <w:kern w:val="36"/>
          <w:sz w:val="32"/>
          <w:szCs w:val="32"/>
          <w:bdr w:val="none" w:sz="0" w:space="0" w:color="auto" w:frame="1"/>
          <w:rtl/>
          <w:lang w:eastAsia="fr-FR"/>
        </w:rPr>
        <w:t>تقيم الوحدة التدريبية مباشرة لغرض تجنب وتفادي الاشكالات والتهيؤ الى الوحدة التدريبية القادمة</w:t>
      </w:r>
      <w:r w:rsidR="00670E09" w:rsidRPr="00670E09">
        <w:rPr>
          <w:rFonts w:ascii="Traditional Arabic" w:eastAsia="Times New Roman" w:hAnsi="Traditional Arabic" w:cs="Traditional Arabic"/>
          <w:color w:val="333333"/>
          <w:kern w:val="36"/>
          <w:sz w:val="32"/>
          <w:szCs w:val="32"/>
          <w:bdr w:val="none" w:sz="0" w:space="0" w:color="auto" w:frame="1"/>
          <w:lang w:eastAsia="fr-FR"/>
        </w:rPr>
        <w:t xml:space="preserve"> .</w:t>
      </w:r>
    </w:p>
    <w:p w:rsidR="00334438" w:rsidRPr="00670E09" w:rsidRDefault="00334438" w:rsidP="00670E09">
      <w:pPr>
        <w:pStyle w:val="a4"/>
        <w:numPr>
          <w:ilvl w:val="0"/>
          <w:numId w:val="1"/>
        </w:numPr>
        <w:shd w:val="clear" w:color="auto" w:fill="FFFFFF"/>
        <w:bidi/>
        <w:spacing w:after="0"/>
        <w:outlineLvl w:val="0"/>
        <w:rPr>
          <w:rFonts w:ascii="Traditional Arabic" w:eastAsia="Times New Roman" w:hAnsi="Traditional Arabic" w:cs="Traditional Arabic"/>
          <w:color w:val="333333"/>
          <w:kern w:val="36"/>
          <w:sz w:val="32"/>
          <w:szCs w:val="32"/>
          <w:bdr w:val="none" w:sz="0" w:space="0" w:color="auto" w:frame="1"/>
          <w:rtl/>
          <w:lang w:eastAsia="fr-FR" w:bidi="ar-DZ"/>
        </w:rPr>
      </w:pPr>
      <w:r w:rsidRPr="00670E09">
        <w:rPr>
          <w:rFonts w:ascii="Traditional Arabic" w:eastAsia="Times New Roman" w:hAnsi="Traditional Arabic" w:cs="Traditional Arabic"/>
          <w:color w:val="333333"/>
          <w:kern w:val="36"/>
          <w:sz w:val="32"/>
          <w:szCs w:val="32"/>
          <w:bdr w:val="none" w:sz="0" w:space="0" w:color="auto" w:frame="1"/>
          <w:rtl/>
          <w:lang w:eastAsia="fr-FR"/>
        </w:rPr>
        <w:t>من خلال تقي</w:t>
      </w:r>
      <w:r w:rsidR="00C943DB">
        <w:rPr>
          <w:rFonts w:ascii="Traditional Arabic" w:eastAsia="Times New Roman" w:hAnsi="Traditional Arabic" w:cs="Traditional Arabic" w:hint="cs"/>
          <w:color w:val="333333"/>
          <w:kern w:val="36"/>
          <w:sz w:val="32"/>
          <w:szCs w:val="32"/>
          <w:bdr w:val="none" w:sz="0" w:space="0" w:color="auto" w:frame="1"/>
          <w:rtl/>
          <w:lang w:eastAsia="fr-FR"/>
        </w:rPr>
        <w:t>ي</w:t>
      </w:r>
      <w:r w:rsidRPr="00670E09">
        <w:rPr>
          <w:rFonts w:ascii="Traditional Arabic" w:eastAsia="Times New Roman" w:hAnsi="Traditional Arabic" w:cs="Traditional Arabic"/>
          <w:color w:val="333333"/>
          <w:kern w:val="36"/>
          <w:sz w:val="32"/>
          <w:szCs w:val="32"/>
          <w:bdr w:val="none" w:sz="0" w:space="0" w:color="auto" w:frame="1"/>
          <w:rtl/>
          <w:lang w:eastAsia="fr-FR"/>
        </w:rPr>
        <w:t>م المدرب للوحدة التدريبية سوف يعطي وضوحا عن مستوى اداء اللاعبين</w:t>
      </w:r>
      <w:r w:rsidR="00670E09" w:rsidRPr="00670E09">
        <w:rPr>
          <w:rFonts w:ascii="Traditional Arabic" w:eastAsia="Times New Roman" w:hAnsi="Traditional Arabic" w:cs="Traditional Arabic"/>
          <w:color w:val="333333"/>
          <w:kern w:val="36"/>
          <w:sz w:val="32"/>
          <w:szCs w:val="32"/>
          <w:bdr w:val="none" w:sz="0" w:space="0" w:color="auto" w:frame="1"/>
          <w:lang w:eastAsia="fr-FR"/>
        </w:rPr>
        <w:t xml:space="preserve"> .</w:t>
      </w:r>
    </w:p>
    <w:p w:rsidR="00334438" w:rsidRPr="00670E09" w:rsidRDefault="00334438" w:rsidP="00670E09">
      <w:pPr>
        <w:pStyle w:val="a4"/>
        <w:numPr>
          <w:ilvl w:val="0"/>
          <w:numId w:val="1"/>
        </w:numPr>
        <w:shd w:val="clear" w:color="auto" w:fill="FFFFFF"/>
        <w:bidi/>
        <w:spacing w:after="0"/>
        <w:outlineLvl w:val="0"/>
        <w:rPr>
          <w:rFonts w:ascii="Traditional Arabic" w:eastAsia="Times New Roman" w:hAnsi="Traditional Arabic" w:cs="Traditional Arabic"/>
          <w:color w:val="333333"/>
          <w:kern w:val="36"/>
          <w:sz w:val="32"/>
          <w:szCs w:val="32"/>
          <w:bdr w:val="none" w:sz="0" w:space="0" w:color="auto" w:frame="1"/>
          <w:rtl/>
          <w:lang w:eastAsia="fr-FR" w:bidi="ar-DZ"/>
        </w:rPr>
      </w:pPr>
      <w:r w:rsidRPr="00670E09">
        <w:rPr>
          <w:rFonts w:ascii="Traditional Arabic" w:eastAsia="Times New Roman" w:hAnsi="Traditional Arabic" w:cs="Traditional Arabic"/>
          <w:color w:val="333333"/>
          <w:kern w:val="36"/>
          <w:sz w:val="32"/>
          <w:szCs w:val="32"/>
          <w:bdr w:val="none" w:sz="0" w:space="0" w:color="auto" w:frame="1"/>
          <w:rtl/>
          <w:lang w:eastAsia="fr-FR"/>
        </w:rPr>
        <w:t>اعداد وتوجيه اللاعبين بالاهتمام والاعتماد على انفسهم وتطوير قدراتهم اتجاه الواجبات المناطة بهم</w:t>
      </w:r>
      <w:r w:rsidR="00670E09" w:rsidRPr="00670E09">
        <w:rPr>
          <w:rFonts w:ascii="Traditional Arabic" w:eastAsia="Times New Roman" w:hAnsi="Traditional Arabic" w:cs="Traditional Arabic"/>
          <w:color w:val="333333"/>
          <w:kern w:val="36"/>
          <w:sz w:val="32"/>
          <w:szCs w:val="32"/>
          <w:bdr w:val="none" w:sz="0" w:space="0" w:color="auto" w:frame="1"/>
          <w:lang w:eastAsia="fr-FR"/>
        </w:rPr>
        <w:t xml:space="preserve"> </w:t>
      </w:r>
    </w:p>
    <w:p w:rsidR="00334438" w:rsidRPr="00670E09" w:rsidRDefault="00334438" w:rsidP="00670E09">
      <w:pPr>
        <w:pStyle w:val="a4"/>
        <w:numPr>
          <w:ilvl w:val="0"/>
          <w:numId w:val="1"/>
        </w:numPr>
        <w:shd w:val="clear" w:color="auto" w:fill="FFFFFF"/>
        <w:bidi/>
        <w:spacing w:after="0"/>
        <w:outlineLvl w:val="0"/>
        <w:rPr>
          <w:rFonts w:ascii="Traditional Arabic" w:eastAsia="Times New Roman" w:hAnsi="Traditional Arabic" w:cs="Traditional Arabic"/>
          <w:color w:val="333333"/>
          <w:kern w:val="36"/>
          <w:sz w:val="32"/>
          <w:szCs w:val="32"/>
          <w:bdr w:val="none" w:sz="0" w:space="0" w:color="auto" w:frame="1"/>
          <w:rtl/>
          <w:lang w:eastAsia="fr-FR" w:bidi="ar-DZ"/>
        </w:rPr>
      </w:pPr>
      <w:r w:rsidRPr="00670E09">
        <w:rPr>
          <w:rFonts w:ascii="Traditional Arabic" w:eastAsia="Times New Roman" w:hAnsi="Traditional Arabic" w:cs="Traditional Arabic"/>
          <w:color w:val="333333"/>
          <w:kern w:val="36"/>
          <w:sz w:val="32"/>
          <w:szCs w:val="32"/>
          <w:bdr w:val="none" w:sz="0" w:space="0" w:color="auto" w:frame="1"/>
          <w:rtl/>
          <w:lang w:eastAsia="fr-FR"/>
        </w:rPr>
        <w:t>قيام المدربين باستخدام الملاحظة والمتابعة لحالات الاصابة التي قد تحدث من خلال عدم الاداء الجيد</w:t>
      </w:r>
      <w:r w:rsidR="00670E09" w:rsidRPr="00670E09">
        <w:rPr>
          <w:rFonts w:ascii="Traditional Arabic" w:eastAsia="Times New Roman" w:hAnsi="Traditional Arabic" w:cs="Traditional Arabic"/>
          <w:color w:val="333333"/>
          <w:kern w:val="36"/>
          <w:sz w:val="32"/>
          <w:szCs w:val="32"/>
          <w:bdr w:val="none" w:sz="0" w:space="0" w:color="auto" w:frame="1"/>
          <w:lang w:eastAsia="fr-FR"/>
        </w:rPr>
        <w:t xml:space="preserve"> .</w:t>
      </w:r>
    </w:p>
    <w:p w:rsidR="00334438" w:rsidRPr="00670E09" w:rsidRDefault="00334438" w:rsidP="00670E09">
      <w:pPr>
        <w:pStyle w:val="a4"/>
        <w:numPr>
          <w:ilvl w:val="0"/>
          <w:numId w:val="1"/>
        </w:numPr>
        <w:shd w:val="clear" w:color="auto" w:fill="FFFFFF"/>
        <w:bidi/>
        <w:spacing w:after="0"/>
        <w:outlineLvl w:val="0"/>
        <w:rPr>
          <w:rFonts w:ascii="Traditional Arabic" w:eastAsia="Times New Roman" w:hAnsi="Traditional Arabic" w:cs="Traditional Arabic"/>
          <w:color w:val="333333"/>
          <w:kern w:val="36"/>
          <w:sz w:val="32"/>
          <w:szCs w:val="32"/>
          <w:bdr w:val="none" w:sz="0" w:space="0" w:color="auto" w:frame="1"/>
          <w:rtl/>
          <w:lang w:eastAsia="fr-FR" w:bidi="ar-DZ"/>
        </w:rPr>
      </w:pPr>
      <w:r w:rsidRPr="00670E09">
        <w:rPr>
          <w:rFonts w:ascii="Traditional Arabic" w:eastAsia="Times New Roman" w:hAnsi="Traditional Arabic" w:cs="Traditional Arabic"/>
          <w:color w:val="333333"/>
          <w:kern w:val="36"/>
          <w:sz w:val="32"/>
          <w:szCs w:val="32"/>
          <w:bdr w:val="none" w:sz="0" w:space="0" w:color="auto" w:frame="1"/>
          <w:rtl/>
          <w:lang w:eastAsia="fr-FR"/>
        </w:rPr>
        <w:t>الاعداد والتحضير الجيد من قبل المدربين قبل المباشرة بالوحدة التدريبية</w:t>
      </w:r>
      <w:r w:rsidR="00670E09" w:rsidRPr="00670E09">
        <w:rPr>
          <w:rFonts w:ascii="Traditional Arabic" w:eastAsia="Times New Roman" w:hAnsi="Traditional Arabic" w:cs="Traditional Arabic"/>
          <w:color w:val="333333"/>
          <w:kern w:val="36"/>
          <w:sz w:val="32"/>
          <w:szCs w:val="32"/>
          <w:bdr w:val="none" w:sz="0" w:space="0" w:color="auto" w:frame="1"/>
          <w:lang w:eastAsia="fr-FR"/>
        </w:rPr>
        <w:t xml:space="preserve"> .</w:t>
      </w:r>
    </w:p>
    <w:p w:rsidR="00334438" w:rsidRPr="00670E09" w:rsidRDefault="00334438" w:rsidP="00670E09">
      <w:pPr>
        <w:pStyle w:val="a4"/>
        <w:numPr>
          <w:ilvl w:val="0"/>
          <w:numId w:val="1"/>
        </w:numPr>
        <w:shd w:val="clear" w:color="auto" w:fill="FFFFFF"/>
        <w:bidi/>
        <w:spacing w:after="0"/>
        <w:outlineLvl w:val="0"/>
        <w:rPr>
          <w:rFonts w:ascii="Traditional Arabic" w:eastAsia="Times New Roman" w:hAnsi="Traditional Arabic" w:cs="Traditional Arabic"/>
          <w:color w:val="333333"/>
          <w:kern w:val="36"/>
          <w:sz w:val="32"/>
          <w:szCs w:val="32"/>
          <w:bdr w:val="none" w:sz="0" w:space="0" w:color="auto" w:frame="1"/>
          <w:rtl/>
          <w:lang w:eastAsia="fr-FR" w:bidi="ar-DZ"/>
        </w:rPr>
      </w:pPr>
      <w:r w:rsidRPr="00670E09">
        <w:rPr>
          <w:rFonts w:ascii="Traditional Arabic" w:eastAsia="Times New Roman" w:hAnsi="Traditional Arabic" w:cs="Traditional Arabic"/>
          <w:color w:val="333333"/>
          <w:kern w:val="36"/>
          <w:sz w:val="32"/>
          <w:szCs w:val="32"/>
          <w:bdr w:val="none" w:sz="0" w:space="0" w:color="auto" w:frame="1"/>
          <w:rtl/>
          <w:lang w:eastAsia="fr-FR"/>
        </w:rPr>
        <w:t xml:space="preserve">العمل على اعتماد الفحوصات الطبية والاختبارات الدورية المنتظمة مع استخدام القياسات الخاصة </w:t>
      </w:r>
      <w:r w:rsidR="00670E09" w:rsidRPr="00670E09">
        <w:rPr>
          <w:rFonts w:ascii="Traditional Arabic" w:eastAsia="Times New Roman" w:hAnsi="Traditional Arabic" w:cs="Traditional Arabic" w:hint="cs"/>
          <w:color w:val="333333"/>
          <w:kern w:val="36"/>
          <w:sz w:val="32"/>
          <w:szCs w:val="32"/>
          <w:bdr w:val="none" w:sz="0" w:space="0" w:color="auto" w:frame="1"/>
          <w:rtl/>
          <w:lang w:eastAsia="fr-FR"/>
        </w:rPr>
        <w:t>باللاعبي</w:t>
      </w:r>
      <w:r w:rsidR="00670E09" w:rsidRPr="00670E09">
        <w:rPr>
          <w:rFonts w:ascii="Traditional Arabic" w:eastAsia="Times New Roman" w:hAnsi="Traditional Arabic" w:cs="Traditional Arabic" w:hint="eastAsia"/>
          <w:color w:val="333333"/>
          <w:kern w:val="36"/>
          <w:sz w:val="32"/>
          <w:szCs w:val="32"/>
          <w:bdr w:val="none" w:sz="0" w:space="0" w:color="auto" w:frame="1"/>
          <w:rtl/>
          <w:lang w:eastAsia="fr-FR"/>
        </w:rPr>
        <w:t>ن</w:t>
      </w:r>
      <w:r w:rsidR="00670E09" w:rsidRPr="00670E09">
        <w:rPr>
          <w:rFonts w:ascii="Traditional Arabic" w:eastAsia="Times New Roman" w:hAnsi="Traditional Arabic" w:cs="Traditional Arabic"/>
          <w:color w:val="333333"/>
          <w:kern w:val="36"/>
          <w:sz w:val="32"/>
          <w:szCs w:val="32"/>
          <w:bdr w:val="none" w:sz="0" w:space="0" w:color="auto" w:frame="1"/>
          <w:lang w:eastAsia="fr-FR"/>
        </w:rPr>
        <w:t xml:space="preserve"> .</w:t>
      </w:r>
    </w:p>
    <w:p w:rsidR="00334438" w:rsidRPr="00670E09" w:rsidRDefault="00334438" w:rsidP="00670E09">
      <w:pPr>
        <w:pStyle w:val="a4"/>
        <w:numPr>
          <w:ilvl w:val="0"/>
          <w:numId w:val="1"/>
        </w:numPr>
        <w:shd w:val="clear" w:color="auto" w:fill="FFFFFF"/>
        <w:bidi/>
        <w:spacing w:after="0"/>
        <w:outlineLvl w:val="0"/>
        <w:rPr>
          <w:rFonts w:ascii="Traditional Arabic" w:eastAsia="Times New Roman" w:hAnsi="Traditional Arabic" w:cs="Traditional Arabic"/>
          <w:color w:val="333333"/>
          <w:kern w:val="36"/>
          <w:sz w:val="32"/>
          <w:szCs w:val="32"/>
          <w:bdr w:val="none" w:sz="0" w:space="0" w:color="auto" w:frame="1"/>
          <w:rtl/>
          <w:lang w:eastAsia="fr-FR" w:bidi="ar-DZ"/>
        </w:rPr>
      </w:pPr>
      <w:r w:rsidRPr="00670E09">
        <w:rPr>
          <w:rFonts w:ascii="Traditional Arabic" w:eastAsia="Times New Roman" w:hAnsi="Traditional Arabic" w:cs="Traditional Arabic"/>
          <w:color w:val="333333"/>
          <w:kern w:val="36"/>
          <w:sz w:val="32"/>
          <w:szCs w:val="32"/>
          <w:bdr w:val="none" w:sz="0" w:space="0" w:color="auto" w:frame="1"/>
          <w:rtl/>
          <w:lang w:eastAsia="fr-FR"/>
        </w:rPr>
        <w:t>ضرورة الاطلاع على الكتب والمصادر</w:t>
      </w:r>
      <w:r w:rsidR="00670E09">
        <w:rPr>
          <w:rFonts w:ascii="Traditional Arabic" w:eastAsia="Times New Roman" w:hAnsi="Traditional Arabic" w:cs="Traditional Arabic" w:hint="cs"/>
          <w:color w:val="333333"/>
          <w:kern w:val="36"/>
          <w:sz w:val="32"/>
          <w:szCs w:val="32"/>
          <w:bdr w:val="none" w:sz="0" w:space="0" w:color="auto" w:frame="1"/>
          <w:rtl/>
          <w:lang w:eastAsia="fr-FR"/>
        </w:rPr>
        <w:t xml:space="preserve"> </w:t>
      </w:r>
      <w:r w:rsidRPr="00670E09">
        <w:rPr>
          <w:rFonts w:ascii="Traditional Arabic" w:eastAsia="Times New Roman" w:hAnsi="Traditional Arabic" w:cs="Traditional Arabic"/>
          <w:color w:val="333333"/>
          <w:kern w:val="36"/>
          <w:sz w:val="32"/>
          <w:szCs w:val="32"/>
          <w:bdr w:val="none" w:sz="0" w:space="0" w:color="auto" w:frame="1"/>
          <w:rtl/>
          <w:lang w:eastAsia="fr-FR"/>
        </w:rPr>
        <w:t>العلمية التي لها علاقة بالاختصاص او الفعالية من قبل المدربين أولا واللاعبين ثانيا لغرض تطوير وزيادة الخبرة</w:t>
      </w:r>
      <w:r w:rsidR="00670E09" w:rsidRPr="00670E09">
        <w:rPr>
          <w:rFonts w:ascii="Traditional Arabic" w:eastAsia="Times New Roman" w:hAnsi="Traditional Arabic" w:cs="Traditional Arabic"/>
          <w:color w:val="333333"/>
          <w:kern w:val="36"/>
          <w:sz w:val="32"/>
          <w:szCs w:val="32"/>
          <w:bdr w:val="none" w:sz="0" w:space="0" w:color="auto" w:frame="1"/>
          <w:lang w:eastAsia="fr-FR"/>
        </w:rPr>
        <w:t>.</w:t>
      </w:r>
    </w:p>
    <w:p w:rsidR="00334438" w:rsidRPr="00670E09" w:rsidRDefault="00334438" w:rsidP="00670E09">
      <w:pPr>
        <w:pStyle w:val="a4"/>
        <w:numPr>
          <w:ilvl w:val="0"/>
          <w:numId w:val="1"/>
        </w:numPr>
        <w:shd w:val="clear" w:color="auto" w:fill="FFFFFF"/>
        <w:bidi/>
        <w:spacing w:after="0"/>
        <w:outlineLvl w:val="0"/>
        <w:rPr>
          <w:rFonts w:ascii="Traditional Arabic" w:eastAsia="Times New Roman" w:hAnsi="Traditional Arabic" w:cs="Traditional Arabic"/>
          <w:color w:val="333333"/>
          <w:kern w:val="36"/>
          <w:sz w:val="32"/>
          <w:szCs w:val="32"/>
          <w:bdr w:val="none" w:sz="0" w:space="0" w:color="auto" w:frame="1"/>
          <w:rtl/>
          <w:lang w:eastAsia="fr-FR"/>
        </w:rPr>
      </w:pPr>
      <w:r w:rsidRPr="00670E09">
        <w:rPr>
          <w:rFonts w:ascii="Traditional Arabic" w:eastAsia="Times New Roman" w:hAnsi="Traditional Arabic" w:cs="Traditional Arabic"/>
          <w:color w:val="333333"/>
          <w:kern w:val="36"/>
          <w:sz w:val="32"/>
          <w:szCs w:val="32"/>
          <w:bdr w:val="none" w:sz="0" w:space="0" w:color="auto" w:frame="1"/>
          <w:rtl/>
          <w:lang w:eastAsia="fr-FR"/>
        </w:rPr>
        <w:t xml:space="preserve">قيام المدرب </w:t>
      </w:r>
      <w:proofErr w:type="spellStart"/>
      <w:r w:rsidRPr="00670E09">
        <w:rPr>
          <w:rFonts w:ascii="Traditional Arabic" w:eastAsia="Times New Roman" w:hAnsi="Traditional Arabic" w:cs="Traditional Arabic"/>
          <w:color w:val="333333"/>
          <w:kern w:val="36"/>
          <w:sz w:val="32"/>
          <w:szCs w:val="32"/>
          <w:bdr w:val="none" w:sz="0" w:space="0" w:color="auto" w:frame="1"/>
          <w:rtl/>
          <w:lang w:eastAsia="fr-FR"/>
        </w:rPr>
        <w:t>باعداد</w:t>
      </w:r>
      <w:proofErr w:type="spellEnd"/>
      <w:r w:rsidRPr="00670E09">
        <w:rPr>
          <w:rFonts w:ascii="Traditional Arabic" w:eastAsia="Times New Roman" w:hAnsi="Traditional Arabic" w:cs="Traditional Arabic"/>
          <w:color w:val="333333"/>
          <w:kern w:val="36"/>
          <w:sz w:val="32"/>
          <w:szCs w:val="32"/>
          <w:bdr w:val="none" w:sz="0" w:space="0" w:color="auto" w:frame="1"/>
          <w:rtl/>
          <w:lang w:eastAsia="fr-FR"/>
        </w:rPr>
        <w:t xml:space="preserve"> سجل خاص للاعبين يتضمن معلومات دقيقة مع تقييم النتائج واعطاء اللاعبين الملاحظات الخاصة بهم</w:t>
      </w:r>
      <w:r w:rsidRPr="00670E09">
        <w:rPr>
          <w:rFonts w:ascii="Traditional Arabic" w:eastAsia="Times New Roman" w:hAnsi="Traditional Arabic" w:cs="Traditional Arabic"/>
          <w:color w:val="333333"/>
          <w:kern w:val="36"/>
          <w:sz w:val="32"/>
          <w:szCs w:val="32"/>
          <w:bdr w:val="none" w:sz="0" w:space="0" w:color="auto" w:frame="1"/>
          <w:lang w:eastAsia="fr-FR"/>
        </w:rPr>
        <w:t xml:space="preserve"> .</w:t>
      </w:r>
    </w:p>
    <w:p w:rsidR="00334438" w:rsidRPr="00670E09" w:rsidRDefault="00571ABE" w:rsidP="00670E09">
      <w:pPr>
        <w:shd w:val="clear" w:color="auto" w:fill="FFFFFF"/>
        <w:bidi/>
        <w:spacing w:after="0" w:line="240" w:lineRule="auto"/>
        <w:jc w:val="center"/>
        <w:outlineLvl w:val="0"/>
        <w:rPr>
          <w:rFonts w:ascii="Traditional Arabic" w:eastAsia="Times New Roman" w:hAnsi="Traditional Arabic" w:cs="Traditional Arabic"/>
          <w:b/>
          <w:bCs/>
          <w:color w:val="333333"/>
          <w:kern w:val="36"/>
          <w:sz w:val="32"/>
          <w:szCs w:val="32"/>
          <w:bdr w:val="none" w:sz="0" w:space="0" w:color="auto" w:frame="1"/>
          <w:rtl/>
          <w:lang w:eastAsia="fr-FR"/>
        </w:rPr>
      </w:pPr>
      <w:proofErr w:type="spellStart"/>
      <w:r w:rsidRPr="00670E09">
        <w:rPr>
          <w:rFonts w:ascii="Traditional Arabic" w:eastAsia="Times New Roman" w:hAnsi="Traditional Arabic" w:cs="Traditional Arabic"/>
          <w:b/>
          <w:bCs/>
          <w:color w:val="333333"/>
          <w:kern w:val="36"/>
          <w:sz w:val="32"/>
          <w:szCs w:val="32"/>
          <w:bdr w:val="none" w:sz="0" w:space="0" w:color="auto" w:frame="1"/>
          <w:rtl/>
          <w:lang w:eastAsia="fr-FR"/>
        </w:rPr>
        <w:t>المبادىء</w:t>
      </w:r>
      <w:proofErr w:type="spellEnd"/>
      <w:r w:rsidRPr="00670E09">
        <w:rPr>
          <w:rFonts w:ascii="Traditional Arabic" w:eastAsia="Times New Roman" w:hAnsi="Traditional Arabic" w:cs="Traditional Arabic"/>
          <w:b/>
          <w:bCs/>
          <w:color w:val="333333"/>
          <w:kern w:val="36"/>
          <w:sz w:val="32"/>
          <w:szCs w:val="32"/>
          <w:bdr w:val="none" w:sz="0" w:space="0" w:color="auto" w:frame="1"/>
          <w:rtl/>
          <w:lang w:eastAsia="fr-FR"/>
        </w:rPr>
        <w:t xml:space="preserve"> ا</w:t>
      </w:r>
      <w:r w:rsidR="00334438" w:rsidRPr="00670E09">
        <w:rPr>
          <w:rFonts w:ascii="Traditional Arabic" w:eastAsia="Times New Roman" w:hAnsi="Traditional Arabic" w:cs="Traditional Arabic"/>
          <w:b/>
          <w:bCs/>
          <w:color w:val="333333"/>
          <w:kern w:val="36"/>
          <w:sz w:val="32"/>
          <w:szCs w:val="32"/>
          <w:bdr w:val="none" w:sz="0" w:space="0" w:color="auto" w:frame="1"/>
          <w:rtl/>
          <w:lang w:eastAsia="fr-FR"/>
        </w:rPr>
        <w:t>لاساسية في بناء الوحدة التدريبية</w:t>
      </w:r>
    </w:p>
    <w:p w:rsidR="00571ABE" w:rsidRPr="00670E09" w:rsidRDefault="00334438" w:rsidP="00670E09">
      <w:pPr>
        <w:pStyle w:val="a3"/>
        <w:shd w:val="clear" w:color="auto" w:fill="FFFFFF"/>
        <w:bidi/>
        <w:spacing w:before="0" w:beforeAutospacing="0" w:after="0" w:afterAutospacing="0" w:line="276" w:lineRule="auto"/>
        <w:rPr>
          <w:rFonts w:ascii="Traditional Arabic" w:hAnsi="Traditional Arabic" w:cs="Traditional Arabic"/>
          <w:color w:val="333333"/>
          <w:sz w:val="32"/>
          <w:szCs w:val="32"/>
        </w:rPr>
      </w:pPr>
      <w:r w:rsidRPr="00670E09">
        <w:rPr>
          <w:rFonts w:ascii="Traditional Arabic" w:hAnsi="Traditional Arabic" w:cs="Traditional Arabic"/>
          <w:color w:val="333333"/>
          <w:sz w:val="32"/>
          <w:szCs w:val="32"/>
          <w:rtl/>
        </w:rPr>
        <w:t>-</w:t>
      </w:r>
      <w:r w:rsidR="00571ABE" w:rsidRPr="00670E09">
        <w:rPr>
          <w:rFonts w:ascii="Traditional Arabic" w:hAnsi="Traditional Arabic" w:cs="Traditional Arabic"/>
          <w:color w:val="333333"/>
          <w:sz w:val="32"/>
          <w:szCs w:val="32"/>
          <w:rtl/>
        </w:rPr>
        <w:t>التدرج في الحمل التدريبي. اذ يتوجب توزيع الحمل التدريبي من خلال اقسام الوحدة التدريبية ، حيث يصل الحمل الى اقصاه في القسم الرئيسي من الوحدة التدريبية ، ثم يبدأ بالانخفاض</w:t>
      </w:r>
      <w:r w:rsidR="00571ABE" w:rsidRPr="00670E09">
        <w:rPr>
          <w:rFonts w:ascii="Traditional Arabic" w:hAnsi="Traditional Arabic" w:cs="Traditional Arabic"/>
          <w:color w:val="333333"/>
          <w:sz w:val="32"/>
          <w:szCs w:val="32"/>
        </w:rPr>
        <w:t xml:space="preserve"> .</w:t>
      </w:r>
    </w:p>
    <w:p w:rsidR="00571ABE" w:rsidRPr="00670E09" w:rsidRDefault="00334438" w:rsidP="00C943DB">
      <w:pPr>
        <w:pStyle w:val="a3"/>
        <w:shd w:val="clear" w:color="auto" w:fill="FFFFFF"/>
        <w:bidi/>
        <w:spacing w:before="0" w:beforeAutospacing="0" w:after="0" w:afterAutospacing="0" w:line="276" w:lineRule="auto"/>
        <w:rPr>
          <w:rFonts w:ascii="Traditional Arabic" w:hAnsi="Traditional Arabic" w:cs="Traditional Arabic"/>
          <w:color w:val="333333"/>
          <w:sz w:val="32"/>
          <w:szCs w:val="32"/>
        </w:rPr>
      </w:pPr>
      <w:r w:rsidRPr="00670E09">
        <w:rPr>
          <w:rFonts w:ascii="Traditional Arabic" w:hAnsi="Traditional Arabic" w:cs="Traditional Arabic"/>
          <w:color w:val="333333"/>
          <w:sz w:val="32"/>
          <w:szCs w:val="32"/>
          <w:rtl/>
        </w:rPr>
        <w:t>-</w:t>
      </w:r>
      <w:r w:rsidR="00571ABE" w:rsidRPr="00670E09">
        <w:rPr>
          <w:rFonts w:ascii="Traditional Arabic" w:hAnsi="Traditional Arabic" w:cs="Traditional Arabic"/>
          <w:color w:val="333333"/>
          <w:sz w:val="32"/>
          <w:szCs w:val="32"/>
        </w:rPr>
        <w:t xml:space="preserve"> </w:t>
      </w:r>
      <w:r w:rsidR="00571ABE" w:rsidRPr="00670E09">
        <w:rPr>
          <w:rFonts w:ascii="Traditional Arabic" w:hAnsi="Traditional Arabic" w:cs="Traditional Arabic"/>
          <w:color w:val="333333"/>
          <w:sz w:val="32"/>
          <w:szCs w:val="32"/>
          <w:rtl/>
        </w:rPr>
        <w:t xml:space="preserve">الاخذ </w:t>
      </w:r>
      <w:r w:rsidR="00C943DB">
        <w:rPr>
          <w:rFonts w:ascii="Traditional Arabic" w:hAnsi="Traditional Arabic" w:cs="Traditional Arabic" w:hint="cs"/>
          <w:color w:val="333333"/>
          <w:sz w:val="32"/>
          <w:szCs w:val="32"/>
          <w:rtl/>
        </w:rPr>
        <w:t xml:space="preserve">بعين </w:t>
      </w:r>
      <w:r w:rsidR="00571ABE" w:rsidRPr="00670E09">
        <w:rPr>
          <w:rFonts w:ascii="Traditional Arabic" w:hAnsi="Traditional Arabic" w:cs="Traditional Arabic"/>
          <w:color w:val="333333"/>
          <w:sz w:val="32"/>
          <w:szCs w:val="32"/>
          <w:rtl/>
        </w:rPr>
        <w:t xml:space="preserve"> الاعتبار </w:t>
      </w:r>
      <w:r w:rsidR="00C943DB">
        <w:rPr>
          <w:rFonts w:ascii="Traditional Arabic" w:hAnsi="Traditional Arabic" w:cs="Traditional Arabic" w:hint="cs"/>
          <w:color w:val="333333"/>
          <w:sz w:val="32"/>
          <w:szCs w:val="32"/>
          <w:rtl/>
        </w:rPr>
        <w:t>م</w:t>
      </w:r>
      <w:r w:rsidR="00571ABE" w:rsidRPr="00670E09">
        <w:rPr>
          <w:rFonts w:ascii="Traditional Arabic" w:hAnsi="Traditional Arabic" w:cs="Traditional Arabic"/>
          <w:color w:val="333333"/>
          <w:sz w:val="32"/>
          <w:szCs w:val="32"/>
          <w:rtl/>
        </w:rPr>
        <w:t>كونات الحمل الرئيسة والعلاقة بينهما مع عدم احداث اي خلل على هذه المكونات والعمل على ان تكون هناك موازنة دقيقة بين (الشدة والحجم والراحة</w:t>
      </w:r>
      <w:r w:rsidR="00C943DB">
        <w:rPr>
          <w:rFonts w:ascii="Traditional Arabic" w:hAnsi="Traditional Arabic" w:cs="Traditional Arabic" w:hint="cs"/>
          <w:color w:val="333333"/>
          <w:sz w:val="32"/>
          <w:szCs w:val="32"/>
          <w:rtl/>
        </w:rPr>
        <w:t>)</w:t>
      </w:r>
      <w:r w:rsidR="00571ABE" w:rsidRPr="00670E09">
        <w:rPr>
          <w:rFonts w:ascii="Traditional Arabic" w:hAnsi="Traditional Arabic" w:cs="Traditional Arabic"/>
          <w:color w:val="333333"/>
          <w:sz w:val="32"/>
          <w:szCs w:val="32"/>
        </w:rPr>
        <w:t xml:space="preserve"> .</w:t>
      </w:r>
    </w:p>
    <w:p w:rsidR="00334438" w:rsidRDefault="00334438" w:rsidP="00670E09">
      <w:pPr>
        <w:pStyle w:val="a3"/>
        <w:shd w:val="clear" w:color="auto" w:fill="FFFFFF"/>
        <w:bidi/>
        <w:spacing w:before="0" w:beforeAutospacing="0" w:after="0" w:afterAutospacing="0" w:line="276" w:lineRule="auto"/>
        <w:rPr>
          <w:rFonts w:ascii="Traditional Arabic" w:hAnsi="Traditional Arabic" w:cs="Traditional Arabic"/>
          <w:color w:val="333333"/>
          <w:sz w:val="32"/>
          <w:szCs w:val="32"/>
          <w:rtl/>
        </w:rPr>
      </w:pPr>
      <w:r w:rsidRPr="00670E09">
        <w:rPr>
          <w:rFonts w:ascii="Traditional Arabic" w:hAnsi="Traditional Arabic" w:cs="Traditional Arabic"/>
          <w:color w:val="333333"/>
          <w:sz w:val="32"/>
          <w:szCs w:val="32"/>
          <w:rtl/>
        </w:rPr>
        <w:t>-</w:t>
      </w:r>
      <w:r w:rsidR="00571ABE" w:rsidRPr="00670E09">
        <w:rPr>
          <w:rFonts w:ascii="Traditional Arabic" w:hAnsi="Traditional Arabic" w:cs="Traditional Arabic"/>
          <w:color w:val="333333"/>
          <w:sz w:val="32"/>
          <w:szCs w:val="32"/>
          <w:rtl/>
        </w:rPr>
        <w:t>الوحدة التدريبية التي تطول فترتها الزمنية يكون حجم الوحدة التدريبية كبيراً، اما اذا تميزت الوحدة التدريبية بشدة عالية تكون فترتها قصيرة</w:t>
      </w:r>
      <w:r w:rsidR="00571ABE" w:rsidRPr="00670E09">
        <w:rPr>
          <w:rFonts w:ascii="Traditional Arabic" w:hAnsi="Traditional Arabic" w:cs="Traditional Arabic"/>
          <w:color w:val="333333"/>
          <w:sz w:val="32"/>
          <w:szCs w:val="32"/>
        </w:rPr>
        <w:t xml:space="preserve"> .</w:t>
      </w:r>
    </w:p>
    <w:p w:rsidR="00670E09" w:rsidRDefault="00670E09" w:rsidP="00670E09">
      <w:pPr>
        <w:pStyle w:val="a3"/>
        <w:shd w:val="clear" w:color="auto" w:fill="FFFFFF"/>
        <w:bidi/>
        <w:spacing w:before="0" w:beforeAutospacing="0" w:after="0" w:afterAutospacing="0" w:line="276" w:lineRule="auto"/>
        <w:rPr>
          <w:rFonts w:ascii="Traditional Arabic" w:hAnsi="Traditional Arabic" w:cs="Traditional Arabic"/>
          <w:color w:val="333333"/>
          <w:sz w:val="32"/>
          <w:szCs w:val="32"/>
          <w:rtl/>
        </w:rPr>
      </w:pPr>
    </w:p>
    <w:p w:rsidR="00670E09" w:rsidRDefault="00670E09" w:rsidP="00670E09">
      <w:pPr>
        <w:pStyle w:val="a3"/>
        <w:shd w:val="clear" w:color="auto" w:fill="FFFFFF"/>
        <w:bidi/>
        <w:spacing w:before="0" w:beforeAutospacing="0" w:after="0" w:afterAutospacing="0" w:line="276" w:lineRule="auto"/>
        <w:rPr>
          <w:rFonts w:ascii="Traditional Arabic" w:hAnsi="Traditional Arabic" w:cs="Traditional Arabic"/>
          <w:color w:val="333333"/>
          <w:sz w:val="32"/>
          <w:szCs w:val="32"/>
          <w:rtl/>
        </w:rPr>
      </w:pPr>
    </w:p>
    <w:p w:rsidR="00670E09" w:rsidRDefault="00670E09" w:rsidP="00670E09">
      <w:pPr>
        <w:pStyle w:val="a3"/>
        <w:shd w:val="clear" w:color="auto" w:fill="FFFFFF"/>
        <w:bidi/>
        <w:spacing w:before="0" w:beforeAutospacing="0" w:after="0" w:afterAutospacing="0" w:line="276" w:lineRule="auto"/>
        <w:rPr>
          <w:rFonts w:ascii="Traditional Arabic" w:hAnsi="Traditional Arabic" w:cs="Traditional Arabic"/>
          <w:color w:val="333333"/>
          <w:sz w:val="32"/>
          <w:szCs w:val="32"/>
          <w:rtl/>
        </w:rPr>
      </w:pPr>
    </w:p>
    <w:p w:rsidR="00670E09" w:rsidRDefault="00670E09" w:rsidP="00670E09">
      <w:pPr>
        <w:pStyle w:val="a3"/>
        <w:shd w:val="clear" w:color="auto" w:fill="FFFFFF"/>
        <w:bidi/>
        <w:spacing w:before="0" w:beforeAutospacing="0" w:after="0" w:afterAutospacing="0" w:line="276" w:lineRule="auto"/>
        <w:rPr>
          <w:rFonts w:ascii="Traditional Arabic" w:hAnsi="Traditional Arabic" w:cs="Traditional Arabic"/>
          <w:color w:val="333333"/>
          <w:sz w:val="32"/>
          <w:szCs w:val="32"/>
          <w:rtl/>
        </w:rPr>
      </w:pPr>
    </w:p>
    <w:p w:rsidR="00670E09" w:rsidRPr="00670E09" w:rsidRDefault="00670E09" w:rsidP="00670E09">
      <w:pPr>
        <w:pStyle w:val="a3"/>
        <w:shd w:val="clear" w:color="auto" w:fill="FFFFFF"/>
        <w:bidi/>
        <w:spacing w:before="0" w:beforeAutospacing="0" w:after="0" w:afterAutospacing="0" w:line="276" w:lineRule="auto"/>
        <w:rPr>
          <w:rFonts w:ascii="Traditional Arabic" w:hAnsi="Traditional Arabic" w:cs="Traditional Arabic"/>
          <w:color w:val="333333"/>
          <w:sz w:val="32"/>
          <w:szCs w:val="32"/>
          <w:rtl/>
        </w:rPr>
      </w:pPr>
    </w:p>
    <w:p w:rsidR="00334438" w:rsidRPr="00670E09" w:rsidRDefault="00334438" w:rsidP="00670E09">
      <w:pPr>
        <w:pStyle w:val="1"/>
        <w:shd w:val="clear" w:color="auto" w:fill="FFFFFF"/>
        <w:spacing w:before="0" w:beforeAutospacing="0" w:after="0" w:afterAutospacing="0"/>
        <w:jc w:val="center"/>
        <w:rPr>
          <w:rFonts w:ascii="Traditional Arabic" w:hAnsi="Traditional Arabic" w:cs="Traditional Arabic"/>
          <w:color w:val="333333"/>
          <w:sz w:val="32"/>
          <w:szCs w:val="32"/>
          <w:rtl/>
        </w:rPr>
      </w:pPr>
      <w:r w:rsidRPr="00670E09">
        <w:rPr>
          <w:rFonts w:ascii="Traditional Arabic" w:hAnsi="Traditional Arabic" w:cs="Traditional Arabic"/>
          <w:color w:val="333333"/>
          <w:sz w:val="32"/>
          <w:szCs w:val="32"/>
          <w:bdr w:val="none" w:sz="0" w:space="0" w:color="auto" w:frame="1"/>
          <w:rtl/>
        </w:rPr>
        <w:lastRenderedPageBreak/>
        <w:t>الاشكال الاساسية للتخطيط في التدريب الرياضي</w:t>
      </w:r>
    </w:p>
    <w:p w:rsidR="00334438" w:rsidRPr="00670E09" w:rsidRDefault="00334438" w:rsidP="00670E09">
      <w:pPr>
        <w:pStyle w:val="a3"/>
        <w:shd w:val="clear" w:color="auto" w:fill="FFFFFF"/>
        <w:bidi/>
        <w:spacing w:before="0" w:beforeAutospacing="0" w:after="0"/>
        <w:rPr>
          <w:rFonts w:ascii="Traditional Arabic" w:hAnsi="Traditional Arabic" w:cs="Traditional Arabic"/>
          <w:color w:val="333333"/>
          <w:sz w:val="32"/>
          <w:szCs w:val="32"/>
          <w:rtl/>
        </w:rPr>
      </w:pPr>
      <w:r w:rsidRPr="00670E09">
        <w:rPr>
          <w:rFonts w:ascii="Traditional Arabic" w:hAnsi="Traditional Arabic" w:cs="Traditional Arabic"/>
          <w:color w:val="333333"/>
          <w:sz w:val="32"/>
          <w:szCs w:val="32"/>
          <w:rtl/>
        </w:rPr>
        <w:t xml:space="preserve">يمكن ان يحدث اي اختلاف من خلال استخدام بعض المصطلحات من حيث التخطيط </w:t>
      </w:r>
      <w:r w:rsidR="00C943DB" w:rsidRPr="00670E09">
        <w:rPr>
          <w:rFonts w:ascii="Traditional Arabic" w:hAnsi="Traditional Arabic" w:cs="Traditional Arabic" w:hint="cs"/>
          <w:color w:val="333333"/>
          <w:sz w:val="32"/>
          <w:szCs w:val="32"/>
          <w:rtl/>
        </w:rPr>
        <w:t>لإخراج</w:t>
      </w:r>
      <w:r w:rsidRPr="00670E09">
        <w:rPr>
          <w:rFonts w:ascii="Traditional Arabic" w:hAnsi="Traditional Arabic" w:cs="Traditional Arabic"/>
          <w:color w:val="333333"/>
          <w:sz w:val="32"/>
          <w:szCs w:val="32"/>
          <w:rtl/>
        </w:rPr>
        <w:t xml:space="preserve"> العملية التدريبية للوحدة التدريبية ومن هذه الاشكال</w:t>
      </w:r>
      <w:r w:rsidRPr="00670E09">
        <w:rPr>
          <w:rFonts w:ascii="Traditional Arabic" w:hAnsi="Traditional Arabic" w:cs="Traditional Arabic"/>
          <w:color w:val="333333"/>
          <w:sz w:val="32"/>
          <w:szCs w:val="32"/>
        </w:rPr>
        <w:t>:</w:t>
      </w:r>
    </w:p>
    <w:p w:rsidR="00334438" w:rsidRPr="00670E09" w:rsidRDefault="00670E09" w:rsidP="00670E09">
      <w:pPr>
        <w:pStyle w:val="a3"/>
        <w:shd w:val="clear" w:color="auto" w:fill="FFFFFF"/>
        <w:bidi/>
        <w:spacing w:before="0" w:beforeAutospacing="0" w:after="0"/>
        <w:rPr>
          <w:rFonts w:ascii="Traditional Arabic" w:hAnsi="Traditional Arabic" w:cs="Traditional Arabic"/>
          <w:color w:val="333333"/>
          <w:sz w:val="32"/>
          <w:szCs w:val="32"/>
          <w:rtl/>
        </w:rPr>
      </w:pPr>
      <w:r>
        <w:rPr>
          <w:rFonts w:ascii="Traditional Arabic" w:hAnsi="Traditional Arabic" w:cs="Traditional Arabic" w:hint="cs"/>
          <w:color w:val="333333"/>
          <w:sz w:val="32"/>
          <w:szCs w:val="32"/>
          <w:rtl/>
        </w:rPr>
        <w:t>-</w:t>
      </w:r>
      <w:r w:rsidR="00334438" w:rsidRPr="00670E09">
        <w:rPr>
          <w:rFonts w:ascii="Traditional Arabic" w:hAnsi="Traditional Arabic" w:cs="Traditional Arabic"/>
          <w:b/>
          <w:bCs/>
          <w:color w:val="333333"/>
          <w:sz w:val="32"/>
          <w:szCs w:val="32"/>
          <w:rtl/>
        </w:rPr>
        <w:t>التخطيط للتدريب الفردي</w:t>
      </w:r>
      <w:r w:rsidR="00C943DB">
        <w:rPr>
          <w:rFonts w:ascii="Traditional Arabic" w:hAnsi="Traditional Arabic" w:cs="Traditional Arabic" w:hint="cs"/>
          <w:b/>
          <w:bCs/>
          <w:color w:val="333333"/>
          <w:sz w:val="32"/>
          <w:szCs w:val="32"/>
          <w:rtl/>
        </w:rPr>
        <w:t xml:space="preserve"> (تحت قيادة المدرب)</w:t>
      </w:r>
    </w:p>
    <w:p w:rsidR="00334438" w:rsidRPr="00670E09" w:rsidRDefault="00334438" w:rsidP="00670E09">
      <w:pPr>
        <w:pStyle w:val="a3"/>
        <w:shd w:val="clear" w:color="auto" w:fill="FFFFFF"/>
        <w:bidi/>
        <w:spacing w:before="0" w:beforeAutospacing="0" w:after="0"/>
        <w:rPr>
          <w:rFonts w:ascii="Traditional Arabic" w:hAnsi="Traditional Arabic" w:cs="Traditional Arabic"/>
          <w:color w:val="333333"/>
          <w:sz w:val="32"/>
          <w:szCs w:val="32"/>
          <w:rtl/>
        </w:rPr>
      </w:pPr>
      <w:r w:rsidRPr="00670E09">
        <w:rPr>
          <w:rFonts w:ascii="Traditional Arabic" w:hAnsi="Traditional Arabic" w:cs="Traditional Arabic"/>
          <w:color w:val="333333"/>
          <w:sz w:val="32"/>
          <w:szCs w:val="32"/>
          <w:rtl/>
        </w:rPr>
        <w:t xml:space="preserve">هنا يقوم الرياضي بأداء المهام والواجبات المكلف بها بشكل منفرد وهي تعتمد على الخبرة التي يمتلكها اللاعب لذا يمكن وضع مفردات لهذا النوع من التخطيط وفق </w:t>
      </w:r>
      <w:proofErr w:type="spellStart"/>
      <w:r w:rsidRPr="00670E09">
        <w:rPr>
          <w:rFonts w:ascii="Traditional Arabic" w:hAnsi="Traditional Arabic" w:cs="Traditional Arabic"/>
          <w:color w:val="333333"/>
          <w:sz w:val="32"/>
          <w:szCs w:val="32"/>
          <w:rtl/>
        </w:rPr>
        <w:t>مايمتلكه</w:t>
      </w:r>
      <w:proofErr w:type="spellEnd"/>
      <w:r w:rsidRPr="00670E09">
        <w:rPr>
          <w:rFonts w:ascii="Traditional Arabic" w:hAnsi="Traditional Arabic" w:cs="Traditional Arabic"/>
          <w:color w:val="333333"/>
          <w:sz w:val="32"/>
          <w:szCs w:val="32"/>
          <w:rtl/>
        </w:rPr>
        <w:t xml:space="preserve"> الرياضي من اجل تنمية وتطوير مستواه</w:t>
      </w:r>
      <w:r w:rsidRPr="00670E09">
        <w:rPr>
          <w:rFonts w:ascii="Traditional Arabic" w:hAnsi="Traditional Arabic" w:cs="Traditional Arabic"/>
          <w:color w:val="333333"/>
          <w:sz w:val="32"/>
          <w:szCs w:val="32"/>
        </w:rPr>
        <w:t xml:space="preserve"> .</w:t>
      </w:r>
    </w:p>
    <w:p w:rsidR="00334438" w:rsidRPr="00670E09" w:rsidRDefault="00670E09" w:rsidP="00670E09">
      <w:pPr>
        <w:pStyle w:val="a3"/>
        <w:shd w:val="clear" w:color="auto" w:fill="FFFFFF"/>
        <w:bidi/>
        <w:spacing w:after="0"/>
        <w:rPr>
          <w:rFonts w:ascii="Traditional Arabic" w:hAnsi="Traditional Arabic" w:cs="Traditional Arabic"/>
          <w:b/>
          <w:bCs/>
          <w:color w:val="333333"/>
          <w:sz w:val="32"/>
          <w:szCs w:val="32"/>
          <w:rtl/>
        </w:rPr>
      </w:pPr>
      <w:r w:rsidRPr="00670E09">
        <w:rPr>
          <w:rFonts w:ascii="Traditional Arabic" w:hAnsi="Traditional Arabic" w:cs="Traditional Arabic" w:hint="cs"/>
          <w:b/>
          <w:bCs/>
          <w:color w:val="333333"/>
          <w:sz w:val="32"/>
          <w:szCs w:val="32"/>
          <w:rtl/>
        </w:rPr>
        <w:t>-ا</w:t>
      </w:r>
      <w:r w:rsidR="00334438" w:rsidRPr="00670E09">
        <w:rPr>
          <w:rFonts w:ascii="Traditional Arabic" w:hAnsi="Traditional Arabic" w:cs="Traditional Arabic"/>
          <w:b/>
          <w:bCs/>
          <w:color w:val="333333"/>
          <w:sz w:val="32"/>
          <w:szCs w:val="32"/>
          <w:rtl/>
        </w:rPr>
        <w:t>لتخطيط للتدريب الجماعي</w:t>
      </w:r>
    </w:p>
    <w:p w:rsidR="00334438" w:rsidRPr="00670E09" w:rsidRDefault="00334438" w:rsidP="00670E09">
      <w:pPr>
        <w:pStyle w:val="a3"/>
        <w:shd w:val="clear" w:color="auto" w:fill="FFFFFF"/>
        <w:bidi/>
        <w:spacing w:after="0"/>
        <w:rPr>
          <w:rFonts w:ascii="Traditional Arabic" w:hAnsi="Traditional Arabic" w:cs="Traditional Arabic"/>
          <w:color w:val="333333"/>
          <w:sz w:val="32"/>
          <w:szCs w:val="32"/>
          <w:rtl/>
        </w:rPr>
      </w:pPr>
      <w:r w:rsidRPr="00670E09">
        <w:rPr>
          <w:rFonts w:ascii="Traditional Arabic" w:hAnsi="Traditional Arabic" w:cs="Traditional Arabic"/>
          <w:color w:val="333333"/>
          <w:sz w:val="32"/>
          <w:szCs w:val="32"/>
          <w:rtl/>
        </w:rPr>
        <w:t xml:space="preserve">هنا يقتصر العمل في هذا النوع بان يقوم الفريق </w:t>
      </w:r>
      <w:proofErr w:type="spellStart"/>
      <w:r w:rsidRPr="00670E09">
        <w:rPr>
          <w:rFonts w:ascii="Traditional Arabic" w:hAnsi="Traditional Arabic" w:cs="Traditional Arabic"/>
          <w:color w:val="333333"/>
          <w:sz w:val="32"/>
          <w:szCs w:val="32"/>
          <w:rtl/>
        </w:rPr>
        <w:t>باداء</w:t>
      </w:r>
      <w:proofErr w:type="spellEnd"/>
      <w:r w:rsidRPr="00670E09">
        <w:rPr>
          <w:rFonts w:ascii="Traditional Arabic" w:hAnsi="Traditional Arabic" w:cs="Traditional Arabic"/>
          <w:color w:val="333333"/>
          <w:sz w:val="32"/>
          <w:szCs w:val="32"/>
          <w:rtl/>
        </w:rPr>
        <w:t xml:space="preserve"> الوحدة التدريبية ويكون ذلك تحت اشراف وقيادة المدرب اذ نرى بان هذا النوع من التدريب يتميز بوجود حالة المنافسة بين اللاعبين وفق الامكانيات والقابليات التي يمتلكونها على الرغم من وجود اختلاف لهذه القدرات على المستوى الافراد (الفروقات الفردية</w:t>
      </w:r>
      <w:r w:rsidRPr="00670E09">
        <w:rPr>
          <w:rFonts w:ascii="Traditional Arabic" w:hAnsi="Traditional Arabic" w:cs="Traditional Arabic"/>
          <w:color w:val="333333"/>
          <w:sz w:val="32"/>
          <w:szCs w:val="32"/>
        </w:rPr>
        <w:t>) .</w:t>
      </w:r>
    </w:p>
    <w:p w:rsidR="00334438" w:rsidRPr="00670E09" w:rsidRDefault="00670E09" w:rsidP="00670E09">
      <w:pPr>
        <w:pStyle w:val="a3"/>
        <w:shd w:val="clear" w:color="auto" w:fill="FFFFFF"/>
        <w:bidi/>
        <w:spacing w:after="0"/>
        <w:rPr>
          <w:rFonts w:ascii="Traditional Arabic" w:hAnsi="Traditional Arabic" w:cs="Traditional Arabic"/>
          <w:b/>
          <w:bCs/>
          <w:color w:val="333333"/>
          <w:sz w:val="32"/>
          <w:szCs w:val="32"/>
          <w:rtl/>
        </w:rPr>
      </w:pPr>
      <w:r w:rsidRPr="00670E09">
        <w:rPr>
          <w:rFonts w:ascii="Traditional Arabic" w:hAnsi="Traditional Arabic" w:cs="Traditional Arabic" w:hint="cs"/>
          <w:b/>
          <w:bCs/>
          <w:color w:val="333333"/>
          <w:sz w:val="32"/>
          <w:szCs w:val="32"/>
          <w:rtl/>
        </w:rPr>
        <w:t>-</w:t>
      </w:r>
      <w:r w:rsidR="00334438" w:rsidRPr="00670E09">
        <w:rPr>
          <w:rFonts w:ascii="Traditional Arabic" w:hAnsi="Traditional Arabic" w:cs="Traditional Arabic"/>
          <w:b/>
          <w:bCs/>
          <w:color w:val="333333"/>
          <w:sz w:val="32"/>
          <w:szCs w:val="32"/>
        </w:rPr>
        <w:t xml:space="preserve"> </w:t>
      </w:r>
      <w:r w:rsidR="00334438" w:rsidRPr="00670E09">
        <w:rPr>
          <w:rFonts w:ascii="Traditional Arabic" w:hAnsi="Traditional Arabic" w:cs="Traditional Arabic"/>
          <w:b/>
          <w:bCs/>
          <w:color w:val="333333"/>
          <w:sz w:val="32"/>
          <w:szCs w:val="32"/>
          <w:rtl/>
        </w:rPr>
        <w:t>التخطيط للتدريب بالطريقة الفردية</w:t>
      </w:r>
      <w:r w:rsidR="00C943DB">
        <w:rPr>
          <w:rFonts w:ascii="Traditional Arabic" w:hAnsi="Traditional Arabic" w:cs="Traditional Arabic" w:hint="cs"/>
          <w:b/>
          <w:bCs/>
          <w:color w:val="333333"/>
          <w:sz w:val="32"/>
          <w:szCs w:val="32"/>
          <w:rtl/>
        </w:rPr>
        <w:t>( تحت قيادة الرياضي وتوجيه المدرب)</w:t>
      </w:r>
    </w:p>
    <w:p w:rsidR="00334438" w:rsidRPr="00670E09" w:rsidRDefault="00334438" w:rsidP="00334438">
      <w:pPr>
        <w:pStyle w:val="a3"/>
        <w:shd w:val="clear" w:color="auto" w:fill="FFFFFF"/>
        <w:bidi/>
        <w:spacing w:before="0" w:beforeAutospacing="0" w:after="0" w:afterAutospacing="0"/>
        <w:rPr>
          <w:rFonts w:ascii="Traditional Arabic" w:hAnsi="Traditional Arabic" w:cs="Traditional Arabic"/>
          <w:color w:val="333333"/>
          <w:sz w:val="32"/>
          <w:szCs w:val="32"/>
          <w:rtl/>
        </w:rPr>
      </w:pPr>
      <w:r w:rsidRPr="00670E09">
        <w:rPr>
          <w:rFonts w:ascii="Traditional Arabic" w:hAnsi="Traditional Arabic" w:cs="Traditional Arabic"/>
          <w:color w:val="333333"/>
          <w:sz w:val="32"/>
          <w:szCs w:val="32"/>
          <w:rtl/>
        </w:rPr>
        <w:t>من خلال توفر الخبرة والامكانيات لدى بعض الرياضيين يمكن لهم من تنفيذ واجباتهم التدريبية منفردين اذ ان هذا النوع من التدريب يخلو من المنافسة بين اللاعبين لانهم يتدربون بشكل حر وبمعزل عن الاخر ، رغم ذلك يبقى الرياضي محتاجاً الى ارشادات المدرب ، اذ يمكن هنا اعطاء النصح والارشاد من خلال عرض النماذج التدريبية او من خلال متابعة المدرب لرياضيه</w:t>
      </w:r>
    </w:p>
    <w:p w:rsidR="00470B49" w:rsidRPr="00670E09" w:rsidRDefault="00C943DB" w:rsidP="00C943DB">
      <w:pPr>
        <w:pStyle w:val="1"/>
        <w:shd w:val="clear" w:color="auto" w:fill="FFFFFF"/>
        <w:tabs>
          <w:tab w:val="center" w:pos="4536"/>
          <w:tab w:val="left" w:pos="6330"/>
        </w:tabs>
        <w:spacing w:before="0" w:beforeAutospacing="0" w:after="0" w:afterAutospacing="0"/>
        <w:rPr>
          <w:rFonts w:ascii="Traditional Arabic" w:hAnsi="Traditional Arabic" w:cs="Traditional Arabic"/>
          <w:color w:val="333333"/>
          <w:sz w:val="32"/>
          <w:szCs w:val="32"/>
        </w:rPr>
      </w:pPr>
      <w:r>
        <w:rPr>
          <w:rFonts w:ascii="Traditional Arabic" w:hAnsi="Traditional Arabic" w:cs="Traditional Arabic"/>
          <w:color w:val="333333"/>
          <w:sz w:val="32"/>
          <w:szCs w:val="32"/>
          <w:bdr w:val="none" w:sz="0" w:space="0" w:color="auto" w:frame="1"/>
          <w:rtl/>
        </w:rPr>
        <w:tab/>
      </w:r>
      <w:r w:rsidR="00470B49" w:rsidRPr="00670E09">
        <w:rPr>
          <w:rFonts w:ascii="Traditional Arabic" w:hAnsi="Traditional Arabic" w:cs="Traditional Arabic"/>
          <w:color w:val="333333"/>
          <w:sz w:val="32"/>
          <w:szCs w:val="32"/>
          <w:bdr w:val="none" w:sz="0" w:space="0" w:color="auto" w:frame="1"/>
          <w:rtl/>
        </w:rPr>
        <w:t>اهداف التخطيط الرياضي</w:t>
      </w:r>
      <w:r>
        <w:rPr>
          <w:rFonts w:ascii="Traditional Arabic" w:hAnsi="Traditional Arabic" w:cs="Traditional Arabic"/>
          <w:color w:val="333333"/>
          <w:sz w:val="32"/>
          <w:szCs w:val="32"/>
          <w:bdr w:val="none" w:sz="0" w:space="0" w:color="auto" w:frame="1"/>
          <w:rtl/>
        </w:rPr>
        <w:tab/>
      </w:r>
    </w:p>
    <w:p w:rsidR="00470B49" w:rsidRPr="00670E09" w:rsidRDefault="00470B49" w:rsidP="00670E09">
      <w:pPr>
        <w:pStyle w:val="a3"/>
        <w:shd w:val="clear" w:color="auto" w:fill="FFFFFF"/>
        <w:bidi/>
        <w:spacing w:before="0" w:beforeAutospacing="0" w:after="0"/>
        <w:rPr>
          <w:rFonts w:ascii="Traditional Arabic" w:hAnsi="Traditional Arabic" w:cs="Traditional Arabic"/>
          <w:color w:val="333333"/>
          <w:sz w:val="32"/>
          <w:szCs w:val="32"/>
          <w:rtl/>
        </w:rPr>
      </w:pPr>
      <w:r w:rsidRPr="00670E09">
        <w:rPr>
          <w:rFonts w:ascii="Traditional Arabic" w:hAnsi="Traditional Arabic" w:cs="Traditional Arabic"/>
          <w:color w:val="333333"/>
          <w:sz w:val="32"/>
          <w:szCs w:val="32"/>
          <w:rtl/>
        </w:rPr>
        <w:t xml:space="preserve">من اهم الاهداف التي يتبعها التخطيط الرياضي هو تحقيق افضل النتائج من خلال الانجاز العالي ، لكن هذا الهدف الاسمى في مجمل العملية التدريبية لها اهداف ضمنية يجب تحديدها والعمل على تحقيقها وهي التطور البدني والتطور </w:t>
      </w:r>
      <w:proofErr w:type="spellStart"/>
      <w:r w:rsidRPr="00670E09">
        <w:rPr>
          <w:rFonts w:ascii="Traditional Arabic" w:hAnsi="Traditional Arabic" w:cs="Traditional Arabic"/>
          <w:color w:val="333333"/>
          <w:sz w:val="32"/>
          <w:szCs w:val="32"/>
          <w:rtl/>
        </w:rPr>
        <w:t>المهاري</w:t>
      </w:r>
      <w:proofErr w:type="spellEnd"/>
      <w:r w:rsidRPr="00670E09">
        <w:rPr>
          <w:rFonts w:ascii="Traditional Arabic" w:hAnsi="Traditional Arabic" w:cs="Traditional Arabic"/>
          <w:color w:val="333333"/>
          <w:sz w:val="32"/>
          <w:szCs w:val="32"/>
          <w:rtl/>
        </w:rPr>
        <w:t xml:space="preserve"> والتطور </w:t>
      </w:r>
      <w:proofErr w:type="spellStart"/>
      <w:r w:rsidRPr="00670E09">
        <w:rPr>
          <w:rFonts w:ascii="Traditional Arabic" w:hAnsi="Traditional Arabic" w:cs="Traditional Arabic"/>
          <w:color w:val="333333"/>
          <w:sz w:val="32"/>
          <w:szCs w:val="32"/>
          <w:rtl/>
        </w:rPr>
        <w:t>الخططي</w:t>
      </w:r>
      <w:proofErr w:type="spellEnd"/>
      <w:r w:rsidRPr="00670E09">
        <w:rPr>
          <w:rFonts w:ascii="Traditional Arabic" w:hAnsi="Traditional Arabic" w:cs="Traditional Arabic"/>
          <w:color w:val="333333"/>
          <w:sz w:val="32"/>
          <w:szCs w:val="32"/>
          <w:rtl/>
        </w:rPr>
        <w:t xml:space="preserve"> اضافة الى الاعداد النفسي ، ومن اجل تحقيق هذه الاهداف هناك مجموعة من المهام يجب اتباعها للوصول الى الغاية المنشودة ، وهي ضرورة معرفة الوسائل التدريبية التي تشكل ركنا اساسيا في عملية التخطيط للتدريب وهي</w:t>
      </w:r>
      <w:r w:rsidRPr="00670E09">
        <w:rPr>
          <w:rFonts w:ascii="Traditional Arabic" w:hAnsi="Traditional Arabic" w:cs="Traditional Arabic"/>
          <w:color w:val="333333"/>
          <w:sz w:val="32"/>
          <w:szCs w:val="32"/>
        </w:rPr>
        <w:t xml:space="preserve"> :</w:t>
      </w:r>
    </w:p>
    <w:p w:rsidR="00470B49" w:rsidRPr="00670E09" w:rsidRDefault="00670E09" w:rsidP="00670E09">
      <w:pPr>
        <w:pStyle w:val="a3"/>
        <w:shd w:val="clear" w:color="auto" w:fill="FFFFFF"/>
        <w:bidi/>
        <w:spacing w:after="0"/>
        <w:rPr>
          <w:rFonts w:ascii="Traditional Arabic" w:hAnsi="Traditional Arabic" w:cs="Traditional Arabic"/>
          <w:color w:val="333333"/>
          <w:sz w:val="32"/>
          <w:szCs w:val="32"/>
          <w:rtl/>
        </w:rPr>
      </w:pPr>
      <w:r>
        <w:rPr>
          <w:rFonts w:ascii="Traditional Arabic" w:hAnsi="Traditional Arabic" w:cs="Traditional Arabic" w:hint="cs"/>
          <w:color w:val="333333"/>
          <w:sz w:val="32"/>
          <w:szCs w:val="32"/>
          <w:rtl/>
        </w:rPr>
        <w:t>-</w:t>
      </w:r>
      <w:r w:rsidR="00470B49" w:rsidRPr="00670E09">
        <w:rPr>
          <w:rFonts w:ascii="Traditional Arabic" w:hAnsi="Traditional Arabic" w:cs="Traditional Arabic"/>
          <w:color w:val="333333"/>
          <w:sz w:val="32"/>
          <w:szCs w:val="32"/>
          <w:rtl/>
        </w:rPr>
        <w:t>سجل تفصيلي بعدد الرياضيين كأفراد ويحتوي على العديد من المعلومات الاخرى (كالعمر والطول والوزن والحالة الاجتماعية …الخ</w:t>
      </w:r>
      <w:r w:rsidR="00470B49" w:rsidRPr="00670E09">
        <w:rPr>
          <w:rFonts w:ascii="Traditional Arabic" w:hAnsi="Traditional Arabic" w:cs="Traditional Arabic"/>
          <w:color w:val="333333"/>
          <w:sz w:val="32"/>
          <w:szCs w:val="32"/>
        </w:rPr>
        <w:t>)</w:t>
      </w:r>
    </w:p>
    <w:p w:rsidR="00470B49" w:rsidRPr="00670E09" w:rsidRDefault="00670E09" w:rsidP="00670E09">
      <w:pPr>
        <w:pStyle w:val="a3"/>
        <w:shd w:val="clear" w:color="auto" w:fill="FFFFFF"/>
        <w:bidi/>
        <w:spacing w:after="0"/>
        <w:rPr>
          <w:rFonts w:ascii="Traditional Arabic" w:hAnsi="Traditional Arabic" w:cs="Traditional Arabic"/>
          <w:color w:val="333333"/>
          <w:sz w:val="32"/>
          <w:szCs w:val="32"/>
          <w:rtl/>
        </w:rPr>
      </w:pPr>
      <w:r>
        <w:rPr>
          <w:rFonts w:ascii="Traditional Arabic" w:hAnsi="Traditional Arabic" w:cs="Traditional Arabic" w:hint="cs"/>
          <w:color w:val="333333"/>
          <w:sz w:val="32"/>
          <w:szCs w:val="32"/>
          <w:rtl/>
        </w:rPr>
        <w:t>-</w:t>
      </w:r>
      <w:r w:rsidR="00470B49" w:rsidRPr="00670E09">
        <w:rPr>
          <w:rFonts w:ascii="Traditional Arabic" w:hAnsi="Traditional Arabic" w:cs="Traditional Arabic"/>
          <w:color w:val="333333"/>
          <w:sz w:val="32"/>
          <w:szCs w:val="32"/>
        </w:rPr>
        <w:t xml:space="preserve"> </w:t>
      </w:r>
      <w:r w:rsidR="00470B49" w:rsidRPr="00670E09">
        <w:rPr>
          <w:rFonts w:ascii="Traditional Arabic" w:hAnsi="Traditional Arabic" w:cs="Traditional Arabic"/>
          <w:color w:val="333333"/>
          <w:sz w:val="32"/>
          <w:szCs w:val="32"/>
          <w:rtl/>
        </w:rPr>
        <w:t>سجل الحضور الخاص باللاعبين والذي يمكن ان يدون فيه حضور اللاعبين وتدريباتهم</w:t>
      </w:r>
      <w:r w:rsidR="00470B49" w:rsidRPr="00670E09">
        <w:rPr>
          <w:rFonts w:ascii="Traditional Arabic" w:hAnsi="Traditional Arabic" w:cs="Traditional Arabic"/>
          <w:color w:val="333333"/>
          <w:sz w:val="32"/>
          <w:szCs w:val="32"/>
        </w:rPr>
        <w:t xml:space="preserve"> .</w:t>
      </w:r>
    </w:p>
    <w:p w:rsidR="00470B49" w:rsidRPr="00670E09" w:rsidRDefault="00670E09" w:rsidP="00670E09">
      <w:pPr>
        <w:pStyle w:val="a3"/>
        <w:shd w:val="clear" w:color="auto" w:fill="FFFFFF"/>
        <w:bidi/>
        <w:spacing w:after="0"/>
        <w:rPr>
          <w:rFonts w:ascii="Traditional Arabic" w:hAnsi="Traditional Arabic" w:cs="Traditional Arabic"/>
          <w:color w:val="333333"/>
          <w:sz w:val="32"/>
          <w:szCs w:val="32"/>
          <w:rtl/>
        </w:rPr>
      </w:pPr>
      <w:r>
        <w:rPr>
          <w:rFonts w:ascii="Traditional Arabic" w:hAnsi="Traditional Arabic" w:cs="Traditional Arabic" w:hint="cs"/>
          <w:color w:val="333333"/>
          <w:sz w:val="32"/>
          <w:szCs w:val="32"/>
          <w:rtl/>
        </w:rPr>
        <w:lastRenderedPageBreak/>
        <w:t>-</w:t>
      </w:r>
      <w:r w:rsidR="00470B49" w:rsidRPr="00670E09">
        <w:rPr>
          <w:rFonts w:ascii="Traditional Arabic" w:hAnsi="Traditional Arabic" w:cs="Traditional Arabic"/>
          <w:color w:val="333333"/>
          <w:sz w:val="32"/>
          <w:szCs w:val="32"/>
          <w:rtl/>
        </w:rPr>
        <w:t>سجل للنتائج التدريبية الذي يتضمن معلومات كافية وتفصيلية لنجاح الطرق والوسائل التدريبية</w:t>
      </w:r>
      <w:r w:rsidR="00470B49" w:rsidRPr="00670E09">
        <w:rPr>
          <w:rFonts w:ascii="Traditional Arabic" w:hAnsi="Traditional Arabic" w:cs="Traditional Arabic"/>
          <w:color w:val="333333"/>
          <w:sz w:val="32"/>
          <w:szCs w:val="32"/>
        </w:rPr>
        <w:t xml:space="preserve"> .</w:t>
      </w:r>
    </w:p>
    <w:p w:rsidR="00470B49" w:rsidRPr="00670E09" w:rsidRDefault="00670E09" w:rsidP="00670E09">
      <w:pPr>
        <w:pStyle w:val="a3"/>
        <w:shd w:val="clear" w:color="auto" w:fill="FFFFFF"/>
        <w:bidi/>
        <w:spacing w:after="0"/>
        <w:rPr>
          <w:rFonts w:ascii="Traditional Arabic" w:hAnsi="Traditional Arabic" w:cs="Traditional Arabic"/>
          <w:color w:val="333333"/>
          <w:sz w:val="32"/>
          <w:szCs w:val="32"/>
          <w:rtl/>
        </w:rPr>
      </w:pPr>
      <w:r>
        <w:rPr>
          <w:rFonts w:ascii="Traditional Arabic" w:hAnsi="Traditional Arabic" w:cs="Traditional Arabic" w:hint="cs"/>
          <w:color w:val="333333"/>
          <w:sz w:val="32"/>
          <w:szCs w:val="32"/>
          <w:rtl/>
        </w:rPr>
        <w:t>-</w:t>
      </w:r>
      <w:r w:rsidR="00470B49" w:rsidRPr="00670E09">
        <w:rPr>
          <w:rFonts w:ascii="Traditional Arabic" w:hAnsi="Traditional Arabic" w:cs="Traditional Arabic"/>
          <w:color w:val="333333"/>
          <w:sz w:val="32"/>
          <w:szCs w:val="32"/>
          <w:rtl/>
        </w:rPr>
        <w:t xml:space="preserve">سجل المواد النظرية ويتضمن كل </w:t>
      </w:r>
      <w:proofErr w:type="spellStart"/>
      <w:r w:rsidR="00470B49" w:rsidRPr="00670E09">
        <w:rPr>
          <w:rFonts w:ascii="Traditional Arabic" w:hAnsi="Traditional Arabic" w:cs="Traditional Arabic"/>
          <w:color w:val="333333"/>
          <w:sz w:val="32"/>
          <w:szCs w:val="32"/>
          <w:rtl/>
        </w:rPr>
        <w:t>مايتحدث</w:t>
      </w:r>
      <w:proofErr w:type="spellEnd"/>
      <w:r w:rsidR="00470B49" w:rsidRPr="00670E09">
        <w:rPr>
          <w:rFonts w:ascii="Traditional Arabic" w:hAnsi="Traditional Arabic" w:cs="Traditional Arabic"/>
          <w:color w:val="333333"/>
          <w:sz w:val="32"/>
          <w:szCs w:val="32"/>
          <w:rtl/>
        </w:rPr>
        <w:t xml:space="preserve"> به المدرب اثناء التدريب مع تدوين لكافة المواضيع التي تطرق اليها</w:t>
      </w:r>
      <w:r>
        <w:rPr>
          <w:rFonts w:ascii="Traditional Arabic" w:hAnsi="Traditional Arabic" w:cs="Traditional Arabic"/>
          <w:color w:val="333333"/>
          <w:sz w:val="32"/>
          <w:szCs w:val="32"/>
        </w:rPr>
        <w:t xml:space="preserve"> </w:t>
      </w:r>
    </w:p>
    <w:p w:rsidR="00470B49" w:rsidRPr="00670E09" w:rsidRDefault="00615AF4" w:rsidP="00615AF4">
      <w:pPr>
        <w:pStyle w:val="a3"/>
        <w:shd w:val="clear" w:color="auto" w:fill="FFFFFF"/>
        <w:bidi/>
        <w:spacing w:after="0"/>
        <w:rPr>
          <w:rFonts w:ascii="Traditional Arabic" w:hAnsi="Traditional Arabic" w:cs="Traditional Arabic"/>
          <w:color w:val="333333"/>
          <w:sz w:val="32"/>
          <w:szCs w:val="32"/>
          <w:rtl/>
        </w:rPr>
      </w:pPr>
      <w:r>
        <w:rPr>
          <w:rFonts w:ascii="Traditional Arabic" w:hAnsi="Traditional Arabic" w:cs="Traditional Arabic" w:hint="cs"/>
          <w:color w:val="333333"/>
          <w:sz w:val="32"/>
          <w:szCs w:val="32"/>
          <w:rtl/>
        </w:rPr>
        <w:t>-</w:t>
      </w:r>
      <w:r w:rsidR="00470B49" w:rsidRPr="00670E09">
        <w:rPr>
          <w:rFonts w:ascii="Traditional Arabic" w:hAnsi="Traditional Arabic" w:cs="Traditional Arabic"/>
          <w:color w:val="333333"/>
          <w:sz w:val="32"/>
          <w:szCs w:val="32"/>
          <w:rtl/>
        </w:rPr>
        <w:t>الاطلاع على كافة الطرق التدريبية الحديثة ووسائل جمع المعلومات ويمكن تلخيصها</w:t>
      </w:r>
      <w:r w:rsidR="00470B49" w:rsidRPr="00670E09">
        <w:rPr>
          <w:rFonts w:ascii="Traditional Arabic" w:hAnsi="Traditional Arabic" w:cs="Traditional Arabic"/>
          <w:color w:val="333333"/>
          <w:sz w:val="32"/>
          <w:szCs w:val="32"/>
        </w:rPr>
        <w:t xml:space="preserve"> .</w:t>
      </w:r>
    </w:p>
    <w:p w:rsidR="00470B49" w:rsidRPr="00670E09" w:rsidRDefault="00470B49" w:rsidP="00615AF4">
      <w:pPr>
        <w:pStyle w:val="a3"/>
        <w:shd w:val="clear" w:color="auto" w:fill="FFFFFF"/>
        <w:bidi/>
        <w:spacing w:after="0"/>
        <w:rPr>
          <w:rFonts w:ascii="Traditional Arabic" w:hAnsi="Traditional Arabic" w:cs="Traditional Arabic"/>
          <w:color w:val="333333"/>
          <w:sz w:val="32"/>
          <w:szCs w:val="32"/>
          <w:rtl/>
        </w:rPr>
      </w:pPr>
      <w:r w:rsidRPr="00670E09">
        <w:rPr>
          <w:rFonts w:ascii="Traditional Arabic" w:hAnsi="Traditional Arabic" w:cs="Traditional Arabic"/>
          <w:color w:val="333333"/>
          <w:sz w:val="32"/>
          <w:szCs w:val="32"/>
          <w:rtl/>
        </w:rPr>
        <w:t>أ. المصادر العلمية</w:t>
      </w:r>
      <w:r w:rsidRPr="00670E09">
        <w:rPr>
          <w:rFonts w:ascii="Traditional Arabic" w:hAnsi="Traditional Arabic" w:cs="Traditional Arabic"/>
          <w:color w:val="333333"/>
          <w:sz w:val="32"/>
          <w:szCs w:val="32"/>
        </w:rPr>
        <w:t xml:space="preserve"> .</w:t>
      </w:r>
    </w:p>
    <w:p w:rsidR="00470B49" w:rsidRPr="00670E09" w:rsidRDefault="00470B49" w:rsidP="00615AF4">
      <w:pPr>
        <w:pStyle w:val="a3"/>
        <w:shd w:val="clear" w:color="auto" w:fill="FFFFFF"/>
        <w:bidi/>
        <w:spacing w:after="0"/>
        <w:rPr>
          <w:rFonts w:ascii="Traditional Arabic" w:hAnsi="Traditional Arabic" w:cs="Traditional Arabic"/>
          <w:color w:val="333333"/>
          <w:sz w:val="32"/>
          <w:szCs w:val="32"/>
          <w:rtl/>
        </w:rPr>
      </w:pPr>
      <w:r w:rsidRPr="00670E09">
        <w:rPr>
          <w:rFonts w:ascii="Traditional Arabic" w:hAnsi="Traditional Arabic" w:cs="Traditional Arabic"/>
          <w:color w:val="333333"/>
          <w:sz w:val="32"/>
          <w:szCs w:val="32"/>
          <w:rtl/>
        </w:rPr>
        <w:t xml:space="preserve">ب. دراسة واقعية </w:t>
      </w:r>
      <w:r w:rsidR="00C943DB" w:rsidRPr="00670E09">
        <w:rPr>
          <w:rFonts w:ascii="Traditional Arabic" w:hAnsi="Traditional Arabic" w:cs="Traditional Arabic" w:hint="cs"/>
          <w:color w:val="333333"/>
          <w:sz w:val="32"/>
          <w:szCs w:val="32"/>
          <w:rtl/>
        </w:rPr>
        <w:t>لأسباب</w:t>
      </w:r>
      <w:r w:rsidRPr="00670E09">
        <w:rPr>
          <w:rFonts w:ascii="Traditional Arabic" w:hAnsi="Traditional Arabic" w:cs="Traditional Arabic"/>
          <w:color w:val="333333"/>
          <w:sz w:val="32"/>
          <w:szCs w:val="32"/>
          <w:rtl/>
        </w:rPr>
        <w:t xml:space="preserve"> الاخفاقات بالمستوى</w:t>
      </w:r>
      <w:r w:rsidRPr="00670E09">
        <w:rPr>
          <w:rFonts w:ascii="Traditional Arabic" w:hAnsi="Traditional Arabic" w:cs="Traditional Arabic"/>
          <w:color w:val="333333"/>
          <w:sz w:val="32"/>
          <w:szCs w:val="32"/>
        </w:rPr>
        <w:t xml:space="preserve"> .</w:t>
      </w:r>
    </w:p>
    <w:p w:rsidR="00470B49" w:rsidRPr="00670E09" w:rsidRDefault="00470B49" w:rsidP="00615AF4">
      <w:pPr>
        <w:pStyle w:val="a3"/>
        <w:shd w:val="clear" w:color="auto" w:fill="FFFFFF"/>
        <w:bidi/>
        <w:spacing w:after="0"/>
        <w:rPr>
          <w:rFonts w:ascii="Traditional Arabic" w:hAnsi="Traditional Arabic" w:cs="Traditional Arabic"/>
          <w:color w:val="333333"/>
          <w:sz w:val="32"/>
          <w:szCs w:val="32"/>
          <w:rtl/>
        </w:rPr>
      </w:pPr>
      <w:r w:rsidRPr="00670E09">
        <w:rPr>
          <w:rFonts w:ascii="Traditional Arabic" w:hAnsi="Traditional Arabic" w:cs="Traditional Arabic"/>
          <w:color w:val="333333"/>
          <w:sz w:val="32"/>
          <w:szCs w:val="32"/>
        </w:rPr>
        <w:t xml:space="preserve">  </w:t>
      </w:r>
      <w:r w:rsidRPr="00670E09">
        <w:rPr>
          <w:rFonts w:ascii="Traditional Arabic" w:hAnsi="Traditional Arabic" w:cs="Traditional Arabic"/>
          <w:color w:val="333333"/>
          <w:sz w:val="32"/>
          <w:szCs w:val="32"/>
          <w:rtl/>
        </w:rPr>
        <w:t>جـ. دراسة حالات التطور الحاصلة مع استخدام المقارنة وتحديد المؤشرات التي تحول دون تحقيق المستوى العالي</w:t>
      </w:r>
      <w:r w:rsidRPr="00670E09">
        <w:rPr>
          <w:rFonts w:ascii="Traditional Arabic" w:hAnsi="Traditional Arabic" w:cs="Traditional Arabic"/>
          <w:color w:val="333333"/>
          <w:sz w:val="32"/>
          <w:szCs w:val="32"/>
        </w:rPr>
        <w:t xml:space="preserve"> .</w:t>
      </w:r>
    </w:p>
    <w:p w:rsidR="00470B49" w:rsidRPr="00670E09" w:rsidRDefault="00470B49" w:rsidP="00615AF4">
      <w:pPr>
        <w:pStyle w:val="a3"/>
        <w:shd w:val="clear" w:color="auto" w:fill="FFFFFF"/>
        <w:bidi/>
        <w:spacing w:after="0"/>
        <w:rPr>
          <w:rFonts w:ascii="Traditional Arabic" w:hAnsi="Traditional Arabic" w:cs="Traditional Arabic"/>
          <w:color w:val="333333"/>
          <w:sz w:val="32"/>
          <w:szCs w:val="32"/>
          <w:rtl/>
        </w:rPr>
      </w:pPr>
      <w:r w:rsidRPr="00670E09">
        <w:rPr>
          <w:rFonts w:ascii="Traditional Arabic" w:hAnsi="Traditional Arabic" w:cs="Traditional Arabic"/>
          <w:color w:val="333333"/>
          <w:sz w:val="32"/>
          <w:szCs w:val="32"/>
          <w:rtl/>
        </w:rPr>
        <w:t>د. دراسة وضع اللاعب وحالته بشكل جيد ودقيق لتحديد جرعات حمل التدريب</w:t>
      </w:r>
      <w:r w:rsidRPr="00670E09">
        <w:rPr>
          <w:rFonts w:ascii="Traditional Arabic" w:hAnsi="Traditional Arabic" w:cs="Traditional Arabic"/>
          <w:color w:val="333333"/>
          <w:sz w:val="32"/>
          <w:szCs w:val="32"/>
        </w:rPr>
        <w:t xml:space="preserve"> .</w:t>
      </w:r>
    </w:p>
    <w:p w:rsidR="00470B49" w:rsidRPr="00670E09" w:rsidRDefault="00C943DB" w:rsidP="00615AF4">
      <w:pPr>
        <w:pStyle w:val="a3"/>
        <w:shd w:val="clear" w:color="auto" w:fill="FFFFFF"/>
        <w:bidi/>
        <w:spacing w:after="0"/>
        <w:rPr>
          <w:rFonts w:ascii="Traditional Arabic" w:hAnsi="Traditional Arabic" w:cs="Traditional Arabic"/>
          <w:color w:val="333333"/>
          <w:sz w:val="32"/>
          <w:szCs w:val="32"/>
          <w:rtl/>
        </w:rPr>
      </w:pPr>
      <w:r>
        <w:rPr>
          <w:rFonts w:ascii="Traditional Arabic" w:hAnsi="Traditional Arabic" w:cs="Traditional Arabic"/>
          <w:color w:val="333333"/>
          <w:sz w:val="32"/>
          <w:szCs w:val="32"/>
          <w:rtl/>
        </w:rPr>
        <w:t>هـ. معرفة امكاني</w:t>
      </w:r>
      <w:r>
        <w:rPr>
          <w:rFonts w:ascii="Traditional Arabic" w:hAnsi="Traditional Arabic" w:cs="Traditional Arabic" w:hint="cs"/>
          <w:color w:val="333333"/>
          <w:sz w:val="32"/>
          <w:szCs w:val="32"/>
          <w:rtl/>
        </w:rPr>
        <w:t>ات</w:t>
      </w:r>
      <w:r w:rsidR="00470B49" w:rsidRPr="00670E09">
        <w:rPr>
          <w:rFonts w:ascii="Traditional Arabic" w:hAnsi="Traditional Arabic" w:cs="Traditional Arabic"/>
          <w:color w:val="333333"/>
          <w:sz w:val="32"/>
          <w:szCs w:val="32"/>
          <w:rtl/>
        </w:rPr>
        <w:t xml:space="preserve"> وخبرات الرياضي العلمية والعملية</w:t>
      </w:r>
      <w:r w:rsidR="00470B49" w:rsidRPr="00670E09">
        <w:rPr>
          <w:rFonts w:ascii="Traditional Arabic" w:hAnsi="Traditional Arabic" w:cs="Traditional Arabic"/>
          <w:color w:val="333333"/>
          <w:sz w:val="32"/>
          <w:szCs w:val="32"/>
        </w:rPr>
        <w:t xml:space="preserve"> .</w:t>
      </w:r>
    </w:p>
    <w:p w:rsidR="00470B49" w:rsidRPr="00670E09" w:rsidRDefault="00470B49" w:rsidP="00470B49">
      <w:pPr>
        <w:pStyle w:val="a3"/>
        <w:shd w:val="clear" w:color="auto" w:fill="FFFFFF"/>
        <w:bidi/>
        <w:spacing w:after="0"/>
        <w:rPr>
          <w:rFonts w:ascii="Traditional Arabic" w:hAnsi="Traditional Arabic" w:cs="Traditional Arabic"/>
          <w:color w:val="333333"/>
          <w:sz w:val="32"/>
          <w:szCs w:val="32"/>
          <w:rtl/>
        </w:rPr>
      </w:pPr>
      <w:r w:rsidRPr="00670E09">
        <w:rPr>
          <w:rFonts w:ascii="Traditional Arabic" w:hAnsi="Traditional Arabic" w:cs="Traditional Arabic"/>
          <w:color w:val="333333"/>
          <w:sz w:val="32"/>
          <w:szCs w:val="32"/>
          <w:rtl/>
        </w:rPr>
        <w:t>و. دراسة وتشخيص كافة الظواهر التي تساعد على تشخيص الحالة التدريبية (معدل الحمل التدريبي، تدني مستوى الاداء، الاجهزة والادوات، ظهور حالة الاجهاد، بناء وحدات تدريبية جديدة</w:t>
      </w:r>
      <w:r w:rsidRPr="00670E09">
        <w:rPr>
          <w:rFonts w:ascii="Traditional Arabic" w:hAnsi="Traditional Arabic" w:cs="Traditional Arabic"/>
          <w:color w:val="333333"/>
          <w:sz w:val="32"/>
          <w:szCs w:val="32"/>
        </w:rPr>
        <w:t>) .</w:t>
      </w:r>
    </w:p>
    <w:p w:rsidR="00571ABE" w:rsidRPr="00615AF4" w:rsidRDefault="00334438" w:rsidP="00615AF4">
      <w:pPr>
        <w:pStyle w:val="1"/>
        <w:shd w:val="clear" w:color="auto" w:fill="FFFFFF"/>
        <w:spacing w:before="0" w:beforeAutospacing="0" w:after="0" w:afterAutospacing="0"/>
        <w:jc w:val="center"/>
        <w:rPr>
          <w:rFonts w:ascii="Traditional Arabic" w:hAnsi="Traditional Arabic" w:cs="Traditional Arabic"/>
          <w:color w:val="333333"/>
          <w:sz w:val="32"/>
          <w:szCs w:val="32"/>
        </w:rPr>
      </w:pPr>
      <w:r w:rsidRPr="00670E09">
        <w:rPr>
          <w:rFonts w:ascii="Traditional Arabic" w:hAnsi="Traditional Arabic" w:cs="Traditional Arabic"/>
          <w:color w:val="333333"/>
          <w:sz w:val="32"/>
          <w:szCs w:val="32"/>
          <w:bdr w:val="none" w:sz="0" w:space="0" w:color="auto" w:frame="1"/>
          <w:rtl/>
        </w:rPr>
        <w:t>الاسس التي يجب مراعاتها عند وضع الدائرة التدريبية السنوية</w:t>
      </w:r>
    </w:p>
    <w:p w:rsidR="00334438" w:rsidRPr="00615AF4" w:rsidRDefault="00334438" w:rsidP="00615AF4">
      <w:pPr>
        <w:pStyle w:val="a4"/>
        <w:numPr>
          <w:ilvl w:val="0"/>
          <w:numId w:val="3"/>
        </w:numPr>
        <w:bidi/>
        <w:rPr>
          <w:rFonts w:ascii="Traditional Arabic" w:hAnsi="Traditional Arabic" w:cs="Traditional Arabic"/>
          <w:sz w:val="32"/>
          <w:szCs w:val="32"/>
          <w:rtl/>
          <w:lang w:bidi="ar-DZ"/>
        </w:rPr>
      </w:pPr>
      <w:r w:rsidRPr="00615AF4">
        <w:rPr>
          <w:rFonts w:ascii="Traditional Arabic" w:hAnsi="Traditional Arabic" w:cs="Traditional Arabic"/>
          <w:sz w:val="32"/>
          <w:szCs w:val="32"/>
          <w:rtl/>
        </w:rPr>
        <w:t>معرفة نتائج الفريق واللاعبين في السنة الماضية</w:t>
      </w:r>
      <w:r w:rsidRPr="00615AF4">
        <w:rPr>
          <w:rFonts w:ascii="Traditional Arabic" w:hAnsi="Traditional Arabic" w:cs="Traditional Arabic"/>
          <w:sz w:val="32"/>
          <w:szCs w:val="32"/>
        </w:rPr>
        <w:t xml:space="preserve"> .</w:t>
      </w:r>
    </w:p>
    <w:p w:rsidR="00334438" w:rsidRPr="00615AF4" w:rsidRDefault="00334438" w:rsidP="00615AF4">
      <w:pPr>
        <w:pStyle w:val="a4"/>
        <w:numPr>
          <w:ilvl w:val="0"/>
          <w:numId w:val="3"/>
        </w:numPr>
        <w:bidi/>
        <w:rPr>
          <w:rFonts w:ascii="Traditional Arabic" w:hAnsi="Traditional Arabic" w:cs="Traditional Arabic"/>
          <w:sz w:val="32"/>
          <w:szCs w:val="32"/>
          <w:rtl/>
          <w:lang w:bidi="ar-DZ"/>
        </w:rPr>
      </w:pPr>
      <w:r w:rsidRPr="00615AF4">
        <w:rPr>
          <w:rFonts w:ascii="Traditional Arabic" w:hAnsi="Traditional Arabic" w:cs="Traditional Arabic"/>
          <w:sz w:val="32"/>
          <w:szCs w:val="32"/>
          <w:rtl/>
        </w:rPr>
        <w:t>العمل على تقويم كل لاعب بشكل انفرادي</w:t>
      </w:r>
      <w:r w:rsidRPr="00615AF4">
        <w:rPr>
          <w:rFonts w:ascii="Traditional Arabic" w:hAnsi="Traditional Arabic" w:cs="Traditional Arabic"/>
          <w:sz w:val="32"/>
          <w:szCs w:val="32"/>
        </w:rPr>
        <w:t>.</w:t>
      </w:r>
    </w:p>
    <w:p w:rsidR="00334438" w:rsidRPr="00615AF4" w:rsidRDefault="00334438" w:rsidP="00615AF4">
      <w:pPr>
        <w:pStyle w:val="a4"/>
        <w:numPr>
          <w:ilvl w:val="0"/>
          <w:numId w:val="3"/>
        </w:numPr>
        <w:bidi/>
        <w:rPr>
          <w:rFonts w:ascii="Traditional Arabic" w:hAnsi="Traditional Arabic" w:cs="Traditional Arabic"/>
          <w:sz w:val="32"/>
          <w:szCs w:val="32"/>
          <w:rtl/>
          <w:lang w:bidi="ar-DZ"/>
        </w:rPr>
      </w:pPr>
      <w:r w:rsidRPr="00615AF4">
        <w:rPr>
          <w:rFonts w:ascii="Traditional Arabic" w:hAnsi="Traditional Arabic" w:cs="Traditional Arabic"/>
          <w:sz w:val="32"/>
          <w:szCs w:val="32"/>
          <w:rtl/>
        </w:rPr>
        <w:t xml:space="preserve">تحديد بداية ونهاية الموسم </w:t>
      </w:r>
    </w:p>
    <w:p w:rsidR="00334438" w:rsidRPr="00615AF4" w:rsidRDefault="00334438" w:rsidP="00615AF4">
      <w:pPr>
        <w:pStyle w:val="a4"/>
        <w:numPr>
          <w:ilvl w:val="0"/>
          <w:numId w:val="3"/>
        </w:numPr>
        <w:bidi/>
        <w:rPr>
          <w:rFonts w:ascii="Traditional Arabic" w:hAnsi="Traditional Arabic" w:cs="Traditional Arabic"/>
          <w:sz w:val="32"/>
          <w:szCs w:val="32"/>
          <w:rtl/>
          <w:lang w:bidi="ar-DZ"/>
        </w:rPr>
      </w:pPr>
      <w:r w:rsidRPr="00615AF4">
        <w:rPr>
          <w:rFonts w:ascii="Traditional Arabic" w:hAnsi="Traditional Arabic" w:cs="Traditional Arabic"/>
          <w:sz w:val="32"/>
          <w:szCs w:val="32"/>
          <w:rtl/>
        </w:rPr>
        <w:t>تحديد بداية المنافسات الرسمية</w:t>
      </w:r>
      <w:r w:rsidR="00615AF4" w:rsidRPr="00615AF4">
        <w:rPr>
          <w:rFonts w:ascii="Traditional Arabic" w:hAnsi="Traditional Arabic" w:cs="Traditional Arabic"/>
          <w:sz w:val="32"/>
          <w:szCs w:val="32"/>
        </w:rPr>
        <w:t>.</w:t>
      </w:r>
    </w:p>
    <w:p w:rsidR="00334438" w:rsidRPr="00615AF4" w:rsidRDefault="00334438" w:rsidP="00615AF4">
      <w:pPr>
        <w:pStyle w:val="a4"/>
        <w:numPr>
          <w:ilvl w:val="0"/>
          <w:numId w:val="3"/>
        </w:numPr>
        <w:bidi/>
        <w:rPr>
          <w:rFonts w:ascii="Traditional Arabic" w:hAnsi="Traditional Arabic" w:cs="Traditional Arabic"/>
          <w:sz w:val="32"/>
          <w:szCs w:val="32"/>
          <w:rtl/>
          <w:lang w:bidi="ar-DZ"/>
        </w:rPr>
      </w:pPr>
      <w:r w:rsidRPr="00615AF4">
        <w:rPr>
          <w:rFonts w:ascii="Traditional Arabic" w:hAnsi="Traditional Arabic" w:cs="Traditional Arabic"/>
          <w:sz w:val="32"/>
          <w:szCs w:val="32"/>
          <w:rtl/>
        </w:rPr>
        <w:t>تثبيت عدد البطولات الخارجية</w:t>
      </w:r>
      <w:r w:rsidR="00615AF4" w:rsidRPr="00615AF4">
        <w:rPr>
          <w:rFonts w:ascii="Traditional Arabic" w:hAnsi="Traditional Arabic" w:cs="Traditional Arabic"/>
          <w:sz w:val="32"/>
          <w:szCs w:val="32"/>
        </w:rPr>
        <w:t xml:space="preserve"> .</w:t>
      </w:r>
    </w:p>
    <w:p w:rsidR="00334438" w:rsidRPr="00615AF4" w:rsidRDefault="00334438" w:rsidP="00615AF4">
      <w:pPr>
        <w:pStyle w:val="a4"/>
        <w:numPr>
          <w:ilvl w:val="0"/>
          <w:numId w:val="3"/>
        </w:numPr>
        <w:bidi/>
        <w:rPr>
          <w:rFonts w:ascii="Traditional Arabic" w:hAnsi="Traditional Arabic" w:cs="Traditional Arabic"/>
          <w:sz w:val="32"/>
          <w:szCs w:val="32"/>
          <w:rtl/>
          <w:lang w:bidi="ar-DZ"/>
        </w:rPr>
      </w:pPr>
      <w:r w:rsidRPr="00615AF4">
        <w:rPr>
          <w:rFonts w:ascii="Traditional Arabic" w:hAnsi="Traditional Arabic" w:cs="Traditional Arabic"/>
          <w:sz w:val="32"/>
          <w:szCs w:val="32"/>
          <w:rtl/>
        </w:rPr>
        <w:t>توفير التجهيزات الرياضية المطلوبة</w:t>
      </w:r>
      <w:r w:rsidR="00615AF4" w:rsidRPr="00615AF4">
        <w:rPr>
          <w:rFonts w:ascii="Traditional Arabic" w:hAnsi="Traditional Arabic" w:cs="Traditional Arabic"/>
          <w:sz w:val="32"/>
          <w:szCs w:val="32"/>
        </w:rPr>
        <w:t>.</w:t>
      </w:r>
    </w:p>
    <w:p w:rsidR="00334438" w:rsidRPr="00615AF4" w:rsidRDefault="00334438" w:rsidP="00615AF4">
      <w:pPr>
        <w:pStyle w:val="a4"/>
        <w:numPr>
          <w:ilvl w:val="0"/>
          <w:numId w:val="3"/>
        </w:numPr>
        <w:bidi/>
        <w:rPr>
          <w:rFonts w:ascii="Traditional Arabic" w:hAnsi="Traditional Arabic" w:cs="Traditional Arabic"/>
          <w:sz w:val="32"/>
          <w:szCs w:val="32"/>
          <w:rtl/>
          <w:lang w:bidi="ar-DZ"/>
        </w:rPr>
      </w:pPr>
      <w:r w:rsidRPr="00615AF4">
        <w:rPr>
          <w:rFonts w:ascii="Traditional Arabic" w:hAnsi="Traditional Arabic" w:cs="Traditional Arabic"/>
          <w:sz w:val="32"/>
          <w:szCs w:val="32"/>
          <w:rtl/>
        </w:rPr>
        <w:t>توفير المعسكرات التدريبية</w:t>
      </w:r>
      <w:r w:rsidR="00615AF4" w:rsidRPr="00615AF4">
        <w:rPr>
          <w:rFonts w:ascii="Traditional Arabic" w:hAnsi="Traditional Arabic" w:cs="Traditional Arabic"/>
          <w:sz w:val="32"/>
          <w:szCs w:val="32"/>
        </w:rPr>
        <w:t xml:space="preserve"> .</w:t>
      </w:r>
    </w:p>
    <w:p w:rsidR="00334438" w:rsidRPr="00615AF4" w:rsidRDefault="00334438" w:rsidP="00615AF4">
      <w:pPr>
        <w:pStyle w:val="a4"/>
        <w:numPr>
          <w:ilvl w:val="0"/>
          <w:numId w:val="3"/>
        </w:numPr>
        <w:bidi/>
        <w:rPr>
          <w:rFonts w:ascii="Traditional Arabic" w:hAnsi="Traditional Arabic" w:cs="Traditional Arabic"/>
          <w:sz w:val="32"/>
          <w:szCs w:val="32"/>
        </w:rPr>
      </w:pPr>
      <w:r w:rsidRPr="00615AF4">
        <w:rPr>
          <w:rFonts w:ascii="Traditional Arabic" w:hAnsi="Traditional Arabic" w:cs="Traditional Arabic"/>
          <w:sz w:val="32"/>
          <w:szCs w:val="32"/>
          <w:rtl/>
        </w:rPr>
        <w:t>توفير الاجهزة المساعدة للعملية التدريبية</w:t>
      </w:r>
      <w:r w:rsidRPr="00615AF4">
        <w:rPr>
          <w:rFonts w:ascii="Traditional Arabic" w:hAnsi="Traditional Arabic" w:cs="Traditional Arabic"/>
          <w:sz w:val="32"/>
          <w:szCs w:val="32"/>
        </w:rPr>
        <w:t xml:space="preserve"> .</w:t>
      </w:r>
    </w:p>
    <w:p w:rsidR="00334438" w:rsidRPr="00615AF4" w:rsidRDefault="00334438" w:rsidP="00615AF4">
      <w:pPr>
        <w:pStyle w:val="a4"/>
        <w:numPr>
          <w:ilvl w:val="0"/>
          <w:numId w:val="3"/>
        </w:numPr>
        <w:bidi/>
        <w:rPr>
          <w:rFonts w:ascii="Traditional Arabic" w:hAnsi="Traditional Arabic" w:cs="Traditional Arabic"/>
          <w:sz w:val="32"/>
          <w:szCs w:val="32"/>
          <w:rtl/>
          <w:lang w:bidi="ar-DZ"/>
        </w:rPr>
      </w:pPr>
      <w:r w:rsidRPr="00615AF4">
        <w:rPr>
          <w:rFonts w:ascii="Traditional Arabic" w:hAnsi="Traditional Arabic" w:cs="Traditional Arabic"/>
          <w:sz w:val="32"/>
          <w:szCs w:val="32"/>
          <w:rtl/>
        </w:rPr>
        <w:t>تسجيل عدد اللاعبين في الفرق</w:t>
      </w:r>
      <w:r w:rsidR="00615AF4" w:rsidRPr="00615AF4">
        <w:rPr>
          <w:rFonts w:ascii="Traditional Arabic" w:hAnsi="Traditional Arabic" w:cs="Traditional Arabic"/>
          <w:sz w:val="32"/>
          <w:szCs w:val="32"/>
        </w:rPr>
        <w:t xml:space="preserve"> .</w:t>
      </w:r>
    </w:p>
    <w:p w:rsidR="00334438" w:rsidRPr="00615AF4" w:rsidRDefault="00334438" w:rsidP="003639E6">
      <w:pPr>
        <w:pStyle w:val="a4"/>
        <w:numPr>
          <w:ilvl w:val="0"/>
          <w:numId w:val="3"/>
        </w:numPr>
        <w:bidi/>
        <w:rPr>
          <w:rFonts w:ascii="Traditional Arabic" w:hAnsi="Traditional Arabic" w:cs="Traditional Arabic"/>
          <w:sz w:val="32"/>
          <w:szCs w:val="32"/>
          <w:rtl/>
          <w:lang w:bidi="ar-DZ"/>
        </w:rPr>
      </w:pPr>
      <w:r w:rsidRPr="00615AF4">
        <w:rPr>
          <w:rFonts w:ascii="Traditional Arabic" w:hAnsi="Traditional Arabic" w:cs="Traditional Arabic"/>
          <w:sz w:val="32"/>
          <w:szCs w:val="32"/>
          <w:rtl/>
        </w:rPr>
        <w:t>توفير الكادر الطبي والنفسي</w:t>
      </w:r>
      <w:r w:rsidR="00615AF4" w:rsidRPr="00615AF4">
        <w:rPr>
          <w:rFonts w:ascii="Traditional Arabic" w:hAnsi="Traditional Arabic" w:cs="Traditional Arabic"/>
          <w:sz w:val="32"/>
          <w:szCs w:val="32"/>
        </w:rPr>
        <w:t xml:space="preserve"> .</w:t>
      </w:r>
    </w:p>
    <w:p w:rsidR="00334438" w:rsidRPr="00615AF4" w:rsidRDefault="00334438" w:rsidP="00615AF4">
      <w:pPr>
        <w:pStyle w:val="a4"/>
        <w:numPr>
          <w:ilvl w:val="0"/>
          <w:numId w:val="3"/>
        </w:numPr>
        <w:bidi/>
        <w:rPr>
          <w:rFonts w:ascii="Traditional Arabic" w:hAnsi="Traditional Arabic" w:cs="Traditional Arabic"/>
          <w:sz w:val="32"/>
          <w:szCs w:val="32"/>
          <w:rtl/>
        </w:rPr>
      </w:pPr>
      <w:r w:rsidRPr="00615AF4">
        <w:rPr>
          <w:rFonts w:ascii="Traditional Arabic" w:hAnsi="Traditional Arabic" w:cs="Traditional Arabic"/>
          <w:sz w:val="32"/>
          <w:szCs w:val="32"/>
          <w:rtl/>
        </w:rPr>
        <w:t>توفير الكادر الاداري والفني للفريق</w:t>
      </w:r>
      <w:r w:rsidRPr="00615AF4">
        <w:rPr>
          <w:rFonts w:ascii="Traditional Arabic" w:hAnsi="Traditional Arabic" w:cs="Traditional Arabic"/>
          <w:sz w:val="32"/>
          <w:szCs w:val="32"/>
        </w:rPr>
        <w:t xml:space="preserve"> .</w:t>
      </w:r>
    </w:p>
    <w:p w:rsidR="00470B49" w:rsidRPr="00670E09" w:rsidRDefault="00470B49" w:rsidP="00615AF4">
      <w:pPr>
        <w:pStyle w:val="1"/>
        <w:shd w:val="clear" w:color="auto" w:fill="FFFFFF"/>
        <w:bidi/>
        <w:spacing w:before="0" w:beforeAutospacing="0" w:after="0" w:afterAutospacing="0" w:line="276" w:lineRule="auto"/>
        <w:rPr>
          <w:rFonts w:ascii="Traditional Arabic" w:hAnsi="Traditional Arabic" w:cs="Traditional Arabic"/>
          <w:color w:val="333333"/>
          <w:sz w:val="32"/>
          <w:szCs w:val="32"/>
        </w:rPr>
      </w:pPr>
      <w:r w:rsidRPr="00670E09">
        <w:rPr>
          <w:rFonts w:ascii="Traditional Arabic" w:hAnsi="Traditional Arabic" w:cs="Traditional Arabic"/>
          <w:color w:val="333333"/>
          <w:sz w:val="32"/>
          <w:szCs w:val="32"/>
          <w:bdr w:val="none" w:sz="0" w:space="0" w:color="auto" w:frame="1"/>
          <w:rtl/>
        </w:rPr>
        <w:lastRenderedPageBreak/>
        <w:t>مفهوم اللياقة البدنية</w:t>
      </w:r>
    </w:p>
    <w:p w:rsidR="00334438" w:rsidRPr="00670E09" w:rsidRDefault="00470B49" w:rsidP="00615AF4">
      <w:pPr>
        <w:bidi/>
        <w:rPr>
          <w:rFonts w:ascii="Traditional Arabic" w:hAnsi="Traditional Arabic" w:cs="Traditional Arabic"/>
          <w:sz w:val="32"/>
          <w:szCs w:val="32"/>
        </w:rPr>
      </w:pPr>
      <w:r w:rsidRPr="00670E09">
        <w:rPr>
          <w:rFonts w:ascii="Traditional Arabic" w:hAnsi="Traditional Arabic" w:cs="Traditional Arabic"/>
          <w:color w:val="333333"/>
          <w:sz w:val="32"/>
          <w:szCs w:val="32"/>
          <w:shd w:val="clear" w:color="auto" w:fill="FFFFFF"/>
          <w:rtl/>
        </w:rPr>
        <w:t>اللياقة البدنية من المصطلحات القليلة في التربية الرياضية والبدنية التي لاقت الذيوع والانتشار بين الناس، وهنا لابد من توضيح ( تعريف ) هذا المصطلح</w:t>
      </w:r>
      <w:r w:rsidRPr="00670E09">
        <w:rPr>
          <w:rFonts w:ascii="Traditional Arabic" w:hAnsi="Traditional Arabic" w:cs="Traditional Arabic"/>
          <w:color w:val="333333"/>
          <w:sz w:val="32"/>
          <w:szCs w:val="32"/>
          <w:shd w:val="clear" w:color="auto" w:fill="FFFFFF"/>
        </w:rPr>
        <w:t>:</w:t>
      </w:r>
      <w:r w:rsidRPr="00670E09">
        <w:rPr>
          <w:rFonts w:ascii="Traditional Arabic" w:hAnsi="Traditional Arabic" w:cs="Traditional Arabic"/>
          <w:color w:val="333333"/>
          <w:sz w:val="32"/>
          <w:szCs w:val="32"/>
        </w:rPr>
        <w:br/>
      </w:r>
      <w:r w:rsidRPr="00670E09">
        <w:rPr>
          <w:rFonts w:ascii="Traditional Arabic" w:hAnsi="Traditional Arabic" w:cs="Traditional Arabic"/>
          <w:color w:val="333333"/>
          <w:sz w:val="32"/>
          <w:szCs w:val="32"/>
          <w:shd w:val="clear" w:color="auto" w:fill="FFFFFF"/>
        </w:rPr>
        <w:t>*</w:t>
      </w:r>
      <w:r w:rsidRPr="00670E09">
        <w:rPr>
          <w:rFonts w:ascii="Traditional Arabic" w:hAnsi="Traditional Arabic" w:cs="Traditional Arabic"/>
          <w:color w:val="333333"/>
          <w:sz w:val="32"/>
          <w:szCs w:val="32"/>
          <w:shd w:val="clear" w:color="auto" w:fill="FFFFFF"/>
          <w:rtl/>
        </w:rPr>
        <w:t>اللياقة البدنية وتعني سلامة البدن وكفاءته في مواجهة التحديات التي تواجه الانسان خلال تعامله في الحياة</w:t>
      </w:r>
      <w:r w:rsidRPr="00670E09">
        <w:rPr>
          <w:rFonts w:ascii="Traditional Arabic" w:hAnsi="Traditional Arabic" w:cs="Traditional Arabic"/>
          <w:color w:val="333333"/>
          <w:sz w:val="32"/>
          <w:szCs w:val="32"/>
          <w:shd w:val="clear" w:color="auto" w:fill="FFFFFF"/>
        </w:rPr>
        <w:t xml:space="preserve"> .</w:t>
      </w:r>
      <w:r w:rsidRPr="00670E09">
        <w:rPr>
          <w:rFonts w:ascii="Traditional Arabic" w:hAnsi="Traditional Arabic" w:cs="Traditional Arabic"/>
          <w:color w:val="333333"/>
          <w:sz w:val="32"/>
          <w:szCs w:val="32"/>
        </w:rPr>
        <w:br/>
      </w:r>
      <w:r w:rsidRPr="00670E09">
        <w:rPr>
          <w:rFonts w:ascii="Traditional Arabic" w:hAnsi="Traditional Arabic" w:cs="Traditional Arabic"/>
          <w:color w:val="333333"/>
          <w:sz w:val="32"/>
          <w:szCs w:val="32"/>
          <w:shd w:val="clear" w:color="auto" w:fill="FFFFFF"/>
        </w:rPr>
        <w:t xml:space="preserve">* </w:t>
      </w:r>
      <w:r w:rsidRPr="00670E09">
        <w:rPr>
          <w:rFonts w:ascii="Traditional Arabic" w:hAnsi="Traditional Arabic" w:cs="Traditional Arabic"/>
          <w:color w:val="333333"/>
          <w:sz w:val="32"/>
          <w:szCs w:val="32"/>
          <w:shd w:val="clear" w:color="auto" w:fill="FFFFFF"/>
          <w:rtl/>
        </w:rPr>
        <w:t xml:space="preserve">مصطلح اللياقة البدنية يعني ان الاجهزة العضوية للجسم تتمتع بالصحة الوظيفية والكفاية في الاداء بما يمكنها من جعل الشخص قادرا على القيام </w:t>
      </w:r>
      <w:proofErr w:type="spellStart"/>
      <w:r w:rsidRPr="00670E09">
        <w:rPr>
          <w:rFonts w:ascii="Traditional Arabic" w:hAnsi="Traditional Arabic" w:cs="Traditional Arabic"/>
          <w:color w:val="333333"/>
          <w:sz w:val="32"/>
          <w:szCs w:val="32"/>
          <w:shd w:val="clear" w:color="auto" w:fill="FFFFFF"/>
          <w:rtl/>
        </w:rPr>
        <w:t>بالاعمال</w:t>
      </w:r>
      <w:proofErr w:type="spellEnd"/>
      <w:r w:rsidRPr="00670E09">
        <w:rPr>
          <w:rFonts w:ascii="Traditional Arabic" w:hAnsi="Traditional Arabic" w:cs="Traditional Arabic"/>
          <w:color w:val="333333"/>
          <w:sz w:val="32"/>
          <w:szCs w:val="32"/>
          <w:shd w:val="clear" w:color="auto" w:fill="FFFFFF"/>
          <w:rtl/>
        </w:rPr>
        <w:t xml:space="preserve"> اليومية القوية والمشاركة في أنشطة وقت الفراغ</w:t>
      </w:r>
      <w:r w:rsidRPr="00670E09">
        <w:rPr>
          <w:rFonts w:ascii="Traditional Arabic" w:hAnsi="Traditional Arabic" w:cs="Traditional Arabic"/>
          <w:color w:val="333333"/>
          <w:sz w:val="32"/>
          <w:szCs w:val="32"/>
          <w:shd w:val="clear" w:color="auto" w:fill="FFFFFF"/>
        </w:rPr>
        <w:t xml:space="preserve"> .</w:t>
      </w:r>
      <w:r w:rsidRPr="00670E09">
        <w:rPr>
          <w:rFonts w:ascii="Traditional Arabic" w:hAnsi="Traditional Arabic" w:cs="Traditional Arabic"/>
          <w:color w:val="333333"/>
          <w:sz w:val="32"/>
          <w:szCs w:val="32"/>
        </w:rPr>
        <w:br/>
      </w:r>
      <w:r w:rsidRPr="00670E09">
        <w:rPr>
          <w:rFonts w:ascii="Traditional Arabic" w:hAnsi="Traditional Arabic" w:cs="Traditional Arabic"/>
          <w:color w:val="333333"/>
          <w:sz w:val="32"/>
          <w:szCs w:val="32"/>
          <w:shd w:val="clear" w:color="auto" w:fill="FFFFFF"/>
        </w:rPr>
        <w:t xml:space="preserve">* </w:t>
      </w:r>
      <w:r w:rsidRPr="00670E09">
        <w:rPr>
          <w:rFonts w:ascii="Traditional Arabic" w:hAnsi="Traditional Arabic" w:cs="Traditional Arabic"/>
          <w:color w:val="333333"/>
          <w:sz w:val="32"/>
          <w:szCs w:val="32"/>
          <w:shd w:val="clear" w:color="auto" w:fill="FFFFFF"/>
          <w:rtl/>
        </w:rPr>
        <w:t>اللياقة البدنية مصطلح يشير الى الكفاءة الوظيفية (الفسيولوجية) التي تسمح للفرد بتطوير وتحسين حياته</w:t>
      </w:r>
      <w:r w:rsidRPr="00670E09">
        <w:rPr>
          <w:rFonts w:ascii="Traditional Arabic" w:hAnsi="Traditional Arabic" w:cs="Traditional Arabic"/>
          <w:color w:val="333333"/>
          <w:sz w:val="32"/>
          <w:szCs w:val="32"/>
          <w:shd w:val="clear" w:color="auto" w:fill="FFFFFF"/>
        </w:rPr>
        <w:t xml:space="preserve"> .</w:t>
      </w:r>
      <w:r w:rsidRPr="00670E09">
        <w:rPr>
          <w:rFonts w:ascii="Traditional Arabic" w:hAnsi="Traditional Arabic" w:cs="Traditional Arabic"/>
          <w:color w:val="333333"/>
          <w:sz w:val="32"/>
          <w:szCs w:val="32"/>
        </w:rPr>
        <w:br/>
      </w:r>
      <w:r w:rsidRPr="00670E09">
        <w:rPr>
          <w:rFonts w:ascii="Traditional Arabic" w:hAnsi="Traditional Arabic" w:cs="Traditional Arabic"/>
          <w:color w:val="333333"/>
          <w:sz w:val="32"/>
          <w:szCs w:val="32"/>
          <w:shd w:val="clear" w:color="auto" w:fill="FFFFFF"/>
        </w:rPr>
        <w:t xml:space="preserve">* </w:t>
      </w:r>
      <w:r w:rsidRPr="00670E09">
        <w:rPr>
          <w:rFonts w:ascii="Traditional Arabic" w:hAnsi="Traditional Arabic" w:cs="Traditional Arabic"/>
          <w:color w:val="333333"/>
          <w:sz w:val="32"/>
          <w:szCs w:val="32"/>
          <w:shd w:val="clear" w:color="auto" w:fill="FFFFFF"/>
          <w:rtl/>
        </w:rPr>
        <w:t xml:space="preserve">اللياقة البدنية هي القدرة على اداء الواجبات البدنية بحيوية ويقظة دون تعب لا مبرر له مع توفر جهد كاف للتمتع بهوايات وقت الفراغ ومقابلة </w:t>
      </w:r>
      <w:r w:rsidR="003639E6" w:rsidRPr="00670E09">
        <w:rPr>
          <w:rFonts w:ascii="Traditional Arabic" w:hAnsi="Traditional Arabic" w:cs="Traditional Arabic" w:hint="cs"/>
          <w:color w:val="333333"/>
          <w:sz w:val="32"/>
          <w:szCs w:val="32"/>
          <w:shd w:val="clear" w:color="auto" w:fill="FFFFFF"/>
          <w:rtl/>
        </w:rPr>
        <w:t>الطوارئ</w:t>
      </w:r>
      <w:r w:rsidRPr="00670E09">
        <w:rPr>
          <w:rFonts w:ascii="Traditional Arabic" w:hAnsi="Traditional Arabic" w:cs="Traditional Arabic"/>
          <w:color w:val="333333"/>
          <w:sz w:val="32"/>
          <w:szCs w:val="32"/>
          <w:shd w:val="clear" w:color="auto" w:fill="FFFFFF"/>
          <w:rtl/>
        </w:rPr>
        <w:t xml:space="preserve"> غير المتوقعة</w:t>
      </w:r>
    </w:p>
    <w:p w:rsidR="00470B49" w:rsidRPr="00670E09" w:rsidRDefault="00470B49" w:rsidP="00615AF4">
      <w:pPr>
        <w:pStyle w:val="1"/>
        <w:shd w:val="clear" w:color="auto" w:fill="FFFFFF"/>
        <w:bidi/>
        <w:spacing w:before="0" w:beforeAutospacing="0" w:after="0" w:afterAutospacing="0" w:line="276" w:lineRule="auto"/>
        <w:rPr>
          <w:rFonts w:ascii="Traditional Arabic" w:hAnsi="Traditional Arabic" w:cs="Traditional Arabic"/>
          <w:color w:val="333333"/>
          <w:sz w:val="32"/>
          <w:szCs w:val="32"/>
        </w:rPr>
      </w:pPr>
      <w:r w:rsidRPr="00670E09">
        <w:rPr>
          <w:rFonts w:ascii="Traditional Arabic" w:hAnsi="Traditional Arabic" w:cs="Traditional Arabic"/>
          <w:color w:val="333333"/>
          <w:sz w:val="32"/>
          <w:szCs w:val="32"/>
          <w:bdr w:val="none" w:sz="0" w:space="0" w:color="auto" w:frame="1"/>
          <w:rtl/>
        </w:rPr>
        <w:t>انواع اللياقة البدنية</w:t>
      </w:r>
    </w:p>
    <w:p w:rsidR="00470B49" w:rsidRPr="00670E09" w:rsidRDefault="00470B49" w:rsidP="00615AF4">
      <w:pPr>
        <w:pStyle w:val="a3"/>
        <w:shd w:val="clear" w:color="auto" w:fill="FFFFFF"/>
        <w:bidi/>
        <w:spacing w:before="0" w:beforeAutospacing="0" w:after="0" w:afterAutospacing="0" w:line="276" w:lineRule="auto"/>
        <w:rPr>
          <w:rFonts w:ascii="Traditional Arabic" w:hAnsi="Traditional Arabic" w:cs="Traditional Arabic"/>
          <w:color w:val="333333"/>
          <w:sz w:val="32"/>
          <w:szCs w:val="32"/>
        </w:rPr>
      </w:pPr>
      <w:r w:rsidRPr="00670E09">
        <w:rPr>
          <w:rFonts w:ascii="Traditional Arabic" w:hAnsi="Traditional Arabic" w:cs="Traditional Arabic"/>
          <w:color w:val="333333"/>
          <w:sz w:val="32"/>
          <w:szCs w:val="32"/>
          <w:rtl/>
        </w:rPr>
        <w:t xml:space="preserve">ان جميع المصادر العلمية فضلا عن اراء الخبراء والمختصين في مجال التدريب الرياضي يعطون تسميات وتقسيمات </w:t>
      </w:r>
      <w:r w:rsidR="003639E6" w:rsidRPr="00670E09">
        <w:rPr>
          <w:rFonts w:ascii="Traditional Arabic" w:hAnsi="Traditional Arabic" w:cs="Traditional Arabic" w:hint="cs"/>
          <w:color w:val="333333"/>
          <w:sz w:val="32"/>
          <w:szCs w:val="32"/>
          <w:rtl/>
        </w:rPr>
        <w:t>لأنواع</w:t>
      </w:r>
      <w:r w:rsidRPr="00670E09">
        <w:rPr>
          <w:rFonts w:ascii="Traditional Arabic" w:hAnsi="Traditional Arabic" w:cs="Traditional Arabic"/>
          <w:color w:val="333333"/>
          <w:sz w:val="32"/>
          <w:szCs w:val="32"/>
          <w:rtl/>
        </w:rPr>
        <w:t xml:space="preserve"> اللياقة البدنية ، بالرغم من تعدد هذه </w:t>
      </w:r>
      <w:r w:rsidR="003639E6" w:rsidRPr="00670E09">
        <w:rPr>
          <w:rFonts w:ascii="Traditional Arabic" w:hAnsi="Traditional Arabic" w:cs="Traditional Arabic" w:hint="cs"/>
          <w:color w:val="333333"/>
          <w:sz w:val="32"/>
          <w:szCs w:val="32"/>
          <w:rtl/>
        </w:rPr>
        <w:t>الآراء</w:t>
      </w:r>
      <w:r w:rsidRPr="00670E09">
        <w:rPr>
          <w:rFonts w:ascii="Traditional Arabic" w:hAnsi="Traditional Arabic" w:cs="Traditional Arabic"/>
          <w:color w:val="333333"/>
          <w:sz w:val="32"/>
          <w:szCs w:val="32"/>
          <w:rtl/>
        </w:rPr>
        <w:t xml:space="preserve"> يمكن القول بأن اللياقة البدنية تتميز وتتحدد بنوعين رئيسيين هما</w:t>
      </w:r>
      <w:r w:rsidRPr="00670E09">
        <w:rPr>
          <w:rFonts w:ascii="Traditional Arabic" w:hAnsi="Traditional Arabic" w:cs="Traditional Arabic"/>
          <w:color w:val="333333"/>
          <w:sz w:val="32"/>
          <w:szCs w:val="32"/>
        </w:rPr>
        <w:t>:</w:t>
      </w:r>
    </w:p>
    <w:p w:rsidR="00615AF4" w:rsidRDefault="00615AF4" w:rsidP="00615AF4">
      <w:pPr>
        <w:pStyle w:val="a3"/>
        <w:shd w:val="clear" w:color="auto" w:fill="FFFFFF"/>
        <w:bidi/>
        <w:spacing w:before="0" w:beforeAutospacing="0" w:after="0" w:afterAutospacing="0" w:line="276" w:lineRule="auto"/>
        <w:rPr>
          <w:rFonts w:ascii="Traditional Arabic" w:hAnsi="Traditional Arabic" w:cs="Traditional Arabic"/>
          <w:color w:val="333333"/>
          <w:sz w:val="32"/>
          <w:szCs w:val="32"/>
          <w:rtl/>
          <w:lang w:bidi="ar-DZ"/>
        </w:rPr>
      </w:pPr>
      <w:r>
        <w:rPr>
          <w:rFonts w:ascii="Traditional Arabic" w:hAnsi="Traditional Arabic" w:cs="Traditional Arabic" w:hint="cs"/>
          <w:b/>
          <w:bCs/>
          <w:color w:val="333333"/>
          <w:sz w:val="32"/>
          <w:szCs w:val="32"/>
          <w:rtl/>
        </w:rPr>
        <w:t>1.</w:t>
      </w:r>
      <w:r w:rsidR="00470B49" w:rsidRPr="00615AF4">
        <w:rPr>
          <w:rFonts w:ascii="Traditional Arabic" w:hAnsi="Traditional Arabic" w:cs="Traditional Arabic"/>
          <w:b/>
          <w:bCs/>
          <w:color w:val="333333"/>
          <w:sz w:val="32"/>
          <w:szCs w:val="32"/>
          <w:rtl/>
        </w:rPr>
        <w:t>اللياقة البدنية العامة</w:t>
      </w:r>
      <w:r w:rsidR="00470B49" w:rsidRPr="00670E09">
        <w:rPr>
          <w:rFonts w:ascii="Traditional Arabic" w:hAnsi="Traditional Arabic" w:cs="Traditional Arabic"/>
          <w:color w:val="333333"/>
          <w:sz w:val="32"/>
          <w:szCs w:val="32"/>
        </w:rPr>
        <w:br/>
      </w:r>
      <w:r w:rsidR="00470B49" w:rsidRPr="00670E09">
        <w:rPr>
          <w:rFonts w:ascii="Traditional Arabic" w:hAnsi="Traditional Arabic" w:cs="Traditional Arabic"/>
          <w:color w:val="333333"/>
          <w:sz w:val="32"/>
          <w:szCs w:val="32"/>
          <w:rtl/>
        </w:rPr>
        <w:t>يمكن الاشارة الى هذا المفهوم بأنه ( كفاءة البدن في مواجهة جميع متطلبات الحياة ) اذ ان هذا النوع يحتاجه الرياضي بشكل عام او تشكل القاعدة الاساسية لعملية البناء والاعداد الرياضي حيث ان امتلاك هذا النوع من اللياقة سيوفر للفرد الصحة والقيام بمهامه وواجباته على افضل وجه اذ تشكل اللياقة البدنية العامة القاعدة الاساس</w:t>
      </w:r>
      <w:r w:rsidR="003639E6">
        <w:rPr>
          <w:rFonts w:ascii="Traditional Arabic" w:hAnsi="Traditional Arabic" w:cs="Traditional Arabic" w:hint="cs"/>
          <w:color w:val="333333"/>
          <w:sz w:val="32"/>
          <w:szCs w:val="32"/>
          <w:rtl/>
        </w:rPr>
        <w:t>ية</w:t>
      </w:r>
      <w:r w:rsidR="00470B49" w:rsidRPr="00670E09">
        <w:rPr>
          <w:rFonts w:ascii="Traditional Arabic" w:hAnsi="Traditional Arabic" w:cs="Traditional Arabic"/>
          <w:color w:val="333333"/>
          <w:sz w:val="32"/>
          <w:szCs w:val="32"/>
          <w:rtl/>
        </w:rPr>
        <w:t xml:space="preserve"> للياقة البدنية الخاصة ومن اهم الوسائل المستخدمة لتطوير هذا النوع هي التمرينات العامة التي تهتم برفع وتطوير اللياقة البدنية بشكل عام دون التركيز على جانب محدد لنوع النشاط الرياضي، لذا نرى في مرحلة الاعداد يتم التركيز على بناء هذا النوع من اللياقة وذلك لحاجة الرياضي لذلك</w:t>
      </w:r>
      <w:r>
        <w:rPr>
          <w:rFonts w:ascii="Traditional Arabic" w:hAnsi="Traditional Arabic" w:cs="Traditional Arabic"/>
          <w:color w:val="333333"/>
          <w:sz w:val="32"/>
          <w:szCs w:val="32"/>
        </w:rPr>
        <w:t xml:space="preserve"> .</w:t>
      </w:r>
    </w:p>
    <w:p w:rsidR="00470B49" w:rsidRPr="00615AF4" w:rsidRDefault="00615AF4" w:rsidP="00615AF4">
      <w:pPr>
        <w:pStyle w:val="a3"/>
        <w:shd w:val="clear" w:color="auto" w:fill="FFFFFF"/>
        <w:bidi/>
        <w:spacing w:before="0" w:beforeAutospacing="0" w:after="0" w:afterAutospacing="0" w:line="276" w:lineRule="auto"/>
        <w:rPr>
          <w:rFonts w:ascii="Traditional Arabic" w:hAnsi="Traditional Arabic" w:cs="Traditional Arabic"/>
          <w:color w:val="333333"/>
          <w:sz w:val="32"/>
          <w:szCs w:val="32"/>
          <w:rtl/>
          <w:lang w:bidi="ar-DZ"/>
        </w:rPr>
      </w:pPr>
      <w:r w:rsidRPr="00615AF4">
        <w:rPr>
          <w:rFonts w:ascii="Traditional Arabic" w:hAnsi="Traditional Arabic" w:cs="Traditional Arabic" w:hint="cs"/>
          <w:b/>
          <w:bCs/>
          <w:color w:val="333333"/>
          <w:sz w:val="32"/>
          <w:szCs w:val="32"/>
          <w:rtl/>
        </w:rPr>
        <w:t>2.</w:t>
      </w:r>
      <w:r w:rsidR="00470B49" w:rsidRPr="00615AF4">
        <w:rPr>
          <w:rFonts w:ascii="Traditional Arabic" w:hAnsi="Traditional Arabic" w:cs="Traditional Arabic"/>
          <w:b/>
          <w:bCs/>
          <w:color w:val="333333"/>
          <w:sz w:val="32"/>
          <w:szCs w:val="32"/>
        </w:rPr>
        <w:t xml:space="preserve"> </w:t>
      </w:r>
      <w:r w:rsidR="00470B49" w:rsidRPr="00615AF4">
        <w:rPr>
          <w:rFonts w:ascii="Traditional Arabic" w:hAnsi="Traditional Arabic" w:cs="Traditional Arabic"/>
          <w:b/>
          <w:bCs/>
          <w:color w:val="333333"/>
          <w:sz w:val="32"/>
          <w:szCs w:val="32"/>
          <w:rtl/>
        </w:rPr>
        <w:t>اللياقة البدنية الخاصة</w:t>
      </w:r>
      <w:r w:rsidR="00470B49" w:rsidRPr="00670E09">
        <w:rPr>
          <w:rFonts w:ascii="Traditional Arabic" w:hAnsi="Traditional Arabic" w:cs="Traditional Arabic"/>
          <w:color w:val="333333"/>
          <w:sz w:val="32"/>
          <w:szCs w:val="32"/>
        </w:rPr>
        <w:br/>
      </w:r>
      <w:r w:rsidR="003639E6" w:rsidRPr="00670E09">
        <w:rPr>
          <w:rFonts w:ascii="Traditional Arabic" w:hAnsi="Traditional Arabic" w:cs="Traditional Arabic" w:hint="cs"/>
          <w:color w:val="333333"/>
          <w:sz w:val="32"/>
          <w:szCs w:val="32"/>
          <w:rtl/>
        </w:rPr>
        <w:t>بالإمكان</w:t>
      </w:r>
      <w:r w:rsidR="00470B49" w:rsidRPr="00670E09">
        <w:rPr>
          <w:rFonts w:ascii="Traditional Arabic" w:hAnsi="Traditional Arabic" w:cs="Traditional Arabic"/>
          <w:color w:val="333333"/>
          <w:sz w:val="32"/>
          <w:szCs w:val="32"/>
          <w:rtl/>
        </w:rPr>
        <w:t xml:space="preserve"> ان نعطي مفهوما لهذا النوع بأنه ( الكفاءة البدنية والوظيفية </w:t>
      </w:r>
      <w:r w:rsidR="003639E6" w:rsidRPr="00670E09">
        <w:rPr>
          <w:rFonts w:ascii="Traditional Arabic" w:hAnsi="Traditional Arabic" w:cs="Traditional Arabic" w:hint="cs"/>
          <w:color w:val="333333"/>
          <w:sz w:val="32"/>
          <w:szCs w:val="32"/>
          <w:rtl/>
        </w:rPr>
        <w:t>لأجهزة</w:t>
      </w:r>
      <w:r w:rsidR="00470B49" w:rsidRPr="00670E09">
        <w:rPr>
          <w:rFonts w:ascii="Traditional Arabic" w:hAnsi="Traditional Arabic" w:cs="Traditional Arabic"/>
          <w:color w:val="333333"/>
          <w:sz w:val="32"/>
          <w:szCs w:val="32"/>
          <w:rtl/>
        </w:rPr>
        <w:t xml:space="preserve"> الجسم التي لها علاقة بنوع الاداء او النشاط الذي يقوم به الفرد)، ان مكونات اللياقة البدنية الخاصة لا تختلف عن مكونات اللياقة البدنية العامة، لكن الاختلاف يوجد في تركيبها واعدادها وطرق تطويرها ونوع الوسائل المستخدمة اذ ان اللياقة البدنية الخاصة تهدف الى ابراز مكونات بدنية خاصة عن الاخرى لما </w:t>
      </w:r>
      <w:proofErr w:type="spellStart"/>
      <w:r w:rsidR="00470B49" w:rsidRPr="00670E09">
        <w:rPr>
          <w:rFonts w:ascii="Traditional Arabic" w:hAnsi="Traditional Arabic" w:cs="Traditional Arabic"/>
          <w:color w:val="333333"/>
          <w:sz w:val="32"/>
          <w:szCs w:val="32"/>
          <w:rtl/>
        </w:rPr>
        <w:t>يتطلبه</w:t>
      </w:r>
      <w:proofErr w:type="spellEnd"/>
      <w:r w:rsidR="00470B49" w:rsidRPr="00670E09">
        <w:rPr>
          <w:rFonts w:ascii="Traditional Arabic" w:hAnsi="Traditional Arabic" w:cs="Traditional Arabic"/>
          <w:color w:val="333333"/>
          <w:sz w:val="32"/>
          <w:szCs w:val="32"/>
          <w:rtl/>
        </w:rPr>
        <w:t xml:space="preserve"> ذلك طبيعة او نوع النشاط البدني اي يوجد هنالك </w:t>
      </w:r>
      <w:r w:rsidR="00470B49" w:rsidRPr="00670E09">
        <w:rPr>
          <w:rFonts w:ascii="Traditional Arabic" w:hAnsi="Traditional Arabic" w:cs="Traditional Arabic"/>
          <w:color w:val="333333"/>
          <w:sz w:val="32"/>
          <w:szCs w:val="32"/>
          <w:rtl/>
        </w:rPr>
        <w:lastRenderedPageBreak/>
        <w:t xml:space="preserve">اولوية في الاهمية لطبيعة العمل الذي يقوم به الفرد الرياضي اذ ان الوسائل التدريبية التي تستخدم هي التمرينات الخاصة التي يكون لها تأثير وتركيز العمل بشكل ادق ، من هنا نستنتج بأن هناك علاقة بين جاذبية النوعين من اللياقة البدنية وذلك من خلال الربط التدريجي في عملية البناء، اذ </w:t>
      </w:r>
      <w:proofErr w:type="spellStart"/>
      <w:r w:rsidR="00470B49" w:rsidRPr="00670E09">
        <w:rPr>
          <w:rFonts w:ascii="Traditional Arabic" w:hAnsi="Traditional Arabic" w:cs="Traditional Arabic"/>
          <w:color w:val="333333"/>
          <w:sz w:val="32"/>
          <w:szCs w:val="32"/>
          <w:rtl/>
        </w:rPr>
        <w:t>لايمكن</w:t>
      </w:r>
      <w:proofErr w:type="spellEnd"/>
      <w:r w:rsidR="00470B49" w:rsidRPr="00670E09">
        <w:rPr>
          <w:rFonts w:ascii="Traditional Arabic" w:hAnsi="Traditional Arabic" w:cs="Traditional Arabic"/>
          <w:color w:val="333333"/>
          <w:sz w:val="32"/>
          <w:szCs w:val="32"/>
          <w:rtl/>
        </w:rPr>
        <w:t xml:space="preserve"> التركيز على نوع محدد وترك النوع الاخر ، هذا فأن مسألة اكتمال اللياقة البدنية لا يمكن ان تتم الا من خلال وجود العلاقة الصحيحة وما هي الخطوات التي يجب استخدامها لغرض الوصول الى لياقة بشكلها الكامل دون وجود اي نقص في عناصر اللياقة البدنية مع ملاحظة علاقة ذلك بالقياسات الجسمية كافة في مراحل النمو المختلفة</w:t>
      </w:r>
      <w:r>
        <w:rPr>
          <w:rFonts w:ascii="Traditional Arabic" w:hAnsi="Traditional Arabic" w:cs="Traditional Arabic"/>
          <w:color w:val="333333"/>
          <w:sz w:val="32"/>
          <w:szCs w:val="32"/>
        </w:rPr>
        <w:t xml:space="preserve"> .</w:t>
      </w:r>
    </w:p>
    <w:p w:rsidR="00470B49" w:rsidRPr="00670E09" w:rsidRDefault="00470B49" w:rsidP="00615AF4">
      <w:pPr>
        <w:pStyle w:val="1"/>
        <w:shd w:val="clear" w:color="auto" w:fill="FFFFFF"/>
        <w:bidi/>
        <w:spacing w:before="0" w:beforeAutospacing="0" w:after="0" w:afterAutospacing="0" w:line="276" w:lineRule="auto"/>
        <w:jc w:val="center"/>
        <w:rPr>
          <w:rFonts w:ascii="Traditional Arabic" w:hAnsi="Traditional Arabic" w:cs="Traditional Arabic"/>
          <w:color w:val="333333"/>
          <w:sz w:val="32"/>
          <w:szCs w:val="32"/>
        </w:rPr>
      </w:pPr>
      <w:proofErr w:type="spellStart"/>
      <w:r w:rsidRPr="00670E09">
        <w:rPr>
          <w:rFonts w:ascii="Traditional Arabic" w:hAnsi="Traditional Arabic" w:cs="Traditional Arabic"/>
          <w:color w:val="333333"/>
          <w:sz w:val="32"/>
          <w:szCs w:val="32"/>
          <w:bdr w:val="none" w:sz="0" w:space="0" w:color="auto" w:frame="1"/>
          <w:rtl/>
        </w:rPr>
        <w:t>مبادىء</w:t>
      </w:r>
      <w:proofErr w:type="spellEnd"/>
      <w:r w:rsidRPr="00670E09">
        <w:rPr>
          <w:rFonts w:ascii="Traditional Arabic" w:hAnsi="Traditional Arabic" w:cs="Traditional Arabic"/>
          <w:color w:val="333333"/>
          <w:sz w:val="32"/>
          <w:szCs w:val="32"/>
          <w:bdr w:val="none" w:sz="0" w:space="0" w:color="auto" w:frame="1"/>
          <w:rtl/>
        </w:rPr>
        <w:t xml:space="preserve"> اللياقة البدنية</w:t>
      </w:r>
    </w:p>
    <w:p w:rsidR="00470B49" w:rsidRPr="00670E09" w:rsidRDefault="00470B49" w:rsidP="00615AF4">
      <w:pPr>
        <w:pStyle w:val="a3"/>
        <w:shd w:val="clear" w:color="auto" w:fill="FFFFFF"/>
        <w:bidi/>
        <w:spacing w:before="0" w:beforeAutospacing="0" w:after="0" w:afterAutospacing="0" w:line="276" w:lineRule="auto"/>
        <w:rPr>
          <w:rFonts w:ascii="Traditional Arabic" w:hAnsi="Traditional Arabic" w:cs="Traditional Arabic"/>
          <w:color w:val="333333"/>
          <w:sz w:val="32"/>
          <w:szCs w:val="32"/>
        </w:rPr>
      </w:pPr>
      <w:r w:rsidRPr="00670E09">
        <w:rPr>
          <w:rFonts w:ascii="Traditional Arabic" w:hAnsi="Traditional Arabic" w:cs="Traditional Arabic"/>
          <w:color w:val="333333"/>
          <w:sz w:val="32"/>
          <w:szCs w:val="32"/>
          <w:rtl/>
        </w:rPr>
        <w:t xml:space="preserve">هناك </w:t>
      </w:r>
      <w:r w:rsidR="00615AF4" w:rsidRPr="00670E09">
        <w:rPr>
          <w:rFonts w:ascii="Traditional Arabic" w:hAnsi="Traditional Arabic" w:cs="Traditional Arabic" w:hint="cs"/>
          <w:color w:val="333333"/>
          <w:sz w:val="32"/>
          <w:szCs w:val="32"/>
          <w:rtl/>
        </w:rPr>
        <w:t>مبادئ</w:t>
      </w:r>
      <w:r w:rsidRPr="00670E09">
        <w:rPr>
          <w:rFonts w:ascii="Traditional Arabic" w:hAnsi="Traditional Arabic" w:cs="Traditional Arabic"/>
          <w:color w:val="333333"/>
          <w:sz w:val="32"/>
          <w:szCs w:val="32"/>
          <w:rtl/>
        </w:rPr>
        <w:t xml:space="preserve"> اساسية عامة تعتبر الاساس في العملية التدريبية وحسب نوع النشاط والفعالية الرياضية ، ولكي يتم الوصول الى تحقيق الانجاز الرياضي وهذا ما</w:t>
      </w:r>
      <w:r w:rsidR="00615AF4">
        <w:rPr>
          <w:rFonts w:ascii="Traditional Arabic" w:hAnsi="Traditional Arabic" w:cs="Traditional Arabic" w:hint="cs"/>
          <w:color w:val="333333"/>
          <w:sz w:val="32"/>
          <w:szCs w:val="32"/>
          <w:rtl/>
        </w:rPr>
        <w:t xml:space="preserve"> </w:t>
      </w:r>
      <w:r w:rsidRPr="00670E09">
        <w:rPr>
          <w:rFonts w:ascii="Traditional Arabic" w:hAnsi="Traditional Arabic" w:cs="Traditional Arabic"/>
          <w:color w:val="333333"/>
          <w:sz w:val="32"/>
          <w:szCs w:val="32"/>
          <w:rtl/>
        </w:rPr>
        <w:t xml:space="preserve">يهدف اليه جميع المدربين العاملين في الحقل الرياضي مع الاخذ بنظر الاعتبار بأن يكون البرنامج التدريبي شاملا على مفردات دقيقة لذا فان من أهم </w:t>
      </w:r>
      <w:proofErr w:type="spellStart"/>
      <w:r w:rsidRPr="00670E09">
        <w:rPr>
          <w:rFonts w:ascii="Traditional Arabic" w:hAnsi="Traditional Arabic" w:cs="Traditional Arabic"/>
          <w:color w:val="333333"/>
          <w:sz w:val="32"/>
          <w:szCs w:val="32"/>
          <w:rtl/>
        </w:rPr>
        <w:t>المبادىء</w:t>
      </w:r>
      <w:proofErr w:type="spellEnd"/>
      <w:r w:rsidRPr="00670E09">
        <w:rPr>
          <w:rFonts w:ascii="Traditional Arabic" w:hAnsi="Traditional Arabic" w:cs="Traditional Arabic"/>
          <w:color w:val="333333"/>
          <w:sz w:val="32"/>
          <w:szCs w:val="32"/>
          <w:rtl/>
        </w:rPr>
        <w:t xml:space="preserve"> العامة التي يجب الاخذ بها والعمل على تطبيقها في اي برنامج يهدف الى تحقيق لياقة بدنية بشكل عام للوصول الى الانجاز في الفعاليات الرياضية ، ويمكن تحديد ذلك </w:t>
      </w:r>
      <w:proofErr w:type="spellStart"/>
      <w:r w:rsidRPr="00670E09">
        <w:rPr>
          <w:rFonts w:ascii="Traditional Arabic" w:hAnsi="Traditional Arabic" w:cs="Traditional Arabic"/>
          <w:color w:val="333333"/>
          <w:sz w:val="32"/>
          <w:szCs w:val="32"/>
          <w:rtl/>
        </w:rPr>
        <w:t>بالمبادىء</w:t>
      </w:r>
      <w:proofErr w:type="spellEnd"/>
      <w:r w:rsidRPr="00670E09">
        <w:rPr>
          <w:rFonts w:ascii="Traditional Arabic" w:hAnsi="Traditional Arabic" w:cs="Traditional Arabic"/>
          <w:color w:val="333333"/>
          <w:sz w:val="32"/>
          <w:szCs w:val="32"/>
          <w:rtl/>
        </w:rPr>
        <w:t xml:space="preserve"> الرئيسية التالية</w:t>
      </w:r>
      <w:r w:rsidRPr="00670E09">
        <w:rPr>
          <w:rFonts w:ascii="Traditional Arabic" w:hAnsi="Traditional Arabic" w:cs="Traditional Arabic"/>
          <w:color w:val="333333"/>
          <w:sz w:val="32"/>
          <w:szCs w:val="32"/>
        </w:rPr>
        <w:t xml:space="preserve"> :</w:t>
      </w:r>
      <w:r w:rsidRPr="00670E09">
        <w:rPr>
          <w:rFonts w:ascii="Traditional Arabic" w:hAnsi="Traditional Arabic" w:cs="Traditional Arabic"/>
          <w:color w:val="333333"/>
          <w:sz w:val="32"/>
          <w:szCs w:val="32"/>
        </w:rPr>
        <w:br/>
      </w:r>
      <w:r w:rsidR="00615AF4" w:rsidRPr="00615AF4">
        <w:rPr>
          <w:rFonts w:ascii="Traditional Arabic" w:hAnsi="Traditional Arabic" w:cs="Traditional Arabic" w:hint="cs"/>
          <w:b/>
          <w:bCs/>
          <w:color w:val="333333"/>
          <w:sz w:val="32"/>
          <w:szCs w:val="32"/>
          <w:rtl/>
        </w:rPr>
        <w:t>1.</w:t>
      </w:r>
      <w:r w:rsidRPr="00615AF4">
        <w:rPr>
          <w:rFonts w:ascii="Traditional Arabic" w:hAnsi="Traditional Arabic" w:cs="Traditional Arabic"/>
          <w:b/>
          <w:bCs/>
          <w:color w:val="333333"/>
          <w:sz w:val="32"/>
          <w:szCs w:val="32"/>
        </w:rPr>
        <w:t xml:space="preserve"> </w:t>
      </w:r>
      <w:r w:rsidRPr="00615AF4">
        <w:rPr>
          <w:rFonts w:ascii="Traditional Arabic" w:hAnsi="Traditional Arabic" w:cs="Traditional Arabic"/>
          <w:b/>
          <w:bCs/>
          <w:color w:val="333333"/>
          <w:sz w:val="32"/>
          <w:szCs w:val="32"/>
          <w:rtl/>
        </w:rPr>
        <w:t>الانتظــــام</w:t>
      </w:r>
      <w:r w:rsidRPr="00670E09">
        <w:rPr>
          <w:rFonts w:ascii="Traditional Arabic" w:hAnsi="Traditional Arabic" w:cs="Traditional Arabic"/>
          <w:color w:val="333333"/>
          <w:sz w:val="32"/>
          <w:szCs w:val="32"/>
        </w:rPr>
        <w:br/>
      </w:r>
      <w:r w:rsidRPr="00670E09">
        <w:rPr>
          <w:rFonts w:ascii="Traditional Arabic" w:hAnsi="Traditional Arabic" w:cs="Traditional Arabic"/>
          <w:color w:val="333333"/>
          <w:sz w:val="32"/>
          <w:szCs w:val="32"/>
          <w:rtl/>
        </w:rPr>
        <w:t xml:space="preserve">أن تطبيق هذا المبدأ يتطلب تبويب المفردات واخراجها بشكل منتظم مع الاخذ بأن تكون عدد الوحدات التدريبية واضحة الاهداف ضمن الدائرة التدريبية وحسب نوع الصفة البدنية المراد تطويرها ، ان عملية الانتظام تتطلب الاستمرارية في العملية التدريبية دون حدوث اي انقطاع لان ذلك يؤثر على اللياقة البدنية وتشير الدراسات بان فترة الانقطاع عن التدريب من (5-7)ايام سوف تؤدي الى خفض اللياقة البدنية وهذا </w:t>
      </w:r>
      <w:proofErr w:type="spellStart"/>
      <w:r w:rsidRPr="00670E09">
        <w:rPr>
          <w:rFonts w:ascii="Traditional Arabic" w:hAnsi="Traditional Arabic" w:cs="Traditional Arabic"/>
          <w:color w:val="333333"/>
          <w:sz w:val="32"/>
          <w:szCs w:val="32"/>
          <w:rtl/>
        </w:rPr>
        <w:t>مايؤثر</w:t>
      </w:r>
      <w:proofErr w:type="spellEnd"/>
      <w:r w:rsidRPr="00670E09">
        <w:rPr>
          <w:rFonts w:ascii="Traditional Arabic" w:hAnsi="Traditional Arabic" w:cs="Traditional Arabic"/>
          <w:color w:val="333333"/>
          <w:sz w:val="32"/>
          <w:szCs w:val="32"/>
          <w:rtl/>
        </w:rPr>
        <w:t xml:space="preserve"> على المستوى الرياضي</w:t>
      </w:r>
      <w:r w:rsidRPr="00670E09">
        <w:rPr>
          <w:rFonts w:ascii="Traditional Arabic" w:hAnsi="Traditional Arabic" w:cs="Traditional Arabic"/>
          <w:color w:val="333333"/>
          <w:sz w:val="32"/>
          <w:szCs w:val="32"/>
        </w:rPr>
        <w:t xml:space="preserve"> .</w:t>
      </w:r>
    </w:p>
    <w:p w:rsidR="00470B49" w:rsidRPr="00670E09" w:rsidRDefault="00615AF4" w:rsidP="00615AF4">
      <w:pPr>
        <w:pStyle w:val="a3"/>
        <w:shd w:val="clear" w:color="auto" w:fill="FFFFFF"/>
        <w:bidi/>
        <w:spacing w:before="0" w:beforeAutospacing="0" w:after="0" w:afterAutospacing="0" w:line="276" w:lineRule="auto"/>
        <w:rPr>
          <w:rFonts w:ascii="Traditional Arabic" w:hAnsi="Traditional Arabic" w:cs="Traditional Arabic"/>
          <w:color w:val="333333"/>
          <w:sz w:val="32"/>
          <w:szCs w:val="32"/>
        </w:rPr>
      </w:pPr>
      <w:r w:rsidRPr="00615AF4">
        <w:rPr>
          <w:rFonts w:ascii="Traditional Arabic" w:hAnsi="Traditional Arabic" w:cs="Traditional Arabic" w:hint="cs"/>
          <w:b/>
          <w:bCs/>
          <w:color w:val="333333"/>
          <w:sz w:val="32"/>
          <w:szCs w:val="32"/>
          <w:rtl/>
        </w:rPr>
        <w:t>2.</w:t>
      </w:r>
      <w:r w:rsidR="00470B49" w:rsidRPr="00615AF4">
        <w:rPr>
          <w:rFonts w:ascii="Traditional Arabic" w:hAnsi="Traditional Arabic" w:cs="Traditional Arabic"/>
          <w:b/>
          <w:bCs/>
          <w:color w:val="333333"/>
          <w:sz w:val="32"/>
          <w:szCs w:val="32"/>
          <w:rtl/>
        </w:rPr>
        <w:t>التـــــــدرج</w:t>
      </w:r>
      <w:r w:rsidR="00470B49" w:rsidRPr="00670E09">
        <w:rPr>
          <w:rFonts w:ascii="Traditional Arabic" w:hAnsi="Traditional Arabic" w:cs="Traditional Arabic"/>
          <w:color w:val="333333"/>
          <w:sz w:val="32"/>
          <w:szCs w:val="32"/>
        </w:rPr>
        <w:br/>
      </w:r>
      <w:r w:rsidR="00470B49" w:rsidRPr="00670E09">
        <w:rPr>
          <w:rFonts w:ascii="Traditional Arabic" w:hAnsi="Traditional Arabic" w:cs="Traditional Arabic"/>
          <w:color w:val="333333"/>
          <w:sz w:val="32"/>
          <w:szCs w:val="32"/>
          <w:rtl/>
        </w:rPr>
        <w:t xml:space="preserve">أن مبدأ التدرج في برامج اللياقة البدنية ضرورة يجب الاخذ بها والعمل على تطبيقها من خلال مراعاة تسلسل المفردات او التمرينات ودرجة صعوبتها في الوحدة التدريبية لذلك عند </w:t>
      </w:r>
      <w:proofErr w:type="spellStart"/>
      <w:r w:rsidR="00470B49" w:rsidRPr="00670E09">
        <w:rPr>
          <w:rFonts w:ascii="Traditional Arabic" w:hAnsi="Traditional Arabic" w:cs="Traditional Arabic"/>
          <w:color w:val="333333"/>
          <w:sz w:val="32"/>
          <w:szCs w:val="32"/>
          <w:rtl/>
        </w:rPr>
        <w:t>البدأ</w:t>
      </w:r>
      <w:proofErr w:type="spellEnd"/>
      <w:r w:rsidR="00470B49" w:rsidRPr="00670E09">
        <w:rPr>
          <w:rFonts w:ascii="Traditional Arabic" w:hAnsi="Traditional Arabic" w:cs="Traditional Arabic"/>
          <w:color w:val="333333"/>
          <w:sz w:val="32"/>
          <w:szCs w:val="32"/>
          <w:rtl/>
        </w:rPr>
        <w:t xml:space="preserve"> بالبرنامج التدريبي أن نبدأ بتمرينات الاحماء والتهيئة الجسمية بشكل عام ثم الى الاحماء الخاص والانتقال الى الجزء الرئيس وصولا الى القسم الختامي من خلال استخدام تمرينات الاسترخاء والتهدئة</w:t>
      </w:r>
      <w:r w:rsidR="00470B49" w:rsidRPr="00670E09">
        <w:rPr>
          <w:rFonts w:ascii="Traditional Arabic" w:hAnsi="Traditional Arabic" w:cs="Traditional Arabic"/>
          <w:color w:val="333333"/>
          <w:sz w:val="32"/>
          <w:szCs w:val="32"/>
        </w:rPr>
        <w:t xml:space="preserve"> .</w:t>
      </w:r>
    </w:p>
    <w:p w:rsidR="00470B49" w:rsidRPr="00670E09" w:rsidRDefault="00615AF4" w:rsidP="00615AF4">
      <w:pPr>
        <w:pStyle w:val="a3"/>
        <w:shd w:val="clear" w:color="auto" w:fill="FFFFFF"/>
        <w:bidi/>
        <w:spacing w:before="0" w:beforeAutospacing="0" w:after="0" w:afterAutospacing="0" w:line="276" w:lineRule="auto"/>
        <w:rPr>
          <w:rFonts w:ascii="Traditional Arabic" w:hAnsi="Traditional Arabic" w:cs="Traditional Arabic"/>
          <w:color w:val="333333"/>
          <w:sz w:val="32"/>
          <w:szCs w:val="32"/>
        </w:rPr>
      </w:pPr>
      <w:r w:rsidRPr="00615AF4">
        <w:rPr>
          <w:rFonts w:ascii="Traditional Arabic" w:hAnsi="Traditional Arabic" w:cs="Traditional Arabic" w:hint="cs"/>
          <w:b/>
          <w:bCs/>
          <w:color w:val="333333"/>
          <w:sz w:val="32"/>
          <w:szCs w:val="32"/>
          <w:rtl/>
        </w:rPr>
        <w:t>3.</w:t>
      </w:r>
      <w:r w:rsidR="00470B49" w:rsidRPr="00615AF4">
        <w:rPr>
          <w:rFonts w:ascii="Traditional Arabic" w:hAnsi="Traditional Arabic" w:cs="Traditional Arabic"/>
          <w:b/>
          <w:bCs/>
          <w:color w:val="333333"/>
          <w:sz w:val="32"/>
          <w:szCs w:val="32"/>
          <w:rtl/>
        </w:rPr>
        <w:t>التخصـــص</w:t>
      </w:r>
      <w:r w:rsidR="00470B49" w:rsidRPr="00670E09">
        <w:rPr>
          <w:rFonts w:ascii="Traditional Arabic" w:hAnsi="Traditional Arabic" w:cs="Traditional Arabic"/>
          <w:color w:val="333333"/>
          <w:sz w:val="32"/>
          <w:szCs w:val="32"/>
        </w:rPr>
        <w:br/>
      </w:r>
      <w:r w:rsidR="00470B49" w:rsidRPr="00670E09">
        <w:rPr>
          <w:rFonts w:ascii="Traditional Arabic" w:hAnsi="Traditional Arabic" w:cs="Traditional Arabic"/>
          <w:color w:val="333333"/>
          <w:sz w:val="32"/>
          <w:szCs w:val="32"/>
          <w:rtl/>
        </w:rPr>
        <w:t xml:space="preserve">أن العملية التدريبية لابد من ان تأخذ الدقة في الاختصاص لغرض تطوير اللياقة البدنية ، من هنا يتوجب على </w:t>
      </w:r>
      <w:r w:rsidR="00470B49" w:rsidRPr="00670E09">
        <w:rPr>
          <w:rFonts w:ascii="Traditional Arabic" w:hAnsi="Traditional Arabic" w:cs="Traditional Arabic"/>
          <w:color w:val="333333"/>
          <w:sz w:val="32"/>
          <w:szCs w:val="32"/>
          <w:rtl/>
        </w:rPr>
        <w:lastRenderedPageBreak/>
        <w:t>المدربين أجراء اختبارات للاعبين من أجل معرفة امكاناتهم وقدراتهم ، ان مثل هذه الاختبارات والفحوصات سوف تعطي لنا مؤشرا لقابلية وامكانية الرياضيين أخذين بنظر الاعتبار العمر والجانب الصحي ، لذا يتطلب عند وضع البرنامج التدريبي ان يكون هدفه واضحا ومحددا والتركيز عليه لا على اهداف اخرى</w:t>
      </w:r>
      <w:r w:rsidR="00470B49" w:rsidRPr="00670E09">
        <w:rPr>
          <w:rFonts w:ascii="Traditional Arabic" w:hAnsi="Traditional Arabic" w:cs="Traditional Arabic"/>
          <w:color w:val="333333"/>
          <w:sz w:val="32"/>
          <w:szCs w:val="32"/>
        </w:rPr>
        <w:t xml:space="preserve"> .</w:t>
      </w:r>
    </w:p>
    <w:p w:rsidR="00470B49" w:rsidRPr="00670E09" w:rsidRDefault="00615AF4" w:rsidP="00615AF4">
      <w:pPr>
        <w:pStyle w:val="a3"/>
        <w:shd w:val="clear" w:color="auto" w:fill="FFFFFF"/>
        <w:bidi/>
        <w:spacing w:before="0" w:beforeAutospacing="0" w:after="0" w:afterAutospacing="0" w:line="276" w:lineRule="auto"/>
        <w:rPr>
          <w:rFonts w:ascii="Traditional Arabic" w:hAnsi="Traditional Arabic" w:cs="Traditional Arabic"/>
          <w:color w:val="333333"/>
          <w:sz w:val="32"/>
          <w:szCs w:val="32"/>
        </w:rPr>
      </w:pPr>
      <w:r w:rsidRPr="00615AF4">
        <w:rPr>
          <w:rFonts w:ascii="Traditional Arabic" w:hAnsi="Traditional Arabic" w:cs="Traditional Arabic" w:hint="cs"/>
          <w:b/>
          <w:bCs/>
          <w:color w:val="333333"/>
          <w:sz w:val="32"/>
          <w:szCs w:val="32"/>
          <w:rtl/>
        </w:rPr>
        <w:t>4.</w:t>
      </w:r>
      <w:r w:rsidR="00470B49" w:rsidRPr="00615AF4">
        <w:rPr>
          <w:rFonts w:ascii="Traditional Arabic" w:hAnsi="Traditional Arabic" w:cs="Traditional Arabic"/>
          <w:b/>
          <w:bCs/>
          <w:color w:val="333333"/>
          <w:sz w:val="32"/>
          <w:szCs w:val="32"/>
          <w:rtl/>
        </w:rPr>
        <w:t>درجة الحمل</w:t>
      </w:r>
      <w:r w:rsidR="00470B49" w:rsidRPr="00670E09">
        <w:rPr>
          <w:rFonts w:ascii="Traditional Arabic" w:hAnsi="Traditional Arabic" w:cs="Traditional Arabic"/>
          <w:color w:val="333333"/>
          <w:sz w:val="32"/>
          <w:szCs w:val="32"/>
        </w:rPr>
        <w:br/>
      </w:r>
      <w:r w:rsidR="00470B49" w:rsidRPr="00670E09">
        <w:rPr>
          <w:rFonts w:ascii="Traditional Arabic" w:hAnsi="Traditional Arabic" w:cs="Traditional Arabic"/>
          <w:color w:val="333333"/>
          <w:sz w:val="32"/>
          <w:szCs w:val="32"/>
          <w:rtl/>
        </w:rPr>
        <w:t xml:space="preserve">المقصود هنا زيادة درجة الحمل من خلال استخدام درجة تصعيب الشدة لذا فان اي برنامج يخص اللياقة البدنية لابد ان يستند على مكونات الحمل الرئيسة ، اذ يمكن استخدام انواع من الطرق لرفع درجة الحمل التدريبي (مثل زيادة الوزن او زيادة وقت اداء التمرين او تقليل فترة الراحة او زيادة شدة اداء التمرين او زيادة تكرارات التمرين ) من هذه </w:t>
      </w:r>
      <w:proofErr w:type="spellStart"/>
      <w:r w:rsidR="00470B49" w:rsidRPr="00670E09">
        <w:rPr>
          <w:rFonts w:ascii="Traditional Arabic" w:hAnsi="Traditional Arabic" w:cs="Traditional Arabic"/>
          <w:color w:val="333333"/>
          <w:sz w:val="32"/>
          <w:szCs w:val="32"/>
          <w:rtl/>
        </w:rPr>
        <w:t>المبادىء</w:t>
      </w:r>
      <w:proofErr w:type="spellEnd"/>
      <w:r w:rsidR="00470B49" w:rsidRPr="00670E09">
        <w:rPr>
          <w:rFonts w:ascii="Traditional Arabic" w:hAnsi="Traditional Arabic" w:cs="Traditional Arabic"/>
          <w:color w:val="333333"/>
          <w:sz w:val="32"/>
          <w:szCs w:val="32"/>
          <w:rtl/>
        </w:rPr>
        <w:t xml:space="preserve"> الاربعة التي تم ذكرها تشكل القاعدة الاساس لبرامج اللياقة البدنية ، وفي حالة عدم الاخذ بها سيؤدي ذلك الى حدوث خلل في البرنامج التدريبي، هذا مما يتطلب من المدربين ضرورة الالتزام بذلك لغرض تحقيق الهــدف المطلوب من اجل الوصول الى اعلى درجات الانجاز من خـلال اتبــــــاع الاسس العلمية الصحيحة</w:t>
      </w:r>
      <w:r w:rsidR="00470B49" w:rsidRPr="00670E09">
        <w:rPr>
          <w:rFonts w:ascii="Traditional Arabic" w:hAnsi="Traditional Arabic" w:cs="Traditional Arabic"/>
          <w:color w:val="333333"/>
          <w:sz w:val="32"/>
          <w:szCs w:val="32"/>
        </w:rPr>
        <w:t xml:space="preserve"> .</w:t>
      </w:r>
    </w:p>
    <w:p w:rsidR="009C5429" w:rsidRPr="00670E09" w:rsidRDefault="009C5429" w:rsidP="00615AF4">
      <w:pPr>
        <w:jc w:val="right"/>
        <w:rPr>
          <w:rFonts w:ascii="Traditional Arabic" w:hAnsi="Traditional Arabic" w:cs="Traditional Arabic"/>
          <w:sz w:val="32"/>
          <w:szCs w:val="32"/>
        </w:rPr>
      </w:pPr>
      <w:bookmarkStart w:id="0" w:name="_GoBack"/>
      <w:bookmarkEnd w:id="0"/>
    </w:p>
    <w:sectPr w:rsidR="009C5429" w:rsidRPr="00670E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40" w:rsidRDefault="00F73840" w:rsidP="003639E6">
      <w:pPr>
        <w:spacing w:after="0" w:line="240" w:lineRule="auto"/>
      </w:pPr>
      <w:r>
        <w:separator/>
      </w:r>
    </w:p>
  </w:endnote>
  <w:endnote w:type="continuationSeparator" w:id="0">
    <w:p w:rsidR="00F73840" w:rsidRDefault="00F73840" w:rsidP="0036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altName w:val="Calisto MT"/>
    <w:panose1 w:val="02040503050406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40" w:rsidRDefault="00F73840" w:rsidP="003639E6">
      <w:pPr>
        <w:spacing w:after="0" w:line="240" w:lineRule="auto"/>
      </w:pPr>
      <w:r>
        <w:separator/>
      </w:r>
    </w:p>
  </w:footnote>
  <w:footnote w:type="continuationSeparator" w:id="0">
    <w:p w:rsidR="00F73840" w:rsidRDefault="00F73840" w:rsidP="00363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1532E"/>
    <w:multiLevelType w:val="hybridMultilevel"/>
    <w:tmpl w:val="27B0E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E42F50"/>
    <w:multiLevelType w:val="hybridMultilevel"/>
    <w:tmpl w:val="A7027C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B347DB3"/>
    <w:multiLevelType w:val="hybridMultilevel"/>
    <w:tmpl w:val="7D50EE5E"/>
    <w:lvl w:ilvl="0" w:tplc="0722E21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6D"/>
    <w:rsid w:val="00132C47"/>
    <w:rsid w:val="00334438"/>
    <w:rsid w:val="003639E6"/>
    <w:rsid w:val="00470B49"/>
    <w:rsid w:val="00571ABE"/>
    <w:rsid w:val="00615AF4"/>
    <w:rsid w:val="00670E09"/>
    <w:rsid w:val="006A3824"/>
    <w:rsid w:val="0086616D"/>
    <w:rsid w:val="009C03D4"/>
    <w:rsid w:val="009C5429"/>
    <w:rsid w:val="00C943DB"/>
    <w:rsid w:val="00EB25C2"/>
    <w:rsid w:val="00F7384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571A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71ABE"/>
    <w:rPr>
      <w:rFonts w:ascii="Times New Roman" w:eastAsia="Times New Roman" w:hAnsi="Times New Roman" w:cs="Times New Roman"/>
      <w:b/>
      <w:bCs/>
      <w:kern w:val="36"/>
      <w:sz w:val="48"/>
      <w:szCs w:val="48"/>
      <w:lang w:eastAsia="fr-FR"/>
    </w:rPr>
  </w:style>
  <w:style w:type="paragraph" w:styleId="a3">
    <w:name w:val="Normal (Web)"/>
    <w:basedOn w:val="a"/>
    <w:uiPriority w:val="99"/>
    <w:unhideWhenUsed/>
    <w:rsid w:val="00571A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4">
    <w:name w:val="List Paragraph"/>
    <w:basedOn w:val="a"/>
    <w:uiPriority w:val="34"/>
    <w:qFormat/>
    <w:rsid w:val="00670E09"/>
    <w:pPr>
      <w:ind w:left="720"/>
      <w:contextualSpacing/>
    </w:pPr>
  </w:style>
  <w:style w:type="paragraph" w:styleId="a5">
    <w:name w:val="header"/>
    <w:basedOn w:val="a"/>
    <w:link w:val="Char"/>
    <w:uiPriority w:val="99"/>
    <w:unhideWhenUsed/>
    <w:rsid w:val="003639E6"/>
    <w:pPr>
      <w:tabs>
        <w:tab w:val="center" w:pos="4536"/>
        <w:tab w:val="right" w:pos="9072"/>
      </w:tabs>
      <w:spacing w:after="0" w:line="240" w:lineRule="auto"/>
    </w:pPr>
  </w:style>
  <w:style w:type="character" w:customStyle="1" w:styleId="Char">
    <w:name w:val="رأس الصفحة Char"/>
    <w:basedOn w:val="a0"/>
    <w:link w:val="a5"/>
    <w:uiPriority w:val="99"/>
    <w:rsid w:val="003639E6"/>
  </w:style>
  <w:style w:type="paragraph" w:styleId="a6">
    <w:name w:val="footer"/>
    <w:basedOn w:val="a"/>
    <w:link w:val="Char0"/>
    <w:uiPriority w:val="99"/>
    <w:unhideWhenUsed/>
    <w:rsid w:val="003639E6"/>
    <w:pPr>
      <w:tabs>
        <w:tab w:val="center" w:pos="4536"/>
        <w:tab w:val="right" w:pos="9072"/>
      </w:tabs>
      <w:spacing w:after="0" w:line="240" w:lineRule="auto"/>
    </w:pPr>
  </w:style>
  <w:style w:type="character" w:customStyle="1" w:styleId="Char0">
    <w:name w:val="تذييل الصفحة Char"/>
    <w:basedOn w:val="a0"/>
    <w:link w:val="a6"/>
    <w:uiPriority w:val="99"/>
    <w:rsid w:val="00363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571A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71ABE"/>
    <w:rPr>
      <w:rFonts w:ascii="Times New Roman" w:eastAsia="Times New Roman" w:hAnsi="Times New Roman" w:cs="Times New Roman"/>
      <w:b/>
      <w:bCs/>
      <w:kern w:val="36"/>
      <w:sz w:val="48"/>
      <w:szCs w:val="48"/>
      <w:lang w:eastAsia="fr-FR"/>
    </w:rPr>
  </w:style>
  <w:style w:type="paragraph" w:styleId="a3">
    <w:name w:val="Normal (Web)"/>
    <w:basedOn w:val="a"/>
    <w:uiPriority w:val="99"/>
    <w:unhideWhenUsed/>
    <w:rsid w:val="00571A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4">
    <w:name w:val="List Paragraph"/>
    <w:basedOn w:val="a"/>
    <w:uiPriority w:val="34"/>
    <w:qFormat/>
    <w:rsid w:val="00670E09"/>
    <w:pPr>
      <w:ind w:left="720"/>
      <w:contextualSpacing/>
    </w:pPr>
  </w:style>
  <w:style w:type="paragraph" w:styleId="a5">
    <w:name w:val="header"/>
    <w:basedOn w:val="a"/>
    <w:link w:val="Char"/>
    <w:uiPriority w:val="99"/>
    <w:unhideWhenUsed/>
    <w:rsid w:val="003639E6"/>
    <w:pPr>
      <w:tabs>
        <w:tab w:val="center" w:pos="4536"/>
        <w:tab w:val="right" w:pos="9072"/>
      </w:tabs>
      <w:spacing w:after="0" w:line="240" w:lineRule="auto"/>
    </w:pPr>
  </w:style>
  <w:style w:type="character" w:customStyle="1" w:styleId="Char">
    <w:name w:val="رأس الصفحة Char"/>
    <w:basedOn w:val="a0"/>
    <w:link w:val="a5"/>
    <w:uiPriority w:val="99"/>
    <w:rsid w:val="003639E6"/>
  </w:style>
  <w:style w:type="paragraph" w:styleId="a6">
    <w:name w:val="footer"/>
    <w:basedOn w:val="a"/>
    <w:link w:val="Char0"/>
    <w:uiPriority w:val="99"/>
    <w:unhideWhenUsed/>
    <w:rsid w:val="003639E6"/>
    <w:pPr>
      <w:tabs>
        <w:tab w:val="center" w:pos="4536"/>
        <w:tab w:val="right" w:pos="9072"/>
      </w:tabs>
      <w:spacing w:after="0" w:line="240" w:lineRule="auto"/>
    </w:pPr>
  </w:style>
  <w:style w:type="character" w:customStyle="1" w:styleId="Char0">
    <w:name w:val="تذييل الصفحة Char"/>
    <w:basedOn w:val="a0"/>
    <w:link w:val="a6"/>
    <w:uiPriority w:val="99"/>
    <w:rsid w:val="00363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6665">
      <w:bodyDiv w:val="1"/>
      <w:marLeft w:val="0"/>
      <w:marRight w:val="0"/>
      <w:marTop w:val="0"/>
      <w:marBottom w:val="0"/>
      <w:divBdr>
        <w:top w:val="none" w:sz="0" w:space="0" w:color="auto"/>
        <w:left w:val="none" w:sz="0" w:space="0" w:color="auto"/>
        <w:bottom w:val="none" w:sz="0" w:space="0" w:color="auto"/>
        <w:right w:val="none" w:sz="0" w:space="0" w:color="auto"/>
      </w:divBdr>
    </w:div>
    <w:div w:id="243219938">
      <w:bodyDiv w:val="1"/>
      <w:marLeft w:val="0"/>
      <w:marRight w:val="0"/>
      <w:marTop w:val="0"/>
      <w:marBottom w:val="0"/>
      <w:divBdr>
        <w:top w:val="none" w:sz="0" w:space="0" w:color="auto"/>
        <w:left w:val="none" w:sz="0" w:space="0" w:color="auto"/>
        <w:bottom w:val="none" w:sz="0" w:space="0" w:color="auto"/>
        <w:right w:val="none" w:sz="0" w:space="0" w:color="auto"/>
      </w:divBdr>
    </w:div>
    <w:div w:id="519323086">
      <w:bodyDiv w:val="1"/>
      <w:marLeft w:val="0"/>
      <w:marRight w:val="0"/>
      <w:marTop w:val="0"/>
      <w:marBottom w:val="0"/>
      <w:divBdr>
        <w:top w:val="none" w:sz="0" w:space="0" w:color="auto"/>
        <w:left w:val="none" w:sz="0" w:space="0" w:color="auto"/>
        <w:bottom w:val="none" w:sz="0" w:space="0" w:color="auto"/>
        <w:right w:val="none" w:sz="0" w:space="0" w:color="auto"/>
      </w:divBdr>
    </w:div>
    <w:div w:id="534540739">
      <w:bodyDiv w:val="1"/>
      <w:marLeft w:val="0"/>
      <w:marRight w:val="0"/>
      <w:marTop w:val="0"/>
      <w:marBottom w:val="0"/>
      <w:divBdr>
        <w:top w:val="none" w:sz="0" w:space="0" w:color="auto"/>
        <w:left w:val="none" w:sz="0" w:space="0" w:color="auto"/>
        <w:bottom w:val="none" w:sz="0" w:space="0" w:color="auto"/>
        <w:right w:val="none" w:sz="0" w:space="0" w:color="auto"/>
      </w:divBdr>
    </w:div>
    <w:div w:id="907157672">
      <w:bodyDiv w:val="1"/>
      <w:marLeft w:val="0"/>
      <w:marRight w:val="0"/>
      <w:marTop w:val="0"/>
      <w:marBottom w:val="0"/>
      <w:divBdr>
        <w:top w:val="none" w:sz="0" w:space="0" w:color="auto"/>
        <w:left w:val="none" w:sz="0" w:space="0" w:color="auto"/>
        <w:bottom w:val="none" w:sz="0" w:space="0" w:color="auto"/>
        <w:right w:val="none" w:sz="0" w:space="0" w:color="auto"/>
      </w:divBdr>
    </w:div>
    <w:div w:id="989868252">
      <w:bodyDiv w:val="1"/>
      <w:marLeft w:val="0"/>
      <w:marRight w:val="0"/>
      <w:marTop w:val="0"/>
      <w:marBottom w:val="0"/>
      <w:divBdr>
        <w:top w:val="none" w:sz="0" w:space="0" w:color="auto"/>
        <w:left w:val="none" w:sz="0" w:space="0" w:color="auto"/>
        <w:bottom w:val="none" w:sz="0" w:space="0" w:color="auto"/>
        <w:right w:val="none" w:sz="0" w:space="0" w:color="auto"/>
      </w:divBdr>
    </w:div>
    <w:div w:id="1058162985">
      <w:bodyDiv w:val="1"/>
      <w:marLeft w:val="0"/>
      <w:marRight w:val="0"/>
      <w:marTop w:val="0"/>
      <w:marBottom w:val="0"/>
      <w:divBdr>
        <w:top w:val="none" w:sz="0" w:space="0" w:color="auto"/>
        <w:left w:val="none" w:sz="0" w:space="0" w:color="auto"/>
        <w:bottom w:val="none" w:sz="0" w:space="0" w:color="auto"/>
        <w:right w:val="none" w:sz="0" w:space="0" w:color="auto"/>
      </w:divBdr>
    </w:div>
    <w:div w:id="1320041356">
      <w:bodyDiv w:val="1"/>
      <w:marLeft w:val="0"/>
      <w:marRight w:val="0"/>
      <w:marTop w:val="0"/>
      <w:marBottom w:val="0"/>
      <w:divBdr>
        <w:top w:val="none" w:sz="0" w:space="0" w:color="auto"/>
        <w:left w:val="none" w:sz="0" w:space="0" w:color="auto"/>
        <w:bottom w:val="none" w:sz="0" w:space="0" w:color="auto"/>
        <w:right w:val="none" w:sz="0" w:space="0" w:color="auto"/>
      </w:divBdr>
    </w:div>
    <w:div w:id="1592158705">
      <w:bodyDiv w:val="1"/>
      <w:marLeft w:val="0"/>
      <w:marRight w:val="0"/>
      <w:marTop w:val="0"/>
      <w:marBottom w:val="0"/>
      <w:divBdr>
        <w:top w:val="none" w:sz="0" w:space="0" w:color="auto"/>
        <w:left w:val="none" w:sz="0" w:space="0" w:color="auto"/>
        <w:bottom w:val="none" w:sz="0" w:space="0" w:color="auto"/>
        <w:right w:val="none" w:sz="0" w:space="0" w:color="auto"/>
      </w:divBdr>
    </w:div>
    <w:div w:id="1643652715">
      <w:bodyDiv w:val="1"/>
      <w:marLeft w:val="0"/>
      <w:marRight w:val="0"/>
      <w:marTop w:val="0"/>
      <w:marBottom w:val="0"/>
      <w:divBdr>
        <w:top w:val="none" w:sz="0" w:space="0" w:color="auto"/>
        <w:left w:val="none" w:sz="0" w:space="0" w:color="auto"/>
        <w:bottom w:val="none" w:sz="0" w:space="0" w:color="auto"/>
        <w:right w:val="none" w:sz="0" w:space="0" w:color="auto"/>
      </w:divBdr>
    </w:div>
    <w:div w:id="18052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FBE6-E2D5-4AC2-A87C-B88E1132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1426</Words>
  <Characters>7847</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dc:creator>
  <cp:lastModifiedBy>fac</cp:lastModifiedBy>
  <cp:revision>3</cp:revision>
  <dcterms:created xsi:type="dcterms:W3CDTF">2023-04-07T09:45:00Z</dcterms:created>
  <dcterms:modified xsi:type="dcterms:W3CDTF">2023-04-07T16:24:00Z</dcterms:modified>
</cp:coreProperties>
</file>