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5B" w:rsidRDefault="00BA3D5B" w:rsidP="00BA3D5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A3D5B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Pr="00BA3D5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لمحاضرة السابعة </w:t>
      </w:r>
      <w:proofErr w:type="spellStart"/>
      <w:r w:rsidRPr="00BA3D5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spellEnd"/>
    </w:p>
    <w:p w:rsidR="00BA3D5B" w:rsidRPr="00EF4E1A" w:rsidRDefault="00BA3D5B" w:rsidP="00BA3D5B">
      <w:pPr>
        <w:bidi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EF4E1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ادخال مناهج التربية البيئية </w:t>
      </w:r>
      <w:proofErr w:type="spellStart"/>
      <w:r w:rsidRPr="00EF4E1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  <w:proofErr w:type="spellEnd"/>
    </w:p>
    <w:p w:rsidR="00BA3D5B" w:rsidRDefault="00BA3D5B" w:rsidP="00BA3D5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تم إدراج التربية البيئية في المنهاج المدرسي وفق ثلاث مداخل هما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: </w:t>
      </w:r>
    </w:p>
    <w:p w:rsidR="00BA3D5B" w:rsidRDefault="00BA3D5B" w:rsidP="00BA3D5B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EF4E1A">
        <w:rPr>
          <w:rFonts w:ascii="Simplified Arabic" w:hAnsi="Simplified Arabic" w:cs="Simplified Arabic"/>
          <w:color w:val="000000"/>
          <w:sz w:val="28"/>
          <w:szCs w:val="28"/>
        </w:rPr>
        <w:sym w:font="Symbol" w:char="F0B7"/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المدخل الاندماجي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دخل الدمج المتعدد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الفرع: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أي عـرض وطـرح المفـاهيم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والقضايا التربوية في ثنايا المنهاج التربوي ،وهو ما يعرف بالمنهج المسـتتر ،والـذي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تنفيذه من خلال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نشر المفاهيم في ثنايا الوحدات الدراسية في المناهج كلما أمكن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بناء المناهج الدراسية على أسس التربية البيئيـة )المـدخل البيئـي فـي العلـوم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المتكاملة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(.</w:t>
      </w:r>
      <w:r w:rsidRPr="00EF4E1A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4E1A">
        <w:rPr>
          <w:rFonts w:ascii="Simplified Arabic" w:hAnsi="Simplified Arabic" w:cs="Simplified Arabic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تنظيم عرض المفاهيم البيئية في جميع المواد مع مراعاة مسـتوى إدراك الطـلاب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واحتياجاتهم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المدخل المستقل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دراسة المفاهيم البيئية على شكل مقرر مستقل فـي مرحلـة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أو مراحل متعددة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المنهج المتخصص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".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مدخل الوحدات الدراسية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وهـو يعتمـد علـى تخصـيص</w:t>
      </w:r>
      <w:r w:rsidRPr="00EF4E1A">
        <w:rPr>
          <w:rFonts w:ascii="Simplified Arabic" w:hAnsi="Simplified Arabic" w:cs="Simplified Arab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وحدات دراسية بيئية في مناهج المواد الدراسية وبخاصـة فـي العلـوم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الحيوية والمواد الإنسانية واللغات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ويسمح بإبراز الموضوعات البيئيـة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المترابطة مع مفاهيمها الفراغية دون الإخلال في الشمولية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وتعاني الدول العربية عموما قصورا في الاهتمام بالتربيـة البيئيـة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كمدخل مستقل ويظهر ذلك من خلال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: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إن المنظور المفهومي المتسلسل للتربية البيئية لهـذه المنـاهج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غير كاف ولا يؤدي الغرض المقصود من المعرفة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لا تهيئ هذه المناهج الممارسة العملية لمفاهيم التربيـة البيئيـة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مما يفقدها أهميتها والهدف من وضعها ،حيث أنها لا تنمي في التلاميـذ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الطرق العلمية لحل المشكلات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لا تحقق هذه المناهج التكامل التام والانسـجام المتناسـق فيمـا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بينها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ميل هذه المناهج لاقتصار التربية البيئية على الظواهر الطبيعيـة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كلها وتبتعد عن المظاهر الاجتماعية المرتبطة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EF4E1A">
        <w:rPr>
          <w:rFonts w:ascii="Simplified Arabic" w:hAnsi="Simplified Arabic" w:cs="Simplified Arabic"/>
          <w:sz w:val="28"/>
          <w:szCs w:val="28"/>
        </w:rPr>
        <w:br/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*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ضعف محتوى المفاهيم البيئية وعدم تسلسلها ،وعدم ترسـيخها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للوعي الكافي للاهتمام بالمشكلات البيئية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وباعتبار المعلم الأداة الفاعلة في تجسيد وترجمـة أهـداف التربيـة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البيئية ،وعليه فإن من الضروري أن يكون للمعلم الـذين يـدرس منـاهج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مستقلة أو مناهج قريبة أو ذات علاقة بالبيئة القـدرة والإمكانيـة العلميـة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المناسب لتدريس مادة مهمة أملتها الظروف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الحاليـة،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وبـررت وجودهـا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التربوي في المناهج التعليمة في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مدارسنا،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فضلا عن المعرفـة بالأسـاليب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والطرائق التدريسية والتربوية المناسبة لتدريس موضوع التربيـة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البيئيـة،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وإلا فلا مناص من وضع برامج لتدريب المعلمين يشرف عليهـا ويـديرها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مختصون بالعلوم ذات العلاقة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بالبيئة،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ولـديهم خبـرة أو معرفـة بأحـدث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الأساليب والطرائق التربوية في إيصال المادة للطلبة أو الدارسين. والهـدف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العام من هذه الخلفية أو القاعدة المسبقة هو وجود المعلم المؤهـل الـذي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يمكن الاعتماد عليه في تدريس مادة التربية البيئية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ويراعى في إعداد البرنامج التدريبي للمعلم ما يلي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تحديد واضح لأهداف التدريب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تحديد الأوقات التي ينفذ فيها البرنامج خلال العام الدراسي بحيث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تكون مناسبة للمتدربين وظروف عملهم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يجب أن يشمل البرنامج التدريبي للتربية البيئية معلمي مختلـف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المواد،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سيما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مواد التربية الإسلامية والعلوم المواد الاجتماعية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sz w:val="28"/>
          <w:szCs w:val="28"/>
        </w:rPr>
        <w:br/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الوقوف على أصل الدراسة البيئية والوسائل التعليمية والتطبيقية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التي تلزم المتدرب للقيام بهذه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الدراسة،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والمهارات الضرورية اللازمـة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واختبارها وتحليلها وتقويمها وكتابة التقارير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الدراسة الواقعية للبيئة المحلية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للاطلاع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على الآثار السلبية التي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تتعرض لها البيئة وأسباب التلوث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البيئي،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حتى يكتسب المتـدرب الميـل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والاهتمام ويؤمن بأهمية الدراسة البيئية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التدريب على متابعة التلاميذ في أثناء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قيامهم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بالدراسـة البيئيـة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وتقويم </w:t>
      </w:r>
      <w:proofErr w:type="spellStart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مجهوداتهم</w:t>
      </w:r>
      <w:proofErr w:type="spellEnd"/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أثناء العمل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EF4E1A">
        <w:rPr>
          <w:rFonts w:ascii="Simplified Arabic" w:hAnsi="Simplified Arabic" w:cs="Simplified Arabic"/>
          <w:color w:val="000000"/>
          <w:sz w:val="28"/>
          <w:szCs w:val="28"/>
        </w:rPr>
        <w:br/>
        <w:t>o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إعداد وسائل تقويم لقياس مدى فعالية التربية البيئية المتضـمنة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EF4E1A">
        <w:rPr>
          <w:rFonts w:ascii="Simplified Arabic" w:hAnsi="Simplified Arabic" w:cs="Simplified Arabic"/>
          <w:color w:val="000000"/>
          <w:sz w:val="28"/>
          <w:szCs w:val="28"/>
          <w:rtl/>
        </w:rPr>
        <w:t>في البرامج والمواد التربوية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BA3D5B" w:rsidRDefault="00BA3D5B" w:rsidP="009B2443">
      <w:pPr>
        <w:jc w:val="right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طرق وأساليب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تدريس </w:t>
      </w: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التربية البيئية</w:t>
      </w:r>
    </w:p>
    <w:p w:rsidR="0046753F" w:rsidRPr="00BA3D5B" w:rsidRDefault="00BA3D5B" w:rsidP="00BA3D5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5411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هناك العديد مـن الأسـاليب والطـرق المتنوعـة الـتي تسـاهم في تـدريس التربيـة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البيئيــة داخــل الوســط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المدرســي،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فهنــاك أســاليب تــدفع إلى تقصــي الحقــائق وأخــرى تضــع التلاميــذ أمــام مو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اقف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ومشكلات تثير فضولهم في الكشف عن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هول والتعلم الإيجابي للوصول إلى القرار السليم فالمعلم يتـولى مهـام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الموجـه والمرشـد والمـدرب والقائـد الـذي يعمـل علـى إثـارة اهتمـام التلاميـذ نحـو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بيئـتهم،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كمـا يتـولى مهمـة تنظـيمهم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ضـمن مجموعـات عمـل علـى حسـب أعمـارهم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واسـتعدادا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تهم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ويعمـل علـى تحضـيره للبيئـة الخارجيـة الـتي يتعامـل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معها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وأما التلميذ فيتجلى دوره في المشاركة في اقتراح المواضيع البيئية والمشـاركة والتعـاون والقـدرة علـى اسـتخدام أدوات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الدراسة،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وإجراء التجارب </w:t>
      </w:r>
      <w:proofErr w:type="spellStart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وتقييمها،</w:t>
      </w:r>
      <w:proofErr w:type="spellEnd"/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والبحث عن أسباب المشكلات واقتراح الحلول لها</w:t>
      </w:r>
      <w:r w:rsidRPr="00F54111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F54111">
        <w:rPr>
          <w:rFonts w:ascii="Simplified Arabic" w:hAnsi="Simplified Arabic" w:cs="Simplified Arabic"/>
          <w:color w:val="000000"/>
          <w:sz w:val="28"/>
          <w:szCs w:val="28"/>
          <w:rtl/>
        </w:rPr>
        <w:t>وفيما يلي سنحاول تقديم أهم الطرق والوسائل المتبعة في تعليم التربية البيئية في الإطار المدرسي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sectPr w:rsidR="0046753F" w:rsidRPr="00BA3D5B" w:rsidSect="0046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A3D5B"/>
    <w:rsid w:val="0046753F"/>
    <w:rsid w:val="009B2443"/>
    <w:rsid w:val="00B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7</cp:revision>
  <dcterms:created xsi:type="dcterms:W3CDTF">2023-04-26T21:01:00Z</dcterms:created>
  <dcterms:modified xsi:type="dcterms:W3CDTF">2023-04-26T21:08:00Z</dcterms:modified>
</cp:coreProperties>
</file>