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E3" w:rsidRPr="00F61DE3" w:rsidRDefault="00F61DE3" w:rsidP="00F61DE3">
      <w:pPr>
        <w:rPr>
          <w:rFonts w:asciiTheme="majorBidi" w:hAnsiTheme="majorBidi" w:cstheme="majorBidi"/>
          <w:b/>
          <w:bCs/>
          <w:sz w:val="24"/>
          <w:szCs w:val="24"/>
        </w:rPr>
      </w:pPr>
      <w:r w:rsidRPr="00F61DE3">
        <w:rPr>
          <w:rFonts w:asciiTheme="majorBidi" w:hAnsiTheme="majorBidi" w:cstheme="majorBidi"/>
          <w:b/>
          <w:bCs/>
          <w:sz w:val="24"/>
          <w:szCs w:val="24"/>
        </w:rPr>
        <w:t>La narratologie de Gérard Genette</w:t>
      </w:r>
    </w:p>
    <w:p w:rsidR="00F61DE3" w:rsidRPr="00F61DE3" w:rsidRDefault="00F61DE3" w:rsidP="00800745">
      <w:pPr>
        <w:jc w:val="both"/>
        <w:rPr>
          <w:rFonts w:asciiTheme="majorBidi" w:hAnsiTheme="majorBidi" w:cstheme="majorBidi"/>
          <w:sz w:val="24"/>
          <w:szCs w:val="24"/>
        </w:rPr>
      </w:pPr>
      <w:r w:rsidRPr="00F61DE3">
        <w:rPr>
          <w:rFonts w:asciiTheme="majorBidi" w:hAnsiTheme="majorBidi" w:cstheme="majorBidi"/>
          <w:sz w:val="24"/>
          <w:szCs w:val="24"/>
        </w:rPr>
        <w:t xml:space="preserve">    </w:t>
      </w:r>
      <w:r>
        <w:rPr>
          <w:rFonts w:asciiTheme="majorBidi" w:hAnsiTheme="majorBidi" w:cstheme="majorBidi"/>
          <w:sz w:val="24"/>
          <w:szCs w:val="24"/>
        </w:rPr>
        <w:t xml:space="preserve"> </w:t>
      </w:r>
      <w:r w:rsidRPr="00F61DE3">
        <w:rPr>
          <w:rFonts w:asciiTheme="majorBidi" w:hAnsiTheme="majorBidi" w:cstheme="majorBidi"/>
          <w:sz w:val="24"/>
          <w:szCs w:val="24"/>
        </w:rPr>
        <w:t>En   1972, dans Figures III (en   particulier « Discours   du   récit ») Genette   distingue « histoire » (le contenu narratif), « récit » (le signifiant ou le texte narratif) et « narration » (l’acte narratif producteur). Il adopte   le vocabulaire de Todorov, lorsqu’il lie à la grammaire du verbe (au temps, au mode, à la voix) les problèmes du récit, comme si le récit était « l’expression d’un verbe ». En 1983, dans une relecture critique (Nouveau discours du récit), Genette repr</w:t>
      </w:r>
      <w:bookmarkStart w:id="0" w:name="_GoBack"/>
      <w:bookmarkEnd w:id="0"/>
      <w:r w:rsidRPr="00F61DE3">
        <w:rPr>
          <w:rFonts w:asciiTheme="majorBidi" w:hAnsiTheme="majorBidi" w:cstheme="majorBidi"/>
          <w:sz w:val="24"/>
          <w:szCs w:val="24"/>
        </w:rPr>
        <w:t xml:space="preserve">end les résultats de son premier discours en vue de synthétiser et de mettre au point les recherches narratologiques antérieures. </w:t>
      </w:r>
    </w:p>
    <w:p w:rsidR="00F61DE3" w:rsidRDefault="00C03411" w:rsidP="00F61DE3">
      <w:r>
        <w:rPr>
          <w:rFonts w:asciiTheme="majorBidi" w:hAnsiTheme="majorBidi" w:cstheme="majorBidi"/>
          <w:b/>
          <w:bCs/>
          <w:sz w:val="24"/>
          <w:szCs w:val="24"/>
        </w:rPr>
        <w:t>1/</w:t>
      </w:r>
      <w:r w:rsidR="00F61DE3" w:rsidRPr="00C03411">
        <w:rPr>
          <w:rFonts w:asciiTheme="majorBidi" w:hAnsiTheme="majorBidi" w:cstheme="majorBidi"/>
          <w:b/>
          <w:bCs/>
          <w:sz w:val="24"/>
          <w:szCs w:val="24"/>
        </w:rPr>
        <w:t>Sous la catégorie du « temps »,</w:t>
      </w:r>
      <w:r w:rsidR="00F61DE3" w:rsidRPr="00F61DE3">
        <w:rPr>
          <w:rFonts w:asciiTheme="majorBidi" w:hAnsiTheme="majorBidi" w:cstheme="majorBidi"/>
          <w:sz w:val="24"/>
          <w:szCs w:val="24"/>
        </w:rPr>
        <w:t xml:space="preserve"> il étudie trois types de rapports :</w:t>
      </w:r>
      <w:r w:rsidR="00F61DE3" w:rsidRPr="00F61DE3">
        <w:t xml:space="preserve"> </w:t>
      </w:r>
    </w:p>
    <w:p w:rsidR="00F61DE3" w:rsidRDefault="00F61DE3" w:rsidP="00037369">
      <w:pPr>
        <w:spacing w:before="100" w:beforeAutospacing="1" w:after="100" w:afterAutospacing="1" w:line="240" w:lineRule="auto"/>
        <w:jc w:val="both"/>
        <w:rPr>
          <w:rFonts w:asciiTheme="majorBidi" w:hAnsiTheme="majorBidi" w:cstheme="majorBidi"/>
          <w:sz w:val="24"/>
          <w:szCs w:val="24"/>
        </w:rPr>
      </w:pPr>
      <w:r w:rsidRPr="00F61DE3">
        <w:rPr>
          <w:rFonts w:asciiTheme="majorBidi" w:hAnsiTheme="majorBidi" w:cstheme="majorBidi"/>
          <w:sz w:val="24"/>
          <w:szCs w:val="24"/>
        </w:rPr>
        <w:t xml:space="preserve">1) </w:t>
      </w:r>
      <w:r w:rsidRPr="00B812B7">
        <w:rPr>
          <w:rFonts w:asciiTheme="majorBidi" w:hAnsiTheme="majorBidi" w:cstheme="majorBidi"/>
          <w:b/>
          <w:bCs/>
          <w:sz w:val="24"/>
          <w:szCs w:val="24"/>
        </w:rPr>
        <w:t xml:space="preserve">l’ordre narratif </w:t>
      </w:r>
      <w:r w:rsidRPr="00F61DE3">
        <w:rPr>
          <w:rFonts w:asciiTheme="majorBidi" w:hAnsiTheme="majorBidi" w:cstheme="majorBidi"/>
          <w:sz w:val="24"/>
          <w:szCs w:val="24"/>
        </w:rPr>
        <w:t>(le   rapport   entre   succession   chronologique   des   événements   de l’histoire   et   leur   disposition   dans   le   récit) :   il   existe   deux   types   d’</w:t>
      </w:r>
      <w:proofErr w:type="spellStart"/>
      <w:r w:rsidRPr="00F61DE3">
        <w:rPr>
          <w:rFonts w:asciiTheme="majorBidi" w:hAnsiTheme="majorBidi" w:cstheme="majorBidi"/>
          <w:sz w:val="24"/>
          <w:szCs w:val="24"/>
        </w:rPr>
        <w:t>anachronies</w:t>
      </w:r>
      <w:proofErr w:type="spellEnd"/>
      <w:r w:rsidRPr="00F61DE3">
        <w:rPr>
          <w:rFonts w:asciiTheme="majorBidi" w:hAnsiTheme="majorBidi" w:cstheme="majorBidi"/>
          <w:sz w:val="24"/>
          <w:szCs w:val="24"/>
        </w:rPr>
        <w:t xml:space="preserve"> narratives (à savoir modification de la coïncidence temporelle entre l’histoire et le récit), l’anticipation : prolepse et le retour en arrière : </w:t>
      </w:r>
      <w:proofErr w:type="spellStart"/>
      <w:r w:rsidRPr="00F61DE3">
        <w:rPr>
          <w:rFonts w:asciiTheme="majorBidi" w:hAnsiTheme="majorBidi" w:cstheme="majorBidi"/>
          <w:sz w:val="24"/>
          <w:szCs w:val="24"/>
        </w:rPr>
        <w:t>analepse</w:t>
      </w:r>
      <w:proofErr w:type="spellEnd"/>
      <w:r w:rsidRPr="00F61DE3">
        <w:rPr>
          <w:rFonts w:asciiTheme="majorBidi" w:hAnsiTheme="majorBidi" w:cstheme="majorBidi"/>
          <w:sz w:val="24"/>
          <w:szCs w:val="24"/>
        </w:rPr>
        <w:t>.</w:t>
      </w:r>
      <w:r>
        <w:rPr>
          <w:rFonts w:asciiTheme="majorBidi" w:hAnsiTheme="majorBidi" w:cstheme="majorBidi"/>
          <w:sz w:val="24"/>
          <w:szCs w:val="24"/>
        </w:rPr>
        <w:t xml:space="preserve"> </w:t>
      </w:r>
    </w:p>
    <w:p w:rsidR="00F61DE3" w:rsidRDefault="00C03411" w:rsidP="00F61DE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F61DE3">
        <w:rPr>
          <w:rFonts w:ascii="Times New Roman" w:eastAsia="Times New Roman" w:hAnsi="Times New Roman" w:cs="Times New Roman"/>
          <w:sz w:val="24"/>
          <w:szCs w:val="24"/>
          <w:lang w:eastAsia="fr-FR"/>
        </w:rPr>
        <w:t xml:space="preserve">1. </w:t>
      </w:r>
      <w:r w:rsidR="00F61DE3">
        <w:rPr>
          <w:rFonts w:ascii="Times New Roman" w:eastAsia="Times New Roman" w:hAnsi="Times New Roman" w:cs="Times New Roman"/>
          <w:i/>
          <w:iCs/>
          <w:sz w:val="24"/>
          <w:szCs w:val="24"/>
          <w:lang w:eastAsia="fr-FR"/>
        </w:rPr>
        <w:t>L’</w:t>
      </w:r>
      <w:proofErr w:type="spellStart"/>
      <w:r w:rsidR="00F61DE3">
        <w:rPr>
          <w:rFonts w:ascii="Times New Roman" w:eastAsia="Times New Roman" w:hAnsi="Times New Roman" w:cs="Times New Roman"/>
          <w:i/>
          <w:iCs/>
          <w:sz w:val="24"/>
          <w:szCs w:val="24"/>
          <w:lang w:eastAsia="fr-FR"/>
        </w:rPr>
        <w:t>analepse</w:t>
      </w:r>
      <w:proofErr w:type="spellEnd"/>
      <w:r w:rsidR="00F61DE3">
        <w:rPr>
          <w:rFonts w:ascii="Times New Roman" w:eastAsia="Times New Roman" w:hAnsi="Times New Roman" w:cs="Times New Roman"/>
          <w:sz w:val="24"/>
          <w:szCs w:val="24"/>
          <w:lang w:eastAsia="fr-FR"/>
        </w:rPr>
        <w:t> : Le narrateur raconte après-coup un événement survenu avant le moment présent de l’histoire principale.</w:t>
      </w:r>
    </w:p>
    <w:p w:rsidR="00F61DE3" w:rsidRDefault="00C03411" w:rsidP="00F61DE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F61DE3">
        <w:rPr>
          <w:rFonts w:ascii="Times New Roman" w:eastAsia="Times New Roman" w:hAnsi="Times New Roman" w:cs="Times New Roman"/>
          <w:sz w:val="24"/>
          <w:szCs w:val="24"/>
          <w:lang w:eastAsia="fr-FR"/>
        </w:rPr>
        <w:t xml:space="preserve">2. </w:t>
      </w:r>
      <w:r w:rsidR="00F61DE3">
        <w:rPr>
          <w:rFonts w:ascii="Times New Roman" w:eastAsia="Times New Roman" w:hAnsi="Times New Roman" w:cs="Times New Roman"/>
          <w:i/>
          <w:iCs/>
          <w:sz w:val="24"/>
          <w:szCs w:val="24"/>
          <w:lang w:eastAsia="fr-FR"/>
        </w:rPr>
        <w:t>La prolepse</w:t>
      </w:r>
      <w:r w:rsidR="00F61DE3">
        <w:rPr>
          <w:rFonts w:ascii="Times New Roman" w:eastAsia="Times New Roman" w:hAnsi="Times New Roman" w:cs="Times New Roman"/>
          <w:sz w:val="24"/>
          <w:szCs w:val="24"/>
          <w:lang w:eastAsia="fr-FR"/>
        </w:rPr>
        <w:t> : Le narrateur anticipe des événements qui se produiront après la fin de l’histoire principale.</w:t>
      </w:r>
    </w:p>
    <w:p w:rsidR="00F61DE3" w:rsidRPr="00F61DE3" w:rsidRDefault="00B812B7" w:rsidP="00B812B7">
      <w:pPr>
        <w:jc w:val="both"/>
        <w:rPr>
          <w:rFonts w:asciiTheme="majorBidi" w:hAnsiTheme="majorBidi" w:cstheme="majorBidi"/>
          <w:sz w:val="24"/>
          <w:szCs w:val="24"/>
        </w:rPr>
      </w:pPr>
      <w:r>
        <w:rPr>
          <w:rFonts w:ascii="Times New Roman" w:eastAsia="Times New Roman" w:hAnsi="Times New Roman" w:cs="Times New Roman"/>
          <w:sz w:val="24"/>
          <w:szCs w:val="24"/>
          <w:lang w:eastAsia="fr-FR"/>
        </w:rPr>
        <w:t xml:space="preserve">    </w:t>
      </w:r>
      <w:r w:rsidR="00F61DE3">
        <w:rPr>
          <w:rFonts w:ascii="Times New Roman" w:eastAsia="Times New Roman" w:hAnsi="Times New Roman" w:cs="Times New Roman"/>
          <w:sz w:val="24"/>
          <w:szCs w:val="24"/>
          <w:lang w:eastAsia="fr-FR"/>
        </w:rPr>
        <w:t xml:space="preserve">Par ailleurs, les </w:t>
      </w:r>
      <w:proofErr w:type="spellStart"/>
      <w:r w:rsidR="00F61DE3">
        <w:rPr>
          <w:rFonts w:ascii="Times New Roman" w:eastAsia="Times New Roman" w:hAnsi="Times New Roman" w:cs="Times New Roman"/>
          <w:sz w:val="24"/>
          <w:szCs w:val="24"/>
          <w:lang w:eastAsia="fr-FR"/>
        </w:rPr>
        <w:t>analepses</w:t>
      </w:r>
      <w:proofErr w:type="spellEnd"/>
      <w:r w:rsidR="00F61DE3">
        <w:rPr>
          <w:rFonts w:ascii="Times New Roman" w:eastAsia="Times New Roman" w:hAnsi="Times New Roman" w:cs="Times New Roman"/>
          <w:sz w:val="24"/>
          <w:szCs w:val="24"/>
          <w:lang w:eastAsia="fr-FR"/>
        </w:rPr>
        <w:t xml:space="preserve"> et les prolepses peuvent s’observer selon deux facteurs : la </w:t>
      </w:r>
      <w:r w:rsidR="00F61DE3">
        <w:rPr>
          <w:rFonts w:ascii="Times New Roman" w:eastAsia="Times New Roman" w:hAnsi="Times New Roman" w:cs="Times New Roman"/>
          <w:i/>
          <w:iCs/>
          <w:sz w:val="24"/>
          <w:szCs w:val="24"/>
          <w:lang w:eastAsia="fr-FR"/>
        </w:rPr>
        <w:t>portée</w:t>
      </w:r>
      <w:r w:rsidR="00F61DE3">
        <w:rPr>
          <w:rFonts w:ascii="Times New Roman" w:eastAsia="Times New Roman" w:hAnsi="Times New Roman" w:cs="Times New Roman"/>
          <w:sz w:val="24"/>
          <w:szCs w:val="24"/>
          <w:lang w:eastAsia="fr-FR"/>
        </w:rPr>
        <w:t xml:space="preserve"> et l’</w:t>
      </w:r>
      <w:r w:rsidR="00F61DE3">
        <w:rPr>
          <w:rFonts w:ascii="Times New Roman" w:eastAsia="Times New Roman" w:hAnsi="Times New Roman" w:cs="Times New Roman"/>
          <w:i/>
          <w:iCs/>
          <w:sz w:val="24"/>
          <w:szCs w:val="24"/>
          <w:lang w:eastAsia="fr-FR"/>
        </w:rPr>
        <w:t>amplitude</w:t>
      </w:r>
      <w:r w:rsidR="00F61DE3">
        <w:rPr>
          <w:rFonts w:ascii="Times New Roman" w:eastAsia="Times New Roman" w:hAnsi="Times New Roman" w:cs="Times New Roman"/>
          <w:sz w:val="24"/>
          <w:szCs w:val="24"/>
          <w:lang w:eastAsia="fr-FR"/>
        </w:rPr>
        <w:t xml:space="preserve">. « Une </w:t>
      </w:r>
      <w:proofErr w:type="spellStart"/>
      <w:r w:rsidR="00F61DE3">
        <w:rPr>
          <w:rFonts w:ascii="Times New Roman" w:eastAsia="Times New Roman" w:hAnsi="Times New Roman" w:cs="Times New Roman"/>
          <w:sz w:val="24"/>
          <w:szCs w:val="24"/>
          <w:lang w:eastAsia="fr-FR"/>
        </w:rPr>
        <w:t>anachronie</w:t>
      </w:r>
      <w:proofErr w:type="spellEnd"/>
      <w:r w:rsidR="00F61DE3">
        <w:rPr>
          <w:rFonts w:ascii="Times New Roman" w:eastAsia="Times New Roman" w:hAnsi="Times New Roman" w:cs="Times New Roman"/>
          <w:sz w:val="24"/>
          <w:szCs w:val="24"/>
          <w:lang w:eastAsia="fr-FR"/>
        </w:rPr>
        <w:t xml:space="preserve"> peut se porter, dans le passé ou dans l’avenir, plus ou moins loin du moment “ présent ”, c’est-à-dire du moment où le récit s’est interrompu pour lui faire place : nous appellerons </w:t>
      </w:r>
      <w:r w:rsidR="00F61DE3">
        <w:rPr>
          <w:rFonts w:ascii="Times New Roman" w:eastAsia="Times New Roman" w:hAnsi="Times New Roman" w:cs="Times New Roman"/>
          <w:i/>
          <w:iCs/>
          <w:sz w:val="24"/>
          <w:szCs w:val="24"/>
          <w:lang w:eastAsia="fr-FR"/>
        </w:rPr>
        <w:t>portée</w:t>
      </w:r>
      <w:r w:rsidR="00F61DE3">
        <w:rPr>
          <w:rFonts w:ascii="Times New Roman" w:eastAsia="Times New Roman" w:hAnsi="Times New Roman" w:cs="Times New Roman"/>
          <w:sz w:val="24"/>
          <w:szCs w:val="24"/>
          <w:lang w:eastAsia="fr-FR"/>
        </w:rPr>
        <w:t xml:space="preserve"> de l’</w:t>
      </w:r>
      <w:proofErr w:type="spellStart"/>
      <w:r w:rsidR="00F61DE3">
        <w:rPr>
          <w:rFonts w:ascii="Times New Roman" w:eastAsia="Times New Roman" w:hAnsi="Times New Roman" w:cs="Times New Roman"/>
          <w:sz w:val="24"/>
          <w:szCs w:val="24"/>
          <w:lang w:eastAsia="fr-FR"/>
        </w:rPr>
        <w:t>anachronie</w:t>
      </w:r>
      <w:proofErr w:type="spellEnd"/>
      <w:r w:rsidR="00F61DE3">
        <w:rPr>
          <w:rFonts w:ascii="Times New Roman" w:eastAsia="Times New Roman" w:hAnsi="Times New Roman" w:cs="Times New Roman"/>
          <w:sz w:val="24"/>
          <w:szCs w:val="24"/>
          <w:lang w:eastAsia="fr-FR"/>
        </w:rPr>
        <w:t xml:space="preserve"> cette distance temporelle. Elle peut aussi couvrir elle-même une durée d’histoire plus ou moins longue : c’est ce que nous appellerons son </w:t>
      </w:r>
      <w:r w:rsidR="00F61DE3">
        <w:rPr>
          <w:rFonts w:ascii="Times New Roman" w:eastAsia="Times New Roman" w:hAnsi="Times New Roman" w:cs="Times New Roman"/>
          <w:i/>
          <w:iCs/>
          <w:sz w:val="24"/>
          <w:szCs w:val="24"/>
          <w:lang w:eastAsia="fr-FR"/>
        </w:rPr>
        <w:t>amplitude</w:t>
      </w:r>
      <w:r w:rsidR="00F61DE3">
        <w:rPr>
          <w:rFonts w:ascii="Times New Roman" w:eastAsia="Times New Roman" w:hAnsi="Times New Roman" w:cs="Times New Roman"/>
          <w:sz w:val="24"/>
          <w:szCs w:val="24"/>
          <w:lang w:eastAsia="fr-FR"/>
        </w:rPr>
        <w:t>. »</w:t>
      </w:r>
    </w:p>
    <w:p w:rsidR="00F61DE3" w:rsidRDefault="00F61DE3" w:rsidP="00B812B7">
      <w:pPr>
        <w:jc w:val="both"/>
        <w:rPr>
          <w:rFonts w:asciiTheme="majorBidi" w:hAnsiTheme="majorBidi" w:cstheme="majorBidi"/>
          <w:sz w:val="24"/>
          <w:szCs w:val="24"/>
        </w:rPr>
      </w:pPr>
      <w:r w:rsidRPr="00F61DE3">
        <w:rPr>
          <w:rFonts w:asciiTheme="majorBidi" w:hAnsiTheme="majorBidi" w:cstheme="majorBidi"/>
          <w:sz w:val="24"/>
          <w:szCs w:val="24"/>
        </w:rPr>
        <w:t xml:space="preserve">2) </w:t>
      </w:r>
      <w:r w:rsidRPr="00B812B7">
        <w:rPr>
          <w:rFonts w:asciiTheme="majorBidi" w:hAnsiTheme="majorBidi" w:cstheme="majorBidi"/>
          <w:b/>
          <w:bCs/>
          <w:sz w:val="24"/>
          <w:szCs w:val="24"/>
        </w:rPr>
        <w:t>La durée narrative</w:t>
      </w:r>
      <w:r w:rsidRPr="00F61DE3">
        <w:rPr>
          <w:rFonts w:asciiTheme="majorBidi" w:hAnsiTheme="majorBidi" w:cstheme="majorBidi"/>
          <w:sz w:val="24"/>
          <w:szCs w:val="24"/>
        </w:rPr>
        <w:t xml:space="preserve"> concernant les rapports de la durée des événements de la </w:t>
      </w:r>
      <w:proofErr w:type="spellStart"/>
      <w:r w:rsidRPr="00F61DE3">
        <w:rPr>
          <w:rFonts w:asciiTheme="majorBidi" w:hAnsiTheme="majorBidi" w:cstheme="majorBidi"/>
          <w:sz w:val="24"/>
          <w:szCs w:val="24"/>
        </w:rPr>
        <w:t>diégèse</w:t>
      </w:r>
      <w:proofErr w:type="spellEnd"/>
      <w:r w:rsidR="00B812B7">
        <w:rPr>
          <w:rFonts w:asciiTheme="majorBidi" w:hAnsiTheme="majorBidi" w:cstheme="majorBidi"/>
          <w:sz w:val="24"/>
          <w:szCs w:val="24"/>
        </w:rPr>
        <w:t xml:space="preserve"> </w:t>
      </w:r>
      <w:r w:rsidRPr="00F61DE3">
        <w:rPr>
          <w:rFonts w:asciiTheme="majorBidi" w:hAnsiTheme="majorBidi" w:cstheme="majorBidi"/>
          <w:sz w:val="24"/>
          <w:szCs w:val="24"/>
        </w:rPr>
        <w:t xml:space="preserve">(l’univers   de   l’histoire   racontée ;   </w:t>
      </w:r>
      <w:proofErr w:type="gramStart"/>
      <w:r w:rsidRPr="00F61DE3">
        <w:rPr>
          <w:rFonts w:asciiTheme="majorBidi" w:hAnsiTheme="majorBidi" w:cstheme="majorBidi"/>
          <w:sz w:val="24"/>
          <w:szCs w:val="24"/>
        </w:rPr>
        <w:t xml:space="preserve">la  </w:t>
      </w:r>
      <w:proofErr w:type="spellStart"/>
      <w:r w:rsidRPr="00F61DE3">
        <w:rPr>
          <w:rFonts w:asciiTheme="majorBidi" w:hAnsiTheme="majorBidi" w:cstheme="majorBidi"/>
          <w:sz w:val="24"/>
          <w:szCs w:val="24"/>
        </w:rPr>
        <w:t>diégésis</w:t>
      </w:r>
      <w:proofErr w:type="spellEnd"/>
      <w:proofErr w:type="gramEnd"/>
      <w:r w:rsidRPr="00F61DE3">
        <w:rPr>
          <w:rFonts w:asciiTheme="majorBidi" w:hAnsiTheme="majorBidi" w:cstheme="majorBidi"/>
          <w:sz w:val="24"/>
          <w:szCs w:val="24"/>
        </w:rPr>
        <w:t xml:space="preserve">  est   le   récit   pur,   sans   dialogue   par opposition à la mimèsis) et la longueur des segments narratifs qui les racontent.</w:t>
      </w:r>
    </w:p>
    <w:p w:rsidR="00B812B7" w:rsidRDefault="00B812B7" w:rsidP="00B812B7">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Dans les écrits littéraires, le narrateur peut procéder à une accélération ou à un ralentissement de la narration en regard des événements racontés. Le </w:t>
      </w:r>
      <w:proofErr w:type="spellStart"/>
      <w:r>
        <w:rPr>
          <w:rFonts w:ascii="Times New Roman" w:eastAsia="Times New Roman" w:hAnsi="Times New Roman" w:cs="Times New Roman"/>
          <w:sz w:val="24"/>
          <w:szCs w:val="24"/>
          <w:lang w:eastAsia="fr-FR"/>
        </w:rPr>
        <w:t>narratologue</w:t>
      </w:r>
      <w:proofErr w:type="spellEnd"/>
      <w:r>
        <w:rPr>
          <w:rFonts w:ascii="Times New Roman" w:eastAsia="Times New Roman" w:hAnsi="Times New Roman" w:cs="Times New Roman"/>
          <w:sz w:val="24"/>
          <w:szCs w:val="24"/>
          <w:lang w:eastAsia="fr-FR"/>
        </w:rPr>
        <w:t xml:space="preserve"> répertorie quatre mouvements narratifs (TR : temps du récit, TH : temps de l’histoire) :</w:t>
      </w:r>
    </w:p>
    <w:p w:rsidR="00B812B7" w:rsidRPr="00C03411" w:rsidRDefault="00C03411" w:rsidP="00C03411">
      <w:pPr>
        <w:spacing w:before="100" w:beforeAutospacing="1" w:after="100" w:afterAutospacing="1" w:line="240" w:lineRule="auto"/>
        <w:ind w:left="360"/>
        <w:jc w:val="both"/>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2-1 </w:t>
      </w:r>
      <w:r w:rsidR="00B812B7" w:rsidRPr="00C03411">
        <w:rPr>
          <w:rFonts w:ascii="Times New Roman" w:eastAsia="Times New Roman" w:hAnsi="Times New Roman" w:cs="Times New Roman"/>
          <w:i/>
          <w:iCs/>
          <w:sz w:val="24"/>
          <w:szCs w:val="24"/>
          <w:lang w:eastAsia="fr-FR"/>
        </w:rPr>
        <w:t>La pause</w:t>
      </w:r>
      <w:r w:rsidR="00B812B7" w:rsidRPr="00C03411">
        <w:rPr>
          <w:rFonts w:ascii="Times New Roman" w:eastAsia="Times New Roman" w:hAnsi="Times New Roman" w:cs="Times New Roman"/>
          <w:sz w:val="24"/>
          <w:szCs w:val="24"/>
          <w:lang w:eastAsia="fr-FR"/>
        </w:rPr>
        <w:t xml:space="preserve"> : TR = </w:t>
      </w:r>
      <w:r w:rsidR="00B812B7" w:rsidRPr="00C03411">
        <w:rPr>
          <w:rFonts w:ascii="Times New Roman" w:eastAsia="Times New Roman" w:hAnsi="Times New Roman" w:cs="Times New Roman"/>
          <w:i/>
          <w:iCs/>
          <w:sz w:val="24"/>
          <w:szCs w:val="24"/>
          <w:lang w:eastAsia="fr-FR"/>
        </w:rPr>
        <w:t>n</w:t>
      </w:r>
      <w:r w:rsidR="00B812B7" w:rsidRPr="00C03411">
        <w:rPr>
          <w:rFonts w:ascii="Times New Roman" w:eastAsia="Times New Roman" w:hAnsi="Times New Roman" w:cs="Times New Roman"/>
          <w:sz w:val="24"/>
          <w:szCs w:val="24"/>
          <w:lang w:eastAsia="fr-FR"/>
        </w:rPr>
        <w:t xml:space="preserve">, TH = 0 : L’histoire événementielle s’interrompt pour laisser la place au seul discours </w:t>
      </w:r>
      <w:proofErr w:type="spellStart"/>
      <w:r w:rsidR="00B812B7" w:rsidRPr="00C03411">
        <w:rPr>
          <w:rFonts w:ascii="Times New Roman" w:eastAsia="Times New Roman" w:hAnsi="Times New Roman" w:cs="Times New Roman"/>
          <w:sz w:val="24"/>
          <w:szCs w:val="24"/>
          <w:lang w:eastAsia="fr-FR"/>
        </w:rPr>
        <w:t>narratorial</w:t>
      </w:r>
      <w:proofErr w:type="spellEnd"/>
      <w:r w:rsidR="00B812B7" w:rsidRPr="00C03411">
        <w:rPr>
          <w:rFonts w:ascii="Times New Roman" w:eastAsia="Times New Roman" w:hAnsi="Times New Roman" w:cs="Times New Roman"/>
          <w:sz w:val="24"/>
          <w:szCs w:val="24"/>
          <w:lang w:eastAsia="fr-FR"/>
        </w:rPr>
        <w:t xml:space="preserve">. </w:t>
      </w:r>
    </w:p>
    <w:p w:rsidR="00B812B7" w:rsidRPr="00C03411" w:rsidRDefault="00C03411" w:rsidP="00C03411">
      <w:pPr>
        <w:pStyle w:val="Paragraphedeliste"/>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B812B7" w:rsidRPr="00C03411">
        <w:rPr>
          <w:rFonts w:ascii="Times New Roman" w:eastAsia="Times New Roman" w:hAnsi="Times New Roman" w:cs="Times New Roman"/>
          <w:i/>
          <w:iCs/>
          <w:sz w:val="24"/>
          <w:szCs w:val="24"/>
          <w:lang w:eastAsia="fr-FR"/>
        </w:rPr>
        <w:t>La scène</w:t>
      </w:r>
      <w:r w:rsidR="00B812B7" w:rsidRPr="00C03411">
        <w:rPr>
          <w:rFonts w:ascii="Times New Roman" w:eastAsia="Times New Roman" w:hAnsi="Times New Roman" w:cs="Times New Roman"/>
          <w:sz w:val="24"/>
          <w:szCs w:val="24"/>
          <w:lang w:eastAsia="fr-FR"/>
        </w:rPr>
        <w:t xml:space="preserve"> : TR = TH : Le temps du récit correspond au temps de l’histoire. </w:t>
      </w:r>
    </w:p>
    <w:p w:rsidR="00B812B7" w:rsidRPr="00C03411" w:rsidRDefault="00C03411" w:rsidP="00C03411">
      <w:pPr>
        <w:spacing w:before="100" w:beforeAutospacing="1" w:after="100" w:afterAutospacing="1" w:line="240" w:lineRule="auto"/>
        <w:ind w:left="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2-3</w:t>
      </w:r>
      <w:r w:rsidR="00B812B7" w:rsidRPr="00C03411">
        <w:rPr>
          <w:rFonts w:ascii="Times New Roman" w:eastAsia="Times New Roman" w:hAnsi="Times New Roman" w:cs="Times New Roman"/>
          <w:sz w:val="24"/>
          <w:szCs w:val="24"/>
          <w:lang w:eastAsia="fr-FR"/>
        </w:rPr>
        <w:t xml:space="preserve"> </w:t>
      </w:r>
      <w:r w:rsidR="00B812B7" w:rsidRPr="00C03411">
        <w:rPr>
          <w:rFonts w:ascii="Times New Roman" w:eastAsia="Times New Roman" w:hAnsi="Times New Roman" w:cs="Times New Roman"/>
          <w:i/>
          <w:iCs/>
          <w:sz w:val="24"/>
          <w:szCs w:val="24"/>
          <w:lang w:eastAsia="fr-FR"/>
        </w:rPr>
        <w:t>Le sommaire</w:t>
      </w:r>
      <w:r w:rsidR="00B812B7" w:rsidRPr="00C03411">
        <w:rPr>
          <w:rFonts w:ascii="Times New Roman" w:eastAsia="Times New Roman" w:hAnsi="Times New Roman" w:cs="Times New Roman"/>
          <w:sz w:val="24"/>
          <w:szCs w:val="24"/>
          <w:lang w:eastAsia="fr-FR"/>
        </w:rPr>
        <w:t> : TR &lt; TH : Une partie de l’histoire événementielle est résumée dans le récit, ce qui procure un effet d’accélération. Les sommaires peuvent être de longueur variable.</w:t>
      </w:r>
    </w:p>
    <w:p w:rsidR="00B812B7" w:rsidRPr="00C03411" w:rsidRDefault="00C03411" w:rsidP="00C03411">
      <w:pPr>
        <w:spacing w:before="100" w:beforeAutospacing="1" w:after="100" w:afterAutospacing="1" w:line="240" w:lineRule="auto"/>
        <w:ind w:left="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2-3</w:t>
      </w:r>
      <w:r w:rsidR="00B812B7" w:rsidRPr="00C03411">
        <w:rPr>
          <w:rFonts w:ascii="Times New Roman" w:eastAsia="Times New Roman" w:hAnsi="Times New Roman" w:cs="Times New Roman"/>
          <w:sz w:val="24"/>
          <w:szCs w:val="24"/>
          <w:lang w:eastAsia="fr-FR"/>
        </w:rPr>
        <w:t xml:space="preserve"> </w:t>
      </w:r>
      <w:r w:rsidR="00B812B7" w:rsidRPr="00C03411">
        <w:rPr>
          <w:rFonts w:ascii="Times New Roman" w:eastAsia="Times New Roman" w:hAnsi="Times New Roman" w:cs="Times New Roman"/>
          <w:i/>
          <w:iCs/>
          <w:sz w:val="24"/>
          <w:szCs w:val="24"/>
          <w:lang w:eastAsia="fr-FR"/>
        </w:rPr>
        <w:t>L’ellipse</w:t>
      </w:r>
      <w:r w:rsidR="00B812B7" w:rsidRPr="00C03411">
        <w:rPr>
          <w:rFonts w:ascii="Times New Roman" w:eastAsia="Times New Roman" w:hAnsi="Times New Roman" w:cs="Times New Roman"/>
          <w:sz w:val="24"/>
          <w:szCs w:val="24"/>
          <w:lang w:eastAsia="fr-FR"/>
        </w:rPr>
        <w:t xml:space="preserve"> : TR = 0 ; TH = </w:t>
      </w:r>
      <w:r w:rsidR="00B812B7" w:rsidRPr="00C03411">
        <w:rPr>
          <w:rFonts w:ascii="Times New Roman" w:eastAsia="Times New Roman" w:hAnsi="Times New Roman" w:cs="Times New Roman"/>
          <w:i/>
          <w:iCs/>
          <w:sz w:val="24"/>
          <w:szCs w:val="24"/>
          <w:lang w:eastAsia="fr-FR"/>
        </w:rPr>
        <w:t>n</w:t>
      </w:r>
      <w:r w:rsidR="00B812B7" w:rsidRPr="00C03411">
        <w:rPr>
          <w:rFonts w:ascii="Times New Roman" w:eastAsia="Times New Roman" w:hAnsi="Times New Roman" w:cs="Times New Roman"/>
          <w:sz w:val="24"/>
          <w:szCs w:val="24"/>
          <w:lang w:eastAsia="fr-FR"/>
        </w:rPr>
        <w:t> : Une partie de l’histoire événementielle est complètement gardée sous silence dans le récit.</w:t>
      </w:r>
    </w:p>
    <w:p w:rsidR="00B812B7" w:rsidRPr="00B812B7" w:rsidRDefault="00B812B7" w:rsidP="00B812B7">
      <w:pPr>
        <w:pStyle w:val="Paragraphedeliste"/>
        <w:spacing w:before="100" w:beforeAutospacing="1" w:after="100" w:afterAutospacing="1" w:line="240" w:lineRule="auto"/>
        <w:jc w:val="both"/>
        <w:rPr>
          <w:rFonts w:ascii="Times New Roman" w:eastAsia="Times New Roman" w:hAnsi="Times New Roman" w:cs="Times New Roman"/>
          <w:sz w:val="24"/>
          <w:szCs w:val="24"/>
          <w:lang w:eastAsia="fr-FR"/>
        </w:rPr>
      </w:pPr>
    </w:p>
    <w:p w:rsidR="00B812B7" w:rsidRPr="00F61DE3" w:rsidRDefault="00B812B7" w:rsidP="00B812B7">
      <w:pPr>
        <w:rPr>
          <w:rFonts w:asciiTheme="majorBidi" w:hAnsiTheme="majorBidi" w:cstheme="majorBidi"/>
          <w:sz w:val="24"/>
          <w:szCs w:val="24"/>
        </w:rPr>
      </w:pPr>
    </w:p>
    <w:p w:rsidR="00B812B7" w:rsidRDefault="00F61DE3" w:rsidP="00800745">
      <w:pPr>
        <w:jc w:val="both"/>
        <w:rPr>
          <w:rFonts w:ascii="Times New Roman" w:eastAsia="Times New Roman" w:hAnsi="Times New Roman" w:cs="Times New Roman"/>
          <w:sz w:val="24"/>
          <w:szCs w:val="24"/>
          <w:lang w:eastAsia="fr-FR"/>
        </w:rPr>
      </w:pPr>
      <w:r w:rsidRPr="00C03411">
        <w:rPr>
          <w:rFonts w:asciiTheme="majorBidi" w:hAnsiTheme="majorBidi" w:cstheme="majorBidi"/>
          <w:b/>
          <w:bCs/>
          <w:sz w:val="24"/>
          <w:szCs w:val="24"/>
        </w:rPr>
        <w:t>3)</w:t>
      </w:r>
      <w:r w:rsidRPr="00F61DE3">
        <w:rPr>
          <w:rFonts w:asciiTheme="majorBidi" w:hAnsiTheme="majorBidi" w:cstheme="majorBidi"/>
          <w:sz w:val="24"/>
          <w:szCs w:val="24"/>
        </w:rPr>
        <w:t xml:space="preserve"> </w:t>
      </w:r>
      <w:r w:rsidRPr="00B812B7">
        <w:rPr>
          <w:rFonts w:asciiTheme="majorBidi" w:hAnsiTheme="majorBidi" w:cstheme="majorBidi"/>
          <w:b/>
          <w:bCs/>
          <w:sz w:val="24"/>
          <w:szCs w:val="24"/>
        </w:rPr>
        <w:t>La fréquence narrative</w:t>
      </w:r>
      <w:r w:rsidRPr="00F61DE3">
        <w:rPr>
          <w:rFonts w:asciiTheme="majorBidi" w:hAnsiTheme="majorBidi" w:cstheme="majorBidi"/>
          <w:sz w:val="24"/>
          <w:szCs w:val="24"/>
        </w:rPr>
        <w:t xml:space="preserve"> qui recouvre les rapports entre les événements de l’histoire et la capacité du récit de les répéter ou de les styliser (récit </w:t>
      </w:r>
      <w:proofErr w:type="spellStart"/>
      <w:r w:rsidRPr="00F61DE3">
        <w:rPr>
          <w:rFonts w:asciiTheme="majorBidi" w:hAnsiTheme="majorBidi" w:cstheme="majorBidi"/>
          <w:sz w:val="24"/>
          <w:szCs w:val="24"/>
        </w:rPr>
        <w:t>singulatif</w:t>
      </w:r>
      <w:proofErr w:type="spellEnd"/>
      <w:r w:rsidRPr="00F61DE3">
        <w:rPr>
          <w:rFonts w:asciiTheme="majorBidi" w:hAnsiTheme="majorBidi" w:cstheme="majorBidi"/>
          <w:sz w:val="24"/>
          <w:szCs w:val="24"/>
        </w:rPr>
        <w:t>, récit répétitif, récit itératif, récit fréquentatif).</w:t>
      </w:r>
      <w:r w:rsidR="00B812B7">
        <w:rPr>
          <w:rFonts w:asciiTheme="majorBidi" w:hAnsiTheme="majorBidi" w:cstheme="majorBidi"/>
          <w:sz w:val="24"/>
          <w:szCs w:val="24"/>
        </w:rPr>
        <w:t xml:space="preserve"> </w:t>
      </w:r>
      <w:r w:rsidR="00800745">
        <w:rPr>
          <w:rFonts w:asciiTheme="majorBidi" w:hAnsiTheme="majorBidi" w:cstheme="majorBidi"/>
          <w:sz w:val="24"/>
          <w:szCs w:val="24"/>
        </w:rPr>
        <w:t>Q</w:t>
      </w:r>
      <w:r w:rsidR="00B812B7">
        <w:rPr>
          <w:rFonts w:ascii="Times New Roman" w:eastAsia="Times New Roman" w:hAnsi="Times New Roman" w:cs="Times New Roman"/>
          <w:sz w:val="24"/>
          <w:szCs w:val="24"/>
          <w:lang w:eastAsia="fr-FR"/>
        </w:rPr>
        <w:t>uatre types de relations de fréquence se schématisent par la suite en trois catégories :</w:t>
      </w:r>
    </w:p>
    <w:p w:rsidR="00037369" w:rsidRDefault="00C03411" w:rsidP="0003736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B812B7">
        <w:rPr>
          <w:rFonts w:ascii="Times New Roman" w:eastAsia="Times New Roman" w:hAnsi="Times New Roman" w:cs="Times New Roman"/>
          <w:sz w:val="24"/>
          <w:szCs w:val="24"/>
          <w:lang w:eastAsia="fr-FR"/>
        </w:rPr>
        <w:t xml:space="preserve">1. </w:t>
      </w:r>
      <w:r w:rsidR="00B812B7">
        <w:rPr>
          <w:rFonts w:ascii="Times New Roman" w:eastAsia="Times New Roman" w:hAnsi="Times New Roman" w:cs="Times New Roman"/>
          <w:i/>
          <w:iCs/>
          <w:sz w:val="24"/>
          <w:szCs w:val="24"/>
          <w:lang w:eastAsia="fr-FR"/>
        </w:rPr>
        <w:t xml:space="preserve">Le mode </w:t>
      </w:r>
      <w:proofErr w:type="spellStart"/>
      <w:r w:rsidR="00B812B7">
        <w:rPr>
          <w:rFonts w:ascii="Times New Roman" w:eastAsia="Times New Roman" w:hAnsi="Times New Roman" w:cs="Times New Roman"/>
          <w:i/>
          <w:iCs/>
          <w:sz w:val="24"/>
          <w:szCs w:val="24"/>
          <w:lang w:eastAsia="fr-FR"/>
        </w:rPr>
        <w:t>singulatif</w:t>
      </w:r>
      <w:proofErr w:type="spellEnd"/>
      <w:r w:rsidR="00B812B7">
        <w:rPr>
          <w:rFonts w:ascii="Times New Roman" w:eastAsia="Times New Roman" w:hAnsi="Times New Roman" w:cs="Times New Roman"/>
          <w:sz w:val="24"/>
          <w:szCs w:val="24"/>
          <w:lang w:eastAsia="fr-FR"/>
        </w:rPr>
        <w:t> : 1R / 1H : On raconte une fois ce qui s’est passé une fois.</w:t>
      </w:r>
      <w:r w:rsidR="00B812B7">
        <w:rPr>
          <w:rFonts w:ascii="Times New Roman" w:eastAsia="Times New Roman" w:hAnsi="Times New Roman" w:cs="Times New Roman"/>
          <w:sz w:val="24"/>
          <w:szCs w:val="24"/>
          <w:lang w:eastAsia="fr-FR"/>
        </w:rPr>
        <w:br/>
      </w:r>
      <w:r w:rsidR="00B812B7">
        <w:rPr>
          <w:rFonts w:ascii="Times New Roman" w:eastAsia="Times New Roman" w:hAnsi="Times New Roman" w:cs="Times New Roman"/>
          <w:i/>
          <w:iCs/>
          <w:sz w:val="24"/>
          <w:szCs w:val="24"/>
          <w:lang w:eastAsia="fr-FR"/>
        </w:rPr>
        <w:t xml:space="preserve">                                         </w:t>
      </w:r>
      <w:proofErr w:type="spellStart"/>
      <w:r w:rsidR="00B812B7">
        <w:rPr>
          <w:rFonts w:ascii="Times New Roman" w:eastAsia="Times New Roman" w:hAnsi="Times New Roman" w:cs="Times New Roman"/>
          <w:i/>
          <w:iCs/>
          <w:sz w:val="24"/>
          <w:szCs w:val="24"/>
          <w:lang w:eastAsia="fr-FR"/>
        </w:rPr>
        <w:t>n</w:t>
      </w:r>
      <w:r w:rsidR="00B812B7">
        <w:rPr>
          <w:rFonts w:ascii="Times New Roman" w:eastAsia="Times New Roman" w:hAnsi="Times New Roman" w:cs="Times New Roman"/>
          <w:sz w:val="24"/>
          <w:szCs w:val="24"/>
          <w:lang w:eastAsia="fr-FR"/>
        </w:rPr>
        <w:t>R</w:t>
      </w:r>
      <w:proofErr w:type="spellEnd"/>
      <w:r w:rsidR="00B812B7">
        <w:rPr>
          <w:rFonts w:ascii="Times New Roman" w:eastAsia="Times New Roman" w:hAnsi="Times New Roman" w:cs="Times New Roman"/>
          <w:sz w:val="24"/>
          <w:szCs w:val="24"/>
          <w:lang w:eastAsia="fr-FR"/>
        </w:rPr>
        <w:t xml:space="preserve"> / </w:t>
      </w:r>
      <w:r w:rsidR="00B812B7">
        <w:rPr>
          <w:rFonts w:ascii="Times New Roman" w:eastAsia="Times New Roman" w:hAnsi="Times New Roman" w:cs="Times New Roman"/>
          <w:i/>
          <w:iCs/>
          <w:sz w:val="24"/>
          <w:szCs w:val="24"/>
          <w:lang w:eastAsia="fr-FR"/>
        </w:rPr>
        <w:t>n</w:t>
      </w:r>
      <w:r w:rsidR="00B812B7">
        <w:rPr>
          <w:rFonts w:ascii="Times New Roman" w:eastAsia="Times New Roman" w:hAnsi="Times New Roman" w:cs="Times New Roman"/>
          <w:sz w:val="24"/>
          <w:szCs w:val="24"/>
          <w:lang w:eastAsia="fr-FR"/>
        </w:rPr>
        <w:t xml:space="preserve">H : On raconte </w:t>
      </w:r>
      <w:r w:rsidR="00B812B7">
        <w:rPr>
          <w:rFonts w:ascii="Times New Roman" w:eastAsia="Times New Roman" w:hAnsi="Times New Roman" w:cs="Times New Roman"/>
          <w:i/>
          <w:iCs/>
          <w:sz w:val="24"/>
          <w:szCs w:val="24"/>
          <w:lang w:eastAsia="fr-FR"/>
        </w:rPr>
        <w:t>n</w:t>
      </w:r>
      <w:r w:rsidR="00B812B7">
        <w:rPr>
          <w:rFonts w:ascii="Times New Roman" w:eastAsia="Times New Roman" w:hAnsi="Times New Roman" w:cs="Times New Roman"/>
          <w:sz w:val="24"/>
          <w:szCs w:val="24"/>
          <w:lang w:eastAsia="fr-FR"/>
        </w:rPr>
        <w:t xml:space="preserve"> fois ce qui s’est passé </w:t>
      </w:r>
      <w:r w:rsidR="00B812B7">
        <w:rPr>
          <w:rFonts w:ascii="Times New Roman" w:eastAsia="Times New Roman" w:hAnsi="Times New Roman" w:cs="Times New Roman"/>
          <w:i/>
          <w:iCs/>
          <w:sz w:val="24"/>
          <w:szCs w:val="24"/>
          <w:lang w:eastAsia="fr-FR"/>
        </w:rPr>
        <w:t>n</w:t>
      </w:r>
      <w:r w:rsidR="00B812B7">
        <w:rPr>
          <w:rFonts w:ascii="Times New Roman" w:eastAsia="Times New Roman" w:hAnsi="Times New Roman" w:cs="Times New Roman"/>
          <w:sz w:val="24"/>
          <w:szCs w:val="24"/>
          <w:lang w:eastAsia="fr-FR"/>
        </w:rPr>
        <w:t xml:space="preserve"> fois.</w:t>
      </w:r>
    </w:p>
    <w:p w:rsidR="00B812B7" w:rsidRDefault="00C03411" w:rsidP="0003736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B812B7">
        <w:rPr>
          <w:rFonts w:ascii="Times New Roman" w:eastAsia="Times New Roman" w:hAnsi="Times New Roman" w:cs="Times New Roman"/>
          <w:sz w:val="24"/>
          <w:szCs w:val="24"/>
          <w:lang w:eastAsia="fr-FR"/>
        </w:rPr>
        <w:t xml:space="preserve">2. </w:t>
      </w:r>
      <w:r w:rsidR="00B812B7">
        <w:rPr>
          <w:rFonts w:ascii="Times New Roman" w:eastAsia="Times New Roman" w:hAnsi="Times New Roman" w:cs="Times New Roman"/>
          <w:i/>
          <w:iCs/>
          <w:sz w:val="24"/>
          <w:szCs w:val="24"/>
          <w:lang w:eastAsia="fr-FR"/>
        </w:rPr>
        <w:t>Le mode répétitif</w:t>
      </w:r>
      <w:r w:rsidR="00B812B7">
        <w:rPr>
          <w:rFonts w:ascii="Times New Roman" w:eastAsia="Times New Roman" w:hAnsi="Times New Roman" w:cs="Times New Roman"/>
          <w:sz w:val="24"/>
          <w:szCs w:val="24"/>
          <w:lang w:eastAsia="fr-FR"/>
        </w:rPr>
        <w:t xml:space="preserve"> : </w:t>
      </w:r>
      <w:proofErr w:type="spellStart"/>
      <w:r w:rsidR="00B812B7">
        <w:rPr>
          <w:rFonts w:ascii="Times New Roman" w:eastAsia="Times New Roman" w:hAnsi="Times New Roman" w:cs="Times New Roman"/>
          <w:i/>
          <w:iCs/>
          <w:sz w:val="24"/>
          <w:szCs w:val="24"/>
          <w:lang w:eastAsia="fr-FR"/>
        </w:rPr>
        <w:t>n</w:t>
      </w:r>
      <w:r w:rsidR="00B812B7">
        <w:rPr>
          <w:rFonts w:ascii="Times New Roman" w:eastAsia="Times New Roman" w:hAnsi="Times New Roman" w:cs="Times New Roman"/>
          <w:sz w:val="24"/>
          <w:szCs w:val="24"/>
          <w:lang w:eastAsia="fr-FR"/>
        </w:rPr>
        <w:t>R</w:t>
      </w:r>
      <w:proofErr w:type="spellEnd"/>
      <w:r w:rsidR="00B812B7">
        <w:rPr>
          <w:rFonts w:ascii="Times New Roman" w:eastAsia="Times New Roman" w:hAnsi="Times New Roman" w:cs="Times New Roman"/>
          <w:sz w:val="24"/>
          <w:szCs w:val="24"/>
          <w:lang w:eastAsia="fr-FR"/>
        </w:rPr>
        <w:t xml:space="preserve"> / 1H : On raconte plus d’une fois ce qui s’est passé une fois.</w:t>
      </w:r>
    </w:p>
    <w:p w:rsidR="00B812B7" w:rsidRDefault="00C03411" w:rsidP="00B812B7">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B812B7">
        <w:rPr>
          <w:rFonts w:ascii="Times New Roman" w:eastAsia="Times New Roman" w:hAnsi="Times New Roman" w:cs="Times New Roman"/>
          <w:sz w:val="24"/>
          <w:szCs w:val="24"/>
          <w:lang w:eastAsia="fr-FR"/>
        </w:rPr>
        <w:t xml:space="preserve">3. </w:t>
      </w:r>
      <w:r w:rsidR="00B812B7">
        <w:rPr>
          <w:rFonts w:ascii="Times New Roman" w:eastAsia="Times New Roman" w:hAnsi="Times New Roman" w:cs="Times New Roman"/>
          <w:i/>
          <w:iCs/>
          <w:sz w:val="24"/>
          <w:szCs w:val="24"/>
          <w:lang w:eastAsia="fr-FR"/>
        </w:rPr>
        <w:t>Le mode itératif</w:t>
      </w:r>
      <w:r w:rsidR="00B812B7">
        <w:rPr>
          <w:rFonts w:ascii="Times New Roman" w:eastAsia="Times New Roman" w:hAnsi="Times New Roman" w:cs="Times New Roman"/>
          <w:sz w:val="24"/>
          <w:szCs w:val="24"/>
          <w:lang w:eastAsia="fr-FR"/>
        </w:rPr>
        <w:t xml:space="preserve"> : 1R / </w:t>
      </w:r>
      <w:r w:rsidR="00B812B7">
        <w:rPr>
          <w:rFonts w:ascii="Times New Roman" w:eastAsia="Times New Roman" w:hAnsi="Times New Roman" w:cs="Times New Roman"/>
          <w:i/>
          <w:iCs/>
          <w:sz w:val="24"/>
          <w:szCs w:val="24"/>
          <w:lang w:eastAsia="fr-FR"/>
        </w:rPr>
        <w:t>n</w:t>
      </w:r>
      <w:r w:rsidR="00B812B7">
        <w:rPr>
          <w:rFonts w:ascii="Times New Roman" w:eastAsia="Times New Roman" w:hAnsi="Times New Roman" w:cs="Times New Roman"/>
          <w:sz w:val="24"/>
          <w:szCs w:val="24"/>
          <w:lang w:eastAsia="fr-FR"/>
        </w:rPr>
        <w:t>H : On raconte une fois ce qui s’est passé plusieurs fois.</w:t>
      </w:r>
    </w:p>
    <w:p w:rsidR="00037369" w:rsidRDefault="00C03411" w:rsidP="00037369">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2/ </w:t>
      </w:r>
      <w:r w:rsidR="00037369" w:rsidRPr="00037369">
        <w:rPr>
          <w:rFonts w:ascii="Times New Roman" w:eastAsia="Times New Roman" w:hAnsi="Times New Roman" w:cs="Times New Roman"/>
          <w:b/>
          <w:bCs/>
          <w:sz w:val="24"/>
          <w:szCs w:val="24"/>
          <w:lang w:eastAsia="fr-FR"/>
        </w:rPr>
        <w:t>Sous la catégorie de la « voix »,</w:t>
      </w:r>
      <w:r w:rsidR="00037369" w:rsidRPr="00037369">
        <w:rPr>
          <w:rFonts w:ascii="Times New Roman" w:eastAsia="Times New Roman" w:hAnsi="Times New Roman" w:cs="Times New Roman"/>
          <w:sz w:val="24"/>
          <w:szCs w:val="24"/>
          <w:lang w:eastAsia="fr-FR"/>
        </w:rPr>
        <w:t xml:space="preserve"> Genette </w:t>
      </w:r>
      <w:proofErr w:type="gramStart"/>
      <w:r w:rsidR="00037369" w:rsidRPr="00037369">
        <w:rPr>
          <w:rFonts w:ascii="Times New Roman" w:eastAsia="Times New Roman" w:hAnsi="Times New Roman" w:cs="Times New Roman"/>
          <w:sz w:val="24"/>
          <w:szCs w:val="24"/>
          <w:lang w:eastAsia="fr-FR"/>
        </w:rPr>
        <w:t>étudie  la</w:t>
      </w:r>
      <w:proofErr w:type="gramEnd"/>
      <w:r w:rsidR="00037369" w:rsidRPr="00037369">
        <w:rPr>
          <w:rFonts w:ascii="Times New Roman" w:eastAsia="Times New Roman" w:hAnsi="Times New Roman" w:cs="Times New Roman"/>
          <w:sz w:val="24"/>
          <w:szCs w:val="24"/>
          <w:lang w:eastAsia="fr-FR"/>
        </w:rPr>
        <w:t xml:space="preserve"> narration dans le récit (qui parle ?) sous les espèces de</w:t>
      </w:r>
      <w:r w:rsidR="00037369">
        <w:rPr>
          <w:rFonts w:ascii="Times New Roman" w:eastAsia="Times New Roman" w:hAnsi="Times New Roman" w:cs="Times New Roman"/>
          <w:sz w:val="24"/>
          <w:szCs w:val="24"/>
          <w:lang w:eastAsia="fr-FR"/>
        </w:rPr>
        <w:t> :</w:t>
      </w:r>
    </w:p>
    <w:p w:rsidR="00037369" w:rsidRDefault="00037369" w:rsidP="0003736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1-</w:t>
      </w:r>
      <w:r w:rsidRPr="00037369">
        <w:rPr>
          <w:rFonts w:ascii="Times New Roman" w:eastAsia="Times New Roman" w:hAnsi="Times New Roman" w:cs="Times New Roman"/>
          <w:b/>
          <w:bCs/>
          <w:sz w:val="24"/>
          <w:szCs w:val="24"/>
          <w:lang w:eastAsia="fr-FR"/>
        </w:rPr>
        <w:t>L</w:t>
      </w:r>
      <w:r w:rsidRPr="00037369">
        <w:rPr>
          <w:rFonts w:ascii="Times New Roman" w:eastAsia="Times New Roman" w:hAnsi="Times New Roman" w:cs="Times New Roman"/>
          <w:b/>
          <w:bCs/>
          <w:sz w:val="24"/>
          <w:szCs w:val="24"/>
          <w:lang w:eastAsia="fr-FR"/>
        </w:rPr>
        <w:t>’instance narrative</w:t>
      </w:r>
      <w:r w:rsidRPr="00037369">
        <w:rPr>
          <w:rFonts w:ascii="Times New Roman" w:eastAsia="Times New Roman" w:hAnsi="Times New Roman" w:cs="Times New Roman"/>
          <w:b/>
          <w:bCs/>
          <w:sz w:val="24"/>
          <w:szCs w:val="24"/>
          <w:lang w:eastAsia="fr-FR"/>
        </w:rPr>
        <w:t> </w:t>
      </w:r>
      <w:r>
        <w:rPr>
          <w:rFonts w:ascii="Times New Roman" w:eastAsia="Times New Roman" w:hAnsi="Times New Roman" w:cs="Times New Roman"/>
          <w:sz w:val="24"/>
          <w:szCs w:val="24"/>
          <w:lang w:eastAsia="fr-FR"/>
        </w:rPr>
        <w:t xml:space="preserve">: </w:t>
      </w:r>
      <w:r w:rsidRPr="0003736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Si le narrateur laisse paraître des traces relatives de sa présence dans le récit qu’il raconte, il peut également acquérir un statut particulier, selon la façon privilégiée pour rendre compte de l’histoire. « On distinguera donc ici deux types de récits : l’un à narrateur absent de l’histoire qu’il raconte […], l’autre à narrateur présent comme personnage dans l’histoire qu’il raconte […]. Je nomme le premier type, pour des raisons évidentes, </w:t>
      </w:r>
      <w:proofErr w:type="spellStart"/>
      <w:r>
        <w:rPr>
          <w:rFonts w:ascii="Times New Roman" w:eastAsia="Times New Roman" w:hAnsi="Times New Roman" w:cs="Times New Roman"/>
          <w:i/>
          <w:iCs/>
          <w:sz w:val="24"/>
          <w:szCs w:val="24"/>
          <w:lang w:eastAsia="fr-FR"/>
        </w:rPr>
        <w:t>hétérodiégétique</w:t>
      </w:r>
      <w:proofErr w:type="spellEnd"/>
      <w:r>
        <w:rPr>
          <w:rFonts w:ascii="Times New Roman" w:eastAsia="Times New Roman" w:hAnsi="Times New Roman" w:cs="Times New Roman"/>
          <w:sz w:val="24"/>
          <w:szCs w:val="24"/>
          <w:lang w:eastAsia="fr-FR"/>
        </w:rPr>
        <w:t xml:space="preserve">, et le second </w:t>
      </w:r>
      <w:proofErr w:type="spellStart"/>
      <w:r>
        <w:rPr>
          <w:rFonts w:ascii="Times New Roman" w:eastAsia="Times New Roman" w:hAnsi="Times New Roman" w:cs="Times New Roman"/>
          <w:i/>
          <w:iCs/>
          <w:sz w:val="24"/>
          <w:szCs w:val="24"/>
          <w:lang w:eastAsia="fr-FR"/>
        </w:rPr>
        <w:t>homodiégétique</w:t>
      </w:r>
      <w:proofErr w:type="spellEnd"/>
      <w:proofErr w:type="gramStart"/>
      <w:r>
        <w:rPr>
          <w:rFonts w:ascii="Times New Roman" w:eastAsia="Times New Roman" w:hAnsi="Times New Roman" w:cs="Times New Roman"/>
          <w:sz w:val="24"/>
          <w:szCs w:val="24"/>
          <w:lang w:eastAsia="fr-FR"/>
        </w:rPr>
        <w:t>.»</w:t>
      </w:r>
      <w:proofErr w:type="gramEnd"/>
      <w:r>
        <w:rPr>
          <w:rFonts w:ascii="Times New Roman" w:eastAsia="Times New Roman" w:hAnsi="Times New Roman" w:cs="Times New Roman"/>
          <w:sz w:val="24"/>
          <w:szCs w:val="24"/>
          <w:lang w:eastAsia="fr-FR"/>
        </w:rPr>
        <w:t xml:space="preserve"> </w:t>
      </w:r>
    </w:p>
    <w:p w:rsidR="00037369" w:rsidRPr="00037369" w:rsidRDefault="00037369" w:rsidP="00C0341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outre, si ce narrateur </w:t>
      </w:r>
      <w:proofErr w:type="spellStart"/>
      <w:r>
        <w:rPr>
          <w:rFonts w:ascii="Times New Roman" w:eastAsia="Times New Roman" w:hAnsi="Times New Roman" w:cs="Times New Roman"/>
          <w:sz w:val="24"/>
          <w:szCs w:val="24"/>
          <w:lang w:eastAsia="fr-FR"/>
        </w:rPr>
        <w:t>homodiégétique</w:t>
      </w:r>
      <w:proofErr w:type="spellEnd"/>
      <w:r>
        <w:rPr>
          <w:rFonts w:ascii="Times New Roman" w:eastAsia="Times New Roman" w:hAnsi="Times New Roman" w:cs="Times New Roman"/>
          <w:sz w:val="24"/>
          <w:szCs w:val="24"/>
          <w:lang w:eastAsia="fr-FR"/>
        </w:rPr>
        <w:t xml:space="preserve"> agit comme le héros de l’histoire, il sera appelé </w:t>
      </w:r>
      <w:proofErr w:type="spellStart"/>
      <w:r>
        <w:rPr>
          <w:rFonts w:ascii="Times New Roman" w:eastAsia="Times New Roman" w:hAnsi="Times New Roman" w:cs="Times New Roman"/>
          <w:i/>
          <w:iCs/>
          <w:sz w:val="24"/>
          <w:szCs w:val="24"/>
          <w:lang w:eastAsia="fr-FR"/>
        </w:rPr>
        <w:t>autodiégétique</w:t>
      </w:r>
      <w:proofErr w:type="spellEnd"/>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p>
    <w:p w:rsidR="00037369" w:rsidRDefault="00037369" w:rsidP="0003736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2-</w:t>
      </w:r>
      <w:r w:rsidRPr="00037369">
        <w:rPr>
          <w:rFonts w:ascii="Times New Roman" w:eastAsia="Times New Roman" w:hAnsi="Times New Roman" w:cs="Times New Roman"/>
          <w:b/>
          <w:bCs/>
          <w:sz w:val="24"/>
          <w:szCs w:val="24"/>
          <w:lang w:eastAsia="fr-FR"/>
        </w:rPr>
        <w:t>L</w:t>
      </w:r>
      <w:r w:rsidRPr="00037369">
        <w:rPr>
          <w:rFonts w:ascii="Times New Roman" w:eastAsia="Times New Roman" w:hAnsi="Times New Roman" w:cs="Times New Roman"/>
          <w:b/>
          <w:bCs/>
          <w:sz w:val="24"/>
          <w:szCs w:val="24"/>
          <w:lang w:eastAsia="fr-FR"/>
        </w:rPr>
        <w:t>e niveau narratif</w:t>
      </w:r>
      <w:r>
        <w:rPr>
          <w:rFonts w:ascii="Times New Roman" w:eastAsia="Times New Roman" w:hAnsi="Times New Roman" w:cs="Times New Roman"/>
          <w:b/>
          <w:bCs/>
          <w:sz w:val="24"/>
          <w:szCs w:val="24"/>
          <w:lang w:eastAsia="fr-FR"/>
        </w:rPr>
        <w:t> :</w:t>
      </w:r>
      <w:r w:rsidRPr="0003736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Le narrateur est toujours dans une position temporelle particulière par rapport à l’histoire qu’il raconte. Genette présente quatre types de narration :</w:t>
      </w:r>
    </w:p>
    <w:p w:rsidR="00037369" w:rsidRDefault="00C03411" w:rsidP="0003736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37369">
        <w:rPr>
          <w:rFonts w:ascii="Times New Roman" w:eastAsia="Times New Roman" w:hAnsi="Times New Roman" w:cs="Times New Roman"/>
          <w:sz w:val="24"/>
          <w:szCs w:val="24"/>
          <w:lang w:eastAsia="fr-FR"/>
        </w:rPr>
        <w:t xml:space="preserve">1. </w:t>
      </w:r>
      <w:r w:rsidR="00037369">
        <w:rPr>
          <w:rFonts w:ascii="Times New Roman" w:eastAsia="Times New Roman" w:hAnsi="Times New Roman" w:cs="Times New Roman"/>
          <w:i/>
          <w:iCs/>
          <w:sz w:val="24"/>
          <w:szCs w:val="24"/>
          <w:lang w:eastAsia="fr-FR"/>
        </w:rPr>
        <w:t>La narration ultérieure</w:t>
      </w:r>
      <w:r w:rsidR="00037369">
        <w:rPr>
          <w:rFonts w:ascii="Times New Roman" w:eastAsia="Times New Roman" w:hAnsi="Times New Roman" w:cs="Times New Roman"/>
          <w:sz w:val="24"/>
          <w:szCs w:val="24"/>
          <w:lang w:eastAsia="fr-FR"/>
        </w:rPr>
        <w:t> :  Le narrateur raconte ce qui est arrivé dans un passé plus ou moins éloigné.</w:t>
      </w:r>
    </w:p>
    <w:p w:rsidR="00037369" w:rsidRDefault="00C03411" w:rsidP="0003736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37369">
        <w:rPr>
          <w:rFonts w:ascii="Times New Roman" w:eastAsia="Times New Roman" w:hAnsi="Times New Roman" w:cs="Times New Roman"/>
          <w:sz w:val="24"/>
          <w:szCs w:val="24"/>
          <w:lang w:eastAsia="fr-FR"/>
        </w:rPr>
        <w:t xml:space="preserve">2. </w:t>
      </w:r>
      <w:r w:rsidR="00037369">
        <w:rPr>
          <w:rFonts w:ascii="Times New Roman" w:eastAsia="Times New Roman" w:hAnsi="Times New Roman" w:cs="Times New Roman"/>
          <w:i/>
          <w:iCs/>
          <w:sz w:val="24"/>
          <w:szCs w:val="24"/>
          <w:lang w:eastAsia="fr-FR"/>
        </w:rPr>
        <w:t>La narration antérieure</w:t>
      </w:r>
      <w:r w:rsidR="00037369">
        <w:rPr>
          <w:rFonts w:ascii="Times New Roman" w:eastAsia="Times New Roman" w:hAnsi="Times New Roman" w:cs="Times New Roman"/>
          <w:sz w:val="24"/>
          <w:szCs w:val="24"/>
          <w:lang w:eastAsia="fr-FR"/>
        </w:rPr>
        <w:t xml:space="preserve"> : Le narrateur raconte ce qui va arriver dans un futur plus ou moins éloigné. </w:t>
      </w:r>
    </w:p>
    <w:p w:rsidR="00037369" w:rsidRDefault="00C03411" w:rsidP="0003736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37369">
        <w:rPr>
          <w:rFonts w:ascii="Times New Roman" w:eastAsia="Times New Roman" w:hAnsi="Times New Roman" w:cs="Times New Roman"/>
          <w:sz w:val="24"/>
          <w:szCs w:val="24"/>
          <w:lang w:eastAsia="fr-FR"/>
        </w:rPr>
        <w:t xml:space="preserve">3. </w:t>
      </w:r>
      <w:r w:rsidR="00037369">
        <w:rPr>
          <w:rFonts w:ascii="Times New Roman" w:eastAsia="Times New Roman" w:hAnsi="Times New Roman" w:cs="Times New Roman"/>
          <w:i/>
          <w:iCs/>
          <w:sz w:val="24"/>
          <w:szCs w:val="24"/>
          <w:lang w:eastAsia="fr-FR"/>
        </w:rPr>
        <w:t>La narration simultanée</w:t>
      </w:r>
      <w:r w:rsidR="00037369">
        <w:rPr>
          <w:rFonts w:ascii="Times New Roman" w:eastAsia="Times New Roman" w:hAnsi="Times New Roman" w:cs="Times New Roman"/>
          <w:sz w:val="24"/>
          <w:szCs w:val="24"/>
          <w:lang w:eastAsia="fr-FR"/>
        </w:rPr>
        <w:t xml:space="preserve"> : Le narrateur raconte son histoire au moment même où elle se produit. </w:t>
      </w:r>
    </w:p>
    <w:p w:rsidR="00037369" w:rsidRDefault="00C03411" w:rsidP="00037369">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37369">
        <w:rPr>
          <w:rFonts w:ascii="Times New Roman" w:eastAsia="Times New Roman" w:hAnsi="Times New Roman" w:cs="Times New Roman"/>
          <w:sz w:val="24"/>
          <w:szCs w:val="24"/>
          <w:lang w:eastAsia="fr-FR"/>
        </w:rPr>
        <w:t xml:space="preserve">4. </w:t>
      </w:r>
      <w:r w:rsidR="00037369">
        <w:rPr>
          <w:rFonts w:ascii="Times New Roman" w:eastAsia="Times New Roman" w:hAnsi="Times New Roman" w:cs="Times New Roman"/>
          <w:i/>
          <w:iCs/>
          <w:sz w:val="24"/>
          <w:szCs w:val="24"/>
          <w:lang w:eastAsia="fr-FR"/>
        </w:rPr>
        <w:t>La narration intercalée</w:t>
      </w:r>
      <w:r w:rsidR="00037369">
        <w:rPr>
          <w:rFonts w:ascii="Times New Roman" w:eastAsia="Times New Roman" w:hAnsi="Times New Roman" w:cs="Times New Roman"/>
          <w:sz w:val="24"/>
          <w:szCs w:val="24"/>
          <w:lang w:eastAsia="fr-FR"/>
        </w:rPr>
        <w:t xml:space="preserve"> : Ce type complexe de narration allie la narration ultérieure et la narration simultanée. </w:t>
      </w:r>
    </w:p>
    <w:p w:rsidR="000A0CF3" w:rsidRDefault="00C03411" w:rsidP="000A0CF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3/ </w:t>
      </w:r>
      <w:r w:rsidR="00037369" w:rsidRPr="000A0CF3">
        <w:rPr>
          <w:rFonts w:ascii="Times New Roman" w:eastAsia="Times New Roman" w:hAnsi="Times New Roman" w:cs="Times New Roman"/>
          <w:b/>
          <w:bCs/>
          <w:sz w:val="24"/>
          <w:szCs w:val="24"/>
          <w:lang w:eastAsia="fr-FR"/>
        </w:rPr>
        <w:t>Sous la catégorie du « mode</w:t>
      </w:r>
      <w:r w:rsidR="00037369" w:rsidRPr="00037369">
        <w:rPr>
          <w:rFonts w:ascii="Times New Roman" w:eastAsia="Times New Roman" w:hAnsi="Times New Roman" w:cs="Times New Roman"/>
          <w:sz w:val="24"/>
          <w:szCs w:val="24"/>
          <w:lang w:eastAsia="fr-FR"/>
        </w:rPr>
        <w:t xml:space="preserve"> </w:t>
      </w:r>
      <w:r w:rsidR="00037369" w:rsidRPr="000A0CF3">
        <w:rPr>
          <w:rFonts w:ascii="Times New Roman" w:eastAsia="Times New Roman" w:hAnsi="Times New Roman" w:cs="Times New Roman"/>
          <w:b/>
          <w:bCs/>
          <w:sz w:val="24"/>
          <w:szCs w:val="24"/>
          <w:lang w:eastAsia="fr-FR"/>
        </w:rPr>
        <w:t>»</w:t>
      </w:r>
      <w:r w:rsidR="00037369" w:rsidRPr="00037369">
        <w:rPr>
          <w:rFonts w:ascii="Times New Roman" w:eastAsia="Times New Roman" w:hAnsi="Times New Roman" w:cs="Times New Roman"/>
          <w:sz w:val="24"/>
          <w:szCs w:val="24"/>
          <w:lang w:eastAsia="fr-FR"/>
        </w:rPr>
        <w:t>, Genette étudie la régulation de l’histoire par le récit qui la raconte plus ou moins complètement (</w:t>
      </w:r>
      <w:r w:rsidR="00037369" w:rsidRPr="000A0CF3">
        <w:rPr>
          <w:rFonts w:ascii="Times New Roman" w:eastAsia="Times New Roman" w:hAnsi="Times New Roman" w:cs="Times New Roman"/>
          <w:b/>
          <w:bCs/>
          <w:sz w:val="24"/>
          <w:szCs w:val="24"/>
          <w:lang w:eastAsia="fr-FR"/>
        </w:rPr>
        <w:t>distance narrative</w:t>
      </w:r>
      <w:r w:rsidR="00037369" w:rsidRPr="00037369">
        <w:rPr>
          <w:rFonts w:ascii="Times New Roman" w:eastAsia="Times New Roman" w:hAnsi="Times New Roman" w:cs="Times New Roman"/>
          <w:sz w:val="24"/>
          <w:szCs w:val="24"/>
          <w:lang w:eastAsia="fr-FR"/>
        </w:rPr>
        <w:t xml:space="preserve">) et selon tel ou tel </w:t>
      </w:r>
      <w:r w:rsidR="00037369" w:rsidRPr="000A0CF3">
        <w:rPr>
          <w:rFonts w:ascii="Times New Roman" w:eastAsia="Times New Roman" w:hAnsi="Times New Roman" w:cs="Times New Roman"/>
          <w:b/>
          <w:bCs/>
          <w:sz w:val="24"/>
          <w:szCs w:val="24"/>
          <w:lang w:eastAsia="fr-FR"/>
        </w:rPr>
        <w:t>point de vue</w:t>
      </w:r>
      <w:r w:rsidR="000A0CF3" w:rsidRPr="000A0CF3">
        <w:rPr>
          <w:rFonts w:ascii="Times New Roman" w:eastAsia="Times New Roman" w:hAnsi="Times New Roman" w:cs="Times New Roman"/>
          <w:b/>
          <w:bCs/>
          <w:sz w:val="24"/>
          <w:szCs w:val="24"/>
          <w:lang w:eastAsia="fr-FR"/>
        </w:rPr>
        <w:t xml:space="preserve"> </w:t>
      </w:r>
      <w:r w:rsidR="000A0CF3">
        <w:rPr>
          <w:rFonts w:ascii="Times New Roman" w:eastAsia="Times New Roman" w:hAnsi="Times New Roman" w:cs="Times New Roman"/>
          <w:b/>
          <w:bCs/>
          <w:sz w:val="24"/>
          <w:szCs w:val="24"/>
          <w:lang w:eastAsia="fr-FR"/>
        </w:rPr>
        <w:t>(</w:t>
      </w:r>
      <w:r w:rsidR="000A0CF3" w:rsidRPr="000A0CF3">
        <w:rPr>
          <w:rFonts w:ascii="Times New Roman" w:eastAsia="Times New Roman" w:hAnsi="Times New Roman" w:cs="Times New Roman"/>
          <w:b/>
          <w:bCs/>
          <w:sz w:val="24"/>
          <w:szCs w:val="24"/>
          <w:lang w:eastAsia="fr-FR"/>
        </w:rPr>
        <w:t>la perspective narrative</w:t>
      </w:r>
      <w:proofErr w:type="gramStart"/>
      <w:r w:rsidR="000A0CF3">
        <w:rPr>
          <w:rFonts w:ascii="Times New Roman" w:eastAsia="Times New Roman" w:hAnsi="Times New Roman" w:cs="Times New Roman"/>
          <w:b/>
          <w:bCs/>
          <w:sz w:val="24"/>
          <w:szCs w:val="24"/>
          <w:lang w:eastAsia="fr-FR"/>
        </w:rPr>
        <w:t xml:space="preserve">) </w:t>
      </w:r>
      <w:r w:rsidR="00037369" w:rsidRPr="00037369">
        <w:rPr>
          <w:rFonts w:ascii="Times New Roman" w:eastAsia="Times New Roman" w:hAnsi="Times New Roman" w:cs="Times New Roman"/>
          <w:sz w:val="24"/>
          <w:szCs w:val="24"/>
          <w:lang w:eastAsia="fr-FR"/>
        </w:rPr>
        <w:t>.</w:t>
      </w:r>
      <w:proofErr w:type="gramEnd"/>
      <w:r w:rsidR="00037369" w:rsidRPr="00037369">
        <w:rPr>
          <w:rFonts w:ascii="Times New Roman" w:eastAsia="Times New Roman" w:hAnsi="Times New Roman" w:cs="Times New Roman"/>
          <w:sz w:val="24"/>
          <w:szCs w:val="24"/>
          <w:lang w:eastAsia="fr-FR"/>
        </w:rPr>
        <w:t xml:space="preserve"> </w:t>
      </w:r>
    </w:p>
    <w:p w:rsidR="00037369" w:rsidRPr="00037369" w:rsidRDefault="00C03411" w:rsidP="000A0CF3">
      <w:pPr>
        <w:spacing w:before="100" w:beforeAutospacing="1" w:after="100" w:afterAutospacing="1" w:line="240" w:lineRule="auto"/>
        <w:rPr>
          <w:rFonts w:ascii="Times New Roman" w:eastAsia="Times New Roman" w:hAnsi="Times New Roman" w:cs="Times New Roman"/>
          <w:sz w:val="24"/>
          <w:szCs w:val="24"/>
          <w:lang w:eastAsia="fr-FR"/>
        </w:rPr>
      </w:pPr>
      <w:r w:rsidRPr="00C03411">
        <w:rPr>
          <w:rFonts w:ascii="Times New Roman" w:eastAsia="Times New Roman" w:hAnsi="Times New Roman" w:cs="Times New Roman"/>
          <w:b/>
          <w:bCs/>
          <w:sz w:val="24"/>
          <w:szCs w:val="24"/>
          <w:lang w:eastAsia="fr-FR"/>
        </w:rPr>
        <w:t>1-</w:t>
      </w:r>
      <w:r w:rsidR="00037369" w:rsidRPr="00037369">
        <w:rPr>
          <w:rFonts w:ascii="Times New Roman" w:eastAsia="Times New Roman" w:hAnsi="Times New Roman" w:cs="Times New Roman"/>
          <w:sz w:val="24"/>
          <w:szCs w:val="24"/>
          <w:lang w:eastAsia="fr-FR"/>
        </w:rPr>
        <w:t xml:space="preserve">Pour ce qui est de </w:t>
      </w:r>
      <w:r w:rsidR="00037369" w:rsidRPr="000A0CF3">
        <w:rPr>
          <w:rFonts w:ascii="Times New Roman" w:eastAsia="Times New Roman" w:hAnsi="Times New Roman" w:cs="Times New Roman"/>
          <w:b/>
          <w:bCs/>
          <w:sz w:val="24"/>
          <w:szCs w:val="24"/>
          <w:lang w:eastAsia="fr-FR"/>
        </w:rPr>
        <w:t>la perspective narrative</w:t>
      </w:r>
      <w:r w:rsidR="00037369" w:rsidRPr="00037369">
        <w:rPr>
          <w:rFonts w:ascii="Times New Roman" w:eastAsia="Times New Roman" w:hAnsi="Times New Roman" w:cs="Times New Roman"/>
          <w:sz w:val="24"/>
          <w:szCs w:val="24"/>
          <w:lang w:eastAsia="fr-FR"/>
        </w:rPr>
        <w:t xml:space="preserve">, il recèle trois types de focalisation (qui voit ?) </w:t>
      </w:r>
    </w:p>
    <w:p w:rsidR="00037369" w:rsidRPr="00037369" w:rsidRDefault="00037369" w:rsidP="000A0CF3">
      <w:pPr>
        <w:spacing w:before="100" w:beforeAutospacing="1" w:after="100" w:afterAutospacing="1" w:line="240" w:lineRule="auto"/>
        <w:rPr>
          <w:rFonts w:ascii="Times New Roman" w:eastAsia="Times New Roman" w:hAnsi="Times New Roman" w:cs="Times New Roman"/>
          <w:sz w:val="24"/>
          <w:szCs w:val="24"/>
          <w:lang w:eastAsia="fr-FR"/>
        </w:rPr>
      </w:pPr>
      <w:r w:rsidRPr="00037369">
        <w:rPr>
          <w:rFonts w:ascii="Times New Roman" w:eastAsia="Times New Roman" w:hAnsi="Times New Roman" w:cs="Times New Roman"/>
          <w:sz w:val="24"/>
          <w:szCs w:val="24"/>
          <w:lang w:eastAsia="fr-FR"/>
        </w:rPr>
        <w:lastRenderedPageBreak/>
        <w:t xml:space="preserve">– focalisation zéro : vision omnisciente, le regard du narrateur est tout-puissant ; </w:t>
      </w:r>
    </w:p>
    <w:p w:rsidR="00037369" w:rsidRPr="00037369" w:rsidRDefault="00037369" w:rsidP="000A0CF3">
      <w:pPr>
        <w:spacing w:before="100" w:beforeAutospacing="1" w:after="100" w:afterAutospacing="1" w:line="240" w:lineRule="auto"/>
        <w:rPr>
          <w:rFonts w:ascii="Times New Roman" w:eastAsia="Times New Roman" w:hAnsi="Times New Roman" w:cs="Times New Roman"/>
          <w:sz w:val="24"/>
          <w:szCs w:val="24"/>
          <w:lang w:eastAsia="fr-FR"/>
        </w:rPr>
      </w:pPr>
      <w:r w:rsidRPr="00037369">
        <w:rPr>
          <w:rFonts w:ascii="Times New Roman" w:eastAsia="Times New Roman" w:hAnsi="Times New Roman" w:cs="Times New Roman"/>
          <w:sz w:val="24"/>
          <w:szCs w:val="24"/>
          <w:lang w:eastAsia="fr-FR"/>
        </w:rPr>
        <w:t>– focalisation   externe : équivaut au regard d’une caméra enregistreuse, neutre,</w:t>
      </w:r>
      <w:r w:rsidR="000A0CF3">
        <w:rPr>
          <w:rFonts w:ascii="Times New Roman" w:eastAsia="Times New Roman" w:hAnsi="Times New Roman" w:cs="Times New Roman"/>
          <w:sz w:val="24"/>
          <w:szCs w:val="24"/>
          <w:lang w:eastAsia="fr-FR"/>
        </w:rPr>
        <w:t xml:space="preserve"> </w:t>
      </w:r>
      <w:r w:rsidRPr="00037369">
        <w:rPr>
          <w:rFonts w:ascii="Times New Roman" w:eastAsia="Times New Roman" w:hAnsi="Times New Roman" w:cs="Times New Roman"/>
          <w:sz w:val="24"/>
          <w:szCs w:val="24"/>
          <w:lang w:eastAsia="fr-FR"/>
        </w:rPr>
        <w:t>impersonnelle et objective ;</w:t>
      </w:r>
    </w:p>
    <w:p w:rsidR="00037369" w:rsidRDefault="00037369" w:rsidP="000A0CF3">
      <w:pPr>
        <w:spacing w:before="100" w:beforeAutospacing="1" w:after="100" w:afterAutospacing="1" w:line="240" w:lineRule="auto"/>
        <w:rPr>
          <w:rFonts w:ascii="Times New Roman" w:eastAsia="Times New Roman" w:hAnsi="Times New Roman" w:cs="Times New Roman"/>
          <w:sz w:val="24"/>
          <w:szCs w:val="24"/>
          <w:lang w:eastAsia="fr-FR"/>
        </w:rPr>
      </w:pPr>
      <w:r w:rsidRPr="00037369">
        <w:rPr>
          <w:rFonts w:ascii="Times New Roman" w:eastAsia="Times New Roman" w:hAnsi="Times New Roman" w:cs="Times New Roman"/>
          <w:sz w:val="24"/>
          <w:szCs w:val="24"/>
          <w:lang w:eastAsia="fr-FR"/>
        </w:rPr>
        <w:t>– focalisation interne : le regard est celui d’une conscience limitée de ce qu’il voit, sent ; procédé privilégié par le réalisme subjectif ;</w:t>
      </w:r>
    </w:p>
    <w:p w:rsidR="000A0CF3" w:rsidRDefault="00C03411" w:rsidP="000A0CF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03411">
        <w:rPr>
          <w:rFonts w:ascii="Times New Roman" w:eastAsia="Times New Roman" w:hAnsi="Times New Roman" w:cs="Times New Roman"/>
          <w:b/>
          <w:bCs/>
          <w:sz w:val="24"/>
          <w:szCs w:val="24"/>
          <w:lang w:eastAsia="fr-FR"/>
        </w:rPr>
        <w:t>2-</w:t>
      </w:r>
      <w:r w:rsidR="000A0CF3">
        <w:rPr>
          <w:rFonts w:ascii="Times New Roman" w:eastAsia="Times New Roman" w:hAnsi="Times New Roman" w:cs="Times New Roman"/>
          <w:sz w:val="24"/>
          <w:szCs w:val="24"/>
          <w:lang w:eastAsia="fr-FR"/>
        </w:rPr>
        <w:t xml:space="preserve">L’étude du mode narratif implique l’observation de </w:t>
      </w:r>
      <w:r w:rsidR="000A0CF3" w:rsidRPr="00C03411">
        <w:rPr>
          <w:rFonts w:ascii="Times New Roman" w:eastAsia="Times New Roman" w:hAnsi="Times New Roman" w:cs="Times New Roman"/>
          <w:b/>
          <w:bCs/>
          <w:sz w:val="24"/>
          <w:szCs w:val="24"/>
          <w:lang w:eastAsia="fr-FR"/>
        </w:rPr>
        <w:t>la distance</w:t>
      </w:r>
      <w:r w:rsidR="000A0CF3">
        <w:rPr>
          <w:rFonts w:ascii="Times New Roman" w:eastAsia="Times New Roman" w:hAnsi="Times New Roman" w:cs="Times New Roman"/>
          <w:sz w:val="24"/>
          <w:szCs w:val="24"/>
          <w:lang w:eastAsia="fr-FR"/>
        </w:rPr>
        <w:t xml:space="preserve"> entre le narrateur et l’histoire. </w:t>
      </w:r>
      <w:proofErr w:type="gramStart"/>
      <w:r w:rsidR="000A0CF3">
        <w:rPr>
          <w:rFonts w:ascii="Times New Roman" w:eastAsia="Times New Roman" w:hAnsi="Times New Roman" w:cs="Times New Roman"/>
          <w:sz w:val="24"/>
          <w:szCs w:val="24"/>
          <w:lang w:eastAsia="fr-FR"/>
        </w:rPr>
        <w:t>quatre</w:t>
      </w:r>
      <w:proofErr w:type="gramEnd"/>
      <w:r w:rsidR="000A0CF3">
        <w:rPr>
          <w:rFonts w:ascii="Times New Roman" w:eastAsia="Times New Roman" w:hAnsi="Times New Roman" w:cs="Times New Roman"/>
          <w:sz w:val="24"/>
          <w:szCs w:val="24"/>
          <w:lang w:eastAsia="fr-FR"/>
        </w:rPr>
        <w:t xml:space="preserve"> types de discours révèlent progressivement la distance du narrateur vis-à-vis le texte :</w:t>
      </w:r>
    </w:p>
    <w:p w:rsidR="000A0CF3" w:rsidRDefault="00C03411" w:rsidP="000A0CF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A0CF3">
        <w:rPr>
          <w:rFonts w:ascii="Times New Roman" w:eastAsia="Times New Roman" w:hAnsi="Times New Roman" w:cs="Times New Roman"/>
          <w:sz w:val="24"/>
          <w:szCs w:val="24"/>
          <w:lang w:eastAsia="fr-FR"/>
        </w:rPr>
        <w:t xml:space="preserve">1. </w:t>
      </w:r>
      <w:r w:rsidR="000A0CF3" w:rsidRPr="00C03411">
        <w:rPr>
          <w:rFonts w:ascii="Times New Roman" w:eastAsia="Times New Roman" w:hAnsi="Times New Roman" w:cs="Times New Roman"/>
          <w:b/>
          <w:bCs/>
          <w:i/>
          <w:iCs/>
          <w:sz w:val="24"/>
          <w:szCs w:val="24"/>
          <w:lang w:eastAsia="fr-FR"/>
        </w:rPr>
        <w:t>Le discours narrativisé</w:t>
      </w:r>
      <w:r w:rsidR="000A0CF3">
        <w:rPr>
          <w:rFonts w:ascii="Times New Roman" w:eastAsia="Times New Roman" w:hAnsi="Times New Roman" w:cs="Times New Roman"/>
          <w:sz w:val="24"/>
          <w:szCs w:val="24"/>
          <w:lang w:eastAsia="fr-FR"/>
        </w:rPr>
        <w:t> : Les paroles ou les actions du personnage sont intégrées à la narration et sont traitées comme tout autre événement (+ + distant</w:t>
      </w:r>
      <w:proofErr w:type="gramStart"/>
      <w:r w:rsidR="000A0CF3">
        <w:rPr>
          <w:rFonts w:ascii="Times New Roman" w:eastAsia="Times New Roman" w:hAnsi="Times New Roman" w:cs="Times New Roman"/>
          <w:sz w:val="24"/>
          <w:szCs w:val="24"/>
          <w:lang w:eastAsia="fr-FR"/>
        </w:rPr>
        <w:t>)..</w:t>
      </w:r>
      <w:proofErr w:type="gramEnd"/>
    </w:p>
    <w:p w:rsidR="000A0CF3" w:rsidRDefault="00C03411" w:rsidP="000A0CF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A0CF3">
        <w:rPr>
          <w:rFonts w:ascii="Times New Roman" w:eastAsia="Times New Roman" w:hAnsi="Times New Roman" w:cs="Times New Roman"/>
          <w:sz w:val="24"/>
          <w:szCs w:val="24"/>
          <w:lang w:eastAsia="fr-FR"/>
        </w:rPr>
        <w:t xml:space="preserve">2. </w:t>
      </w:r>
      <w:r w:rsidR="000A0CF3" w:rsidRPr="00C03411">
        <w:rPr>
          <w:rFonts w:ascii="Times New Roman" w:eastAsia="Times New Roman" w:hAnsi="Times New Roman" w:cs="Times New Roman"/>
          <w:b/>
          <w:bCs/>
          <w:i/>
          <w:iCs/>
          <w:sz w:val="24"/>
          <w:szCs w:val="24"/>
          <w:lang w:eastAsia="fr-FR"/>
        </w:rPr>
        <w:t>Le discours transposé, style indirect</w:t>
      </w:r>
      <w:r w:rsidR="000A0CF3">
        <w:rPr>
          <w:rFonts w:ascii="Times New Roman" w:eastAsia="Times New Roman" w:hAnsi="Times New Roman" w:cs="Times New Roman"/>
          <w:sz w:val="24"/>
          <w:szCs w:val="24"/>
          <w:lang w:eastAsia="fr-FR"/>
        </w:rPr>
        <w:t> : Les paroles ou les actions du personnage sont rapportées par le narrateur, qui les présente selon son interprétation (+ distant).</w:t>
      </w:r>
    </w:p>
    <w:p w:rsidR="000A0CF3" w:rsidRDefault="00C03411" w:rsidP="000A0CF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A0CF3">
        <w:rPr>
          <w:rFonts w:ascii="Times New Roman" w:eastAsia="Times New Roman" w:hAnsi="Times New Roman" w:cs="Times New Roman"/>
          <w:sz w:val="24"/>
          <w:szCs w:val="24"/>
          <w:lang w:eastAsia="fr-FR"/>
        </w:rPr>
        <w:t>3</w:t>
      </w:r>
      <w:r w:rsidR="000A0CF3" w:rsidRPr="00C03411">
        <w:rPr>
          <w:rFonts w:ascii="Times New Roman" w:eastAsia="Times New Roman" w:hAnsi="Times New Roman" w:cs="Times New Roman"/>
          <w:b/>
          <w:bCs/>
          <w:sz w:val="24"/>
          <w:szCs w:val="24"/>
          <w:lang w:eastAsia="fr-FR"/>
        </w:rPr>
        <w:t xml:space="preserve">. </w:t>
      </w:r>
      <w:r w:rsidR="000A0CF3" w:rsidRPr="00C03411">
        <w:rPr>
          <w:rFonts w:ascii="Times New Roman" w:eastAsia="Times New Roman" w:hAnsi="Times New Roman" w:cs="Times New Roman"/>
          <w:b/>
          <w:bCs/>
          <w:i/>
          <w:iCs/>
          <w:sz w:val="24"/>
          <w:szCs w:val="24"/>
          <w:lang w:eastAsia="fr-FR"/>
        </w:rPr>
        <w:t>Le discours transposé, style indirect libre</w:t>
      </w:r>
      <w:r w:rsidR="000A0CF3">
        <w:rPr>
          <w:rFonts w:ascii="Times New Roman" w:eastAsia="Times New Roman" w:hAnsi="Times New Roman" w:cs="Times New Roman"/>
          <w:sz w:val="24"/>
          <w:szCs w:val="24"/>
          <w:lang w:eastAsia="fr-FR"/>
        </w:rPr>
        <w:t> : Les paroles ou les actions du personnage sont rapportées par le narrateur, mais sans l’utilisation d’une conjonction de subordination (- distant).</w:t>
      </w:r>
    </w:p>
    <w:p w:rsidR="000A0CF3" w:rsidRDefault="00C03411" w:rsidP="000A0CF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A0CF3">
        <w:rPr>
          <w:rFonts w:ascii="Times New Roman" w:eastAsia="Times New Roman" w:hAnsi="Times New Roman" w:cs="Times New Roman"/>
          <w:sz w:val="24"/>
          <w:szCs w:val="24"/>
          <w:lang w:eastAsia="fr-FR"/>
        </w:rPr>
        <w:t xml:space="preserve">4. </w:t>
      </w:r>
      <w:r w:rsidR="000A0CF3" w:rsidRPr="00C03411">
        <w:rPr>
          <w:rFonts w:ascii="Times New Roman" w:eastAsia="Times New Roman" w:hAnsi="Times New Roman" w:cs="Times New Roman"/>
          <w:b/>
          <w:bCs/>
          <w:i/>
          <w:iCs/>
          <w:sz w:val="24"/>
          <w:szCs w:val="24"/>
          <w:lang w:eastAsia="fr-FR"/>
        </w:rPr>
        <w:t>Le discours rapporté</w:t>
      </w:r>
      <w:r w:rsidR="000A0CF3">
        <w:rPr>
          <w:rFonts w:ascii="Times New Roman" w:eastAsia="Times New Roman" w:hAnsi="Times New Roman" w:cs="Times New Roman"/>
          <w:sz w:val="24"/>
          <w:szCs w:val="24"/>
          <w:lang w:eastAsia="fr-FR"/>
        </w:rPr>
        <w:t> : Les paroles du personnage sont citées littéralement par le narrateur (- - distant).</w:t>
      </w:r>
    </w:p>
    <w:p w:rsidR="00C03411" w:rsidRDefault="00C03411" w:rsidP="00C0341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03411">
        <w:rPr>
          <w:rFonts w:ascii="Times New Roman" w:eastAsia="Times New Roman" w:hAnsi="Times New Roman" w:cs="Times New Roman"/>
          <w:b/>
          <w:bCs/>
          <w:sz w:val="24"/>
          <w:szCs w:val="24"/>
          <w:lang w:eastAsia="fr-FR"/>
        </w:rPr>
        <w:t>3-</w:t>
      </w:r>
      <w:r>
        <w:rPr>
          <w:rFonts w:ascii="Times New Roman" w:eastAsia="Times New Roman" w:hAnsi="Times New Roman" w:cs="Times New Roman"/>
          <w:sz w:val="24"/>
          <w:szCs w:val="24"/>
          <w:lang w:eastAsia="fr-FR"/>
        </w:rPr>
        <w:t xml:space="preserve">À partir de la notion de distance narrative, Genette expose </w:t>
      </w:r>
      <w:r w:rsidRPr="00C03411">
        <w:rPr>
          <w:rFonts w:ascii="Times New Roman" w:eastAsia="Times New Roman" w:hAnsi="Times New Roman" w:cs="Times New Roman"/>
          <w:b/>
          <w:bCs/>
          <w:sz w:val="24"/>
          <w:szCs w:val="24"/>
          <w:lang w:eastAsia="fr-FR"/>
        </w:rPr>
        <w:t>les fonctions du narrateur</w:t>
      </w:r>
      <w:r>
        <w:rPr>
          <w:rFonts w:ascii="Times New Roman" w:eastAsia="Times New Roman" w:hAnsi="Times New Roman" w:cs="Times New Roman"/>
          <w:sz w:val="24"/>
          <w:szCs w:val="24"/>
          <w:lang w:eastAsia="fr-FR"/>
        </w:rPr>
        <w:t xml:space="preserve"> en tant que telles. En effet, il répertorie cinq fonctions qui exposent également le degré d’intervention du narrateur au sein de son récit, selon l’impersonnalité ou l’implication voulue.</w:t>
      </w:r>
    </w:p>
    <w:p w:rsidR="00C03411" w:rsidRPr="00C03411" w:rsidRDefault="00C03411" w:rsidP="00C0341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1CA1">
        <w:rPr>
          <w:rFonts w:ascii="Times New Roman" w:eastAsia="Times New Roman" w:hAnsi="Times New Roman" w:cs="Times New Roman"/>
          <w:b/>
          <w:bCs/>
          <w:i/>
          <w:iCs/>
          <w:sz w:val="24"/>
          <w:szCs w:val="24"/>
          <w:lang w:eastAsia="fr-FR"/>
        </w:rPr>
        <w:t xml:space="preserve">      </w:t>
      </w:r>
      <w:r w:rsidRPr="00811CA1">
        <w:rPr>
          <w:rFonts w:ascii="Times New Roman" w:eastAsia="Times New Roman" w:hAnsi="Times New Roman" w:cs="Times New Roman"/>
          <w:b/>
          <w:bCs/>
          <w:sz w:val="24"/>
          <w:szCs w:val="24"/>
          <w:lang w:eastAsia="fr-FR"/>
        </w:rPr>
        <w:t>3-</w:t>
      </w:r>
      <w:r w:rsidRPr="00811CA1">
        <w:rPr>
          <w:rFonts w:ascii="Times New Roman" w:eastAsia="Times New Roman" w:hAnsi="Times New Roman" w:cs="Times New Roman"/>
          <w:b/>
          <w:bCs/>
          <w:i/>
          <w:iCs/>
          <w:sz w:val="24"/>
          <w:szCs w:val="24"/>
          <w:lang w:eastAsia="fr-FR"/>
        </w:rPr>
        <w:t>1</w:t>
      </w:r>
      <w:r w:rsidRPr="00811CA1">
        <w:rPr>
          <w:rFonts w:ascii="Times New Roman" w:eastAsia="Times New Roman" w:hAnsi="Times New Roman" w:cs="Times New Roman"/>
          <w:b/>
          <w:bCs/>
          <w:i/>
          <w:iCs/>
          <w:sz w:val="24"/>
          <w:szCs w:val="24"/>
          <w:lang w:eastAsia="fr-FR"/>
        </w:rPr>
        <w:t>La fonction narrative</w:t>
      </w:r>
      <w:r w:rsidRPr="00811CA1">
        <w:rPr>
          <w:rFonts w:ascii="Times New Roman" w:eastAsia="Times New Roman" w:hAnsi="Times New Roman" w:cs="Times New Roman"/>
          <w:b/>
          <w:bCs/>
          <w:sz w:val="24"/>
          <w:szCs w:val="24"/>
          <w:lang w:eastAsia="fr-FR"/>
        </w:rPr>
        <w:t> </w:t>
      </w:r>
      <w:r w:rsidRPr="00C03411">
        <w:rPr>
          <w:rFonts w:ascii="Times New Roman" w:eastAsia="Times New Roman" w:hAnsi="Times New Roman" w:cs="Times New Roman"/>
          <w:sz w:val="24"/>
          <w:szCs w:val="24"/>
          <w:lang w:eastAsia="fr-FR"/>
        </w:rPr>
        <w:t xml:space="preserve">: La fonction narrative est une fonction de base. </w:t>
      </w:r>
    </w:p>
    <w:p w:rsidR="00C03411" w:rsidRDefault="00C03411" w:rsidP="00C03411">
      <w:pPr>
        <w:pStyle w:val="Paragraphedeliste"/>
        <w:spacing w:before="100" w:beforeAutospacing="1" w:after="100" w:afterAutospacing="1" w:line="240" w:lineRule="auto"/>
        <w:ind w:left="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3-2</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iCs/>
          <w:sz w:val="24"/>
          <w:szCs w:val="24"/>
          <w:lang w:eastAsia="fr-FR"/>
        </w:rPr>
        <w:t xml:space="preserve">La fonction </w:t>
      </w:r>
      <w:r w:rsidRPr="00811CA1">
        <w:rPr>
          <w:rFonts w:ascii="Times New Roman" w:eastAsia="Times New Roman" w:hAnsi="Times New Roman" w:cs="Times New Roman"/>
          <w:b/>
          <w:bCs/>
          <w:i/>
          <w:iCs/>
          <w:sz w:val="24"/>
          <w:szCs w:val="24"/>
          <w:lang w:eastAsia="fr-FR"/>
        </w:rPr>
        <w:t>de régie</w:t>
      </w:r>
      <w:r>
        <w:rPr>
          <w:rFonts w:ascii="Times New Roman" w:eastAsia="Times New Roman" w:hAnsi="Times New Roman" w:cs="Times New Roman"/>
          <w:sz w:val="24"/>
          <w:szCs w:val="24"/>
          <w:lang w:eastAsia="fr-FR"/>
        </w:rPr>
        <w:t> : Le narrateur exerce une fonction de régie lorsqu’il commente l’organisation et l’articulation de son texte</w:t>
      </w:r>
    </w:p>
    <w:p w:rsidR="00C03411" w:rsidRPr="00811CA1" w:rsidRDefault="00C03411" w:rsidP="00811CA1">
      <w:pPr>
        <w:pStyle w:val="Paragraphedeliste"/>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11CA1">
        <w:rPr>
          <w:rFonts w:ascii="Times New Roman" w:eastAsia="Times New Roman" w:hAnsi="Times New Roman" w:cs="Times New Roman"/>
          <w:i/>
          <w:iCs/>
          <w:sz w:val="24"/>
          <w:szCs w:val="24"/>
          <w:lang w:eastAsia="fr-FR"/>
        </w:rPr>
        <w:t xml:space="preserve">La fonction </w:t>
      </w:r>
      <w:r w:rsidRPr="00811CA1">
        <w:rPr>
          <w:rFonts w:ascii="Times New Roman" w:eastAsia="Times New Roman" w:hAnsi="Times New Roman" w:cs="Times New Roman"/>
          <w:b/>
          <w:bCs/>
          <w:i/>
          <w:iCs/>
          <w:sz w:val="24"/>
          <w:szCs w:val="24"/>
          <w:lang w:eastAsia="fr-FR"/>
        </w:rPr>
        <w:t>de communication</w:t>
      </w:r>
      <w:r w:rsidRPr="00811CA1">
        <w:rPr>
          <w:rFonts w:ascii="Times New Roman" w:eastAsia="Times New Roman" w:hAnsi="Times New Roman" w:cs="Times New Roman"/>
          <w:sz w:val="24"/>
          <w:szCs w:val="24"/>
          <w:lang w:eastAsia="fr-FR"/>
        </w:rPr>
        <w:t xml:space="preserve"> : Le narrateur s’adresse directement au narrataire, </w:t>
      </w:r>
    </w:p>
    <w:p w:rsidR="00811CA1" w:rsidRPr="00811CA1" w:rsidRDefault="00811CA1" w:rsidP="00811CA1">
      <w:pPr>
        <w:spacing w:before="100" w:beforeAutospacing="1" w:after="100" w:afterAutospacing="1" w:line="240" w:lineRule="auto"/>
        <w:ind w:left="360"/>
        <w:jc w:val="both"/>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3-4</w:t>
      </w:r>
      <w:r w:rsidRPr="00811CA1">
        <w:rPr>
          <w:rFonts w:ascii="Times New Roman" w:eastAsia="Times New Roman" w:hAnsi="Times New Roman" w:cs="Times New Roman"/>
          <w:i/>
          <w:iCs/>
          <w:sz w:val="24"/>
          <w:szCs w:val="24"/>
          <w:lang w:eastAsia="fr-FR"/>
        </w:rPr>
        <w:t xml:space="preserve">La fonction </w:t>
      </w:r>
      <w:r w:rsidRPr="00811CA1">
        <w:rPr>
          <w:rFonts w:ascii="Times New Roman" w:eastAsia="Times New Roman" w:hAnsi="Times New Roman" w:cs="Times New Roman"/>
          <w:b/>
          <w:bCs/>
          <w:i/>
          <w:iCs/>
          <w:sz w:val="24"/>
          <w:szCs w:val="24"/>
          <w:lang w:eastAsia="fr-FR"/>
        </w:rPr>
        <w:t>testimoniale</w:t>
      </w:r>
      <w:r w:rsidRPr="00811CA1">
        <w:rPr>
          <w:rFonts w:ascii="Times New Roman" w:eastAsia="Times New Roman" w:hAnsi="Times New Roman" w:cs="Times New Roman"/>
          <w:b/>
          <w:bCs/>
          <w:sz w:val="24"/>
          <w:szCs w:val="24"/>
          <w:lang w:eastAsia="fr-FR"/>
        </w:rPr>
        <w:t> :</w:t>
      </w:r>
      <w:r w:rsidRPr="00811CA1">
        <w:rPr>
          <w:rFonts w:ascii="Times New Roman" w:eastAsia="Times New Roman" w:hAnsi="Times New Roman" w:cs="Times New Roman"/>
          <w:sz w:val="24"/>
          <w:szCs w:val="24"/>
          <w:lang w:eastAsia="fr-FR"/>
        </w:rPr>
        <w:t xml:space="preserve"> Le narrateur atteste la vérité de son histoire, cette fonction apparaît également lorsque le narrateur exprime ses émotions par rapport à l’histoire.</w:t>
      </w:r>
    </w:p>
    <w:p w:rsidR="00F61DE3" w:rsidRDefault="00811CA1" w:rsidP="00811CA1">
      <w:pPr>
        <w:pStyle w:val="Paragraphedeliste"/>
        <w:numPr>
          <w:ilvl w:val="1"/>
          <w:numId w:val="4"/>
        </w:numPr>
        <w:rPr>
          <w:rFonts w:ascii="Times New Roman" w:eastAsia="Times New Roman" w:hAnsi="Times New Roman" w:cs="Times New Roman"/>
          <w:sz w:val="24"/>
          <w:szCs w:val="24"/>
          <w:lang w:eastAsia="fr-FR"/>
        </w:rPr>
      </w:pPr>
      <w:r w:rsidRPr="00811CA1">
        <w:rPr>
          <w:rFonts w:ascii="Times New Roman" w:eastAsia="Times New Roman" w:hAnsi="Times New Roman" w:cs="Times New Roman"/>
          <w:i/>
          <w:iCs/>
          <w:sz w:val="24"/>
          <w:szCs w:val="24"/>
          <w:lang w:eastAsia="fr-FR"/>
        </w:rPr>
        <w:t xml:space="preserve">La fonction </w:t>
      </w:r>
      <w:r w:rsidRPr="00811CA1">
        <w:rPr>
          <w:rFonts w:ascii="Times New Roman" w:eastAsia="Times New Roman" w:hAnsi="Times New Roman" w:cs="Times New Roman"/>
          <w:b/>
          <w:bCs/>
          <w:i/>
          <w:iCs/>
          <w:sz w:val="24"/>
          <w:szCs w:val="24"/>
          <w:lang w:eastAsia="fr-FR"/>
        </w:rPr>
        <w:t>idéologique</w:t>
      </w:r>
      <w:r w:rsidRPr="00811CA1">
        <w:rPr>
          <w:rFonts w:ascii="Times New Roman" w:eastAsia="Times New Roman" w:hAnsi="Times New Roman" w:cs="Times New Roman"/>
          <w:sz w:val="24"/>
          <w:szCs w:val="24"/>
          <w:lang w:eastAsia="fr-FR"/>
        </w:rPr>
        <w:t> : Le narrateur interrompt son histoire pour apporter un propos didactique</w:t>
      </w:r>
    </w:p>
    <w:p w:rsidR="00811CA1" w:rsidRDefault="00811CA1" w:rsidP="00811CA1">
      <w:pPr>
        <w:pStyle w:val="Paragraphedeliste"/>
        <w:ind w:left="360"/>
        <w:rPr>
          <w:rFonts w:ascii="Times New Roman" w:eastAsia="Times New Roman" w:hAnsi="Times New Roman" w:cs="Times New Roman"/>
          <w:b/>
          <w:bCs/>
          <w:sz w:val="24"/>
          <w:szCs w:val="24"/>
          <w:lang w:eastAsia="fr-FR"/>
        </w:rPr>
      </w:pPr>
      <w:r w:rsidRPr="00811CA1">
        <w:rPr>
          <w:rFonts w:ascii="Times New Roman" w:eastAsia="Times New Roman" w:hAnsi="Times New Roman" w:cs="Times New Roman"/>
          <w:b/>
          <w:bCs/>
          <w:sz w:val="24"/>
          <w:szCs w:val="24"/>
          <w:lang w:eastAsia="fr-FR"/>
        </w:rPr>
        <w:t>4- Les niveaux de narration :</w:t>
      </w:r>
    </w:p>
    <w:p w:rsidR="00811CA1" w:rsidRPr="00811CA1" w:rsidRDefault="00811CA1" w:rsidP="00811CA1">
      <w:pPr>
        <w:pStyle w:val="Paragraphedeliste"/>
        <w:ind w:left="360"/>
        <w:rPr>
          <w:rFonts w:ascii="Times New Roman" w:eastAsia="Times New Roman" w:hAnsi="Times New Roman" w:cs="Times New Roman"/>
          <w:b/>
          <w:bCs/>
          <w:sz w:val="24"/>
          <w:szCs w:val="24"/>
          <w:lang w:eastAsia="fr-FR"/>
        </w:rPr>
      </w:pPr>
    </w:p>
    <w:p w:rsidR="00811CA1" w:rsidRDefault="00811CA1" w:rsidP="00811CA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Ces divers effets de lecture sont le fait de la variation des niveaux narratifs, traditionnellement appelés les emboîtements. À l’intérieur d’une intrigue principale, l’auteur peut insérer d’autres petits récits enchâssés, racontés par</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d’autres narrateurs, avec d’autres perspectives narratives. Il s’agit d’une technique plutôt fréquente, permettant de diversifier l’acte de narration et d’augmenter la complexité du récit.</w:t>
      </w:r>
    </w:p>
    <w:p w:rsidR="00811CA1" w:rsidRPr="00811CA1" w:rsidRDefault="00811CA1" w:rsidP="00811CA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4.1 Les récits emboîtés :</w:t>
      </w:r>
    </w:p>
    <w:p w:rsidR="00800745" w:rsidRDefault="00811CA1" w:rsidP="00800745">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La narration du </w:t>
      </w:r>
      <w:r w:rsidRPr="00811CA1">
        <w:rPr>
          <w:rFonts w:ascii="Times New Roman" w:eastAsia="Times New Roman" w:hAnsi="Times New Roman" w:cs="Times New Roman"/>
          <w:b/>
          <w:bCs/>
          <w:sz w:val="24"/>
          <w:szCs w:val="24"/>
          <w:lang w:eastAsia="fr-FR"/>
        </w:rPr>
        <w:t>récit principal</w:t>
      </w:r>
      <w:r>
        <w:rPr>
          <w:rFonts w:ascii="Times New Roman" w:eastAsia="Times New Roman" w:hAnsi="Times New Roman" w:cs="Times New Roman"/>
          <w:sz w:val="24"/>
          <w:szCs w:val="24"/>
          <w:lang w:eastAsia="fr-FR"/>
        </w:rPr>
        <w:t xml:space="preserve"> (ou premier) se situe au niveau </w:t>
      </w:r>
      <w:proofErr w:type="spellStart"/>
      <w:r>
        <w:rPr>
          <w:rFonts w:ascii="Times New Roman" w:eastAsia="Times New Roman" w:hAnsi="Times New Roman" w:cs="Times New Roman"/>
          <w:i/>
          <w:iCs/>
          <w:sz w:val="24"/>
          <w:szCs w:val="24"/>
          <w:lang w:eastAsia="fr-FR"/>
        </w:rPr>
        <w:t>extradiégétique</w:t>
      </w:r>
      <w:proofErr w:type="spellEnd"/>
      <w:r>
        <w:rPr>
          <w:rFonts w:ascii="Times New Roman" w:eastAsia="Times New Roman" w:hAnsi="Times New Roman" w:cs="Times New Roman"/>
          <w:sz w:val="24"/>
          <w:szCs w:val="24"/>
          <w:lang w:eastAsia="fr-FR"/>
        </w:rPr>
        <w:t xml:space="preserve">. </w:t>
      </w:r>
      <w:r w:rsidRPr="00811CA1">
        <w:rPr>
          <w:rFonts w:ascii="Times New Roman" w:eastAsia="Times New Roman" w:hAnsi="Times New Roman" w:cs="Times New Roman"/>
          <w:b/>
          <w:bCs/>
          <w:sz w:val="24"/>
          <w:szCs w:val="24"/>
          <w:lang w:eastAsia="fr-FR"/>
        </w:rPr>
        <w:t>L’histoire événementielle</w:t>
      </w:r>
      <w:r>
        <w:rPr>
          <w:rFonts w:ascii="Times New Roman" w:eastAsia="Times New Roman" w:hAnsi="Times New Roman" w:cs="Times New Roman"/>
          <w:sz w:val="24"/>
          <w:szCs w:val="24"/>
          <w:lang w:eastAsia="fr-FR"/>
        </w:rPr>
        <w:t xml:space="preserve"> narrée à ce premier niveau se positionne à un second palier, appelé </w:t>
      </w:r>
      <w:proofErr w:type="spellStart"/>
      <w:r>
        <w:rPr>
          <w:rFonts w:ascii="Times New Roman" w:eastAsia="Times New Roman" w:hAnsi="Times New Roman" w:cs="Times New Roman"/>
          <w:i/>
          <w:iCs/>
          <w:sz w:val="24"/>
          <w:szCs w:val="24"/>
          <w:lang w:eastAsia="fr-FR"/>
        </w:rPr>
        <w:t>intradiégétique</w:t>
      </w:r>
      <w:proofErr w:type="spellEnd"/>
      <w:r>
        <w:rPr>
          <w:rFonts w:ascii="Times New Roman" w:eastAsia="Times New Roman" w:hAnsi="Times New Roman" w:cs="Times New Roman"/>
          <w:sz w:val="24"/>
          <w:szCs w:val="24"/>
          <w:lang w:eastAsia="fr-FR"/>
        </w:rPr>
        <w:t xml:space="preserve">. De fait, si un personnage présent dans cette histoire </w:t>
      </w:r>
      <w:r w:rsidRPr="00811CA1">
        <w:rPr>
          <w:rFonts w:ascii="Times New Roman" w:eastAsia="Times New Roman" w:hAnsi="Times New Roman" w:cs="Times New Roman"/>
          <w:b/>
          <w:bCs/>
          <w:sz w:val="24"/>
          <w:szCs w:val="24"/>
          <w:lang w:eastAsia="fr-FR"/>
        </w:rPr>
        <w:t>prend la parole</w:t>
      </w:r>
      <w:r>
        <w:rPr>
          <w:rFonts w:ascii="Times New Roman" w:eastAsia="Times New Roman" w:hAnsi="Times New Roman" w:cs="Times New Roman"/>
          <w:sz w:val="24"/>
          <w:szCs w:val="24"/>
          <w:lang w:eastAsia="fr-FR"/>
        </w:rPr>
        <w:t xml:space="preserve"> pour raconter à son tour un autre récit, l’acte de sa narration se situera également à ce niveau </w:t>
      </w:r>
      <w:proofErr w:type="spellStart"/>
      <w:r>
        <w:rPr>
          <w:rFonts w:ascii="Times New Roman" w:eastAsia="Times New Roman" w:hAnsi="Times New Roman" w:cs="Times New Roman"/>
          <w:i/>
          <w:iCs/>
          <w:sz w:val="24"/>
          <w:szCs w:val="24"/>
          <w:lang w:eastAsia="fr-FR"/>
        </w:rPr>
        <w:t>intradiégétique</w:t>
      </w:r>
      <w:proofErr w:type="spellEnd"/>
      <w:r>
        <w:rPr>
          <w:rFonts w:ascii="Times New Roman" w:eastAsia="Times New Roman" w:hAnsi="Times New Roman" w:cs="Times New Roman"/>
          <w:sz w:val="24"/>
          <w:szCs w:val="24"/>
          <w:lang w:eastAsia="fr-FR"/>
        </w:rPr>
        <w:t xml:space="preserve">. En revanche, </w:t>
      </w:r>
      <w:r w:rsidRPr="00800745">
        <w:rPr>
          <w:rFonts w:ascii="Times New Roman" w:eastAsia="Times New Roman" w:hAnsi="Times New Roman" w:cs="Times New Roman"/>
          <w:b/>
          <w:bCs/>
          <w:sz w:val="24"/>
          <w:szCs w:val="24"/>
          <w:lang w:eastAsia="fr-FR"/>
        </w:rPr>
        <w:t xml:space="preserve">les événements mis en scène </w:t>
      </w:r>
      <w:r>
        <w:rPr>
          <w:rFonts w:ascii="Times New Roman" w:eastAsia="Times New Roman" w:hAnsi="Times New Roman" w:cs="Times New Roman"/>
          <w:sz w:val="24"/>
          <w:szCs w:val="24"/>
          <w:lang w:eastAsia="fr-FR"/>
        </w:rPr>
        <w:t xml:space="preserve">dans cette deuxième narration seront </w:t>
      </w:r>
      <w:r>
        <w:rPr>
          <w:rFonts w:ascii="Times New Roman" w:eastAsia="Times New Roman" w:hAnsi="Times New Roman" w:cs="Times New Roman"/>
          <w:i/>
          <w:iCs/>
          <w:sz w:val="24"/>
          <w:szCs w:val="24"/>
          <w:lang w:eastAsia="fr-FR"/>
        </w:rPr>
        <w:t>métadiégétiques</w:t>
      </w:r>
      <w:r>
        <w:rPr>
          <w:rFonts w:ascii="Times New Roman" w:eastAsia="Times New Roman" w:hAnsi="Times New Roman" w:cs="Times New Roman"/>
          <w:sz w:val="24"/>
          <w:szCs w:val="24"/>
          <w:lang w:eastAsia="fr-FR"/>
        </w:rPr>
        <w:t>.</w:t>
      </w:r>
    </w:p>
    <w:p w:rsidR="00811CA1" w:rsidRPr="00800745" w:rsidRDefault="00811CA1" w:rsidP="00800745">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b/>
          <w:bCs/>
          <w:sz w:val="24"/>
          <w:szCs w:val="24"/>
          <w:lang w:eastAsia="fr-FR"/>
        </w:rPr>
        <w:t xml:space="preserve">4.2 </w:t>
      </w:r>
      <w:r w:rsidR="00800745">
        <w:rPr>
          <w:rFonts w:ascii="Times New Roman" w:eastAsia="Times New Roman" w:hAnsi="Times New Roman" w:cs="Times New Roman"/>
          <w:b/>
          <w:bCs/>
          <w:sz w:val="24"/>
          <w:szCs w:val="24"/>
          <w:lang w:eastAsia="fr-FR"/>
        </w:rPr>
        <w:t xml:space="preserve"> La</w:t>
      </w:r>
      <w:proofErr w:type="gramEnd"/>
      <w:r w:rsidR="00800745">
        <w:rPr>
          <w:rFonts w:ascii="Times New Roman" w:eastAsia="Times New Roman" w:hAnsi="Times New Roman" w:cs="Times New Roman"/>
          <w:b/>
          <w:bCs/>
          <w:sz w:val="24"/>
          <w:szCs w:val="24"/>
          <w:lang w:eastAsia="fr-FR"/>
        </w:rPr>
        <w:t xml:space="preserve"> métalepse :</w:t>
      </w:r>
    </w:p>
    <w:p w:rsidR="00811CA1" w:rsidRDefault="00811CA1" w:rsidP="00811CA1">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Il arrive également que les auteurs utilisent le procédé de la métalepse, qui consiste en la transgression de la frontière entre deux niveaux narratifs en principe étanches, pour brouiller délibérément la frontière entre réalité et fiction. Ainsi la métalepse est-elle une façon de jouer avec les variations de niveaux narratifs pour créer un effet de glissement ou de tromperie. Il s’agit d’un cas où un personnage ou un narrateur situé dans un niveau donné se retrouve mis en scène dans un niveau supérieur, alors que la vraisemblance annihile cette possibilité. </w:t>
      </w:r>
    </w:p>
    <w:p w:rsidR="00811CA1" w:rsidRPr="00811CA1" w:rsidRDefault="00811CA1" w:rsidP="00811CA1">
      <w:pPr>
        <w:pStyle w:val="Paragraphedeliste"/>
        <w:ind w:left="360"/>
        <w:jc w:val="both"/>
        <w:rPr>
          <w:rFonts w:ascii="Times New Roman" w:eastAsia="Times New Roman" w:hAnsi="Times New Roman" w:cs="Times New Roman"/>
          <w:sz w:val="24"/>
          <w:szCs w:val="24"/>
          <w:lang w:eastAsia="fr-FR"/>
        </w:rPr>
      </w:pPr>
    </w:p>
    <w:p w:rsidR="00811CA1" w:rsidRPr="00811CA1" w:rsidRDefault="00811CA1" w:rsidP="00811CA1">
      <w:pPr>
        <w:pStyle w:val="Paragraphedeliste"/>
        <w:jc w:val="both"/>
        <w:rPr>
          <w:rFonts w:asciiTheme="majorBidi" w:hAnsiTheme="majorBidi" w:cstheme="majorBidi"/>
          <w:sz w:val="24"/>
          <w:szCs w:val="24"/>
        </w:rPr>
      </w:pPr>
    </w:p>
    <w:sectPr w:rsidR="00811CA1" w:rsidRPr="00811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D1FFC"/>
    <w:multiLevelType w:val="multilevel"/>
    <w:tmpl w:val="7C8CA63E"/>
    <w:lvl w:ilvl="0">
      <w:start w:val="2"/>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59E43F2B"/>
    <w:multiLevelType w:val="hybridMultilevel"/>
    <w:tmpl w:val="C28CF57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5A5E0FB5"/>
    <w:multiLevelType w:val="hybridMultilevel"/>
    <w:tmpl w:val="DD8E16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C535160"/>
    <w:multiLevelType w:val="multilevel"/>
    <w:tmpl w:val="4F863F4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E3"/>
    <w:rsid w:val="00037369"/>
    <w:rsid w:val="000A0CF3"/>
    <w:rsid w:val="00266FDC"/>
    <w:rsid w:val="006A0960"/>
    <w:rsid w:val="00800745"/>
    <w:rsid w:val="00811CA1"/>
    <w:rsid w:val="00B812B7"/>
    <w:rsid w:val="00C03411"/>
    <w:rsid w:val="00F61D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484E"/>
  <w15:chartTrackingRefBased/>
  <w15:docId w15:val="{6DC2A65A-05A4-4771-908E-19746121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1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1350</Words>
  <Characters>7427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2023-04-23T18:20:00Z</dcterms:created>
  <dcterms:modified xsi:type="dcterms:W3CDTF">2023-04-23T19:28:00Z</dcterms:modified>
</cp:coreProperties>
</file>