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1B8" w:rsidRPr="00357653" w:rsidRDefault="005571B8" w:rsidP="001E3773">
      <w:pPr>
        <w:bidi/>
        <w:spacing w:line="360" w:lineRule="auto"/>
        <w:jc w:val="center"/>
        <w:rPr>
          <w:rFonts w:ascii="Simplified Arabic" w:hAnsi="Simplified Arabic" w:cs="Simplified Arabic"/>
          <w:b/>
          <w:bCs/>
          <w:sz w:val="32"/>
          <w:szCs w:val="32"/>
          <w:rtl/>
          <w:lang w:bidi="ar-DZ"/>
        </w:rPr>
      </w:pPr>
      <w:proofErr w:type="gramStart"/>
      <w:r w:rsidRPr="00357653">
        <w:rPr>
          <w:rFonts w:ascii="Simplified Arabic" w:hAnsi="Simplified Arabic" w:cs="Simplified Arabic"/>
          <w:b/>
          <w:bCs/>
          <w:sz w:val="32"/>
          <w:szCs w:val="32"/>
          <w:rtl/>
          <w:lang w:bidi="ar-DZ"/>
        </w:rPr>
        <w:t>محاضرة</w:t>
      </w:r>
      <w:proofErr w:type="gramEnd"/>
      <w:r w:rsidRPr="00357653">
        <w:rPr>
          <w:rFonts w:ascii="Simplified Arabic" w:hAnsi="Simplified Arabic" w:cs="Simplified Arabic"/>
          <w:b/>
          <w:bCs/>
          <w:sz w:val="32"/>
          <w:szCs w:val="32"/>
          <w:rtl/>
          <w:lang w:bidi="ar-DZ"/>
        </w:rPr>
        <w:t xml:space="preserve"> رقم </w:t>
      </w:r>
      <w:r w:rsidR="00262D8C" w:rsidRPr="00357653">
        <w:rPr>
          <w:rFonts w:ascii="Simplified Arabic" w:hAnsi="Simplified Arabic" w:cs="Simplified Arabic"/>
          <w:b/>
          <w:bCs/>
          <w:sz w:val="32"/>
          <w:szCs w:val="32"/>
          <w:rtl/>
          <w:lang w:bidi="ar-DZ"/>
        </w:rPr>
        <w:t>05</w:t>
      </w:r>
      <w:r w:rsidRPr="00357653">
        <w:rPr>
          <w:rFonts w:ascii="Simplified Arabic" w:hAnsi="Simplified Arabic" w:cs="Simplified Arabic"/>
          <w:b/>
          <w:bCs/>
          <w:sz w:val="32"/>
          <w:szCs w:val="32"/>
          <w:rtl/>
          <w:lang w:bidi="ar-DZ"/>
        </w:rPr>
        <w:t>:</w:t>
      </w:r>
    </w:p>
    <w:p w:rsidR="003D6E50" w:rsidRPr="00357653" w:rsidRDefault="005571B8" w:rsidP="001E3773">
      <w:pPr>
        <w:bidi/>
        <w:spacing w:line="360" w:lineRule="auto"/>
        <w:jc w:val="center"/>
        <w:rPr>
          <w:rFonts w:ascii="Simplified Arabic" w:hAnsi="Simplified Arabic" w:cs="Simplified Arabic"/>
          <w:b/>
          <w:bCs/>
          <w:sz w:val="32"/>
          <w:szCs w:val="32"/>
          <w:rtl/>
          <w:lang w:bidi="ar-DZ"/>
        </w:rPr>
      </w:pPr>
      <w:r w:rsidRPr="00357653">
        <w:rPr>
          <w:rFonts w:ascii="Simplified Arabic" w:hAnsi="Simplified Arabic" w:cs="Simplified Arabic"/>
          <w:b/>
          <w:bCs/>
          <w:sz w:val="32"/>
          <w:szCs w:val="32"/>
          <w:rtl/>
          <w:lang w:bidi="ar-DZ"/>
        </w:rPr>
        <w:t>المؤثرات الأجنبية في النقد العربي القديم:</w:t>
      </w:r>
    </w:p>
    <w:p w:rsidR="00C44C04" w:rsidRPr="00357653" w:rsidRDefault="00C44C04" w:rsidP="001E3773">
      <w:pPr>
        <w:shd w:val="clear" w:color="auto" w:fill="FFFFFF"/>
        <w:bidi/>
        <w:spacing w:after="0" w:line="360" w:lineRule="auto"/>
        <w:jc w:val="both"/>
        <w:rPr>
          <w:rFonts w:ascii="Simplified Arabic" w:hAnsi="Simplified Arabic" w:cs="Simplified Arabic"/>
          <w:sz w:val="32"/>
          <w:szCs w:val="32"/>
        </w:rPr>
      </w:pPr>
    </w:p>
    <w:p w:rsidR="00BE6B21" w:rsidRDefault="00DA709C" w:rsidP="00BE6B21">
      <w:pPr>
        <w:shd w:val="clear" w:color="auto" w:fill="FFFFFF"/>
        <w:bidi/>
        <w:spacing w:after="0" w:line="360" w:lineRule="auto"/>
        <w:jc w:val="both"/>
        <w:textAlignment w:val="baseline"/>
        <w:rPr>
          <w:rFonts w:ascii="Simplified Arabic" w:hAnsi="Simplified Arabic" w:cs="Simplified Arabic"/>
          <w:b/>
          <w:bCs/>
          <w:sz w:val="32"/>
          <w:szCs w:val="32"/>
          <w:rtl/>
        </w:rPr>
      </w:pPr>
      <w:r w:rsidRPr="00357653">
        <w:rPr>
          <w:rFonts w:ascii="Simplified Arabic" w:hAnsi="Simplified Arabic" w:cs="Simplified Arabic"/>
          <w:b/>
          <w:bCs/>
          <w:sz w:val="32"/>
          <w:szCs w:val="32"/>
          <w:rtl/>
        </w:rPr>
        <w:t>أولا:</w:t>
      </w:r>
      <w:r w:rsidR="003C1197" w:rsidRPr="00357653">
        <w:rPr>
          <w:rFonts w:ascii="Simplified Arabic" w:hAnsi="Simplified Arabic" w:cs="Simplified Arabic"/>
          <w:b/>
          <w:bCs/>
          <w:sz w:val="32"/>
          <w:szCs w:val="32"/>
          <w:rtl/>
        </w:rPr>
        <w:t xml:space="preserve"> </w:t>
      </w:r>
      <w:proofErr w:type="gramStart"/>
      <w:r w:rsidR="003C1197" w:rsidRPr="00357653">
        <w:rPr>
          <w:rFonts w:ascii="Simplified Arabic" w:hAnsi="Simplified Arabic" w:cs="Simplified Arabic"/>
          <w:b/>
          <w:bCs/>
          <w:sz w:val="32"/>
          <w:szCs w:val="32"/>
          <w:rtl/>
        </w:rPr>
        <w:t>الترجمة</w:t>
      </w:r>
      <w:proofErr w:type="gramEnd"/>
      <w:r w:rsidRPr="00357653">
        <w:rPr>
          <w:rFonts w:ascii="Simplified Arabic" w:hAnsi="Simplified Arabic" w:cs="Simplified Arabic"/>
          <w:b/>
          <w:bCs/>
          <w:sz w:val="32"/>
          <w:szCs w:val="32"/>
          <w:rtl/>
        </w:rPr>
        <w:t xml:space="preserve"> والتأثير الأجنبي</w:t>
      </w:r>
      <w:r w:rsidR="003C1197" w:rsidRPr="00357653">
        <w:rPr>
          <w:rFonts w:ascii="Simplified Arabic" w:hAnsi="Simplified Arabic" w:cs="Simplified Arabic"/>
          <w:b/>
          <w:bCs/>
          <w:sz w:val="32"/>
          <w:szCs w:val="32"/>
          <w:rtl/>
        </w:rPr>
        <w:t>:</w:t>
      </w:r>
    </w:p>
    <w:p w:rsidR="006C2B52" w:rsidRDefault="003C1197" w:rsidP="006C2B52">
      <w:pPr>
        <w:shd w:val="clear" w:color="auto" w:fill="FFFFFF"/>
        <w:bidi/>
        <w:spacing w:after="0" w:line="360" w:lineRule="auto"/>
        <w:jc w:val="both"/>
        <w:textAlignment w:val="baseline"/>
        <w:rPr>
          <w:rFonts w:ascii="Simplified Arabic" w:eastAsia="Times New Roman" w:hAnsi="Simplified Arabic" w:cs="Simplified Arabic"/>
          <w:sz w:val="32"/>
          <w:szCs w:val="32"/>
          <w:rtl/>
        </w:rPr>
      </w:pPr>
      <w:r w:rsidRPr="00357653">
        <w:rPr>
          <w:rFonts w:ascii="Simplified Arabic" w:hAnsi="Simplified Arabic" w:cs="Simplified Arabic"/>
          <w:sz w:val="32"/>
          <w:szCs w:val="32"/>
          <w:rtl/>
        </w:rPr>
        <w:br/>
        <w:t xml:space="preserve">اهتم العرب بالترجمة منذ </w:t>
      </w:r>
      <w:proofErr w:type="gramStart"/>
      <w:r w:rsidRPr="00357653">
        <w:rPr>
          <w:rFonts w:ascii="Simplified Arabic" w:hAnsi="Simplified Arabic" w:cs="Simplified Arabic"/>
          <w:sz w:val="32"/>
          <w:szCs w:val="32"/>
          <w:rtl/>
        </w:rPr>
        <w:t>عهد</w:t>
      </w:r>
      <w:proofErr w:type="gramEnd"/>
      <w:r w:rsidRPr="00357653">
        <w:rPr>
          <w:rFonts w:ascii="Simplified Arabic" w:hAnsi="Simplified Arabic" w:cs="Simplified Arabic"/>
          <w:sz w:val="32"/>
          <w:szCs w:val="32"/>
          <w:rtl/>
        </w:rPr>
        <w:t xml:space="preserve"> النبي صلى الله عليه وسلم، كضرورة حضارية مهمة </w:t>
      </w:r>
      <w:r w:rsidR="006C2B52">
        <w:rPr>
          <w:rFonts w:ascii="Simplified Arabic" w:hAnsi="Simplified Arabic" w:cs="Simplified Arabic"/>
          <w:sz w:val="32"/>
          <w:szCs w:val="32"/>
          <w:rtl/>
        </w:rPr>
        <w:t>لتوصيل الرسالة ل</w:t>
      </w:r>
      <w:r w:rsidR="006C2B52">
        <w:rPr>
          <w:rFonts w:ascii="Simplified Arabic" w:hAnsi="Simplified Arabic" w:cs="Simplified Arabic" w:hint="cs"/>
          <w:sz w:val="32"/>
          <w:szCs w:val="32"/>
          <w:rtl/>
        </w:rPr>
        <w:t>جميع ا</w:t>
      </w:r>
      <w:r w:rsidR="006C2B52">
        <w:rPr>
          <w:rFonts w:ascii="Simplified Arabic" w:hAnsi="Simplified Arabic" w:cs="Simplified Arabic"/>
          <w:sz w:val="32"/>
          <w:szCs w:val="32"/>
          <w:rtl/>
        </w:rPr>
        <w:t>لأمم</w:t>
      </w:r>
      <w:r w:rsidRPr="00357653">
        <w:rPr>
          <w:rFonts w:ascii="Simplified Arabic" w:hAnsi="Simplified Arabic" w:cs="Simplified Arabic"/>
          <w:sz w:val="32"/>
          <w:szCs w:val="32"/>
          <w:rtl/>
        </w:rPr>
        <w:t>. ولكن النشاط الفعلي للترجمة ظهر في العصرين الأموي والعباسي، حي</w:t>
      </w:r>
      <w:r w:rsidR="006C2B52">
        <w:rPr>
          <w:rFonts w:ascii="Simplified Arabic" w:hAnsi="Simplified Arabic" w:cs="Simplified Arabic" w:hint="cs"/>
          <w:sz w:val="32"/>
          <w:szCs w:val="32"/>
          <w:rtl/>
        </w:rPr>
        <w:t>ث</w:t>
      </w:r>
      <w:r w:rsidRPr="00357653">
        <w:rPr>
          <w:rFonts w:ascii="Simplified Arabic" w:hAnsi="Simplified Arabic" w:cs="Simplified Arabic"/>
          <w:sz w:val="32"/>
          <w:szCs w:val="32"/>
          <w:rtl/>
        </w:rPr>
        <w:t xml:space="preserve"> يتفق المؤرخون العرب والأجانب على أن العصر الأموي عرف بنقل المصنفات الإغريقية والسريانية إلى اللغة العربية</w:t>
      </w:r>
      <w:r w:rsidR="006C2B52">
        <w:rPr>
          <w:rFonts w:ascii="Simplified Arabic" w:hAnsi="Simplified Arabic" w:cs="Simplified Arabic" w:hint="cs"/>
          <w:sz w:val="32"/>
          <w:szCs w:val="32"/>
          <w:rtl/>
        </w:rPr>
        <w:t>.</w:t>
      </w:r>
      <w:r w:rsidRPr="00357653">
        <w:rPr>
          <w:rFonts w:ascii="Simplified Arabic" w:hAnsi="Simplified Arabic" w:cs="Simplified Arabic"/>
          <w:sz w:val="32"/>
          <w:szCs w:val="32"/>
          <w:rtl/>
        </w:rPr>
        <w:t xml:space="preserve"> وقد كانت من ميادين عدة ومختلفة نذكر منها : الطب والفلك والكيمياء، كما نالت الترجمة في العصر العباسي الحظوة العظمى، إذ يعتبر هذا ال</w:t>
      </w:r>
      <w:r w:rsidR="006C2B52">
        <w:rPr>
          <w:rFonts w:ascii="Simplified Arabic" w:hAnsi="Simplified Arabic" w:cs="Simplified Arabic"/>
          <w:sz w:val="32"/>
          <w:szCs w:val="32"/>
          <w:rtl/>
        </w:rPr>
        <w:t>عصر الفترة الذهبية لتطور</w:t>
      </w:r>
      <w:r w:rsidR="006C2B52">
        <w:rPr>
          <w:rFonts w:ascii="Simplified Arabic" w:hAnsi="Simplified Arabic" w:cs="Simplified Arabic" w:hint="cs"/>
          <w:sz w:val="32"/>
          <w:szCs w:val="32"/>
          <w:rtl/>
        </w:rPr>
        <w:t>ها</w:t>
      </w:r>
      <w:r w:rsidRPr="00357653">
        <w:rPr>
          <w:rFonts w:ascii="Simplified Arabic" w:hAnsi="Simplified Arabic" w:cs="Simplified Arabic"/>
          <w:sz w:val="32"/>
          <w:szCs w:val="32"/>
          <w:rtl/>
        </w:rPr>
        <w:t xml:space="preserve"> وازدهارها سواء من حيث التنظيم</w:t>
      </w:r>
      <w:r w:rsidR="006C2B52">
        <w:rPr>
          <w:rFonts w:ascii="Simplified Arabic" w:hAnsi="Simplified Arabic" w:cs="Simplified Arabic"/>
          <w:sz w:val="32"/>
          <w:szCs w:val="32"/>
          <w:rtl/>
        </w:rPr>
        <w:t xml:space="preserve"> أو من حيث غزارة الإنتاج وجودته، ولا سيما </w:t>
      </w:r>
      <w:r w:rsidR="006C2B52">
        <w:rPr>
          <w:rFonts w:ascii="Simplified Arabic" w:hAnsi="Simplified Arabic" w:cs="Simplified Arabic" w:hint="cs"/>
          <w:sz w:val="32"/>
          <w:szCs w:val="32"/>
          <w:rtl/>
        </w:rPr>
        <w:t>في</w:t>
      </w:r>
      <w:r w:rsidR="006C2B52">
        <w:rPr>
          <w:rFonts w:ascii="Simplified Arabic" w:hAnsi="Simplified Arabic" w:cs="Simplified Arabic"/>
          <w:sz w:val="32"/>
          <w:szCs w:val="32"/>
          <w:rtl/>
        </w:rPr>
        <w:t xml:space="preserve"> خلافة كل </w:t>
      </w:r>
      <w:r w:rsidR="006C2B52">
        <w:rPr>
          <w:rFonts w:ascii="Simplified Arabic" w:hAnsi="Simplified Arabic" w:cs="Simplified Arabic" w:hint="cs"/>
          <w:sz w:val="32"/>
          <w:szCs w:val="32"/>
          <w:rtl/>
        </w:rPr>
        <w:t>من</w:t>
      </w:r>
      <w:r w:rsidR="006C2B52">
        <w:rPr>
          <w:rFonts w:ascii="Simplified Arabic" w:hAnsi="Simplified Arabic" w:cs="Simplified Arabic"/>
          <w:sz w:val="32"/>
          <w:szCs w:val="32"/>
          <w:rtl/>
        </w:rPr>
        <w:t xml:space="preserve"> أب</w:t>
      </w:r>
      <w:r w:rsidR="006C2B52">
        <w:rPr>
          <w:rFonts w:ascii="Simplified Arabic" w:hAnsi="Simplified Arabic" w:cs="Simplified Arabic" w:hint="cs"/>
          <w:sz w:val="32"/>
          <w:szCs w:val="32"/>
          <w:rtl/>
        </w:rPr>
        <w:t>ي</w:t>
      </w:r>
      <w:r w:rsidR="00336A06" w:rsidRPr="00357653">
        <w:rPr>
          <w:rFonts w:ascii="Simplified Arabic" w:hAnsi="Simplified Arabic" w:cs="Simplified Arabic"/>
          <w:sz w:val="32"/>
          <w:szCs w:val="32"/>
          <w:rtl/>
        </w:rPr>
        <w:t xml:space="preserve"> جعفر</w:t>
      </w:r>
      <w:r w:rsidR="00357653">
        <w:rPr>
          <w:rFonts w:ascii="Simplified Arabic" w:eastAsia="Times New Roman" w:hAnsi="Simplified Arabic" w:cs="Simplified Arabic"/>
          <w:sz w:val="32"/>
          <w:szCs w:val="32"/>
          <w:rtl/>
        </w:rPr>
        <w:t xml:space="preserve"> المنصور (136- </w:t>
      </w:r>
      <w:proofErr w:type="spellStart"/>
      <w:r w:rsidR="00357653">
        <w:rPr>
          <w:rFonts w:ascii="Simplified Arabic" w:eastAsia="Times New Roman" w:hAnsi="Simplified Arabic" w:cs="Simplified Arabic"/>
          <w:sz w:val="32"/>
          <w:szCs w:val="32"/>
          <w:rtl/>
        </w:rPr>
        <w:t>158ه</w:t>
      </w:r>
      <w:proofErr w:type="spellEnd"/>
      <w:r w:rsidR="006C2B52">
        <w:rPr>
          <w:rFonts w:ascii="Simplified Arabic" w:eastAsia="Times New Roman" w:hAnsi="Simplified Arabic" w:cs="Simplified Arabic"/>
          <w:sz w:val="32"/>
          <w:szCs w:val="32"/>
          <w:rtl/>
        </w:rPr>
        <w:t>)</w:t>
      </w:r>
      <w:r w:rsidRPr="00357653">
        <w:rPr>
          <w:rFonts w:ascii="Simplified Arabic" w:hAnsi="Simplified Arabic" w:cs="Simplified Arabic"/>
          <w:sz w:val="32"/>
          <w:szCs w:val="32"/>
          <w:rtl/>
        </w:rPr>
        <w:t xml:space="preserve"> </w:t>
      </w:r>
      <w:r w:rsidR="006C2B52">
        <w:rPr>
          <w:rFonts w:ascii="Simplified Arabic" w:hAnsi="Simplified Arabic" w:cs="Simplified Arabic" w:hint="cs"/>
          <w:sz w:val="32"/>
          <w:szCs w:val="32"/>
          <w:rtl/>
        </w:rPr>
        <w:t>و(</w:t>
      </w:r>
      <w:r w:rsidRPr="00357653">
        <w:rPr>
          <w:rFonts w:ascii="Simplified Arabic" w:hAnsi="Simplified Arabic" w:cs="Simplified Arabic"/>
          <w:sz w:val="32"/>
          <w:szCs w:val="32"/>
          <w:rtl/>
        </w:rPr>
        <w:t>هارون الرشيد</w:t>
      </w:r>
      <w:r w:rsidR="00336A06" w:rsidRPr="00357653">
        <w:rPr>
          <w:rFonts w:ascii="Simplified Arabic" w:hAnsi="Simplified Arabic" w:cs="Simplified Arabic"/>
          <w:sz w:val="32"/>
          <w:szCs w:val="32"/>
          <w:rtl/>
        </w:rPr>
        <w:t xml:space="preserve">) </w:t>
      </w:r>
      <w:r w:rsidR="00357653">
        <w:rPr>
          <w:rFonts w:ascii="Simplified Arabic" w:eastAsia="Times New Roman" w:hAnsi="Simplified Arabic" w:cs="Simplified Arabic"/>
          <w:sz w:val="32"/>
          <w:szCs w:val="32"/>
          <w:rtl/>
        </w:rPr>
        <w:t>(170 -194 ه</w:t>
      </w:r>
      <w:r w:rsidRPr="00357653">
        <w:rPr>
          <w:rFonts w:ascii="Simplified Arabic" w:eastAsia="Times New Roman" w:hAnsi="Simplified Arabic" w:cs="Simplified Arabic"/>
          <w:sz w:val="32"/>
          <w:szCs w:val="32"/>
          <w:rtl/>
        </w:rPr>
        <w:t xml:space="preserve">)، </w:t>
      </w:r>
      <w:r w:rsidRPr="00357653">
        <w:rPr>
          <w:rFonts w:ascii="Simplified Arabic" w:hAnsi="Simplified Arabic" w:cs="Simplified Arabic"/>
          <w:sz w:val="32"/>
          <w:szCs w:val="32"/>
          <w:rtl/>
        </w:rPr>
        <w:t xml:space="preserve">ثم </w:t>
      </w:r>
      <w:r w:rsidR="00336A06"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الخليفة</w:t>
      </w:r>
      <w:r w:rsidR="006C2B52">
        <w:rPr>
          <w:rFonts w:ascii="Simplified Arabic" w:hAnsi="Simplified Arabic" w:cs="Simplified Arabic" w:hint="cs"/>
          <w:b/>
          <w:bCs/>
          <w:sz w:val="32"/>
          <w:szCs w:val="32"/>
          <w:rtl/>
        </w:rPr>
        <w:t xml:space="preserve"> </w:t>
      </w:r>
      <w:r w:rsidRPr="00357653">
        <w:rPr>
          <w:rFonts w:ascii="Simplified Arabic" w:hAnsi="Simplified Arabic" w:cs="Simplified Arabic"/>
          <w:sz w:val="32"/>
          <w:szCs w:val="32"/>
          <w:rtl/>
        </w:rPr>
        <w:t>المأمون</w:t>
      </w:r>
      <w:r w:rsidR="00336A06" w:rsidRPr="00357653">
        <w:rPr>
          <w:rFonts w:ascii="Simplified Arabic" w:hAnsi="Simplified Arabic" w:cs="Simplified Arabic"/>
          <w:sz w:val="32"/>
          <w:szCs w:val="32"/>
          <w:rtl/>
        </w:rPr>
        <w:t xml:space="preserve">) </w:t>
      </w:r>
      <w:r w:rsidR="00357653">
        <w:rPr>
          <w:rFonts w:ascii="Simplified Arabic" w:eastAsia="Times New Roman" w:hAnsi="Simplified Arabic" w:cs="Simplified Arabic"/>
          <w:sz w:val="32"/>
          <w:szCs w:val="32"/>
          <w:rtl/>
        </w:rPr>
        <w:t>( 198-218 ه</w:t>
      </w:r>
      <w:r w:rsidRPr="00357653">
        <w:rPr>
          <w:rFonts w:ascii="Simplified Arabic" w:eastAsia="Times New Roman" w:hAnsi="Simplified Arabic" w:cs="Simplified Arabic"/>
          <w:sz w:val="32"/>
          <w:szCs w:val="32"/>
          <w:rtl/>
        </w:rPr>
        <w:t>).</w:t>
      </w:r>
    </w:p>
    <w:p w:rsidR="003C1197" w:rsidRPr="006C2B52" w:rsidRDefault="003C1197" w:rsidP="006C2B52">
      <w:pPr>
        <w:shd w:val="clear" w:color="auto" w:fill="FFFFFF"/>
        <w:bidi/>
        <w:spacing w:after="0" w:line="360" w:lineRule="auto"/>
        <w:jc w:val="both"/>
        <w:textAlignment w:val="baseline"/>
        <w:rPr>
          <w:rFonts w:ascii="Simplified Arabic" w:hAnsi="Simplified Arabic" w:cs="Simplified Arabic"/>
          <w:b/>
          <w:bCs/>
          <w:sz w:val="32"/>
          <w:szCs w:val="32"/>
          <w:rtl/>
        </w:rPr>
      </w:pPr>
      <w:r w:rsidRPr="00357653">
        <w:rPr>
          <w:rFonts w:ascii="Simplified Arabic" w:hAnsi="Simplified Arabic" w:cs="Simplified Arabic"/>
          <w:sz w:val="32"/>
          <w:szCs w:val="32"/>
          <w:rtl/>
        </w:rPr>
        <w:br/>
        <w:t xml:space="preserve"> فقد أدى اهتمام </w:t>
      </w:r>
      <w:r w:rsidR="006C2B52">
        <w:rPr>
          <w:rFonts w:ascii="Simplified Arabic" w:hAnsi="Simplified Arabic" w:cs="Simplified Arabic"/>
          <w:sz w:val="32"/>
          <w:szCs w:val="32"/>
          <w:rtl/>
        </w:rPr>
        <w:t>هؤلاء بميدان علوم الفلك والنجوم</w:t>
      </w:r>
      <w:r w:rsidR="00336A06"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 xml:space="preserve"> </w:t>
      </w:r>
      <w:r w:rsidR="00336A06" w:rsidRPr="00357653">
        <w:rPr>
          <w:rFonts w:ascii="Simplified Arabic" w:hAnsi="Simplified Arabic" w:cs="Simplified Arabic"/>
          <w:sz w:val="32"/>
          <w:szCs w:val="32"/>
          <w:rtl/>
        </w:rPr>
        <w:t>و</w:t>
      </w:r>
      <w:r w:rsidRPr="00357653">
        <w:rPr>
          <w:rFonts w:ascii="Simplified Arabic" w:hAnsi="Simplified Arabic" w:cs="Simplified Arabic"/>
          <w:sz w:val="32"/>
          <w:szCs w:val="32"/>
          <w:rtl/>
        </w:rPr>
        <w:t>حرصهم على معرفة ما كتبه ال</w:t>
      </w:r>
      <w:r w:rsidR="00336A06" w:rsidRPr="00357653">
        <w:rPr>
          <w:rFonts w:ascii="Simplified Arabic" w:hAnsi="Simplified Arabic" w:cs="Simplified Arabic"/>
          <w:sz w:val="32"/>
          <w:szCs w:val="32"/>
          <w:rtl/>
        </w:rPr>
        <w:t xml:space="preserve">سلف وباقي الأمم، </w:t>
      </w:r>
      <w:r w:rsidR="00357653">
        <w:rPr>
          <w:rFonts w:ascii="Simplified Arabic" w:hAnsi="Simplified Arabic" w:cs="Simplified Arabic" w:hint="cs"/>
          <w:sz w:val="32"/>
          <w:szCs w:val="32"/>
          <w:rtl/>
        </w:rPr>
        <w:t>ل</w:t>
      </w:r>
      <w:r w:rsidR="00336A06" w:rsidRPr="00357653">
        <w:rPr>
          <w:rFonts w:ascii="Simplified Arabic" w:hAnsi="Simplified Arabic" w:cs="Simplified Arabic"/>
          <w:sz w:val="32"/>
          <w:szCs w:val="32"/>
          <w:rtl/>
        </w:rPr>
        <w:t xml:space="preserve">أن </w:t>
      </w:r>
      <w:r w:rsidR="00357653">
        <w:rPr>
          <w:rFonts w:ascii="Simplified Arabic" w:hAnsi="Simplified Arabic" w:cs="Simplified Arabic" w:hint="cs"/>
          <w:sz w:val="32"/>
          <w:szCs w:val="32"/>
          <w:rtl/>
        </w:rPr>
        <w:t>ي</w:t>
      </w:r>
      <w:r w:rsidRPr="00357653">
        <w:rPr>
          <w:rFonts w:ascii="Simplified Arabic" w:hAnsi="Simplified Arabic" w:cs="Simplified Arabic"/>
          <w:sz w:val="32"/>
          <w:szCs w:val="32"/>
          <w:rtl/>
        </w:rPr>
        <w:t xml:space="preserve">أمروا بنقل كتب الفلسفة والطب والفلك والحكمة والمنطق. </w:t>
      </w:r>
    </w:p>
    <w:p w:rsidR="00336A06" w:rsidRPr="00357653" w:rsidRDefault="006C2B52" w:rsidP="001E3773">
      <w:pPr>
        <w:pStyle w:val="NormalWeb"/>
        <w:shd w:val="clear" w:color="auto" w:fill="FFFFFF"/>
        <w:bidi/>
        <w:spacing w:before="0" w:beforeAutospacing="0" w:after="240" w:afterAutospacing="0" w:line="360" w:lineRule="auto"/>
        <w:jc w:val="both"/>
        <w:rPr>
          <w:rFonts w:ascii="Simplified Arabic" w:hAnsi="Simplified Arabic" w:cs="Simplified Arabic"/>
          <w:sz w:val="32"/>
          <w:szCs w:val="32"/>
          <w:rtl/>
        </w:rPr>
      </w:pPr>
      <w:proofErr w:type="gramStart"/>
      <w:r>
        <w:rPr>
          <w:rFonts w:ascii="Simplified Arabic" w:hAnsi="Simplified Arabic" w:cs="Simplified Arabic" w:hint="cs"/>
          <w:sz w:val="32"/>
          <w:szCs w:val="32"/>
          <w:rtl/>
        </w:rPr>
        <w:lastRenderedPageBreak/>
        <w:t>كما</w:t>
      </w:r>
      <w:proofErr w:type="gramEnd"/>
      <w:r w:rsidR="003C1197" w:rsidRPr="00357653">
        <w:rPr>
          <w:rFonts w:ascii="Simplified Arabic" w:hAnsi="Simplified Arabic" w:cs="Simplified Arabic"/>
          <w:sz w:val="32"/>
          <w:szCs w:val="32"/>
          <w:rtl/>
        </w:rPr>
        <w:t xml:space="preserve"> بلغ اهتمام الخليفة </w:t>
      </w:r>
      <w:r w:rsidR="00336A06" w:rsidRPr="00357653">
        <w:rPr>
          <w:rFonts w:ascii="Simplified Arabic" w:hAnsi="Simplified Arabic" w:cs="Simplified Arabic"/>
          <w:sz w:val="32"/>
          <w:szCs w:val="32"/>
          <w:rtl/>
        </w:rPr>
        <w:t>(</w:t>
      </w:r>
      <w:r w:rsidR="003C1197" w:rsidRPr="00357653">
        <w:rPr>
          <w:rFonts w:ascii="Simplified Arabic" w:hAnsi="Simplified Arabic" w:cs="Simplified Arabic"/>
          <w:sz w:val="32"/>
          <w:szCs w:val="32"/>
          <w:rtl/>
        </w:rPr>
        <w:t>هارون الرشيد</w:t>
      </w:r>
      <w:r w:rsidR="00336A06" w:rsidRPr="00357653">
        <w:rPr>
          <w:rFonts w:ascii="Simplified Arabic" w:hAnsi="Simplified Arabic" w:cs="Simplified Arabic"/>
          <w:sz w:val="32"/>
          <w:szCs w:val="32"/>
          <w:rtl/>
        </w:rPr>
        <w:t>) بالعلوم الأ</w:t>
      </w:r>
      <w:r w:rsidR="003C1197" w:rsidRPr="00357653">
        <w:rPr>
          <w:rFonts w:ascii="Simplified Arabic" w:hAnsi="Simplified Arabic" w:cs="Simplified Arabic"/>
          <w:sz w:val="32"/>
          <w:szCs w:val="32"/>
          <w:rtl/>
        </w:rPr>
        <w:t>جنبية</w:t>
      </w:r>
      <w:r w:rsidR="00357653">
        <w:rPr>
          <w:rFonts w:ascii="Simplified Arabic" w:hAnsi="Simplified Arabic" w:cs="Simplified Arabic" w:hint="cs"/>
          <w:sz w:val="32"/>
          <w:szCs w:val="32"/>
          <w:rtl/>
        </w:rPr>
        <w:t>، أن</w:t>
      </w:r>
      <w:r w:rsidR="00357653">
        <w:rPr>
          <w:rFonts w:ascii="Simplified Arabic" w:hAnsi="Simplified Arabic" w:cs="Simplified Arabic"/>
          <w:sz w:val="32"/>
          <w:szCs w:val="32"/>
          <w:rtl/>
        </w:rPr>
        <w:t xml:space="preserve"> </w:t>
      </w:r>
      <w:r w:rsidR="00357653">
        <w:rPr>
          <w:rFonts w:ascii="Simplified Arabic" w:hAnsi="Simplified Arabic" w:cs="Simplified Arabic" w:hint="cs"/>
          <w:sz w:val="32"/>
          <w:szCs w:val="32"/>
          <w:rtl/>
        </w:rPr>
        <w:t>أ</w:t>
      </w:r>
      <w:r w:rsidR="00357653">
        <w:rPr>
          <w:rFonts w:ascii="Simplified Arabic" w:hAnsi="Simplified Arabic" w:cs="Simplified Arabic"/>
          <w:sz w:val="32"/>
          <w:szCs w:val="32"/>
          <w:rtl/>
        </w:rPr>
        <w:t>رس</w:t>
      </w:r>
      <w:r w:rsidR="003C1197" w:rsidRPr="00357653">
        <w:rPr>
          <w:rFonts w:ascii="Simplified Arabic" w:hAnsi="Simplified Arabic" w:cs="Simplified Arabic"/>
          <w:sz w:val="32"/>
          <w:szCs w:val="32"/>
          <w:rtl/>
        </w:rPr>
        <w:t>ل بعثات علمية إلى الروم بغية البحث عن المخطوطات اليونانية وجلبها إلى الوطن مهما كان ثمنها،</w:t>
      </w:r>
      <w:r>
        <w:rPr>
          <w:rFonts w:ascii="Simplified Arabic" w:hAnsi="Simplified Arabic" w:cs="Simplified Arabic"/>
          <w:sz w:val="32"/>
          <w:szCs w:val="32"/>
          <w:rtl/>
        </w:rPr>
        <w:t xml:space="preserve"> كما تأسست في عهد</w:t>
      </w:r>
      <w:r w:rsidR="00336A06" w:rsidRPr="00357653">
        <w:rPr>
          <w:rFonts w:ascii="Simplified Arabic" w:hAnsi="Simplified Arabic" w:cs="Simplified Arabic"/>
          <w:sz w:val="32"/>
          <w:szCs w:val="32"/>
          <w:rtl/>
        </w:rPr>
        <w:t xml:space="preserve"> الخليفة (المأمون)</w:t>
      </w:r>
      <w:r w:rsidR="003C1197" w:rsidRPr="00357653">
        <w:rPr>
          <w:rFonts w:ascii="Simplified Arabic" w:hAnsi="Simplified Arabic" w:cs="Simplified Arabic"/>
          <w:sz w:val="32"/>
          <w:szCs w:val="32"/>
          <w:rtl/>
        </w:rPr>
        <w:t xml:space="preserve"> مدرسة علمية ذائعة الصيت </w:t>
      </w:r>
      <w:r w:rsidR="00336A06" w:rsidRPr="00357653">
        <w:rPr>
          <w:rFonts w:ascii="Simplified Arabic" w:hAnsi="Simplified Arabic" w:cs="Simplified Arabic"/>
          <w:sz w:val="32"/>
          <w:szCs w:val="32"/>
          <w:rtl/>
        </w:rPr>
        <w:t>عرفت بــ (</w:t>
      </w:r>
      <w:r w:rsidR="003C1197" w:rsidRPr="00357653">
        <w:rPr>
          <w:rFonts w:ascii="Simplified Arabic" w:hAnsi="Simplified Arabic" w:cs="Simplified Arabic"/>
          <w:sz w:val="32"/>
          <w:szCs w:val="32"/>
          <w:rtl/>
        </w:rPr>
        <w:t>بيت الحكمة</w:t>
      </w:r>
      <w:r w:rsidR="00336A06" w:rsidRPr="00357653">
        <w:rPr>
          <w:rFonts w:ascii="Simplified Arabic" w:hAnsi="Simplified Arabic" w:cs="Simplified Arabic"/>
          <w:sz w:val="32"/>
          <w:szCs w:val="32"/>
          <w:rtl/>
        </w:rPr>
        <w:t>)،</w:t>
      </w:r>
      <w:r w:rsidR="003C1197" w:rsidRPr="00357653">
        <w:rPr>
          <w:rFonts w:ascii="Simplified Arabic" w:hAnsi="Simplified Arabic" w:cs="Simplified Arabic"/>
          <w:sz w:val="32"/>
          <w:szCs w:val="32"/>
          <w:rtl/>
        </w:rPr>
        <w:t xml:space="preserve"> مقرها بغداد</w:t>
      </w:r>
      <w:r w:rsidR="00336A06" w:rsidRPr="00357653">
        <w:rPr>
          <w:rFonts w:ascii="Simplified Arabic" w:hAnsi="Simplified Arabic" w:cs="Simplified Arabic"/>
          <w:sz w:val="32"/>
          <w:szCs w:val="32"/>
          <w:rtl/>
        </w:rPr>
        <w:t>.</w:t>
      </w:r>
      <w:r w:rsidR="003C1197" w:rsidRPr="00357653">
        <w:rPr>
          <w:rFonts w:ascii="Simplified Arabic" w:hAnsi="Simplified Arabic" w:cs="Simplified Arabic"/>
          <w:sz w:val="32"/>
          <w:szCs w:val="32"/>
          <w:rtl/>
        </w:rPr>
        <w:t xml:space="preserve"> </w:t>
      </w:r>
      <w:proofErr w:type="gramStart"/>
      <w:r w:rsidR="003C1197" w:rsidRPr="00357653">
        <w:rPr>
          <w:rFonts w:ascii="Simplified Arabic" w:hAnsi="Simplified Arabic" w:cs="Simplified Arabic"/>
          <w:sz w:val="32"/>
          <w:szCs w:val="32"/>
          <w:rtl/>
        </w:rPr>
        <w:t>وقد</w:t>
      </w:r>
      <w:proofErr w:type="gramEnd"/>
      <w:r w:rsidR="003C1197" w:rsidRPr="00357653">
        <w:rPr>
          <w:rFonts w:ascii="Simplified Arabic" w:hAnsi="Simplified Arabic" w:cs="Simplified Arabic"/>
          <w:sz w:val="32"/>
          <w:szCs w:val="32"/>
          <w:rtl/>
        </w:rPr>
        <w:t xml:space="preserve"> اهتمت بالأبحاث العلمية المتميزة</w:t>
      </w:r>
      <w:r>
        <w:rPr>
          <w:rFonts w:ascii="Simplified Arabic" w:hAnsi="Simplified Arabic" w:cs="Simplified Arabic" w:hint="cs"/>
          <w:sz w:val="32"/>
          <w:szCs w:val="32"/>
          <w:rtl/>
        </w:rPr>
        <w:t>،</w:t>
      </w:r>
      <w:r w:rsidR="003C1197" w:rsidRPr="00357653">
        <w:rPr>
          <w:rFonts w:ascii="Simplified Arabic" w:hAnsi="Simplified Arabic" w:cs="Simplified Arabic"/>
          <w:sz w:val="32"/>
          <w:szCs w:val="32"/>
          <w:rtl/>
        </w:rPr>
        <w:t xml:space="preserve"> وكذا </w:t>
      </w:r>
      <w:r w:rsidR="00357653">
        <w:rPr>
          <w:rFonts w:ascii="Simplified Arabic" w:hAnsi="Simplified Arabic" w:cs="Simplified Arabic" w:hint="cs"/>
          <w:sz w:val="32"/>
          <w:szCs w:val="32"/>
          <w:rtl/>
        </w:rPr>
        <w:t>ب</w:t>
      </w:r>
      <w:r w:rsidR="003C1197" w:rsidRPr="00357653">
        <w:rPr>
          <w:rFonts w:ascii="Simplified Arabic" w:hAnsi="Simplified Arabic" w:cs="Simplified Arabic"/>
          <w:sz w:val="32"/>
          <w:szCs w:val="32"/>
          <w:rtl/>
        </w:rPr>
        <w:t>الترجمة والتأ</w:t>
      </w:r>
      <w:r w:rsidR="00357653">
        <w:rPr>
          <w:rFonts w:ascii="Simplified Arabic" w:hAnsi="Simplified Arabic" w:cs="Simplified Arabic"/>
          <w:sz w:val="32"/>
          <w:szCs w:val="32"/>
          <w:rtl/>
        </w:rPr>
        <w:t>ليف في مختلف المجالات والميادين</w:t>
      </w:r>
      <w:r w:rsidR="00336A06" w:rsidRPr="00357653">
        <w:rPr>
          <w:rFonts w:ascii="Simplified Arabic" w:hAnsi="Simplified Arabic" w:cs="Simplified Arabic"/>
          <w:sz w:val="32"/>
          <w:szCs w:val="32"/>
          <w:rtl/>
        </w:rPr>
        <w:t>، ف</w:t>
      </w:r>
      <w:r w:rsidR="003C1197" w:rsidRPr="00357653">
        <w:rPr>
          <w:rFonts w:ascii="Simplified Arabic" w:hAnsi="Simplified Arabic" w:cs="Simplified Arabic"/>
          <w:sz w:val="32"/>
          <w:szCs w:val="32"/>
          <w:rtl/>
        </w:rPr>
        <w:t>برز</w:t>
      </w:r>
      <w:r w:rsidR="00336A06" w:rsidRPr="00357653">
        <w:rPr>
          <w:rFonts w:ascii="Simplified Arabic" w:hAnsi="Simplified Arabic" w:cs="Simplified Arabic"/>
          <w:sz w:val="32"/>
          <w:szCs w:val="32"/>
          <w:rtl/>
        </w:rPr>
        <w:t>،</w:t>
      </w:r>
      <w:r w:rsidR="003C1197" w:rsidRPr="00357653">
        <w:rPr>
          <w:rFonts w:ascii="Simplified Arabic" w:hAnsi="Simplified Arabic" w:cs="Simplified Arabic"/>
          <w:sz w:val="32"/>
          <w:szCs w:val="32"/>
          <w:rtl/>
        </w:rPr>
        <w:t xml:space="preserve"> </w:t>
      </w:r>
      <w:r w:rsidR="00336A06" w:rsidRPr="00357653">
        <w:rPr>
          <w:rFonts w:ascii="Simplified Arabic" w:hAnsi="Simplified Arabic" w:cs="Simplified Arabic"/>
          <w:sz w:val="32"/>
          <w:szCs w:val="32"/>
          <w:rtl/>
        </w:rPr>
        <w:t>نتيجة لذلك،</w:t>
      </w:r>
      <w:r>
        <w:rPr>
          <w:rFonts w:ascii="Simplified Arabic" w:hAnsi="Simplified Arabic" w:cs="Simplified Arabic"/>
          <w:sz w:val="32"/>
          <w:szCs w:val="32"/>
          <w:rtl/>
        </w:rPr>
        <w:t xml:space="preserve"> علماء</w:t>
      </w:r>
      <w:r w:rsidR="003C1197" w:rsidRPr="00357653">
        <w:rPr>
          <w:rFonts w:ascii="Simplified Arabic" w:hAnsi="Simplified Arabic" w:cs="Simplified Arabic"/>
          <w:sz w:val="32"/>
          <w:szCs w:val="32"/>
          <w:rtl/>
        </w:rPr>
        <w:t xml:space="preserve"> </w:t>
      </w:r>
      <w:r w:rsidR="00336A06" w:rsidRPr="00357653">
        <w:rPr>
          <w:rFonts w:ascii="Simplified Arabic" w:hAnsi="Simplified Arabic" w:cs="Simplified Arabic"/>
          <w:sz w:val="32"/>
          <w:szCs w:val="32"/>
          <w:rtl/>
        </w:rPr>
        <w:t>على</w:t>
      </w:r>
      <w:r w:rsidR="003C1197" w:rsidRPr="00357653">
        <w:rPr>
          <w:rFonts w:ascii="Simplified Arabic" w:hAnsi="Simplified Arabic" w:cs="Simplified Arabic"/>
          <w:sz w:val="32"/>
          <w:szCs w:val="32"/>
          <w:rtl/>
        </w:rPr>
        <w:t xml:space="preserve"> درجة عظ</w:t>
      </w:r>
      <w:r w:rsidR="00336A06" w:rsidRPr="00357653">
        <w:rPr>
          <w:rFonts w:ascii="Simplified Arabic" w:hAnsi="Simplified Arabic" w:cs="Simplified Arabic"/>
          <w:sz w:val="32"/>
          <w:szCs w:val="32"/>
          <w:rtl/>
        </w:rPr>
        <w:t>يمة من العلم والتبحر في المعرفة.</w:t>
      </w:r>
    </w:p>
    <w:p w:rsidR="00336A06" w:rsidRPr="00357653" w:rsidRDefault="003C1197" w:rsidP="001E3773">
      <w:pPr>
        <w:pStyle w:val="NormalWeb"/>
        <w:shd w:val="clear" w:color="auto" w:fill="FFFFFF"/>
        <w:bidi/>
        <w:spacing w:before="0" w:beforeAutospacing="0" w:after="240"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وفي هذه المرحلة تم التطرق إلى مواضيع ومجالات متعددة كال</w:t>
      </w:r>
      <w:r w:rsidR="0096061A" w:rsidRPr="00357653">
        <w:rPr>
          <w:rFonts w:ascii="Simplified Arabic" w:hAnsi="Simplified Arabic" w:cs="Simplified Arabic"/>
          <w:sz w:val="32"/>
          <w:szCs w:val="32"/>
          <w:rtl/>
        </w:rPr>
        <w:t>رياضيات والتاريخ والأخلاق والنفسيات والفلسفة</w:t>
      </w:r>
      <w:r w:rsidR="00357653">
        <w:rPr>
          <w:rFonts w:ascii="Simplified Arabic" w:hAnsi="Simplified Arabic" w:cs="Simplified Arabic"/>
          <w:sz w:val="32"/>
          <w:szCs w:val="32"/>
          <w:rtl/>
        </w:rPr>
        <w:t xml:space="preserve"> والطب</w:t>
      </w:r>
      <w:r w:rsidRPr="00357653">
        <w:rPr>
          <w:rFonts w:ascii="Simplified Arabic" w:hAnsi="Simplified Arabic" w:cs="Simplified Arabic"/>
          <w:sz w:val="32"/>
          <w:szCs w:val="32"/>
          <w:rtl/>
        </w:rPr>
        <w:t xml:space="preserve">. </w:t>
      </w:r>
    </w:p>
    <w:p w:rsidR="003C1197" w:rsidRPr="00357653" w:rsidRDefault="0096061A" w:rsidP="001E3773">
      <w:pPr>
        <w:shd w:val="clear" w:color="auto" w:fill="FFFFFF"/>
        <w:bidi/>
        <w:spacing w:after="0" w:line="360" w:lineRule="auto"/>
        <w:jc w:val="both"/>
        <w:textAlignment w:val="baseline"/>
        <w:rPr>
          <w:rFonts w:ascii="Simplified Arabic" w:eastAsia="Times New Roman" w:hAnsi="Simplified Arabic" w:cs="Simplified Arabic"/>
          <w:sz w:val="32"/>
          <w:szCs w:val="32"/>
          <w:rtl/>
        </w:rPr>
      </w:pPr>
      <w:r w:rsidRPr="00357653">
        <w:rPr>
          <w:rFonts w:ascii="Simplified Arabic" w:eastAsia="Times New Roman" w:hAnsi="Simplified Arabic" w:cs="Simplified Arabic"/>
          <w:sz w:val="32"/>
          <w:szCs w:val="32"/>
          <w:rtl/>
        </w:rPr>
        <w:t>عموما فإ</w:t>
      </w:r>
      <w:r w:rsidR="003C1197" w:rsidRPr="00357653">
        <w:rPr>
          <w:rFonts w:ascii="Simplified Arabic" w:eastAsia="Times New Roman" w:hAnsi="Simplified Arabic" w:cs="Simplified Arabic"/>
          <w:sz w:val="32"/>
          <w:szCs w:val="32"/>
          <w:rtl/>
        </w:rPr>
        <w:t>ن حركة النقل والترجمة التي حدثت إبان العصر العباسي</w:t>
      </w:r>
      <w:r w:rsidRPr="00357653">
        <w:rPr>
          <w:rFonts w:ascii="Simplified Arabic" w:eastAsia="Times New Roman" w:hAnsi="Simplified Arabic" w:cs="Simplified Arabic"/>
          <w:sz w:val="32"/>
          <w:szCs w:val="32"/>
          <w:rtl/>
        </w:rPr>
        <w:t>،</w:t>
      </w:r>
      <w:r w:rsidR="003C1197" w:rsidRPr="00357653">
        <w:rPr>
          <w:rFonts w:ascii="Simplified Arabic" w:eastAsia="Times New Roman" w:hAnsi="Simplified Arabic" w:cs="Simplified Arabic"/>
          <w:sz w:val="32"/>
          <w:szCs w:val="32"/>
          <w:rtl/>
        </w:rPr>
        <w:t xml:space="preserve"> تعتبر أول حركة مُنظمة ومُرتبة في تاريخ المسلمين، قام فيها العرب بالترجمة عن لغات متعد</w:t>
      </w:r>
      <w:r w:rsidR="001E3773">
        <w:rPr>
          <w:rFonts w:ascii="Simplified Arabic" w:eastAsia="Times New Roman" w:hAnsi="Simplified Arabic" w:cs="Simplified Arabic"/>
          <w:sz w:val="32"/>
          <w:szCs w:val="32"/>
          <w:rtl/>
        </w:rPr>
        <w:t>دة مثل الهندية والفارسية و</w:t>
      </w:r>
      <w:r w:rsidR="003C1197" w:rsidRPr="00357653">
        <w:rPr>
          <w:rFonts w:ascii="Simplified Arabic" w:eastAsia="Times New Roman" w:hAnsi="Simplified Arabic" w:cs="Simplified Arabic"/>
          <w:sz w:val="32"/>
          <w:szCs w:val="32"/>
          <w:rtl/>
        </w:rPr>
        <w:t>السريانية والقبط</w:t>
      </w:r>
      <w:r w:rsidR="001E3773">
        <w:rPr>
          <w:rFonts w:ascii="Simplified Arabic" w:eastAsia="Times New Roman" w:hAnsi="Simplified Arabic" w:cs="Simplified Arabic"/>
          <w:sz w:val="32"/>
          <w:szCs w:val="32"/>
          <w:rtl/>
        </w:rPr>
        <w:t>ية</w:t>
      </w:r>
      <w:r w:rsidRPr="00357653">
        <w:rPr>
          <w:rFonts w:ascii="Simplified Arabic" w:eastAsia="Times New Roman" w:hAnsi="Simplified Arabic" w:cs="Simplified Arabic"/>
          <w:sz w:val="32"/>
          <w:szCs w:val="32"/>
          <w:rtl/>
        </w:rPr>
        <w:t xml:space="preserve"> إلى العربية</w:t>
      </w:r>
      <w:r w:rsidR="001E3773">
        <w:rPr>
          <w:rFonts w:ascii="Simplified Arabic" w:eastAsia="Times New Roman" w:hAnsi="Simplified Arabic" w:cs="Simplified Arabic" w:hint="cs"/>
          <w:sz w:val="32"/>
          <w:szCs w:val="32"/>
          <w:rtl/>
        </w:rPr>
        <w:t>.</w:t>
      </w:r>
      <w:r w:rsidR="003C1197" w:rsidRPr="00357653">
        <w:rPr>
          <w:rFonts w:ascii="Simplified Arabic" w:eastAsia="Times New Roman" w:hAnsi="Simplified Arabic" w:cs="Simplified Arabic"/>
          <w:sz w:val="32"/>
          <w:szCs w:val="32"/>
          <w:rtl/>
        </w:rPr>
        <w:t xml:space="preserve"> </w:t>
      </w:r>
      <w:proofErr w:type="gramStart"/>
      <w:r w:rsidR="003C1197" w:rsidRPr="00357653">
        <w:rPr>
          <w:rFonts w:ascii="Simplified Arabic" w:eastAsia="Times New Roman" w:hAnsi="Simplified Arabic" w:cs="Simplified Arabic"/>
          <w:sz w:val="32"/>
          <w:szCs w:val="32"/>
          <w:rtl/>
        </w:rPr>
        <w:t>كما</w:t>
      </w:r>
      <w:proofErr w:type="gramEnd"/>
      <w:r w:rsidR="003C1197" w:rsidRPr="00357653">
        <w:rPr>
          <w:rFonts w:ascii="Simplified Arabic" w:eastAsia="Times New Roman" w:hAnsi="Simplified Arabic" w:cs="Simplified Arabic"/>
          <w:sz w:val="32"/>
          <w:szCs w:val="32"/>
          <w:rtl/>
        </w:rPr>
        <w:t xml:space="preserve"> تميزت هذه التراجم بتنوعها إذ راحت تغطى ش</w:t>
      </w:r>
      <w:r w:rsidR="001E3773">
        <w:rPr>
          <w:rFonts w:ascii="Simplified Arabic" w:eastAsia="Times New Roman" w:hAnsi="Simplified Arabic" w:cs="Simplified Arabic"/>
          <w:sz w:val="32"/>
          <w:szCs w:val="32"/>
          <w:rtl/>
        </w:rPr>
        <w:t>تى أنواع العلوم على اختلافها</w:t>
      </w:r>
      <w:r w:rsidR="001E3773">
        <w:rPr>
          <w:rFonts w:ascii="Simplified Arabic" w:eastAsia="Times New Roman" w:hAnsi="Simplified Arabic" w:cs="Simplified Arabic" w:hint="cs"/>
          <w:sz w:val="32"/>
          <w:szCs w:val="32"/>
          <w:rtl/>
        </w:rPr>
        <w:t xml:space="preserve">: </w:t>
      </w:r>
      <w:r w:rsidR="003C1197" w:rsidRPr="00357653">
        <w:rPr>
          <w:rFonts w:ascii="Simplified Arabic" w:eastAsia="Times New Roman" w:hAnsi="Simplified Arabic" w:cs="Simplified Arabic"/>
          <w:sz w:val="32"/>
          <w:szCs w:val="32"/>
          <w:rtl/>
        </w:rPr>
        <w:t>الفلسفة والمنطق والطب والفلك والرياضيات والكيمياء والطبيعة والأدب وغيرها.</w:t>
      </w:r>
    </w:p>
    <w:p w:rsidR="001E3773" w:rsidRDefault="0096061A" w:rsidP="001E3773">
      <w:pPr>
        <w:shd w:val="clear" w:color="auto" w:fill="FFFFFF"/>
        <w:bidi/>
        <w:spacing w:after="0" w:line="360" w:lineRule="auto"/>
        <w:jc w:val="both"/>
        <w:textAlignment w:val="baseline"/>
        <w:rPr>
          <w:rFonts w:ascii="Simplified Arabic" w:eastAsia="Times New Roman" w:hAnsi="Simplified Arabic" w:cs="Simplified Arabic"/>
          <w:sz w:val="32"/>
          <w:szCs w:val="32"/>
          <w:rtl/>
        </w:rPr>
      </w:pPr>
      <w:r w:rsidRPr="00357653">
        <w:rPr>
          <w:rFonts w:ascii="Simplified Arabic" w:eastAsia="Times New Roman" w:hAnsi="Simplified Arabic" w:cs="Simplified Arabic"/>
          <w:sz w:val="32"/>
          <w:szCs w:val="32"/>
          <w:rtl/>
        </w:rPr>
        <w:t xml:space="preserve">أما </w:t>
      </w:r>
      <w:proofErr w:type="gramStart"/>
      <w:r w:rsidR="005A6A1A" w:rsidRPr="00357653">
        <w:rPr>
          <w:rFonts w:ascii="Simplified Arabic" w:eastAsia="Times New Roman" w:hAnsi="Simplified Arabic" w:cs="Simplified Arabic"/>
          <w:sz w:val="32"/>
          <w:szCs w:val="32"/>
          <w:rtl/>
          <w:lang w:bidi="ar-DZ"/>
        </w:rPr>
        <w:t>عن</w:t>
      </w:r>
      <w:proofErr w:type="gramEnd"/>
      <w:r w:rsidR="005A6A1A" w:rsidRPr="00357653">
        <w:rPr>
          <w:rFonts w:ascii="Simplified Arabic" w:eastAsia="Times New Roman" w:hAnsi="Simplified Arabic" w:cs="Simplified Arabic"/>
          <w:sz w:val="32"/>
          <w:szCs w:val="32"/>
          <w:rtl/>
          <w:lang w:bidi="ar-DZ"/>
        </w:rPr>
        <w:t xml:space="preserve"> </w:t>
      </w:r>
      <w:r w:rsidRPr="00357653">
        <w:rPr>
          <w:rFonts w:ascii="Simplified Arabic" w:eastAsia="Times New Roman" w:hAnsi="Simplified Arabic" w:cs="Simplified Arabic"/>
          <w:sz w:val="32"/>
          <w:szCs w:val="32"/>
          <w:rtl/>
        </w:rPr>
        <w:t>أ</w:t>
      </w:r>
      <w:r w:rsidR="003C1197" w:rsidRPr="00357653">
        <w:rPr>
          <w:rFonts w:ascii="Simplified Arabic" w:eastAsia="Times New Roman" w:hAnsi="Simplified Arabic" w:cs="Simplified Arabic"/>
          <w:sz w:val="32"/>
          <w:szCs w:val="32"/>
          <w:rtl/>
        </w:rPr>
        <w:t>برز المترجمين فنذكر:</w:t>
      </w:r>
      <w:r w:rsidR="00336A06" w:rsidRPr="00357653">
        <w:rPr>
          <w:rFonts w:ascii="Simplified Arabic" w:eastAsia="Times New Roman" w:hAnsi="Simplified Arabic" w:cs="Simplified Arabic"/>
          <w:sz w:val="32"/>
          <w:szCs w:val="32"/>
          <w:rtl/>
        </w:rPr>
        <w:t xml:space="preserve"> </w:t>
      </w:r>
    </w:p>
    <w:p w:rsidR="001E3773" w:rsidRDefault="00C44C04" w:rsidP="001E3773">
      <w:pPr>
        <w:shd w:val="clear" w:color="auto" w:fill="FFFFFF"/>
        <w:bidi/>
        <w:spacing w:after="0" w:line="360" w:lineRule="auto"/>
        <w:jc w:val="both"/>
        <w:textAlignment w:val="baseline"/>
        <w:rPr>
          <w:rFonts w:ascii="Simplified Arabic" w:eastAsia="Times New Roman" w:hAnsi="Simplified Arabic" w:cs="Simplified Arabic"/>
          <w:sz w:val="32"/>
          <w:szCs w:val="32"/>
          <w:rtl/>
        </w:rPr>
      </w:pPr>
      <w:proofErr w:type="gramStart"/>
      <w:r w:rsidRPr="00357653">
        <w:rPr>
          <w:rFonts w:ascii="Simplified Arabic" w:eastAsia="Times New Roman" w:hAnsi="Simplified Arabic" w:cs="Simplified Arabic"/>
          <w:b/>
          <w:bCs/>
          <w:sz w:val="32"/>
          <w:szCs w:val="32"/>
          <w:rtl/>
        </w:rPr>
        <w:t>حُنين</w:t>
      </w:r>
      <w:proofErr w:type="gramEnd"/>
      <w:r w:rsidRPr="00357653">
        <w:rPr>
          <w:rFonts w:ascii="Simplified Arabic" w:eastAsia="Times New Roman" w:hAnsi="Simplified Arabic" w:cs="Simplified Arabic"/>
          <w:b/>
          <w:bCs/>
          <w:sz w:val="32"/>
          <w:szCs w:val="32"/>
          <w:rtl/>
        </w:rPr>
        <w:t xml:space="preserve"> بن إسحاق</w:t>
      </w:r>
      <w:r w:rsidR="007543E2" w:rsidRPr="00357653">
        <w:rPr>
          <w:rFonts w:ascii="Simplified Arabic" w:eastAsia="Times New Roman" w:hAnsi="Simplified Arabic" w:cs="Simplified Arabic"/>
          <w:b/>
          <w:bCs/>
          <w:sz w:val="32"/>
          <w:szCs w:val="32"/>
          <w:rtl/>
        </w:rPr>
        <w:t xml:space="preserve"> (</w:t>
      </w:r>
      <w:proofErr w:type="spellStart"/>
      <w:r w:rsidR="007543E2" w:rsidRPr="00357653">
        <w:rPr>
          <w:rFonts w:ascii="Simplified Arabic" w:eastAsia="Times New Roman" w:hAnsi="Simplified Arabic" w:cs="Simplified Arabic"/>
          <w:b/>
          <w:bCs/>
          <w:sz w:val="32"/>
          <w:szCs w:val="32"/>
          <w:rtl/>
        </w:rPr>
        <w:t>ت260ه</w:t>
      </w:r>
      <w:proofErr w:type="spellEnd"/>
      <w:r w:rsidR="007543E2" w:rsidRPr="00357653">
        <w:rPr>
          <w:rFonts w:ascii="Simplified Arabic" w:eastAsia="Times New Roman" w:hAnsi="Simplified Arabic" w:cs="Simplified Arabic"/>
          <w:b/>
          <w:bCs/>
          <w:sz w:val="32"/>
          <w:szCs w:val="32"/>
          <w:rtl/>
        </w:rPr>
        <w:t>)</w:t>
      </w:r>
      <w:r w:rsidRPr="00357653">
        <w:rPr>
          <w:rFonts w:ascii="Simplified Arabic" w:eastAsia="Times New Roman" w:hAnsi="Simplified Arabic" w:cs="Simplified Arabic"/>
          <w:b/>
          <w:bCs/>
          <w:sz w:val="32"/>
          <w:szCs w:val="32"/>
          <w:rtl/>
        </w:rPr>
        <w:t xml:space="preserve">: </w:t>
      </w:r>
      <w:r w:rsidR="0096061A" w:rsidRPr="00357653">
        <w:rPr>
          <w:rFonts w:ascii="Simplified Arabic" w:eastAsia="Times New Roman" w:hAnsi="Simplified Arabic" w:cs="Simplified Arabic"/>
          <w:sz w:val="32"/>
          <w:szCs w:val="32"/>
          <w:rtl/>
        </w:rPr>
        <w:t>أجاد</w:t>
      </w:r>
      <w:r w:rsidRPr="00357653">
        <w:rPr>
          <w:rFonts w:ascii="Simplified Arabic" w:eastAsia="Times New Roman" w:hAnsi="Simplified Arabic" w:cs="Simplified Arabic"/>
          <w:sz w:val="32"/>
          <w:szCs w:val="32"/>
          <w:rtl/>
        </w:rPr>
        <w:t xml:space="preserve"> اليونانية والسريانية والفارسية</w:t>
      </w:r>
      <w:r w:rsidR="0096061A" w:rsidRPr="00357653">
        <w:rPr>
          <w:rFonts w:ascii="Simplified Arabic" w:eastAsia="Times New Roman" w:hAnsi="Simplified Arabic" w:cs="Simplified Arabic"/>
          <w:sz w:val="32"/>
          <w:szCs w:val="32"/>
          <w:rtl/>
        </w:rPr>
        <w:t>، وكان رئيس بيت الحكمة</w:t>
      </w:r>
      <w:r w:rsidRPr="00357653">
        <w:rPr>
          <w:rFonts w:ascii="Simplified Arabic" w:eastAsia="Times New Roman" w:hAnsi="Simplified Arabic" w:cs="Simplified Arabic"/>
          <w:sz w:val="32"/>
          <w:szCs w:val="32"/>
          <w:rtl/>
        </w:rPr>
        <w:t>.</w:t>
      </w:r>
      <w:r w:rsidR="0096061A" w:rsidRPr="00357653">
        <w:rPr>
          <w:rFonts w:ascii="Simplified Arabic" w:hAnsi="Simplified Arabic" w:cs="Simplified Arabic"/>
          <w:sz w:val="32"/>
          <w:szCs w:val="32"/>
          <w:rtl/>
        </w:rPr>
        <w:t xml:space="preserve"> </w:t>
      </w:r>
      <w:r w:rsidR="00336A06" w:rsidRPr="00357653">
        <w:rPr>
          <w:rFonts w:ascii="Simplified Arabic" w:hAnsi="Simplified Arabic" w:cs="Simplified Arabic"/>
          <w:sz w:val="32"/>
          <w:szCs w:val="32"/>
          <w:rtl/>
        </w:rPr>
        <w:t xml:space="preserve"> تمكن من ترجمة الكثير من مصنفات (أبقراط) و(جالينوس). </w:t>
      </w:r>
      <w:r w:rsidRPr="00357653">
        <w:rPr>
          <w:rFonts w:ascii="Simplified Arabic" w:eastAsia="Times New Roman" w:hAnsi="Simplified Arabic" w:cs="Simplified Arabic"/>
          <w:sz w:val="32"/>
          <w:szCs w:val="32"/>
          <w:rtl/>
        </w:rPr>
        <w:t>كما ترجم  لسقراط، وترجم التّوراة من اليونانية إلى العربية.</w:t>
      </w:r>
      <w:r w:rsidR="003C1197" w:rsidRPr="00357653">
        <w:rPr>
          <w:rFonts w:ascii="Simplified Arabic" w:eastAsia="Times New Roman" w:hAnsi="Simplified Arabic" w:cs="Simplified Arabic"/>
          <w:sz w:val="32"/>
          <w:szCs w:val="32"/>
          <w:rtl/>
        </w:rPr>
        <w:t xml:space="preserve"> </w:t>
      </w:r>
      <w:r w:rsidR="001E3773">
        <w:rPr>
          <w:rFonts w:ascii="Simplified Arabic" w:eastAsia="Times New Roman" w:hAnsi="Simplified Arabic" w:cs="Simplified Arabic" w:hint="cs"/>
          <w:sz w:val="32"/>
          <w:szCs w:val="32"/>
          <w:rtl/>
        </w:rPr>
        <w:t>و</w:t>
      </w:r>
      <w:r w:rsidRPr="00357653">
        <w:rPr>
          <w:rFonts w:ascii="Simplified Arabic" w:eastAsia="Times New Roman" w:hAnsi="Simplified Arabic" w:cs="Simplified Arabic"/>
          <w:sz w:val="32"/>
          <w:szCs w:val="32"/>
          <w:rtl/>
        </w:rPr>
        <w:t xml:space="preserve">لم يقتصر دوره </w:t>
      </w:r>
      <w:proofErr w:type="gramStart"/>
      <w:r w:rsidRPr="00357653">
        <w:rPr>
          <w:rFonts w:ascii="Simplified Arabic" w:eastAsia="Times New Roman" w:hAnsi="Simplified Arabic" w:cs="Simplified Arabic"/>
          <w:sz w:val="32"/>
          <w:szCs w:val="32"/>
          <w:rtl/>
        </w:rPr>
        <w:t>على</w:t>
      </w:r>
      <w:proofErr w:type="gramEnd"/>
      <w:r w:rsidRPr="00357653">
        <w:rPr>
          <w:rFonts w:ascii="Simplified Arabic" w:eastAsia="Times New Roman" w:hAnsi="Simplified Arabic" w:cs="Simplified Arabic"/>
          <w:sz w:val="32"/>
          <w:szCs w:val="32"/>
          <w:rtl/>
        </w:rPr>
        <w:t xml:space="preserve"> التّرجم</w:t>
      </w:r>
      <w:r w:rsidR="0096061A" w:rsidRPr="00357653">
        <w:rPr>
          <w:rFonts w:ascii="Simplified Arabic" w:eastAsia="Times New Roman" w:hAnsi="Simplified Arabic" w:cs="Simplified Arabic"/>
          <w:sz w:val="32"/>
          <w:szCs w:val="32"/>
          <w:rtl/>
        </w:rPr>
        <w:t>ة فقط،</w:t>
      </w:r>
      <w:r w:rsidRPr="00357653">
        <w:rPr>
          <w:rFonts w:ascii="Simplified Arabic" w:eastAsia="Times New Roman" w:hAnsi="Simplified Arabic" w:cs="Simplified Arabic"/>
          <w:sz w:val="32"/>
          <w:szCs w:val="32"/>
          <w:rtl/>
        </w:rPr>
        <w:t xml:space="preserve"> وإنّما عمل على تدريسها</w:t>
      </w:r>
      <w:r w:rsidR="0096061A" w:rsidRPr="00357653">
        <w:rPr>
          <w:rFonts w:ascii="Simplified Arabic" w:eastAsia="Times New Roman" w:hAnsi="Simplified Arabic" w:cs="Simplified Arabic"/>
          <w:sz w:val="32"/>
          <w:szCs w:val="32"/>
          <w:rtl/>
        </w:rPr>
        <w:t xml:space="preserve"> أيضا</w:t>
      </w:r>
      <w:r w:rsidRPr="00357653">
        <w:rPr>
          <w:rFonts w:ascii="Simplified Arabic" w:eastAsia="Times New Roman" w:hAnsi="Simplified Arabic" w:cs="Simplified Arabic"/>
          <w:sz w:val="32"/>
          <w:szCs w:val="32"/>
          <w:rtl/>
        </w:rPr>
        <w:t>.</w:t>
      </w:r>
      <w:r w:rsidR="00336A06" w:rsidRPr="00357653">
        <w:rPr>
          <w:rFonts w:ascii="Simplified Arabic" w:eastAsia="Times New Roman" w:hAnsi="Simplified Arabic" w:cs="Simplified Arabic"/>
          <w:sz w:val="32"/>
          <w:szCs w:val="32"/>
          <w:rtl/>
        </w:rPr>
        <w:t xml:space="preserve"> </w:t>
      </w:r>
    </w:p>
    <w:p w:rsidR="00980C9A" w:rsidRPr="00357653" w:rsidRDefault="00336A06" w:rsidP="001E3773">
      <w:pPr>
        <w:shd w:val="clear" w:color="auto" w:fill="FFFFFF"/>
        <w:bidi/>
        <w:spacing w:after="0" w:line="360" w:lineRule="auto"/>
        <w:jc w:val="both"/>
        <w:textAlignment w:val="baseline"/>
        <w:rPr>
          <w:rFonts w:ascii="Simplified Arabic" w:eastAsia="Times New Roman" w:hAnsi="Simplified Arabic" w:cs="Simplified Arabic"/>
          <w:sz w:val="32"/>
          <w:szCs w:val="32"/>
          <w:rtl/>
        </w:rPr>
      </w:pPr>
      <w:r w:rsidRPr="00357653">
        <w:rPr>
          <w:rFonts w:ascii="Simplified Arabic" w:eastAsia="Times New Roman" w:hAnsi="Simplified Arabic" w:cs="Simplified Arabic"/>
          <w:b/>
          <w:bCs/>
          <w:sz w:val="32"/>
          <w:szCs w:val="32"/>
          <w:rtl/>
        </w:rPr>
        <w:lastRenderedPageBreak/>
        <w:t>و</w:t>
      </w:r>
      <w:r w:rsidR="00DA709C" w:rsidRPr="00357653">
        <w:rPr>
          <w:rFonts w:ascii="Simplified Arabic" w:eastAsia="Times New Roman" w:hAnsi="Simplified Arabic" w:cs="Simplified Arabic"/>
          <w:b/>
          <w:bCs/>
          <w:sz w:val="32"/>
          <w:szCs w:val="32"/>
          <w:rtl/>
        </w:rPr>
        <w:t xml:space="preserve">لده </w:t>
      </w:r>
      <w:r w:rsidR="00C44C04" w:rsidRPr="00357653">
        <w:rPr>
          <w:rFonts w:ascii="Simplified Arabic" w:eastAsia="Times New Roman" w:hAnsi="Simplified Arabic" w:cs="Simplified Arabic"/>
          <w:b/>
          <w:bCs/>
          <w:sz w:val="32"/>
          <w:szCs w:val="32"/>
          <w:rtl/>
        </w:rPr>
        <w:t xml:space="preserve">إسحاق بن حُنين </w:t>
      </w:r>
      <w:proofErr w:type="gramStart"/>
      <w:r w:rsidR="00C44C04" w:rsidRPr="00357653">
        <w:rPr>
          <w:rFonts w:ascii="Simplified Arabic" w:eastAsia="Times New Roman" w:hAnsi="Simplified Arabic" w:cs="Simplified Arabic"/>
          <w:b/>
          <w:bCs/>
          <w:sz w:val="32"/>
          <w:szCs w:val="32"/>
          <w:rtl/>
        </w:rPr>
        <w:t>بن</w:t>
      </w:r>
      <w:proofErr w:type="gramEnd"/>
      <w:r w:rsidR="00C44C04" w:rsidRPr="00357653">
        <w:rPr>
          <w:rFonts w:ascii="Simplified Arabic" w:eastAsia="Times New Roman" w:hAnsi="Simplified Arabic" w:cs="Simplified Arabic"/>
          <w:b/>
          <w:bCs/>
          <w:sz w:val="32"/>
          <w:szCs w:val="32"/>
          <w:rtl/>
        </w:rPr>
        <w:t xml:space="preserve"> إسحاق</w:t>
      </w:r>
      <w:r w:rsidR="007543E2" w:rsidRPr="00357653">
        <w:rPr>
          <w:rFonts w:ascii="Simplified Arabic" w:eastAsia="Times New Roman" w:hAnsi="Simplified Arabic" w:cs="Simplified Arabic"/>
          <w:b/>
          <w:bCs/>
          <w:sz w:val="32"/>
          <w:szCs w:val="32"/>
          <w:rtl/>
        </w:rPr>
        <w:t xml:space="preserve"> (</w:t>
      </w:r>
      <w:proofErr w:type="spellStart"/>
      <w:r w:rsidR="007543E2" w:rsidRPr="00357653">
        <w:rPr>
          <w:rFonts w:ascii="Simplified Arabic" w:eastAsia="Times New Roman" w:hAnsi="Simplified Arabic" w:cs="Simplified Arabic"/>
          <w:b/>
          <w:bCs/>
          <w:sz w:val="32"/>
          <w:szCs w:val="32"/>
          <w:rtl/>
        </w:rPr>
        <w:t>ت298ه</w:t>
      </w:r>
      <w:proofErr w:type="spellEnd"/>
      <w:r w:rsidR="007543E2" w:rsidRPr="00357653">
        <w:rPr>
          <w:rFonts w:ascii="Simplified Arabic" w:eastAsia="Times New Roman" w:hAnsi="Simplified Arabic" w:cs="Simplified Arabic"/>
          <w:b/>
          <w:bCs/>
          <w:sz w:val="32"/>
          <w:szCs w:val="32"/>
          <w:rtl/>
        </w:rPr>
        <w:t>)</w:t>
      </w:r>
      <w:r w:rsidR="0096061A" w:rsidRPr="00357653">
        <w:rPr>
          <w:rFonts w:ascii="Simplified Arabic" w:eastAsia="Times New Roman" w:hAnsi="Simplified Arabic" w:cs="Simplified Arabic"/>
          <w:sz w:val="32"/>
          <w:szCs w:val="32"/>
          <w:rtl/>
        </w:rPr>
        <w:t xml:space="preserve">، وقد </w:t>
      </w:r>
      <w:r w:rsidR="00C44C04" w:rsidRPr="00357653">
        <w:rPr>
          <w:rFonts w:ascii="Simplified Arabic" w:eastAsia="Times New Roman" w:hAnsi="Simplified Arabic" w:cs="Simplified Arabic"/>
          <w:sz w:val="32"/>
          <w:szCs w:val="32"/>
          <w:rtl/>
        </w:rPr>
        <w:t>قام بترجمة الطبّ والفي</w:t>
      </w:r>
      <w:r w:rsidR="0096061A" w:rsidRPr="00357653">
        <w:rPr>
          <w:rFonts w:ascii="Simplified Arabic" w:eastAsia="Times New Roman" w:hAnsi="Simplified Arabic" w:cs="Simplified Arabic"/>
          <w:sz w:val="32"/>
          <w:szCs w:val="32"/>
          <w:rtl/>
        </w:rPr>
        <w:t>زياء والفلسفة اليونانية للعربية.</w:t>
      </w:r>
      <w:r w:rsidR="00C44C04" w:rsidRPr="00357653">
        <w:rPr>
          <w:rFonts w:ascii="Simplified Arabic" w:eastAsia="Times New Roman" w:hAnsi="Simplified Arabic" w:cs="Simplified Arabic"/>
          <w:sz w:val="32"/>
          <w:szCs w:val="32"/>
          <w:rtl/>
        </w:rPr>
        <w:t xml:space="preserve"> وكانت ترجماته تتميز بالدّقة التي تدل </w:t>
      </w:r>
      <w:proofErr w:type="gramStart"/>
      <w:r w:rsidR="00C44C04" w:rsidRPr="00357653">
        <w:rPr>
          <w:rFonts w:ascii="Simplified Arabic" w:eastAsia="Times New Roman" w:hAnsi="Simplified Arabic" w:cs="Simplified Arabic"/>
          <w:sz w:val="32"/>
          <w:szCs w:val="32"/>
          <w:rtl/>
        </w:rPr>
        <w:t>على</w:t>
      </w:r>
      <w:proofErr w:type="gramEnd"/>
      <w:r w:rsidR="00C44C04" w:rsidRPr="00357653">
        <w:rPr>
          <w:rFonts w:ascii="Simplified Arabic" w:eastAsia="Times New Roman" w:hAnsi="Simplified Arabic" w:cs="Simplified Arabic"/>
          <w:sz w:val="32"/>
          <w:szCs w:val="32"/>
          <w:rtl/>
        </w:rPr>
        <w:t xml:space="preserve"> فهم عميق لفكر أرسطو.</w:t>
      </w:r>
    </w:p>
    <w:p w:rsidR="007543E2" w:rsidRPr="00357653" w:rsidRDefault="006C2B52" w:rsidP="006C2B52">
      <w:pPr>
        <w:shd w:val="clear" w:color="auto" w:fill="FFFFFF" w:themeFill="background1"/>
        <w:bidi/>
        <w:spacing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sz w:val="32"/>
          <w:szCs w:val="32"/>
          <w:rtl/>
        </w:rPr>
        <w:t>ومن أعلام الترجمة</w:t>
      </w:r>
      <w:r w:rsidR="007543E2" w:rsidRPr="00357653">
        <w:rPr>
          <w:rFonts w:ascii="Simplified Arabic" w:eastAsia="Times New Roman" w:hAnsi="Simplified Arabic" w:cs="Simplified Arabic"/>
          <w:sz w:val="32"/>
          <w:szCs w:val="32"/>
          <w:rtl/>
        </w:rPr>
        <w:t xml:space="preserve"> القدامى</w:t>
      </w:r>
      <w:r>
        <w:rPr>
          <w:rFonts w:ascii="Simplified Arabic" w:eastAsia="Times New Roman" w:hAnsi="Simplified Arabic" w:cs="Simplified Arabic" w:hint="cs"/>
          <w:sz w:val="32"/>
          <w:szCs w:val="32"/>
          <w:rtl/>
        </w:rPr>
        <w:t xml:space="preserve"> </w:t>
      </w:r>
      <w:r>
        <w:rPr>
          <w:rFonts w:ascii="Simplified Arabic" w:eastAsia="Times New Roman" w:hAnsi="Simplified Arabic" w:cs="Simplified Arabic"/>
          <w:sz w:val="32"/>
          <w:szCs w:val="32"/>
          <w:rtl/>
        </w:rPr>
        <w:t>–</w:t>
      </w:r>
      <w:r>
        <w:rPr>
          <w:rFonts w:ascii="Simplified Arabic" w:eastAsia="Times New Roman" w:hAnsi="Simplified Arabic" w:cs="Simplified Arabic" w:hint="cs"/>
          <w:sz w:val="32"/>
          <w:szCs w:val="32"/>
          <w:rtl/>
        </w:rPr>
        <w:t>أيضا-</w:t>
      </w:r>
      <w:r w:rsidR="007543E2" w:rsidRPr="00357653">
        <w:rPr>
          <w:rFonts w:ascii="Simplified Arabic" w:eastAsia="Times New Roman" w:hAnsi="Simplified Arabic" w:cs="Simplified Arabic"/>
          <w:sz w:val="32"/>
          <w:szCs w:val="32"/>
          <w:rtl/>
        </w:rPr>
        <w:t xml:space="preserve"> </w:t>
      </w:r>
      <w:r w:rsidR="007543E2" w:rsidRPr="00357653">
        <w:rPr>
          <w:rFonts w:ascii="Simplified Arabic" w:eastAsia="Times New Roman" w:hAnsi="Simplified Arabic" w:cs="Simplified Arabic"/>
          <w:sz w:val="32"/>
          <w:szCs w:val="32"/>
          <w:rtl/>
          <w:lang w:eastAsia="fr-FR"/>
        </w:rPr>
        <w:t xml:space="preserve">يوحنا بن البطريق، وقد ترجم الكثير من كتب أرسطو، والحجاج بن يوسف بن مطر الوراق الكوفي (عاش سنة </w:t>
      </w:r>
      <w:proofErr w:type="spellStart"/>
      <w:r w:rsidR="007543E2" w:rsidRPr="00357653">
        <w:rPr>
          <w:rFonts w:ascii="Simplified Arabic" w:eastAsia="Times New Roman" w:hAnsi="Simplified Arabic" w:cs="Simplified Arabic"/>
          <w:sz w:val="32"/>
          <w:szCs w:val="32"/>
          <w:rtl/>
          <w:lang w:eastAsia="fr-FR"/>
        </w:rPr>
        <w:t>314ه</w:t>
      </w:r>
      <w:proofErr w:type="spellEnd"/>
      <w:r w:rsidR="007543E2" w:rsidRPr="00357653">
        <w:rPr>
          <w:rFonts w:ascii="Simplified Arabic" w:eastAsia="Times New Roman" w:hAnsi="Simplified Arabic" w:cs="Simplified Arabic"/>
          <w:sz w:val="32"/>
          <w:szCs w:val="32"/>
          <w:rtl/>
          <w:lang w:eastAsia="fr-FR"/>
        </w:rPr>
        <w:t xml:space="preserve">ـ)، وقسطا بن لوقا البعلبكي (عاش سنة </w:t>
      </w:r>
      <w:proofErr w:type="spellStart"/>
      <w:r w:rsidR="007543E2" w:rsidRPr="00357653">
        <w:rPr>
          <w:rFonts w:ascii="Simplified Arabic" w:eastAsia="Times New Roman" w:hAnsi="Simplified Arabic" w:cs="Simplified Arabic"/>
          <w:sz w:val="32"/>
          <w:szCs w:val="32"/>
          <w:rtl/>
          <w:lang w:eastAsia="fr-FR"/>
        </w:rPr>
        <w:t>230ه</w:t>
      </w:r>
      <w:proofErr w:type="spellEnd"/>
      <w:r w:rsidR="007543E2" w:rsidRPr="00357653">
        <w:rPr>
          <w:rFonts w:ascii="Simplified Arabic" w:eastAsia="Times New Roman" w:hAnsi="Simplified Arabic" w:cs="Simplified Arabic"/>
          <w:sz w:val="32"/>
          <w:szCs w:val="32"/>
          <w:rtl/>
          <w:lang w:eastAsia="fr-FR"/>
        </w:rPr>
        <w:t xml:space="preserve">ـ)، وعبد المسيح بن ناعمة الحمصي (عاش سنة </w:t>
      </w:r>
      <w:proofErr w:type="spellStart"/>
      <w:r w:rsidR="007543E2" w:rsidRPr="00357653">
        <w:rPr>
          <w:rFonts w:ascii="Simplified Arabic" w:eastAsia="Times New Roman" w:hAnsi="Simplified Arabic" w:cs="Simplified Arabic"/>
          <w:sz w:val="32"/>
          <w:szCs w:val="32"/>
          <w:rtl/>
          <w:lang w:eastAsia="fr-FR"/>
        </w:rPr>
        <w:t>520ه</w:t>
      </w:r>
      <w:proofErr w:type="spellEnd"/>
      <w:r w:rsidR="007543E2" w:rsidRPr="00357653">
        <w:rPr>
          <w:rFonts w:ascii="Simplified Arabic" w:eastAsia="Times New Roman" w:hAnsi="Simplified Arabic" w:cs="Simplified Arabic"/>
          <w:sz w:val="32"/>
          <w:szCs w:val="32"/>
          <w:rtl/>
          <w:lang w:eastAsia="fr-FR"/>
        </w:rPr>
        <w:t>ـ)، وثابت بن قرة (</w:t>
      </w:r>
      <w:proofErr w:type="spellStart"/>
      <w:r w:rsidR="007543E2" w:rsidRPr="00357653">
        <w:rPr>
          <w:rFonts w:ascii="Simplified Arabic" w:eastAsia="Times New Roman" w:hAnsi="Simplified Arabic" w:cs="Simplified Arabic"/>
          <w:sz w:val="32"/>
          <w:szCs w:val="32"/>
          <w:rtl/>
          <w:lang w:eastAsia="fr-FR"/>
        </w:rPr>
        <w:t>ت288ه</w:t>
      </w:r>
      <w:proofErr w:type="spellEnd"/>
      <w:r w:rsidR="007543E2" w:rsidRPr="00357653">
        <w:rPr>
          <w:rFonts w:ascii="Simplified Arabic" w:eastAsia="Times New Roman" w:hAnsi="Simplified Arabic" w:cs="Simplified Arabic"/>
          <w:sz w:val="32"/>
          <w:szCs w:val="32"/>
          <w:rtl/>
          <w:lang w:eastAsia="fr-FR"/>
        </w:rPr>
        <w:t xml:space="preserve">ـ)، وحبيش </w:t>
      </w:r>
      <w:proofErr w:type="spellStart"/>
      <w:r w:rsidR="007543E2" w:rsidRPr="00357653">
        <w:rPr>
          <w:rFonts w:ascii="Simplified Arabic" w:eastAsia="Times New Roman" w:hAnsi="Simplified Arabic" w:cs="Simplified Arabic"/>
          <w:sz w:val="32"/>
          <w:szCs w:val="32"/>
          <w:rtl/>
          <w:lang w:eastAsia="fr-FR"/>
        </w:rPr>
        <w:t>الأعسم</w:t>
      </w:r>
      <w:proofErr w:type="spellEnd"/>
      <w:r w:rsidR="007543E2" w:rsidRPr="00357653">
        <w:rPr>
          <w:rFonts w:ascii="Simplified Arabic" w:eastAsia="Times New Roman" w:hAnsi="Simplified Arabic" w:cs="Simplified Arabic"/>
          <w:sz w:val="32"/>
          <w:szCs w:val="32"/>
          <w:rtl/>
          <w:lang w:eastAsia="fr-FR"/>
        </w:rPr>
        <w:t xml:space="preserve"> ابن </w:t>
      </w:r>
      <w:r w:rsidR="00843D98" w:rsidRPr="00357653">
        <w:rPr>
          <w:rFonts w:ascii="Simplified Arabic" w:eastAsia="Times New Roman" w:hAnsi="Simplified Arabic" w:cs="Simplified Arabic"/>
          <w:sz w:val="32"/>
          <w:szCs w:val="32"/>
          <w:rtl/>
          <w:lang w:eastAsia="fr-FR"/>
        </w:rPr>
        <w:t>أخت حنين (</w:t>
      </w:r>
      <w:proofErr w:type="spellStart"/>
      <w:r w:rsidR="00843D98" w:rsidRPr="00357653">
        <w:rPr>
          <w:rFonts w:ascii="Simplified Arabic" w:eastAsia="Times New Roman" w:hAnsi="Simplified Arabic" w:cs="Simplified Arabic"/>
          <w:sz w:val="32"/>
          <w:szCs w:val="32"/>
          <w:rtl/>
          <w:lang w:eastAsia="fr-FR"/>
        </w:rPr>
        <w:t>ت301ه</w:t>
      </w:r>
      <w:proofErr w:type="spellEnd"/>
      <w:r w:rsidR="00843D98" w:rsidRPr="00357653">
        <w:rPr>
          <w:rFonts w:ascii="Simplified Arabic" w:eastAsia="Times New Roman" w:hAnsi="Simplified Arabic" w:cs="Simplified Arabic"/>
          <w:sz w:val="32"/>
          <w:szCs w:val="32"/>
          <w:rtl/>
          <w:lang w:eastAsia="fr-FR"/>
        </w:rPr>
        <w:t>ـ)، و</w:t>
      </w:r>
      <w:r w:rsidR="007543E2" w:rsidRPr="00357653">
        <w:rPr>
          <w:rFonts w:ascii="Simplified Arabic" w:eastAsia="Times New Roman" w:hAnsi="Simplified Arabic" w:cs="Simplified Arabic"/>
          <w:sz w:val="32"/>
          <w:szCs w:val="32"/>
          <w:rtl/>
          <w:lang w:eastAsia="fr-FR"/>
        </w:rPr>
        <w:t>متى بن يونس (</w:t>
      </w:r>
      <w:proofErr w:type="spellStart"/>
      <w:r w:rsidR="00843D98" w:rsidRPr="00357653">
        <w:rPr>
          <w:rFonts w:ascii="Simplified Arabic" w:eastAsia="Times New Roman" w:hAnsi="Simplified Arabic" w:cs="Simplified Arabic"/>
          <w:sz w:val="32"/>
          <w:szCs w:val="32"/>
          <w:rtl/>
          <w:lang w:eastAsia="fr-FR"/>
        </w:rPr>
        <w:t>ت</w:t>
      </w:r>
      <w:r w:rsidR="007543E2" w:rsidRPr="00357653">
        <w:rPr>
          <w:rFonts w:ascii="Simplified Arabic" w:eastAsia="Times New Roman" w:hAnsi="Simplified Arabic" w:cs="Simplified Arabic"/>
          <w:sz w:val="32"/>
          <w:szCs w:val="32"/>
          <w:rtl/>
          <w:lang w:eastAsia="fr-FR"/>
        </w:rPr>
        <w:t>320ه</w:t>
      </w:r>
      <w:proofErr w:type="spellEnd"/>
      <w:r w:rsidR="007543E2" w:rsidRPr="00357653">
        <w:rPr>
          <w:rFonts w:ascii="Simplified Arabic" w:eastAsia="Times New Roman" w:hAnsi="Simplified Arabic" w:cs="Simplified Arabic"/>
          <w:sz w:val="32"/>
          <w:szCs w:val="32"/>
          <w:rtl/>
          <w:lang w:eastAsia="fr-FR"/>
        </w:rPr>
        <w:t>ـ)</w:t>
      </w:r>
      <w:r w:rsidR="00843D98" w:rsidRPr="00357653">
        <w:rPr>
          <w:rFonts w:ascii="Simplified Arabic" w:eastAsia="Times New Roman" w:hAnsi="Simplified Arabic" w:cs="Simplified Arabic"/>
          <w:sz w:val="32"/>
          <w:szCs w:val="32"/>
          <w:rtl/>
          <w:lang w:eastAsia="fr-FR"/>
        </w:rPr>
        <w:t>،</w:t>
      </w:r>
      <w:r w:rsidR="007543E2" w:rsidRPr="00357653">
        <w:rPr>
          <w:rFonts w:ascii="Simplified Arabic" w:eastAsia="Times New Roman" w:hAnsi="Simplified Arabic" w:cs="Simplified Arabic"/>
          <w:sz w:val="32"/>
          <w:szCs w:val="32"/>
          <w:rtl/>
          <w:lang w:eastAsia="fr-FR"/>
        </w:rPr>
        <w:t xml:space="preserve"> وسنان بن ثابت بن قرة (ت </w:t>
      </w:r>
      <w:proofErr w:type="spellStart"/>
      <w:r w:rsidR="007543E2" w:rsidRPr="00357653">
        <w:rPr>
          <w:rFonts w:ascii="Simplified Arabic" w:eastAsia="Times New Roman" w:hAnsi="Simplified Arabic" w:cs="Simplified Arabic"/>
          <w:sz w:val="32"/>
          <w:szCs w:val="32"/>
          <w:rtl/>
          <w:lang w:eastAsia="fr-FR"/>
        </w:rPr>
        <w:t>360ه</w:t>
      </w:r>
      <w:proofErr w:type="spellEnd"/>
      <w:r w:rsidR="007543E2" w:rsidRPr="00357653">
        <w:rPr>
          <w:rFonts w:ascii="Simplified Arabic" w:eastAsia="Times New Roman" w:hAnsi="Simplified Arabic" w:cs="Simplified Arabic"/>
          <w:sz w:val="32"/>
          <w:szCs w:val="32"/>
          <w:rtl/>
          <w:lang w:eastAsia="fr-FR"/>
        </w:rPr>
        <w:t>ـ)</w:t>
      </w:r>
      <w:r w:rsidR="00843D98" w:rsidRPr="00357653">
        <w:rPr>
          <w:rFonts w:ascii="Simplified Arabic" w:eastAsia="Times New Roman" w:hAnsi="Simplified Arabic" w:cs="Simplified Arabic"/>
          <w:sz w:val="32"/>
          <w:szCs w:val="32"/>
          <w:rtl/>
          <w:lang w:eastAsia="fr-FR"/>
        </w:rPr>
        <w:t>،</w:t>
      </w:r>
      <w:r w:rsidR="007543E2" w:rsidRPr="00357653">
        <w:rPr>
          <w:rFonts w:ascii="Simplified Arabic" w:eastAsia="Times New Roman" w:hAnsi="Simplified Arabic" w:cs="Simplified Arabic"/>
          <w:sz w:val="32"/>
          <w:szCs w:val="32"/>
          <w:rtl/>
          <w:lang w:eastAsia="fr-FR"/>
        </w:rPr>
        <w:t xml:space="preserve"> ويحي بن عدي (ت </w:t>
      </w:r>
      <w:proofErr w:type="spellStart"/>
      <w:r w:rsidR="007543E2" w:rsidRPr="00357653">
        <w:rPr>
          <w:rFonts w:ascii="Simplified Arabic" w:eastAsia="Times New Roman" w:hAnsi="Simplified Arabic" w:cs="Simplified Arabic"/>
          <w:sz w:val="32"/>
          <w:szCs w:val="32"/>
          <w:rtl/>
          <w:lang w:eastAsia="fr-FR"/>
        </w:rPr>
        <w:t>364ه</w:t>
      </w:r>
      <w:proofErr w:type="spellEnd"/>
      <w:r w:rsidR="007543E2" w:rsidRPr="00357653">
        <w:rPr>
          <w:rFonts w:ascii="Simplified Arabic" w:eastAsia="Times New Roman" w:hAnsi="Simplified Arabic" w:cs="Simplified Arabic"/>
          <w:sz w:val="32"/>
          <w:szCs w:val="32"/>
          <w:rtl/>
          <w:lang w:eastAsia="fr-FR"/>
        </w:rPr>
        <w:t xml:space="preserve">ـ) </w:t>
      </w:r>
      <w:r w:rsidR="00843D98" w:rsidRPr="00357653">
        <w:rPr>
          <w:rFonts w:ascii="Simplified Arabic" w:eastAsia="Times New Roman" w:hAnsi="Simplified Arabic" w:cs="Simplified Arabic"/>
          <w:sz w:val="32"/>
          <w:szCs w:val="32"/>
          <w:rtl/>
          <w:lang w:eastAsia="fr-FR"/>
        </w:rPr>
        <w:t>وغيرهم</w:t>
      </w:r>
      <w:r w:rsidR="007543E2" w:rsidRPr="00357653">
        <w:rPr>
          <w:rFonts w:ascii="Simplified Arabic" w:eastAsia="Times New Roman" w:hAnsi="Simplified Arabic" w:cs="Simplified Arabic"/>
          <w:sz w:val="32"/>
          <w:szCs w:val="32"/>
          <w:rtl/>
          <w:lang w:eastAsia="fr-FR"/>
        </w:rPr>
        <w:t xml:space="preserve">. </w:t>
      </w:r>
    </w:p>
    <w:p w:rsidR="00980C9A" w:rsidRDefault="006778CF" w:rsidP="001E3773">
      <w:pPr>
        <w:shd w:val="clear" w:color="auto" w:fill="FFFFFF"/>
        <w:bidi/>
        <w:spacing w:after="0" w:line="360" w:lineRule="auto"/>
        <w:jc w:val="both"/>
        <w:rPr>
          <w:rFonts w:ascii="Simplified Arabic" w:hAnsi="Simplified Arabic" w:cs="Simplified Arabic"/>
          <w:sz w:val="32"/>
          <w:szCs w:val="32"/>
          <w:shd w:val="clear" w:color="auto" w:fill="FFFFFF" w:themeFill="background1"/>
          <w:rtl/>
        </w:rPr>
      </w:pPr>
      <w:proofErr w:type="gramStart"/>
      <w:r w:rsidRPr="00357653">
        <w:rPr>
          <w:rFonts w:ascii="Simplified Arabic" w:eastAsia="Times New Roman" w:hAnsi="Simplified Arabic" w:cs="Simplified Arabic"/>
          <w:sz w:val="32"/>
          <w:szCs w:val="32"/>
          <w:rtl/>
          <w:lang w:eastAsia="fr-FR"/>
        </w:rPr>
        <w:t>ولم</w:t>
      </w:r>
      <w:proofErr w:type="gramEnd"/>
      <w:r w:rsidRPr="00357653">
        <w:rPr>
          <w:rFonts w:ascii="Simplified Arabic" w:eastAsia="Times New Roman" w:hAnsi="Simplified Arabic" w:cs="Simplified Arabic"/>
          <w:sz w:val="32"/>
          <w:szCs w:val="32"/>
          <w:rtl/>
          <w:lang w:eastAsia="fr-FR"/>
        </w:rPr>
        <w:t xml:space="preserve"> يكن الفكر اليوناني وحده مؤثرا في الحضارة العربية، فقد</w:t>
      </w:r>
      <w:r w:rsidR="00D5258E" w:rsidRPr="00357653">
        <w:rPr>
          <w:rFonts w:ascii="Simplified Arabic" w:eastAsia="Times New Roman" w:hAnsi="Simplified Arabic" w:cs="Simplified Arabic"/>
          <w:sz w:val="32"/>
          <w:szCs w:val="32"/>
          <w:rtl/>
          <w:lang w:eastAsia="fr-FR"/>
        </w:rPr>
        <w:t xml:space="preserve"> نالت الحضارة الفارسية والهندية اهتماما من المترجمين،</w:t>
      </w:r>
      <w:r w:rsidRPr="00357653">
        <w:rPr>
          <w:rFonts w:ascii="Simplified Arabic" w:eastAsia="Times New Roman" w:hAnsi="Simplified Arabic" w:cs="Simplified Arabic"/>
          <w:sz w:val="32"/>
          <w:szCs w:val="32"/>
          <w:rtl/>
          <w:lang w:eastAsia="fr-FR"/>
        </w:rPr>
        <w:t xml:space="preserve"> </w:t>
      </w:r>
      <w:r w:rsidR="00D5258E" w:rsidRPr="00357653">
        <w:rPr>
          <w:rFonts w:ascii="Simplified Arabic" w:eastAsia="Times New Roman" w:hAnsi="Simplified Arabic" w:cs="Simplified Arabic"/>
          <w:sz w:val="32"/>
          <w:szCs w:val="32"/>
          <w:rtl/>
          <w:lang w:eastAsia="fr-FR"/>
        </w:rPr>
        <w:t>و</w:t>
      </w:r>
      <w:r w:rsidRPr="00357653">
        <w:rPr>
          <w:rFonts w:ascii="Simplified Arabic" w:eastAsia="Times New Roman" w:hAnsi="Simplified Arabic" w:cs="Simplified Arabic"/>
          <w:sz w:val="32"/>
          <w:szCs w:val="32"/>
          <w:rtl/>
          <w:lang w:eastAsia="fr-FR"/>
        </w:rPr>
        <w:t>كان ل</w:t>
      </w:r>
      <w:r w:rsidR="00D5258E" w:rsidRPr="00357653">
        <w:rPr>
          <w:rFonts w:ascii="Simplified Arabic" w:eastAsia="Times New Roman" w:hAnsi="Simplified Arabic" w:cs="Simplified Arabic"/>
          <w:sz w:val="32"/>
          <w:szCs w:val="32"/>
          <w:rtl/>
          <w:lang w:eastAsia="fr-FR"/>
        </w:rPr>
        <w:t xml:space="preserve">هما </w:t>
      </w:r>
      <w:r w:rsidRPr="00357653">
        <w:rPr>
          <w:rFonts w:ascii="Simplified Arabic" w:eastAsia="Times New Roman" w:hAnsi="Simplified Arabic" w:cs="Simplified Arabic"/>
          <w:sz w:val="32"/>
          <w:szCs w:val="32"/>
          <w:rtl/>
          <w:lang w:eastAsia="fr-FR"/>
        </w:rPr>
        <w:t>أثر واضح</w:t>
      </w:r>
      <w:r w:rsidR="00D5258E" w:rsidRPr="00357653">
        <w:rPr>
          <w:rFonts w:ascii="Simplified Arabic" w:eastAsia="Times New Roman" w:hAnsi="Simplified Arabic" w:cs="Simplified Arabic"/>
          <w:sz w:val="32"/>
          <w:szCs w:val="32"/>
          <w:rtl/>
          <w:lang w:eastAsia="fr-FR"/>
        </w:rPr>
        <w:t>،</w:t>
      </w:r>
      <w:r w:rsidRPr="00357653">
        <w:rPr>
          <w:rFonts w:ascii="Simplified Arabic" w:eastAsia="Times New Roman" w:hAnsi="Simplified Arabic" w:cs="Simplified Arabic"/>
          <w:sz w:val="32"/>
          <w:szCs w:val="32"/>
          <w:rtl/>
          <w:lang w:eastAsia="fr-FR"/>
        </w:rPr>
        <w:t xml:space="preserve"> </w:t>
      </w:r>
      <w:r w:rsidR="00D5258E" w:rsidRPr="00357653">
        <w:rPr>
          <w:rFonts w:ascii="Simplified Arabic" w:eastAsia="Times New Roman" w:hAnsi="Simplified Arabic" w:cs="Simplified Arabic"/>
          <w:sz w:val="32"/>
          <w:szCs w:val="32"/>
          <w:rtl/>
          <w:lang w:eastAsia="fr-FR"/>
        </w:rPr>
        <w:t>وخاصة في مجال الأدب.</w:t>
      </w:r>
      <w:r w:rsidR="00D5258E" w:rsidRPr="00357653">
        <w:rPr>
          <w:rFonts w:ascii="Simplified Arabic" w:eastAsia="Times New Roman" w:hAnsi="Simplified Arabic" w:cs="Simplified Arabic"/>
          <w:sz w:val="32"/>
          <w:szCs w:val="32"/>
          <w:rtl/>
          <w:lang w:eastAsia="fr-FR" w:bidi="ar-DZ"/>
        </w:rPr>
        <w:t xml:space="preserve"> </w:t>
      </w:r>
      <w:proofErr w:type="gramStart"/>
      <w:r w:rsidR="00D5258E" w:rsidRPr="00357653">
        <w:rPr>
          <w:rFonts w:ascii="Simplified Arabic" w:eastAsia="Times New Roman" w:hAnsi="Simplified Arabic" w:cs="Simplified Arabic"/>
          <w:sz w:val="32"/>
          <w:szCs w:val="32"/>
          <w:rtl/>
          <w:lang w:eastAsia="fr-FR"/>
        </w:rPr>
        <w:t>ومن</w:t>
      </w:r>
      <w:proofErr w:type="gramEnd"/>
      <w:r w:rsidR="00D5258E" w:rsidRPr="00357653">
        <w:rPr>
          <w:rFonts w:ascii="Simplified Arabic" w:eastAsia="Times New Roman" w:hAnsi="Simplified Arabic" w:cs="Simplified Arabic"/>
          <w:sz w:val="32"/>
          <w:szCs w:val="32"/>
          <w:rtl/>
          <w:lang w:eastAsia="fr-FR"/>
        </w:rPr>
        <w:t xml:space="preserve"> الذين عرفوا بترجمة </w:t>
      </w:r>
      <w:r w:rsidRPr="00357653">
        <w:rPr>
          <w:rFonts w:ascii="Simplified Arabic" w:eastAsia="Times New Roman" w:hAnsi="Simplified Arabic" w:cs="Simplified Arabic"/>
          <w:sz w:val="32"/>
          <w:szCs w:val="32"/>
          <w:rtl/>
          <w:lang w:eastAsia="fr-FR"/>
        </w:rPr>
        <w:t>الكتب الفارسية</w:t>
      </w:r>
      <w:r w:rsidR="00D5258E" w:rsidRPr="00357653">
        <w:rPr>
          <w:rFonts w:ascii="Simplified Arabic" w:eastAsia="Times New Roman" w:hAnsi="Simplified Arabic" w:cs="Simplified Arabic"/>
          <w:sz w:val="32"/>
          <w:szCs w:val="32"/>
          <w:rtl/>
          <w:lang w:eastAsia="fr-FR"/>
        </w:rPr>
        <w:t>:</w:t>
      </w:r>
      <w:r w:rsidRPr="00357653">
        <w:rPr>
          <w:rFonts w:ascii="Simplified Arabic" w:eastAsia="Times New Roman" w:hAnsi="Simplified Arabic" w:cs="Simplified Arabic"/>
          <w:sz w:val="32"/>
          <w:szCs w:val="32"/>
          <w:rtl/>
          <w:lang w:eastAsia="fr-FR"/>
        </w:rPr>
        <w:t xml:space="preserve"> عبد الله بن المقفع، الحسن بن سهل. حيث ترجم</w:t>
      </w:r>
      <w:r w:rsidR="00D5258E" w:rsidRPr="00357653">
        <w:rPr>
          <w:rFonts w:ascii="Simplified Arabic" w:eastAsia="Times New Roman" w:hAnsi="Simplified Arabic" w:cs="Simplified Arabic"/>
          <w:sz w:val="32"/>
          <w:szCs w:val="32"/>
          <w:rtl/>
          <w:lang w:eastAsia="fr-FR"/>
        </w:rPr>
        <w:t xml:space="preserve"> الأول</w:t>
      </w:r>
      <w:r w:rsidRPr="00357653">
        <w:rPr>
          <w:rFonts w:ascii="Simplified Arabic" w:eastAsia="Times New Roman" w:hAnsi="Simplified Arabic" w:cs="Simplified Arabic"/>
          <w:sz w:val="32"/>
          <w:szCs w:val="32"/>
          <w:rtl/>
          <w:lang w:eastAsia="fr-FR"/>
        </w:rPr>
        <w:t xml:space="preserve"> </w:t>
      </w:r>
      <w:r w:rsidR="00D5258E" w:rsidRPr="00357653">
        <w:rPr>
          <w:rFonts w:ascii="Simplified Arabic" w:eastAsia="Times New Roman" w:hAnsi="Simplified Arabic" w:cs="Simplified Arabic"/>
          <w:sz w:val="32"/>
          <w:szCs w:val="32"/>
          <w:rtl/>
          <w:lang w:eastAsia="fr-FR"/>
        </w:rPr>
        <w:t>عن</w:t>
      </w:r>
      <w:r w:rsidRPr="00357653">
        <w:rPr>
          <w:rFonts w:ascii="Simplified Arabic" w:eastAsia="Times New Roman" w:hAnsi="Simplified Arabic" w:cs="Simplified Arabic"/>
          <w:sz w:val="32"/>
          <w:szCs w:val="32"/>
          <w:rtl/>
          <w:lang w:eastAsia="fr-FR"/>
        </w:rPr>
        <w:t xml:space="preserve"> الفرس </w:t>
      </w:r>
      <w:r w:rsidR="00D5258E" w:rsidRPr="00357653">
        <w:rPr>
          <w:rFonts w:ascii="Simplified Arabic" w:eastAsia="Times New Roman" w:hAnsi="Simplified Arabic" w:cs="Simplified Arabic"/>
          <w:sz w:val="32"/>
          <w:szCs w:val="32"/>
          <w:rtl/>
          <w:lang w:eastAsia="fr-FR"/>
        </w:rPr>
        <w:t>أهم أثر هندي في الأدب العربي وهو:</w:t>
      </w:r>
      <w:r w:rsidRPr="00357653">
        <w:rPr>
          <w:rFonts w:ascii="Simplified Arabic" w:eastAsia="Times New Roman" w:hAnsi="Simplified Arabic" w:cs="Simplified Arabic"/>
          <w:sz w:val="32"/>
          <w:szCs w:val="32"/>
          <w:rtl/>
          <w:lang w:eastAsia="fr-FR"/>
        </w:rPr>
        <w:t xml:space="preserve"> كليلة ودمنة،</w:t>
      </w:r>
      <w:r w:rsidR="00D5258E" w:rsidRPr="00357653">
        <w:rPr>
          <w:rFonts w:ascii="Simplified Arabic" w:eastAsia="Times New Roman" w:hAnsi="Simplified Arabic" w:cs="Simplified Arabic"/>
          <w:sz w:val="32"/>
          <w:szCs w:val="32"/>
          <w:rtl/>
          <w:lang w:eastAsia="fr-FR"/>
        </w:rPr>
        <w:t xml:space="preserve"> إضافة إلى:</w:t>
      </w:r>
      <w:r w:rsidRPr="00357653">
        <w:rPr>
          <w:rFonts w:ascii="Simplified Arabic" w:eastAsia="Times New Roman" w:hAnsi="Simplified Arabic" w:cs="Simplified Arabic"/>
          <w:sz w:val="32"/>
          <w:szCs w:val="32"/>
          <w:rtl/>
          <w:lang w:eastAsia="fr-FR"/>
        </w:rPr>
        <w:t xml:space="preserve"> الأدب الكب</w:t>
      </w:r>
      <w:r w:rsidR="00357653" w:rsidRPr="00357653">
        <w:rPr>
          <w:rFonts w:ascii="Simplified Arabic" w:eastAsia="Times New Roman" w:hAnsi="Simplified Arabic" w:cs="Simplified Arabic"/>
          <w:sz w:val="32"/>
          <w:szCs w:val="32"/>
          <w:rtl/>
          <w:lang w:eastAsia="fr-FR"/>
        </w:rPr>
        <w:t>ير، الأدب الصغير، كتاب اليتيمة عن الهندية، و</w:t>
      </w:r>
      <w:r w:rsidRPr="00357653">
        <w:rPr>
          <w:rFonts w:ascii="Simplified Arabic" w:eastAsia="Times New Roman" w:hAnsi="Simplified Arabic" w:cs="Simplified Arabic"/>
          <w:sz w:val="32"/>
          <w:szCs w:val="32"/>
          <w:rtl/>
          <w:lang w:eastAsia="fr-FR"/>
        </w:rPr>
        <w:t>قد انتقل جزء كبير من ثقافة الهند وعلومهم إلى فارس</w:t>
      </w:r>
      <w:r w:rsidR="00357653" w:rsidRPr="00357653">
        <w:rPr>
          <w:rFonts w:ascii="Simplified Arabic" w:eastAsia="Times New Roman" w:hAnsi="Simplified Arabic" w:cs="Simplified Arabic"/>
          <w:sz w:val="32"/>
          <w:szCs w:val="32"/>
          <w:rtl/>
          <w:lang w:eastAsia="fr-FR"/>
        </w:rPr>
        <w:t>،</w:t>
      </w:r>
      <w:r w:rsidRPr="00357653">
        <w:rPr>
          <w:rFonts w:ascii="Simplified Arabic" w:eastAsia="Times New Roman" w:hAnsi="Simplified Arabic" w:cs="Simplified Arabic"/>
          <w:sz w:val="32"/>
          <w:szCs w:val="32"/>
          <w:rtl/>
          <w:lang w:eastAsia="fr-FR"/>
        </w:rPr>
        <w:t xml:space="preserve"> </w:t>
      </w:r>
      <w:r w:rsidR="00D5258E" w:rsidRPr="00357653">
        <w:rPr>
          <w:rFonts w:ascii="Simplified Arabic" w:eastAsia="Times New Roman" w:hAnsi="Simplified Arabic" w:cs="Simplified Arabic"/>
          <w:sz w:val="32"/>
          <w:szCs w:val="32"/>
          <w:rtl/>
          <w:lang w:eastAsia="fr-FR"/>
        </w:rPr>
        <w:t>وعبرها</w:t>
      </w:r>
      <w:r w:rsidRPr="00357653">
        <w:rPr>
          <w:rFonts w:ascii="Simplified Arabic" w:eastAsia="Times New Roman" w:hAnsi="Simplified Arabic" w:cs="Simplified Arabic"/>
          <w:sz w:val="32"/>
          <w:szCs w:val="32"/>
          <w:rtl/>
          <w:lang w:eastAsia="fr-FR"/>
        </w:rPr>
        <w:t xml:space="preserve"> إلى العربية</w:t>
      </w:r>
      <w:r w:rsidR="00D5258E" w:rsidRPr="00357653">
        <w:rPr>
          <w:rFonts w:ascii="Simplified Arabic" w:eastAsia="Times New Roman" w:hAnsi="Simplified Arabic" w:cs="Simplified Arabic"/>
          <w:sz w:val="32"/>
          <w:szCs w:val="32"/>
          <w:rtl/>
          <w:lang w:eastAsia="fr-FR"/>
        </w:rPr>
        <w:t xml:space="preserve">، </w:t>
      </w:r>
      <w:r w:rsidRPr="00357653">
        <w:rPr>
          <w:rFonts w:ascii="Simplified Arabic" w:eastAsia="Times New Roman" w:hAnsi="Simplified Arabic" w:cs="Simplified Arabic"/>
          <w:sz w:val="32"/>
          <w:szCs w:val="32"/>
          <w:rtl/>
          <w:lang w:eastAsia="fr-FR"/>
        </w:rPr>
        <w:t>ومن العلوم التي أ</w:t>
      </w:r>
      <w:r w:rsidR="001E3773">
        <w:rPr>
          <w:rFonts w:ascii="Simplified Arabic" w:eastAsia="Times New Roman" w:hAnsi="Simplified Arabic" w:cs="Simplified Arabic"/>
          <w:sz w:val="32"/>
          <w:szCs w:val="32"/>
          <w:rtl/>
          <w:lang w:eastAsia="fr-FR"/>
        </w:rPr>
        <w:t>خذ</w:t>
      </w:r>
      <w:r w:rsidR="00D5258E" w:rsidRPr="00357653">
        <w:rPr>
          <w:rFonts w:ascii="Simplified Arabic" w:eastAsia="Times New Roman" w:hAnsi="Simplified Arabic" w:cs="Simplified Arabic"/>
          <w:sz w:val="32"/>
          <w:szCs w:val="32"/>
          <w:rtl/>
          <w:lang w:eastAsia="fr-FR"/>
        </w:rPr>
        <w:t>ها المسلمون</w:t>
      </w:r>
      <w:r w:rsidR="001E3773">
        <w:rPr>
          <w:rFonts w:ascii="Simplified Arabic" w:eastAsia="Times New Roman" w:hAnsi="Simplified Arabic" w:cs="Simplified Arabic" w:hint="cs"/>
          <w:sz w:val="32"/>
          <w:szCs w:val="32"/>
          <w:rtl/>
          <w:lang w:eastAsia="fr-FR"/>
        </w:rPr>
        <w:t xml:space="preserve"> عنهم:</w:t>
      </w:r>
      <w:r w:rsidR="00D5258E" w:rsidRPr="00357653">
        <w:rPr>
          <w:rFonts w:ascii="Simplified Arabic" w:eastAsia="Times New Roman" w:hAnsi="Simplified Arabic" w:cs="Simplified Arabic"/>
          <w:sz w:val="32"/>
          <w:szCs w:val="32"/>
          <w:rtl/>
          <w:lang w:eastAsia="fr-FR"/>
        </w:rPr>
        <w:t xml:space="preserve"> الطب والفلك والرياضيات والحكمة</w:t>
      </w:r>
      <w:r w:rsidR="00D5258E" w:rsidRPr="00357653">
        <w:rPr>
          <w:rFonts w:ascii="Simplified Arabic" w:hAnsi="Simplified Arabic" w:cs="Simplified Arabic"/>
          <w:sz w:val="32"/>
          <w:szCs w:val="32"/>
          <w:shd w:val="clear" w:color="auto" w:fill="FFFFFF" w:themeFill="background1"/>
          <w:rtl/>
        </w:rPr>
        <w:t xml:space="preserve"> </w:t>
      </w:r>
      <w:r w:rsidR="00BC289E" w:rsidRPr="00357653">
        <w:rPr>
          <w:rFonts w:ascii="Simplified Arabic" w:hAnsi="Simplified Arabic" w:cs="Simplified Arabic"/>
          <w:sz w:val="32"/>
          <w:szCs w:val="32"/>
          <w:shd w:val="clear" w:color="auto" w:fill="FFFFFF" w:themeFill="background1"/>
          <w:rtl/>
        </w:rPr>
        <w:t>والأ</w:t>
      </w:r>
      <w:r w:rsidR="00D5258E" w:rsidRPr="00357653">
        <w:rPr>
          <w:rFonts w:ascii="Simplified Arabic" w:hAnsi="Simplified Arabic" w:cs="Simplified Arabic"/>
          <w:sz w:val="32"/>
          <w:szCs w:val="32"/>
          <w:shd w:val="clear" w:color="auto" w:fill="FFFFFF" w:themeFill="background1"/>
          <w:rtl/>
        </w:rPr>
        <w:t>دب والبلاغة</w:t>
      </w:r>
      <w:r w:rsidR="00BC289E" w:rsidRPr="00357653">
        <w:rPr>
          <w:rFonts w:ascii="Simplified Arabic" w:hAnsi="Simplified Arabic" w:cs="Simplified Arabic"/>
          <w:sz w:val="32"/>
          <w:szCs w:val="32"/>
          <w:shd w:val="clear" w:color="auto" w:fill="FFFFFF" w:themeFill="background1"/>
          <w:rtl/>
        </w:rPr>
        <w:t>. ومما استعار</w:t>
      </w:r>
      <w:r w:rsidR="001E3773">
        <w:rPr>
          <w:rFonts w:ascii="Simplified Arabic" w:hAnsi="Simplified Arabic" w:cs="Simplified Arabic" w:hint="cs"/>
          <w:sz w:val="32"/>
          <w:szCs w:val="32"/>
          <w:shd w:val="clear" w:color="auto" w:fill="FFFFFF" w:themeFill="background1"/>
          <w:rtl/>
        </w:rPr>
        <w:t>و</w:t>
      </w:r>
      <w:r w:rsidR="001E3773">
        <w:rPr>
          <w:rFonts w:ascii="Simplified Arabic" w:hAnsi="Simplified Arabic" w:cs="Simplified Arabic"/>
          <w:sz w:val="32"/>
          <w:szCs w:val="32"/>
          <w:shd w:val="clear" w:color="auto" w:fill="FFFFFF" w:themeFill="background1"/>
          <w:rtl/>
        </w:rPr>
        <w:t>ه</w:t>
      </w:r>
      <w:r w:rsidR="00BC289E" w:rsidRPr="00357653">
        <w:rPr>
          <w:rFonts w:ascii="Simplified Arabic" w:hAnsi="Simplified Arabic" w:cs="Simplified Arabic"/>
          <w:sz w:val="32"/>
          <w:szCs w:val="32"/>
          <w:shd w:val="clear" w:color="auto" w:fill="FFFFFF" w:themeFill="background1"/>
          <w:rtl/>
        </w:rPr>
        <w:t xml:space="preserve"> في مجال البلاغة، </w:t>
      </w:r>
      <w:proofErr w:type="gramStart"/>
      <w:r w:rsidR="00BC289E" w:rsidRPr="00357653">
        <w:rPr>
          <w:rFonts w:ascii="Simplified Arabic" w:hAnsi="Simplified Arabic" w:cs="Simplified Arabic"/>
          <w:sz w:val="32"/>
          <w:szCs w:val="32"/>
          <w:shd w:val="clear" w:color="auto" w:fill="FFFFFF" w:themeFill="background1"/>
          <w:rtl/>
        </w:rPr>
        <w:t>المفهوم</w:t>
      </w:r>
      <w:proofErr w:type="gramEnd"/>
      <w:r w:rsidR="00BC289E" w:rsidRPr="00357653">
        <w:rPr>
          <w:rFonts w:ascii="Simplified Arabic" w:hAnsi="Simplified Arabic" w:cs="Simplified Arabic"/>
          <w:sz w:val="32"/>
          <w:szCs w:val="32"/>
          <w:shd w:val="clear" w:color="auto" w:fill="FFFFFF" w:themeFill="background1"/>
          <w:rtl/>
        </w:rPr>
        <w:t>، و</w:t>
      </w:r>
      <w:r w:rsidR="001E3773">
        <w:rPr>
          <w:rFonts w:ascii="Simplified Arabic" w:hAnsi="Simplified Arabic" w:cs="Simplified Arabic" w:hint="cs"/>
          <w:sz w:val="32"/>
          <w:szCs w:val="32"/>
          <w:shd w:val="clear" w:color="auto" w:fill="FFFFFF" w:themeFill="background1"/>
          <w:rtl/>
        </w:rPr>
        <w:t>فكرة</w:t>
      </w:r>
      <w:r w:rsidR="00BC289E" w:rsidRPr="00357653">
        <w:rPr>
          <w:rFonts w:ascii="Simplified Arabic" w:hAnsi="Simplified Arabic" w:cs="Simplified Arabic"/>
          <w:sz w:val="32"/>
          <w:szCs w:val="32"/>
          <w:shd w:val="clear" w:color="auto" w:fill="FFFFFF" w:themeFill="background1"/>
          <w:rtl/>
        </w:rPr>
        <w:t xml:space="preserve"> ''</w:t>
      </w:r>
      <w:r w:rsidR="00D5258E" w:rsidRPr="00357653">
        <w:rPr>
          <w:rFonts w:ascii="Simplified Arabic" w:hAnsi="Simplified Arabic" w:cs="Simplified Arabic"/>
          <w:sz w:val="32"/>
          <w:szCs w:val="32"/>
          <w:shd w:val="clear" w:color="auto" w:fill="FFFFFF" w:themeFill="background1"/>
          <w:rtl/>
        </w:rPr>
        <w:t>مقتضى الحال</w:t>
      </w:r>
      <w:r w:rsidR="00BC289E" w:rsidRPr="00357653">
        <w:rPr>
          <w:rFonts w:ascii="Simplified Arabic" w:hAnsi="Simplified Arabic" w:cs="Simplified Arabic"/>
          <w:sz w:val="32"/>
          <w:szCs w:val="32"/>
          <w:shd w:val="clear" w:color="auto" w:fill="FFFFFF" w:themeFill="background1"/>
          <w:rtl/>
        </w:rPr>
        <w:t>''. وقد ذكر الجاحظ في (البيان والتبيين) وابن رشيق المسيلي في (العمدة) نماذج وأقوال عنهم.</w:t>
      </w:r>
    </w:p>
    <w:p w:rsidR="001E3773" w:rsidRPr="00357653" w:rsidRDefault="001E3773" w:rsidP="001E3773">
      <w:pPr>
        <w:shd w:val="clear" w:color="auto" w:fill="FFFFFF"/>
        <w:bidi/>
        <w:spacing w:after="0" w:line="360" w:lineRule="auto"/>
        <w:jc w:val="both"/>
        <w:rPr>
          <w:rFonts w:ascii="Simplified Arabic" w:eastAsia="Times New Roman" w:hAnsi="Simplified Arabic" w:cs="Simplified Arabic"/>
          <w:sz w:val="32"/>
          <w:szCs w:val="32"/>
          <w:rtl/>
          <w:lang w:eastAsia="fr-FR"/>
        </w:rPr>
      </w:pPr>
    </w:p>
    <w:p w:rsidR="00C44C04" w:rsidRPr="00357653" w:rsidRDefault="00980C9A" w:rsidP="001E3773">
      <w:pPr>
        <w:shd w:val="clear" w:color="auto" w:fill="FFFFFF"/>
        <w:bidi/>
        <w:spacing w:after="0" w:line="360" w:lineRule="auto"/>
        <w:textAlignment w:val="baseline"/>
        <w:rPr>
          <w:rFonts w:ascii="Simplified Arabic" w:eastAsia="Times New Roman" w:hAnsi="Simplified Arabic" w:cs="Simplified Arabic"/>
          <w:b/>
          <w:bCs/>
          <w:sz w:val="32"/>
          <w:szCs w:val="32"/>
        </w:rPr>
      </w:pPr>
      <w:r w:rsidRPr="00357653">
        <w:rPr>
          <w:rFonts w:ascii="Simplified Arabic" w:eastAsia="Times New Roman" w:hAnsi="Simplified Arabic" w:cs="Simplified Arabic"/>
          <w:b/>
          <w:bCs/>
          <w:sz w:val="32"/>
          <w:szCs w:val="32"/>
          <w:rtl/>
        </w:rPr>
        <w:lastRenderedPageBreak/>
        <w:t>صور عن التأثير الأجنبي</w:t>
      </w:r>
      <w:r w:rsidR="00BC289E" w:rsidRPr="00357653">
        <w:rPr>
          <w:rFonts w:ascii="Simplified Arabic" w:eastAsia="Times New Roman" w:hAnsi="Simplified Arabic" w:cs="Simplified Arabic"/>
          <w:b/>
          <w:bCs/>
          <w:sz w:val="32"/>
          <w:szCs w:val="32"/>
          <w:rtl/>
        </w:rPr>
        <w:t xml:space="preserve"> في النقد العربي القديم</w:t>
      </w:r>
      <w:r w:rsidRPr="00357653">
        <w:rPr>
          <w:rFonts w:ascii="Simplified Arabic" w:eastAsia="Times New Roman" w:hAnsi="Simplified Arabic" w:cs="Simplified Arabic"/>
          <w:b/>
          <w:bCs/>
          <w:sz w:val="32"/>
          <w:szCs w:val="32"/>
          <w:rtl/>
        </w:rPr>
        <w:t>:</w:t>
      </w:r>
      <w:r w:rsidR="00C44C04" w:rsidRPr="00357653">
        <w:rPr>
          <w:rFonts w:ascii="Simplified Arabic" w:eastAsia="Times New Roman" w:hAnsi="Simplified Arabic" w:cs="Simplified Arabic"/>
          <w:b/>
          <w:bCs/>
          <w:sz w:val="32"/>
          <w:szCs w:val="32"/>
          <w:rtl/>
        </w:rPr>
        <w:br/>
      </w:r>
      <w:r w:rsidR="0036355B" w:rsidRPr="00357653">
        <w:rPr>
          <w:rFonts w:ascii="Simplified Arabic" w:eastAsia="Times New Roman" w:hAnsi="Simplified Arabic" w:cs="Simplified Arabic"/>
          <w:sz w:val="32"/>
          <w:szCs w:val="32"/>
          <w:rtl/>
        </w:rPr>
        <w:t>نماذج التأثر بالثقافة الأجنبية كثيرة في النقد العربي القديم</w:t>
      </w:r>
      <w:r w:rsidR="00382663" w:rsidRPr="00357653">
        <w:rPr>
          <w:rFonts w:ascii="Simplified Arabic" w:eastAsia="Times New Roman" w:hAnsi="Simplified Arabic" w:cs="Simplified Arabic"/>
          <w:sz w:val="32"/>
          <w:szCs w:val="32"/>
          <w:rtl/>
        </w:rPr>
        <w:t>،</w:t>
      </w:r>
      <w:r w:rsidR="0036355B" w:rsidRPr="00357653">
        <w:rPr>
          <w:rFonts w:ascii="Simplified Arabic" w:eastAsia="Times New Roman" w:hAnsi="Simplified Arabic" w:cs="Simplified Arabic"/>
          <w:sz w:val="32"/>
          <w:szCs w:val="32"/>
          <w:rtl/>
        </w:rPr>
        <w:t xml:space="preserve"> </w:t>
      </w:r>
      <w:r w:rsidR="001E3773">
        <w:rPr>
          <w:rFonts w:ascii="Simplified Arabic" w:eastAsia="Times New Roman" w:hAnsi="Simplified Arabic" w:cs="Simplified Arabic" w:hint="cs"/>
          <w:sz w:val="32"/>
          <w:szCs w:val="32"/>
          <w:rtl/>
        </w:rPr>
        <w:t>سنركز على</w:t>
      </w:r>
      <w:r w:rsidR="0036355B" w:rsidRPr="00357653">
        <w:rPr>
          <w:rFonts w:ascii="Simplified Arabic" w:eastAsia="Times New Roman" w:hAnsi="Simplified Arabic" w:cs="Simplified Arabic"/>
          <w:sz w:val="32"/>
          <w:szCs w:val="32"/>
          <w:rtl/>
        </w:rPr>
        <w:t xml:space="preserve"> شخصيتين نقديتين هما: قدامة بن جعفر و</w:t>
      </w:r>
      <w:r w:rsidR="00382663" w:rsidRPr="00357653">
        <w:rPr>
          <w:rFonts w:ascii="Simplified Arabic" w:eastAsia="Times New Roman" w:hAnsi="Simplified Arabic" w:cs="Simplified Arabic"/>
          <w:sz w:val="32"/>
          <w:szCs w:val="32"/>
          <w:rtl/>
        </w:rPr>
        <w:t xml:space="preserve">حازم </w:t>
      </w:r>
      <w:proofErr w:type="spellStart"/>
      <w:r w:rsidR="00382663" w:rsidRPr="00357653">
        <w:rPr>
          <w:rFonts w:ascii="Simplified Arabic" w:eastAsia="Times New Roman" w:hAnsi="Simplified Arabic" w:cs="Simplified Arabic"/>
          <w:sz w:val="32"/>
          <w:szCs w:val="32"/>
          <w:rtl/>
        </w:rPr>
        <w:t>القرطاجني</w:t>
      </w:r>
      <w:proofErr w:type="spellEnd"/>
      <w:r w:rsidR="00382663" w:rsidRPr="00357653">
        <w:rPr>
          <w:rFonts w:ascii="Simplified Arabic" w:eastAsia="Times New Roman" w:hAnsi="Simplified Arabic" w:cs="Simplified Arabic"/>
          <w:sz w:val="32"/>
          <w:szCs w:val="32"/>
          <w:rtl/>
        </w:rPr>
        <w:t>.</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b/>
          <w:bCs/>
          <w:sz w:val="32"/>
          <w:szCs w:val="32"/>
          <w:rtl/>
        </w:rPr>
        <w:t>قُدامة بن جعفر</w:t>
      </w:r>
      <w:r w:rsidRPr="00357653">
        <w:rPr>
          <w:rFonts w:ascii="Simplified Arabic" w:hAnsi="Simplified Arabic" w:cs="Simplified Arabic"/>
          <w:sz w:val="32"/>
          <w:szCs w:val="32"/>
          <w:rtl/>
        </w:rPr>
        <w:t xml:space="preserve"> بن زياد البغدادي البصري ولد سنة </w:t>
      </w:r>
      <w:r w:rsidR="00357653" w:rsidRPr="00357653">
        <w:rPr>
          <w:rFonts w:ascii="Simplified Arabic" w:hAnsi="Simplified Arabic" w:cs="Simplified Arabic"/>
          <w:sz w:val="32"/>
          <w:szCs w:val="32"/>
          <w:rtl/>
        </w:rPr>
        <w:t>(</w:t>
      </w:r>
      <w:proofErr w:type="spellStart"/>
      <w:r w:rsidRPr="00357653">
        <w:rPr>
          <w:rFonts w:ascii="Simplified Arabic" w:hAnsi="Simplified Arabic" w:cs="Simplified Arabic"/>
          <w:sz w:val="32"/>
          <w:szCs w:val="32"/>
          <w:rtl/>
        </w:rPr>
        <w:t>260</w:t>
      </w:r>
      <w:r w:rsidR="00357653" w:rsidRPr="00357653">
        <w:rPr>
          <w:rFonts w:ascii="Simplified Arabic" w:hAnsi="Simplified Arabic" w:cs="Simplified Arabic"/>
          <w:sz w:val="32"/>
          <w:szCs w:val="32"/>
          <w:rtl/>
        </w:rPr>
        <w:t>ه</w:t>
      </w:r>
      <w:proofErr w:type="spellEnd"/>
      <w:r w:rsidR="00357653"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 xml:space="preserve"> أو </w:t>
      </w:r>
      <w:r w:rsidR="00357653" w:rsidRPr="00357653">
        <w:rPr>
          <w:rFonts w:ascii="Simplified Arabic" w:hAnsi="Simplified Arabic" w:cs="Simplified Arabic"/>
          <w:sz w:val="32"/>
          <w:szCs w:val="32"/>
          <w:rtl/>
        </w:rPr>
        <w:t>(</w:t>
      </w:r>
      <w:proofErr w:type="spellStart"/>
      <w:r w:rsidRPr="00357653">
        <w:rPr>
          <w:rFonts w:ascii="Simplified Arabic" w:hAnsi="Simplified Arabic" w:cs="Simplified Arabic"/>
          <w:sz w:val="32"/>
          <w:szCs w:val="32"/>
          <w:rtl/>
        </w:rPr>
        <w:t>276</w:t>
      </w:r>
      <w:r w:rsidR="00357653" w:rsidRPr="00357653">
        <w:rPr>
          <w:rFonts w:ascii="Simplified Arabic" w:hAnsi="Simplified Arabic" w:cs="Simplified Arabic"/>
          <w:sz w:val="32"/>
          <w:szCs w:val="32"/>
          <w:rtl/>
        </w:rPr>
        <w:t>ه</w:t>
      </w:r>
      <w:proofErr w:type="spellEnd"/>
      <w:r w:rsidR="00357653"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 xml:space="preserve">، وتوفِّي عام </w:t>
      </w:r>
      <w:r w:rsidR="00357653" w:rsidRPr="00357653">
        <w:rPr>
          <w:rFonts w:ascii="Simplified Arabic" w:hAnsi="Simplified Arabic" w:cs="Simplified Arabic"/>
          <w:sz w:val="32"/>
          <w:szCs w:val="32"/>
          <w:rtl/>
        </w:rPr>
        <w:t>(337 ه)</w:t>
      </w:r>
      <w:r w:rsidRPr="00357653">
        <w:rPr>
          <w:rFonts w:ascii="Simplified Arabic" w:hAnsi="Simplified Arabic" w:cs="Simplified Arabic"/>
          <w:sz w:val="32"/>
          <w:szCs w:val="32"/>
          <w:rtl/>
        </w:rPr>
        <w:t xml:space="preserve">. نشأ في بغداد. أدرك ثعلبًا والمبرِّد وابن قتيبة وطبقتهم. كان نصرانيا ثم أسلَم على يد الخليفة العباسيِّ المكتفي بالله. </w:t>
      </w:r>
      <w:proofErr w:type="gramStart"/>
      <w:r w:rsidRPr="00357653">
        <w:rPr>
          <w:rFonts w:ascii="Simplified Arabic" w:hAnsi="Simplified Arabic" w:cs="Simplified Arabic"/>
          <w:sz w:val="32"/>
          <w:szCs w:val="32"/>
          <w:rtl/>
        </w:rPr>
        <w:t>من</w:t>
      </w:r>
      <w:proofErr w:type="gramEnd"/>
      <w:r w:rsidRPr="00357653">
        <w:rPr>
          <w:rFonts w:ascii="Simplified Arabic" w:hAnsi="Simplified Arabic" w:cs="Simplified Arabic"/>
          <w:sz w:val="32"/>
          <w:szCs w:val="32"/>
          <w:rtl/>
        </w:rPr>
        <w:t xml:space="preserve"> أهم ما ألف كتاب </w:t>
      </w:r>
      <w:r w:rsidR="00357653"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نقد الشعر</w:t>
      </w:r>
      <w:r w:rsidR="00357653"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 أوَّل أثر نقديٍّ عِلميٍّ في الأدب العربي</w:t>
      </w:r>
      <w:r w:rsidRPr="00357653">
        <w:rPr>
          <w:rFonts w:ascii="Simplified Arabic" w:hAnsi="Simplified Arabic" w:cs="Simplified Arabic"/>
          <w:sz w:val="32"/>
          <w:szCs w:val="32"/>
          <w:rtl/>
          <w:lang w:bidi="ar-DZ"/>
        </w:rPr>
        <w:t xml:space="preserve">. </w:t>
      </w:r>
      <w:proofErr w:type="gramStart"/>
      <w:r w:rsidRPr="00357653">
        <w:rPr>
          <w:rFonts w:ascii="Simplified Arabic" w:hAnsi="Simplified Arabic" w:cs="Simplified Arabic"/>
          <w:sz w:val="32"/>
          <w:szCs w:val="32"/>
          <w:rtl/>
          <w:lang w:bidi="ar-DZ"/>
        </w:rPr>
        <w:t>إضافة</w:t>
      </w:r>
      <w:proofErr w:type="gramEnd"/>
      <w:r w:rsidRPr="00357653">
        <w:rPr>
          <w:rFonts w:ascii="Simplified Arabic" w:hAnsi="Simplified Arabic" w:cs="Simplified Arabic"/>
          <w:sz w:val="32"/>
          <w:szCs w:val="32"/>
          <w:rtl/>
          <w:lang w:bidi="ar-DZ"/>
        </w:rPr>
        <w:t xml:space="preserve"> إلى براعته في الب</w:t>
      </w:r>
      <w:r w:rsidR="00382663" w:rsidRPr="00357653">
        <w:rPr>
          <w:rFonts w:ascii="Simplified Arabic" w:hAnsi="Simplified Arabic" w:cs="Simplified Arabic"/>
          <w:sz w:val="32"/>
          <w:szCs w:val="32"/>
          <w:rtl/>
          <w:lang w:bidi="ar-DZ"/>
        </w:rPr>
        <w:t>ل</w:t>
      </w:r>
      <w:r w:rsidRPr="00357653">
        <w:rPr>
          <w:rFonts w:ascii="Simplified Arabic" w:hAnsi="Simplified Arabic" w:cs="Simplified Arabic"/>
          <w:sz w:val="32"/>
          <w:szCs w:val="32"/>
          <w:rtl/>
          <w:lang w:bidi="ar-DZ"/>
        </w:rPr>
        <w:t xml:space="preserve">اغة والأدب والفقه والكلام، </w:t>
      </w:r>
      <w:r w:rsidRPr="00357653">
        <w:rPr>
          <w:rFonts w:ascii="Simplified Arabic" w:hAnsi="Simplified Arabic" w:cs="Simplified Arabic"/>
          <w:sz w:val="32"/>
          <w:szCs w:val="32"/>
          <w:rtl/>
        </w:rPr>
        <w:t>تأثَّر بالمنطق والفلسفة</w:t>
      </w:r>
      <w:r w:rsidR="00382663"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 xml:space="preserve"> وظهر ذلك واضحا في نظرته للشعر ولعلم البديع.</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يقول قدامة في تعريفه للشعر:</w:t>
      </w:r>
      <w:r w:rsidR="00382663"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rtl/>
        </w:rPr>
        <w:t xml:space="preserve">''إنَّ أول ما يُحتاج إليه في العبارة عن هذا الفنِّ معرفةُ حدِّ الشعر الحائز له عمَّا ليس بشعر، وليس يوجد في العبارة عن ذلك أبلغُ ولا أوجزُ - مع تمام الدلالة - مِن أن يُقال فيه: إنه قولٌ موزون مقفًّى يدلُّ على معنًى''. </w:t>
      </w:r>
      <w:proofErr w:type="gramStart"/>
      <w:r w:rsidRPr="00357653">
        <w:rPr>
          <w:rFonts w:ascii="Simplified Arabic" w:hAnsi="Simplified Arabic" w:cs="Simplified Arabic"/>
          <w:sz w:val="32"/>
          <w:szCs w:val="32"/>
          <w:rtl/>
        </w:rPr>
        <w:t>ثم</w:t>
      </w:r>
      <w:proofErr w:type="gramEnd"/>
      <w:r w:rsidRPr="00357653">
        <w:rPr>
          <w:rFonts w:ascii="Simplified Arabic" w:hAnsi="Simplified Arabic" w:cs="Simplified Arabic"/>
          <w:sz w:val="32"/>
          <w:szCs w:val="32"/>
          <w:rtl/>
        </w:rPr>
        <w:t xml:space="preserve"> شرَح هذا التعريف: ''فقولُنا: (قول) دالٌّ على أصل الكلام الذي هو بمنزلة الجنس للشِّعر. وقولنا: (</w:t>
      </w:r>
      <w:proofErr w:type="gramStart"/>
      <w:r w:rsidRPr="00357653">
        <w:rPr>
          <w:rFonts w:ascii="Simplified Arabic" w:hAnsi="Simplified Arabic" w:cs="Simplified Arabic"/>
          <w:sz w:val="32"/>
          <w:szCs w:val="32"/>
          <w:rtl/>
        </w:rPr>
        <w:t>موزون</w:t>
      </w:r>
      <w:proofErr w:type="gramEnd"/>
      <w:r w:rsidRPr="00357653">
        <w:rPr>
          <w:rFonts w:ascii="Simplified Arabic" w:hAnsi="Simplified Arabic" w:cs="Simplified Arabic"/>
          <w:sz w:val="32"/>
          <w:szCs w:val="32"/>
          <w:rtl/>
        </w:rPr>
        <w:t>) يَفصِله مما ليس بموزون؛ إذ كان من القول موزونٌ وغير موزون.</w:t>
      </w:r>
    </w:p>
    <w:p w:rsidR="001E3773" w:rsidRDefault="00180635" w:rsidP="001E3773">
      <w:pPr>
        <w:bidi/>
        <w:spacing w:line="360" w:lineRule="auto"/>
        <w:jc w:val="both"/>
        <w:rPr>
          <w:rFonts w:ascii="Simplified Arabic" w:hAnsi="Simplified Arabic" w:cs="Simplified Arabic"/>
          <w:sz w:val="32"/>
          <w:szCs w:val="32"/>
          <w:rtl/>
          <w:lang w:bidi="ar-DZ"/>
        </w:rPr>
      </w:pPr>
      <w:proofErr w:type="gramStart"/>
      <w:r w:rsidRPr="00357653">
        <w:rPr>
          <w:rFonts w:ascii="Simplified Arabic" w:hAnsi="Simplified Arabic" w:cs="Simplified Arabic"/>
          <w:sz w:val="32"/>
          <w:szCs w:val="32"/>
          <w:rtl/>
        </w:rPr>
        <w:t>وقولنا</w:t>
      </w:r>
      <w:proofErr w:type="gramEnd"/>
      <w:r w:rsidRPr="00357653">
        <w:rPr>
          <w:rFonts w:ascii="Simplified Arabic" w:hAnsi="Simplified Arabic" w:cs="Simplified Arabic"/>
          <w:sz w:val="32"/>
          <w:szCs w:val="32"/>
          <w:rtl/>
        </w:rPr>
        <w:t>: (مقفًّى) فصلٌ بينَ ما له من الكلام الموزون قوافٍ، وبين ما لا قوافيَ له ولا مَقاطع. وقولنا: (يدل على معنى) يَفصل ما جرى من القول على قافية ووزنٍ، مع دلالةٍ على معنًى مما جرى على ذلك من غير دلالة على معنى؛ فإنه لو أراد مريدٌ أن يَعمل من ذلك شيئًا على هذه الجهة لأمكَنه وما تعذَّر عليه''.</w:t>
      </w:r>
    </w:p>
    <w:p w:rsidR="004F3095" w:rsidRPr="00357653" w:rsidRDefault="00BC289E"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lang w:bidi="ar-DZ"/>
        </w:rPr>
        <w:lastRenderedPageBreak/>
        <w:t>(</w:t>
      </w:r>
      <w:r w:rsidR="004F3095" w:rsidRPr="00357653">
        <w:rPr>
          <w:rFonts w:ascii="Simplified Arabic" w:hAnsi="Simplified Arabic" w:cs="Simplified Arabic"/>
          <w:sz w:val="32"/>
          <w:szCs w:val="32"/>
          <w:rtl/>
          <w:lang w:bidi="ar-DZ"/>
        </w:rPr>
        <w:t xml:space="preserve">أبو الفرج قدامة بن جعفر، نقد الشعر، تحقيق </w:t>
      </w:r>
      <w:r w:rsidR="001E3773">
        <w:rPr>
          <w:rFonts w:ascii="Simplified Arabic" w:hAnsi="Simplified Arabic" w:cs="Simplified Arabic"/>
          <w:sz w:val="32"/>
          <w:szCs w:val="32"/>
          <w:rtl/>
          <w:lang w:bidi="ar-DZ"/>
        </w:rPr>
        <w:t xml:space="preserve">كمال مصطفى، مكتبة </w:t>
      </w:r>
      <w:proofErr w:type="spellStart"/>
      <w:r w:rsidR="001E3773">
        <w:rPr>
          <w:rFonts w:ascii="Simplified Arabic" w:hAnsi="Simplified Arabic" w:cs="Simplified Arabic"/>
          <w:sz w:val="32"/>
          <w:szCs w:val="32"/>
          <w:rtl/>
          <w:lang w:bidi="ar-DZ"/>
        </w:rPr>
        <w:t>الخانجي</w:t>
      </w:r>
      <w:proofErr w:type="spellEnd"/>
      <w:r w:rsidR="001E3773">
        <w:rPr>
          <w:rFonts w:ascii="Simplified Arabic" w:hAnsi="Simplified Arabic" w:cs="Simplified Arabic"/>
          <w:sz w:val="32"/>
          <w:szCs w:val="32"/>
          <w:rtl/>
          <w:lang w:bidi="ar-DZ"/>
        </w:rPr>
        <w:t xml:space="preserve"> للطبع</w:t>
      </w:r>
      <w:r w:rsidR="001E3773">
        <w:rPr>
          <w:rFonts w:ascii="Simplified Arabic" w:hAnsi="Simplified Arabic" w:cs="Simplified Arabic" w:hint="cs"/>
          <w:sz w:val="32"/>
          <w:szCs w:val="32"/>
          <w:rtl/>
          <w:lang w:bidi="ar-DZ"/>
        </w:rPr>
        <w:t xml:space="preserve"> </w:t>
      </w:r>
      <w:r w:rsidR="004F3095" w:rsidRPr="00357653">
        <w:rPr>
          <w:rFonts w:ascii="Simplified Arabic" w:hAnsi="Simplified Arabic" w:cs="Simplified Arabic"/>
          <w:sz w:val="32"/>
          <w:szCs w:val="32"/>
          <w:rtl/>
          <w:lang w:bidi="ar-DZ"/>
        </w:rPr>
        <w:t xml:space="preserve">والنشر والتوزيع، </w:t>
      </w:r>
      <w:proofErr w:type="spellStart"/>
      <w:r w:rsidR="004F3095" w:rsidRPr="00357653">
        <w:rPr>
          <w:rFonts w:ascii="Simplified Arabic" w:hAnsi="Simplified Arabic" w:cs="Simplified Arabic"/>
          <w:sz w:val="32"/>
          <w:szCs w:val="32"/>
          <w:rtl/>
          <w:lang w:bidi="ar-DZ"/>
        </w:rPr>
        <w:t>ط3</w:t>
      </w:r>
      <w:proofErr w:type="spellEnd"/>
      <w:r w:rsidR="004F3095" w:rsidRPr="00357653">
        <w:rPr>
          <w:rFonts w:ascii="Simplified Arabic" w:hAnsi="Simplified Arabic" w:cs="Simplified Arabic"/>
          <w:sz w:val="32"/>
          <w:szCs w:val="32"/>
          <w:rtl/>
          <w:lang w:bidi="ar-DZ"/>
        </w:rPr>
        <w:t>، القاهرة، مصر، 20 رجب 1398، 26 يونيو 1978، ص: 17</w:t>
      </w:r>
      <w:r w:rsidR="001E3773">
        <w:rPr>
          <w:rFonts w:ascii="Simplified Arabic" w:hAnsi="Simplified Arabic" w:cs="Simplified Arabic" w:hint="cs"/>
          <w:sz w:val="32"/>
          <w:szCs w:val="32"/>
          <w:rtl/>
          <w:lang w:bidi="ar-DZ"/>
        </w:rPr>
        <w:t>)</w:t>
      </w:r>
    </w:p>
    <w:p w:rsidR="00180635" w:rsidRPr="00357653" w:rsidRDefault="00180635" w:rsidP="001E3773">
      <w:pPr>
        <w:bidi/>
        <w:spacing w:line="360" w:lineRule="auto"/>
        <w:jc w:val="both"/>
        <w:rPr>
          <w:rFonts w:ascii="Simplified Arabic" w:hAnsi="Simplified Arabic" w:cs="Simplified Arabic"/>
          <w:sz w:val="32"/>
          <w:szCs w:val="32"/>
          <w:rtl/>
          <w:lang w:bidi="ar-DZ"/>
        </w:rPr>
      </w:pPr>
      <w:r w:rsidRPr="00357653">
        <w:rPr>
          <w:rFonts w:ascii="Simplified Arabic" w:hAnsi="Simplified Arabic" w:cs="Simplified Arabic"/>
          <w:sz w:val="32"/>
          <w:szCs w:val="32"/>
          <w:rtl/>
        </w:rPr>
        <w:t>وبين هذه العناصر علاقات تدخلها في تركيبات وائتلافات، كما تحكمها معايير ونعوت تحدد درجة الجودة فيها أو الرداءة على هذا النَّحو:</w:t>
      </w:r>
    </w:p>
    <w:p w:rsidR="006C2B52" w:rsidRPr="00725F44" w:rsidRDefault="00725F44" w:rsidP="00725F44">
      <w:pPr>
        <w:bidi/>
        <w:spacing w:line="360" w:lineRule="auto"/>
        <w:jc w:val="both"/>
        <w:rPr>
          <w:rFonts w:ascii="Simplified Arabic" w:hAnsi="Simplified Arabic" w:cs="Simplified Arabic"/>
          <w:sz w:val="32"/>
          <w:szCs w:val="32"/>
        </w:rPr>
      </w:pPr>
      <w:r w:rsidRPr="00725F44">
        <w:rPr>
          <w:rFonts w:ascii="Simplified Arabic" w:hAnsi="Simplified Arabic" w:cs="Simplified Arabic" w:hint="cs"/>
          <w:sz w:val="32"/>
          <w:szCs w:val="32"/>
          <w:rtl/>
        </w:rPr>
        <w:t xml:space="preserve">* </w:t>
      </w:r>
      <w:r w:rsidR="00180635" w:rsidRPr="00725F44">
        <w:rPr>
          <w:rFonts w:ascii="Simplified Arabic" w:hAnsi="Simplified Arabic" w:cs="Simplified Arabic"/>
          <w:sz w:val="32"/>
          <w:szCs w:val="32"/>
          <w:rtl/>
        </w:rPr>
        <w:t>اللفظ مع الوزن.</w:t>
      </w:r>
    </w:p>
    <w:p w:rsidR="006C2B52" w:rsidRPr="00725F44" w:rsidRDefault="00725F44" w:rsidP="00725F44">
      <w:pPr>
        <w:bidi/>
        <w:spacing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t xml:space="preserve">* </w:t>
      </w:r>
      <w:r w:rsidR="006C2B52" w:rsidRPr="00725F44">
        <w:rPr>
          <w:rFonts w:ascii="Simplified Arabic" w:hAnsi="Simplified Arabic" w:cs="Simplified Arabic"/>
          <w:sz w:val="32"/>
          <w:szCs w:val="32"/>
          <w:rtl/>
        </w:rPr>
        <w:t>اللفظ مع المعنى.</w:t>
      </w:r>
    </w:p>
    <w:p w:rsidR="00702800" w:rsidRPr="00725F44" w:rsidRDefault="00725F44" w:rsidP="00725F4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02800" w:rsidRPr="00725F44">
        <w:rPr>
          <w:rFonts w:ascii="Simplified Arabic" w:hAnsi="Simplified Arabic" w:cs="Simplified Arabic"/>
          <w:sz w:val="32"/>
          <w:szCs w:val="32"/>
          <w:rtl/>
        </w:rPr>
        <w:t>الوزن مع المعنى.</w:t>
      </w:r>
    </w:p>
    <w:p w:rsidR="00180635" w:rsidRPr="00725F44" w:rsidRDefault="00725F44" w:rsidP="00725F4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702800" w:rsidRPr="00725F44">
        <w:rPr>
          <w:rFonts w:ascii="Simplified Arabic" w:hAnsi="Simplified Arabic" w:cs="Simplified Arabic"/>
          <w:sz w:val="32"/>
          <w:szCs w:val="32"/>
          <w:rtl/>
        </w:rPr>
        <w:t>القافية مع المعنى.</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w:t>
      </w:r>
      <w:proofErr w:type="gramStart"/>
      <w:r w:rsidRPr="00357653">
        <w:rPr>
          <w:rFonts w:ascii="Simplified Arabic" w:hAnsi="Simplified Arabic" w:cs="Simplified Arabic"/>
          <w:sz w:val="32"/>
          <w:szCs w:val="32"/>
          <w:rtl/>
        </w:rPr>
        <w:t>ثم</w:t>
      </w:r>
      <w:proofErr w:type="gramEnd"/>
      <w:r w:rsidRPr="00357653">
        <w:rPr>
          <w:rFonts w:ascii="Simplified Arabic" w:hAnsi="Simplified Arabic" w:cs="Simplified Arabic"/>
          <w:sz w:val="32"/>
          <w:szCs w:val="32"/>
          <w:rtl/>
        </w:rPr>
        <w:t xml:space="preserve"> فص</w:t>
      </w:r>
      <w:r w:rsidR="001E3773">
        <w:rPr>
          <w:rFonts w:ascii="Simplified Arabic" w:hAnsi="Simplified Arabic" w:cs="Simplified Arabic" w:hint="cs"/>
          <w:sz w:val="32"/>
          <w:szCs w:val="32"/>
          <w:rtl/>
        </w:rPr>
        <w:t>ّ</w:t>
      </w:r>
      <w:r w:rsidRPr="00357653">
        <w:rPr>
          <w:rFonts w:ascii="Simplified Arabic" w:hAnsi="Simplified Arabic" w:cs="Simplified Arabic"/>
          <w:sz w:val="32"/>
          <w:szCs w:val="32"/>
          <w:rtl/>
        </w:rPr>
        <w:t>ل في معايير الجودة في الشعر</w:t>
      </w:r>
      <w:r w:rsidR="00725F44">
        <w:rPr>
          <w:rFonts w:ascii="Simplified Arabic" w:hAnsi="Simplified Arabic" w:cs="Simplified Arabic" w:hint="cs"/>
          <w:sz w:val="32"/>
          <w:szCs w:val="32"/>
          <w:rtl/>
        </w:rPr>
        <w:t xml:space="preserve"> ونعوته</w:t>
      </w:r>
      <w:r w:rsidRPr="00357653">
        <w:rPr>
          <w:rFonts w:ascii="Simplified Arabic" w:hAnsi="Simplified Arabic" w:cs="Simplified Arabic"/>
          <w:sz w:val="32"/>
          <w:szCs w:val="32"/>
          <w:rtl/>
        </w:rPr>
        <w:t>، وصنفها إلى عناصر شكلية ومنها:</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أ - نعت اللفظ: ويَشترط فيه الفَصاحة </w:t>
      </w:r>
      <w:proofErr w:type="gramStart"/>
      <w:r w:rsidRPr="00357653">
        <w:rPr>
          <w:rFonts w:ascii="Simplified Arabic" w:hAnsi="Simplified Arabic" w:cs="Simplified Arabic"/>
          <w:sz w:val="32"/>
          <w:szCs w:val="32"/>
          <w:rtl/>
        </w:rPr>
        <w:t>والسماحةَ</w:t>
      </w:r>
      <w:proofErr w:type="gramEnd"/>
      <w:r w:rsidRPr="00357653">
        <w:rPr>
          <w:rFonts w:ascii="Simplified Arabic" w:hAnsi="Simplified Arabic" w:cs="Simplified Arabic"/>
          <w:sz w:val="32"/>
          <w:szCs w:val="32"/>
          <w:rtl/>
        </w:rPr>
        <w:t xml:space="preserve"> وخُلوَّه من البشاعة.</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ب - نعت الوزن: ويشتَرط فيه أن يكون </w:t>
      </w:r>
      <w:proofErr w:type="gramStart"/>
      <w:r w:rsidRPr="00357653">
        <w:rPr>
          <w:rFonts w:ascii="Simplified Arabic" w:hAnsi="Simplified Arabic" w:cs="Simplified Arabic"/>
          <w:sz w:val="32"/>
          <w:szCs w:val="32"/>
          <w:rtl/>
        </w:rPr>
        <w:t>سهل</w:t>
      </w:r>
      <w:proofErr w:type="gramEnd"/>
      <w:r w:rsidRPr="00357653">
        <w:rPr>
          <w:rFonts w:ascii="Simplified Arabic" w:hAnsi="Simplified Arabic" w:cs="Simplified Arabic"/>
          <w:sz w:val="32"/>
          <w:szCs w:val="32"/>
          <w:rtl/>
        </w:rPr>
        <w:t xml:space="preserve"> العروض.</w:t>
      </w:r>
    </w:p>
    <w:p w:rsidR="00180635" w:rsidRPr="00357653" w:rsidRDefault="00725F44" w:rsidP="001E3773">
      <w:pPr>
        <w:bidi/>
        <w:spacing w:line="360" w:lineRule="auto"/>
        <w:jc w:val="both"/>
        <w:rPr>
          <w:rFonts w:ascii="Simplified Arabic" w:hAnsi="Simplified Arabic" w:cs="Simplified Arabic"/>
          <w:sz w:val="32"/>
          <w:szCs w:val="32"/>
          <w:rtl/>
        </w:rPr>
      </w:pPr>
      <w:r>
        <w:rPr>
          <w:rFonts w:ascii="Simplified Arabic" w:hAnsi="Simplified Arabic" w:cs="Simplified Arabic"/>
          <w:sz w:val="32"/>
          <w:szCs w:val="32"/>
          <w:rtl/>
        </w:rPr>
        <w:t>ج - نعت الق</w:t>
      </w:r>
      <w:r>
        <w:rPr>
          <w:rFonts w:ascii="Simplified Arabic" w:hAnsi="Simplified Arabic" w:cs="Simplified Arabic" w:hint="cs"/>
          <w:sz w:val="32"/>
          <w:szCs w:val="32"/>
          <w:rtl/>
        </w:rPr>
        <w:t>افية</w:t>
      </w:r>
      <w:r w:rsidR="00180635" w:rsidRPr="00357653">
        <w:rPr>
          <w:rFonts w:ascii="Simplified Arabic" w:hAnsi="Simplified Arabic" w:cs="Simplified Arabic"/>
          <w:sz w:val="32"/>
          <w:szCs w:val="32"/>
          <w:rtl/>
        </w:rPr>
        <w:t xml:space="preserve">: ويشترط فيها أن تكون العذوبةَ </w:t>
      </w:r>
      <w:proofErr w:type="gramStart"/>
      <w:r w:rsidR="00180635" w:rsidRPr="00357653">
        <w:rPr>
          <w:rFonts w:ascii="Simplified Arabic" w:hAnsi="Simplified Arabic" w:cs="Simplified Arabic"/>
          <w:sz w:val="32"/>
          <w:szCs w:val="32"/>
          <w:rtl/>
        </w:rPr>
        <w:t>والسلاسةَ</w:t>
      </w:r>
      <w:proofErr w:type="gramEnd"/>
      <w:r w:rsidR="00180635" w:rsidRPr="00357653">
        <w:rPr>
          <w:rFonts w:ascii="Simplified Arabic" w:hAnsi="Simplified Arabic" w:cs="Simplified Arabic"/>
          <w:sz w:val="32"/>
          <w:szCs w:val="32"/>
          <w:rtl/>
        </w:rPr>
        <w:t>.</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2- وأخرى متعلقة بالمعنى: وتتمثل </w:t>
      </w:r>
      <w:proofErr w:type="gramStart"/>
      <w:r w:rsidRPr="00357653">
        <w:rPr>
          <w:rFonts w:ascii="Simplified Arabic" w:hAnsi="Simplified Arabic" w:cs="Simplified Arabic"/>
          <w:sz w:val="32"/>
          <w:szCs w:val="32"/>
          <w:rtl/>
        </w:rPr>
        <w:t>في</w:t>
      </w:r>
      <w:proofErr w:type="gramEnd"/>
      <w:r w:rsidRPr="00357653">
        <w:rPr>
          <w:rFonts w:ascii="Simplified Arabic" w:hAnsi="Simplified Arabic" w:cs="Simplified Arabic"/>
          <w:sz w:val="32"/>
          <w:szCs w:val="32"/>
          <w:rtl/>
        </w:rPr>
        <w:t>:</w:t>
      </w:r>
    </w:p>
    <w:p w:rsidR="00725F44" w:rsidRDefault="00180635" w:rsidP="00725F44">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أ-صحَّة المعنى: بوضعُ الكلمات في قوالِبَ ملائمة لنفسية المتلقِّي، </w:t>
      </w:r>
      <w:proofErr w:type="gramStart"/>
      <w:r w:rsidRPr="00357653">
        <w:rPr>
          <w:rFonts w:ascii="Simplified Arabic" w:hAnsi="Simplified Arabic" w:cs="Simplified Arabic"/>
          <w:sz w:val="32"/>
          <w:szCs w:val="32"/>
          <w:rtl/>
        </w:rPr>
        <w:t>من</w:t>
      </w:r>
      <w:proofErr w:type="gramEnd"/>
      <w:r w:rsidRPr="00357653">
        <w:rPr>
          <w:rFonts w:ascii="Simplified Arabic" w:hAnsi="Simplified Arabic" w:cs="Simplified Arabic"/>
          <w:sz w:val="32"/>
          <w:szCs w:val="32"/>
          <w:rtl/>
        </w:rPr>
        <w:t xml:space="preserve"> غير إحالة أو إغراق. </w:t>
      </w:r>
    </w:p>
    <w:p w:rsidR="00180635" w:rsidRPr="00357653" w:rsidRDefault="00180635" w:rsidP="00725F44">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lastRenderedPageBreak/>
        <w:t>ب - مطابقة الغرَض للمعنى، واختيار الألفاظ التي تُلائمه.</w:t>
      </w:r>
    </w:p>
    <w:p w:rsidR="00180635"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بعدها عالج قدامة معايير الرداءة في الشعر وعيوبه</w:t>
      </w:r>
      <w:r w:rsidR="00725F44">
        <w:rPr>
          <w:rFonts w:ascii="Simplified Arabic" w:hAnsi="Simplified Arabic" w:cs="Simplified Arabic" w:hint="cs"/>
          <w:sz w:val="32"/>
          <w:szCs w:val="32"/>
          <w:rtl/>
        </w:rPr>
        <w:t>، وهي</w:t>
      </w:r>
      <w:r w:rsidRPr="00357653">
        <w:rPr>
          <w:rFonts w:ascii="Simplified Arabic" w:hAnsi="Simplified Arabic" w:cs="Simplified Arabic"/>
          <w:sz w:val="32"/>
          <w:szCs w:val="32"/>
          <w:rtl/>
        </w:rPr>
        <w:t xml:space="preserve"> كالآتي:</w:t>
      </w:r>
    </w:p>
    <w:p w:rsidR="00725F44" w:rsidRPr="00357653" w:rsidRDefault="00725F44" w:rsidP="00725F44">
      <w:pPr>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1-</w:t>
      </w:r>
      <w:proofErr w:type="gramStart"/>
      <w:r>
        <w:rPr>
          <w:rFonts w:ascii="Simplified Arabic" w:hAnsi="Simplified Arabic" w:cs="Simplified Arabic" w:hint="cs"/>
          <w:sz w:val="32"/>
          <w:szCs w:val="32"/>
          <w:rtl/>
        </w:rPr>
        <w:t>عيوب</w:t>
      </w:r>
      <w:proofErr w:type="gramEnd"/>
      <w:r>
        <w:rPr>
          <w:rFonts w:ascii="Simplified Arabic" w:hAnsi="Simplified Arabic" w:cs="Simplified Arabic" w:hint="cs"/>
          <w:sz w:val="32"/>
          <w:szCs w:val="32"/>
          <w:rtl/>
        </w:rPr>
        <w:t xml:space="preserve"> شكلية: وهي:</w:t>
      </w:r>
    </w:p>
    <w:p w:rsidR="00180635" w:rsidRPr="00357653" w:rsidRDefault="00725F44" w:rsidP="00BE6B21">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أ</w:t>
      </w:r>
      <w:r w:rsidR="00180635" w:rsidRPr="00357653">
        <w:rPr>
          <w:rFonts w:ascii="Simplified Arabic" w:hAnsi="Simplified Arabic" w:cs="Simplified Arabic"/>
          <w:sz w:val="32"/>
          <w:szCs w:val="32"/>
          <w:rtl/>
        </w:rPr>
        <w:t xml:space="preserve">- </w:t>
      </w:r>
      <w:r w:rsidR="00BE6B21">
        <w:rPr>
          <w:rFonts w:ascii="Simplified Arabic" w:hAnsi="Simplified Arabic" w:cs="Simplified Arabic"/>
          <w:sz w:val="32"/>
          <w:szCs w:val="32"/>
          <w:rtl/>
        </w:rPr>
        <w:t>عيوب اللفظ</w:t>
      </w:r>
      <w:r w:rsidR="00180635" w:rsidRPr="00357653">
        <w:rPr>
          <w:rFonts w:ascii="Simplified Arabic" w:hAnsi="Simplified Arabic" w:cs="Simplified Arabic"/>
          <w:sz w:val="32"/>
          <w:szCs w:val="32"/>
          <w:rtl/>
        </w:rPr>
        <w:t xml:space="preserve">: بأن يكون ملحونًا وجاريًا على غيرِ سبيل الإعراب واللغة أو شاذًّا، ومن العيوب </w:t>
      </w:r>
      <w:proofErr w:type="spellStart"/>
      <w:r w:rsidR="00180635" w:rsidRPr="00357653">
        <w:rPr>
          <w:rFonts w:ascii="Simplified Arabic" w:hAnsi="Simplified Arabic" w:cs="Simplified Arabic"/>
          <w:sz w:val="32"/>
          <w:szCs w:val="32"/>
          <w:rtl/>
        </w:rPr>
        <w:t>المعاظلة</w:t>
      </w:r>
      <w:proofErr w:type="spellEnd"/>
      <w:r w:rsidR="00180635" w:rsidRPr="00357653">
        <w:rPr>
          <w:rFonts w:ascii="Simplified Arabic" w:hAnsi="Simplified Arabic" w:cs="Simplified Arabic"/>
          <w:sz w:val="32"/>
          <w:szCs w:val="32"/>
          <w:rtl/>
        </w:rPr>
        <w:t>.</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ب - عي</w:t>
      </w:r>
      <w:r w:rsidR="00725F44">
        <w:rPr>
          <w:rFonts w:ascii="Simplified Arabic" w:hAnsi="Simplified Arabic" w:cs="Simplified Arabic" w:hint="cs"/>
          <w:sz w:val="32"/>
          <w:szCs w:val="32"/>
          <w:rtl/>
        </w:rPr>
        <w:t>و</w:t>
      </w:r>
      <w:r w:rsidRPr="00357653">
        <w:rPr>
          <w:rFonts w:ascii="Simplified Arabic" w:hAnsi="Simplified Arabic" w:cs="Simplified Arabic"/>
          <w:sz w:val="32"/>
          <w:szCs w:val="32"/>
          <w:rtl/>
        </w:rPr>
        <w:t xml:space="preserve">ب الوزن: وهو التخلُّع، وهو أن يَكون قبيحَ الوزن قد أفرط </w:t>
      </w:r>
      <w:proofErr w:type="spellStart"/>
      <w:r w:rsidRPr="00357653">
        <w:rPr>
          <w:rFonts w:ascii="Simplified Arabic" w:hAnsi="Simplified Arabic" w:cs="Simplified Arabic"/>
          <w:sz w:val="32"/>
          <w:szCs w:val="32"/>
          <w:rtl/>
        </w:rPr>
        <w:t>تزحيفه</w:t>
      </w:r>
      <w:proofErr w:type="spellEnd"/>
      <w:r w:rsidRPr="00357653">
        <w:rPr>
          <w:rFonts w:ascii="Simplified Arabic" w:hAnsi="Simplified Arabic" w:cs="Simplified Arabic"/>
          <w:sz w:val="32"/>
          <w:szCs w:val="32"/>
          <w:rtl/>
        </w:rPr>
        <w:t>.</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ج - عي</w:t>
      </w:r>
      <w:r w:rsidR="00725F44">
        <w:rPr>
          <w:rFonts w:ascii="Simplified Arabic" w:hAnsi="Simplified Arabic" w:cs="Simplified Arabic" w:hint="cs"/>
          <w:sz w:val="32"/>
          <w:szCs w:val="32"/>
          <w:rtl/>
        </w:rPr>
        <w:t>و</w:t>
      </w:r>
      <w:r w:rsidRPr="00357653">
        <w:rPr>
          <w:rFonts w:ascii="Simplified Arabic" w:hAnsi="Simplified Arabic" w:cs="Simplified Arabic"/>
          <w:sz w:val="32"/>
          <w:szCs w:val="32"/>
          <w:rtl/>
        </w:rPr>
        <w:t>ب القافية: ومنها التجميع. </w:t>
      </w:r>
    </w:p>
    <w:p w:rsidR="00180635" w:rsidRPr="00357653" w:rsidRDefault="00BE6B21" w:rsidP="001E3773">
      <w:pPr>
        <w:bidi/>
        <w:spacing w:line="360" w:lineRule="auto"/>
        <w:jc w:val="both"/>
        <w:rPr>
          <w:rFonts w:ascii="Simplified Arabic" w:hAnsi="Simplified Arabic" w:cs="Simplified Arabic"/>
          <w:sz w:val="32"/>
          <w:szCs w:val="32"/>
          <w:rtl/>
        </w:rPr>
      </w:pPr>
      <w:r>
        <w:rPr>
          <w:rFonts w:ascii="Simplified Arabic" w:hAnsi="Simplified Arabic" w:cs="Simplified Arabic"/>
          <w:sz w:val="32"/>
          <w:szCs w:val="32"/>
          <w:rtl/>
        </w:rPr>
        <w:t xml:space="preserve">2- </w:t>
      </w:r>
      <w:r w:rsidR="00180635" w:rsidRPr="00357653">
        <w:rPr>
          <w:rFonts w:ascii="Simplified Arabic" w:hAnsi="Simplified Arabic" w:cs="Simplified Arabic"/>
          <w:sz w:val="32"/>
          <w:szCs w:val="32"/>
          <w:rtl/>
        </w:rPr>
        <w:t xml:space="preserve">عيوب المعاني: </w:t>
      </w:r>
      <w:proofErr w:type="gramStart"/>
      <w:r w:rsidR="00180635" w:rsidRPr="00357653">
        <w:rPr>
          <w:rFonts w:ascii="Simplified Arabic" w:hAnsi="Simplified Arabic" w:cs="Simplified Arabic"/>
          <w:sz w:val="32"/>
          <w:szCs w:val="32"/>
          <w:rtl/>
        </w:rPr>
        <w:t>ومنها</w:t>
      </w:r>
      <w:proofErr w:type="gramEnd"/>
      <w:r w:rsidR="00180635" w:rsidRPr="00357653">
        <w:rPr>
          <w:rFonts w:ascii="Simplified Arabic" w:hAnsi="Simplified Arabic" w:cs="Simplified Arabic"/>
          <w:sz w:val="32"/>
          <w:szCs w:val="32"/>
          <w:rtl/>
        </w:rPr>
        <w:t>:</w:t>
      </w:r>
    </w:p>
    <w:p w:rsidR="00180635"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أ - فساد الأقسام، فساد المقابلات</w:t>
      </w:r>
      <w:r w:rsidRPr="00357653">
        <w:rPr>
          <w:rFonts w:ascii="Simplified Arabic" w:hAnsi="Simplified Arabic" w:cs="Simplified Arabic"/>
          <w:sz w:val="32"/>
          <w:szCs w:val="32"/>
          <w:rtl/>
          <w:lang w:bidi="ar-DZ"/>
        </w:rPr>
        <w:t>،</w:t>
      </w:r>
      <w:r w:rsidRPr="00357653">
        <w:rPr>
          <w:rFonts w:ascii="Simplified Arabic" w:hAnsi="Simplified Arabic" w:cs="Simplified Arabic"/>
          <w:sz w:val="32"/>
          <w:szCs w:val="32"/>
          <w:rtl/>
        </w:rPr>
        <w:t xml:space="preserve"> مخالفة العُرف، والإتيان بما ليس في العادة </w:t>
      </w:r>
      <w:proofErr w:type="gramStart"/>
      <w:r w:rsidRPr="00357653">
        <w:rPr>
          <w:rFonts w:ascii="Simplified Arabic" w:hAnsi="Simplified Arabic" w:cs="Simplified Arabic"/>
          <w:sz w:val="32"/>
          <w:szCs w:val="32"/>
          <w:rtl/>
        </w:rPr>
        <w:t>والطبع</w:t>
      </w:r>
      <w:proofErr w:type="gramEnd"/>
      <w:r w:rsidRPr="00357653">
        <w:rPr>
          <w:rFonts w:ascii="Simplified Arabic" w:hAnsi="Simplified Arabic" w:cs="Simplified Arabic"/>
          <w:sz w:val="32"/>
          <w:szCs w:val="32"/>
          <w:rtl/>
        </w:rPr>
        <w:t>.</w:t>
      </w:r>
    </w:p>
    <w:p w:rsidR="004F3095" w:rsidRPr="00357653" w:rsidRDefault="004F309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w:t>
      </w:r>
      <w:proofErr w:type="gramStart"/>
      <w:r w:rsidRPr="00357653">
        <w:rPr>
          <w:rFonts w:ascii="Simplified Arabic" w:hAnsi="Simplified Arabic" w:cs="Simplified Arabic"/>
          <w:sz w:val="32"/>
          <w:szCs w:val="32"/>
          <w:rtl/>
        </w:rPr>
        <w:t>المصدر</w:t>
      </w:r>
      <w:proofErr w:type="gramEnd"/>
      <w:r w:rsidRPr="00357653">
        <w:rPr>
          <w:rFonts w:ascii="Simplified Arabic" w:hAnsi="Simplified Arabic" w:cs="Simplified Arabic"/>
          <w:sz w:val="32"/>
          <w:szCs w:val="32"/>
          <w:rtl/>
        </w:rPr>
        <w:t xml:space="preserve"> نفسه، ص: 35 وما بعدها).</w:t>
      </w:r>
    </w:p>
    <w:p w:rsidR="00180635" w:rsidRPr="00357653" w:rsidRDefault="0036355B"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عموما، </w:t>
      </w:r>
      <w:r w:rsidR="00180635" w:rsidRPr="00357653">
        <w:rPr>
          <w:rFonts w:ascii="Simplified Arabic" w:hAnsi="Simplified Arabic" w:cs="Simplified Arabic"/>
          <w:sz w:val="32"/>
          <w:szCs w:val="32"/>
          <w:rtl/>
        </w:rPr>
        <w:t>أحدث قدامة بكتابه ردة فعل مميزة في تاريخ النقد العربي، واختلفت نظرة النقاد إليه بين مستحسن ومستهجن، فقد وضع عبد</w:t>
      </w:r>
      <w:r w:rsidR="00725F44">
        <w:rPr>
          <w:rFonts w:ascii="Simplified Arabic" w:hAnsi="Simplified Arabic" w:cs="Simplified Arabic" w:hint="cs"/>
          <w:sz w:val="32"/>
          <w:szCs w:val="32"/>
          <w:rtl/>
        </w:rPr>
        <w:t xml:space="preserve"> </w:t>
      </w:r>
      <w:r w:rsidR="00725F44">
        <w:rPr>
          <w:rFonts w:ascii="Simplified Arabic" w:hAnsi="Simplified Arabic" w:cs="Simplified Arabic"/>
          <w:sz w:val="32"/>
          <w:szCs w:val="32"/>
          <w:rtl/>
        </w:rPr>
        <w:t xml:space="preserve">اللطيف البَغدادي كتابه </w:t>
      </w:r>
      <w:r w:rsidR="00725F44">
        <w:rPr>
          <w:rFonts w:ascii="Simplified Arabic" w:hAnsi="Simplified Arabic" w:cs="Simplified Arabic" w:hint="cs"/>
          <w:sz w:val="32"/>
          <w:szCs w:val="32"/>
          <w:rtl/>
        </w:rPr>
        <w:t>(</w:t>
      </w:r>
      <w:r w:rsidR="00725F44">
        <w:rPr>
          <w:rFonts w:ascii="Simplified Arabic" w:hAnsi="Simplified Arabic" w:cs="Simplified Arabic"/>
          <w:sz w:val="32"/>
          <w:szCs w:val="32"/>
          <w:rtl/>
        </w:rPr>
        <w:t>كشف الظُّلامة عن قدامة</w:t>
      </w:r>
      <w:r w:rsidR="00725F44">
        <w:rPr>
          <w:rFonts w:ascii="Simplified Arabic" w:hAnsi="Simplified Arabic" w:cs="Simplified Arabic" w:hint="cs"/>
          <w:sz w:val="32"/>
          <w:szCs w:val="32"/>
          <w:rtl/>
        </w:rPr>
        <w:t>)</w:t>
      </w:r>
      <w:r w:rsidR="00725F44">
        <w:rPr>
          <w:rFonts w:ascii="Simplified Arabic" w:hAnsi="Simplified Arabic" w:cs="Simplified Arabic"/>
          <w:sz w:val="32"/>
          <w:szCs w:val="32"/>
          <w:rtl/>
        </w:rPr>
        <w:t xml:space="preserve">، وكتب </w:t>
      </w:r>
      <w:proofErr w:type="spellStart"/>
      <w:r w:rsidR="00725F44">
        <w:rPr>
          <w:rFonts w:ascii="Simplified Arabic" w:hAnsi="Simplified Arabic" w:cs="Simplified Arabic"/>
          <w:sz w:val="32"/>
          <w:szCs w:val="32"/>
          <w:rtl/>
        </w:rPr>
        <w:t>الآمدي</w:t>
      </w:r>
      <w:proofErr w:type="spellEnd"/>
      <w:r w:rsidR="00725F44">
        <w:rPr>
          <w:rFonts w:ascii="Simplified Arabic" w:hAnsi="Simplified Arabic" w:cs="Simplified Arabic"/>
          <w:sz w:val="32"/>
          <w:szCs w:val="32"/>
          <w:rtl/>
        </w:rPr>
        <w:t xml:space="preserve"> كتابًا سماه </w:t>
      </w:r>
      <w:r w:rsidR="00725F44">
        <w:rPr>
          <w:rFonts w:ascii="Simplified Arabic" w:hAnsi="Simplified Arabic" w:cs="Simplified Arabic" w:hint="cs"/>
          <w:sz w:val="32"/>
          <w:szCs w:val="32"/>
          <w:rtl/>
        </w:rPr>
        <w:t>(</w:t>
      </w:r>
      <w:r w:rsidR="00725F44">
        <w:rPr>
          <w:rFonts w:ascii="Simplified Arabic" w:hAnsi="Simplified Arabic" w:cs="Simplified Arabic"/>
          <w:sz w:val="32"/>
          <w:szCs w:val="32"/>
          <w:rtl/>
        </w:rPr>
        <w:t>تبيين غلط قدامة</w:t>
      </w:r>
      <w:r w:rsidR="00725F44">
        <w:rPr>
          <w:rFonts w:ascii="Simplified Arabic" w:hAnsi="Simplified Arabic" w:cs="Simplified Arabic" w:hint="cs"/>
          <w:sz w:val="32"/>
          <w:szCs w:val="32"/>
          <w:rtl/>
        </w:rPr>
        <w:t>)</w:t>
      </w:r>
      <w:r w:rsidR="00725F44">
        <w:rPr>
          <w:rFonts w:ascii="Simplified Arabic" w:hAnsi="Simplified Arabic" w:cs="Simplified Arabic"/>
          <w:sz w:val="32"/>
          <w:szCs w:val="32"/>
          <w:rtl/>
        </w:rPr>
        <w:t xml:space="preserve">، وابن رَشيق </w:t>
      </w:r>
      <w:r w:rsidR="00725F44">
        <w:rPr>
          <w:rFonts w:ascii="Simplified Arabic" w:hAnsi="Simplified Arabic" w:cs="Simplified Arabic" w:hint="cs"/>
          <w:sz w:val="32"/>
          <w:szCs w:val="32"/>
          <w:rtl/>
        </w:rPr>
        <w:t>(</w:t>
      </w:r>
      <w:r w:rsidR="00725F44">
        <w:rPr>
          <w:rFonts w:ascii="Simplified Arabic" w:hAnsi="Simplified Arabic" w:cs="Simplified Arabic"/>
          <w:sz w:val="32"/>
          <w:szCs w:val="32"/>
          <w:rtl/>
        </w:rPr>
        <w:t>تزييف نقد قدامة</w:t>
      </w:r>
      <w:r w:rsidR="00725F44">
        <w:rPr>
          <w:rFonts w:ascii="Simplified Arabic" w:hAnsi="Simplified Arabic" w:cs="Simplified Arabic" w:hint="cs"/>
          <w:sz w:val="32"/>
          <w:szCs w:val="32"/>
          <w:rtl/>
        </w:rPr>
        <w:t>)</w:t>
      </w:r>
      <w:r w:rsidR="00180635" w:rsidRPr="00357653">
        <w:rPr>
          <w:rFonts w:ascii="Simplified Arabic" w:hAnsi="Simplified Arabic" w:cs="Simplified Arabic"/>
          <w:sz w:val="32"/>
          <w:szCs w:val="32"/>
          <w:rtl/>
        </w:rPr>
        <w:t>.</w:t>
      </w:r>
    </w:p>
    <w:p w:rsidR="007A6EA9" w:rsidRPr="00357653" w:rsidRDefault="0018063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lastRenderedPageBreak/>
        <w:t>وأغلب الظن أن عزوف بعض النقاد عن كتاب قدامة هو النظرة المنطقية الصارمة التي عالج بها الشعر والبديع، إذ لم يقم بنقد العمل الشعريِّ انطلاقًا مما توجبه الظاهرةُ نفسُها، ولكنه أقام بناء نقديًّا بعد ذلك أقحَم فيه الشِّعر.</w:t>
      </w:r>
    </w:p>
    <w:p w:rsidR="00127E28" w:rsidRPr="00357653" w:rsidRDefault="0036355B" w:rsidP="001E3773">
      <w:pPr>
        <w:bidi/>
        <w:spacing w:line="360" w:lineRule="auto"/>
        <w:jc w:val="both"/>
        <w:rPr>
          <w:rFonts w:ascii="Simplified Arabic" w:hAnsi="Simplified Arabic" w:cs="Simplified Arabic"/>
          <w:b/>
          <w:bCs/>
          <w:sz w:val="32"/>
          <w:szCs w:val="32"/>
          <w:rtl/>
        </w:rPr>
      </w:pPr>
      <w:proofErr w:type="spellStart"/>
      <w:r w:rsidRPr="00357653">
        <w:rPr>
          <w:rFonts w:ascii="Simplified Arabic" w:hAnsi="Simplified Arabic" w:cs="Simplified Arabic"/>
          <w:b/>
          <w:bCs/>
          <w:sz w:val="32"/>
          <w:szCs w:val="32"/>
          <w:rtl/>
        </w:rPr>
        <w:t>القرطاجني</w:t>
      </w:r>
      <w:proofErr w:type="spellEnd"/>
      <w:r w:rsidR="00127E28" w:rsidRPr="00357653">
        <w:rPr>
          <w:rFonts w:ascii="Simplified Arabic" w:hAnsi="Simplified Arabic" w:cs="Simplified Arabic"/>
          <w:sz w:val="32"/>
          <w:szCs w:val="32"/>
          <w:rtl/>
        </w:rPr>
        <w:t xml:space="preserve"> أبو الحس</w:t>
      </w:r>
      <w:r w:rsidRPr="00357653">
        <w:rPr>
          <w:rFonts w:ascii="Simplified Arabic" w:hAnsi="Simplified Arabic" w:cs="Simplified Arabic"/>
          <w:sz w:val="32"/>
          <w:szCs w:val="32"/>
          <w:rtl/>
        </w:rPr>
        <w:t>ن حازم</w:t>
      </w:r>
      <w:r w:rsidR="003D16E4" w:rsidRPr="00357653">
        <w:rPr>
          <w:rFonts w:ascii="Simplified Arabic" w:hAnsi="Simplified Arabic" w:cs="Simplified Arabic"/>
          <w:sz w:val="32"/>
          <w:szCs w:val="32"/>
          <w:rtl/>
        </w:rPr>
        <w:t>، ولد سنة (</w:t>
      </w:r>
      <w:proofErr w:type="spellStart"/>
      <w:r w:rsidR="003D16E4" w:rsidRPr="00357653">
        <w:rPr>
          <w:rFonts w:ascii="Simplified Arabic" w:hAnsi="Simplified Arabic" w:cs="Simplified Arabic"/>
          <w:sz w:val="32"/>
          <w:szCs w:val="32"/>
          <w:rtl/>
        </w:rPr>
        <w:t>608ه</w:t>
      </w:r>
      <w:proofErr w:type="spellEnd"/>
      <w:r w:rsidR="00BC289E" w:rsidRPr="00357653">
        <w:rPr>
          <w:rFonts w:ascii="Simplified Arabic" w:hAnsi="Simplified Arabic" w:cs="Simplified Arabic"/>
          <w:sz w:val="32"/>
          <w:szCs w:val="32"/>
          <w:rtl/>
        </w:rPr>
        <w:t xml:space="preserve">) </w:t>
      </w:r>
      <w:proofErr w:type="spellStart"/>
      <w:r w:rsidR="00BC289E" w:rsidRPr="00357653">
        <w:rPr>
          <w:rFonts w:ascii="Simplified Arabic" w:hAnsi="Simplified Arabic" w:cs="Simplified Arabic"/>
          <w:sz w:val="32"/>
          <w:szCs w:val="32"/>
          <w:rtl/>
        </w:rPr>
        <w:t>بقرطاجنة</w:t>
      </w:r>
      <w:proofErr w:type="spellEnd"/>
      <w:r w:rsidR="00BC289E" w:rsidRPr="00357653">
        <w:rPr>
          <w:rFonts w:ascii="Simplified Arabic" w:hAnsi="Simplified Arabic" w:cs="Simplified Arabic"/>
          <w:sz w:val="32"/>
          <w:szCs w:val="32"/>
          <w:rtl/>
        </w:rPr>
        <w:t xml:space="preserve"> و</w:t>
      </w:r>
      <w:r w:rsidR="00127E28" w:rsidRPr="00357653">
        <w:rPr>
          <w:rFonts w:ascii="Simplified Arabic" w:hAnsi="Simplified Arabic" w:cs="Simplified Arabic"/>
          <w:sz w:val="32"/>
          <w:szCs w:val="32"/>
          <w:rtl/>
        </w:rPr>
        <w:t xml:space="preserve">نسب إليها، </w:t>
      </w:r>
      <w:r w:rsidR="003D16E4" w:rsidRPr="00357653">
        <w:rPr>
          <w:rFonts w:ascii="Simplified Arabic" w:hAnsi="Simplified Arabic" w:cs="Simplified Arabic"/>
          <w:sz w:val="32"/>
          <w:szCs w:val="32"/>
          <w:rtl/>
        </w:rPr>
        <w:t>بدأ مسيرته</w:t>
      </w:r>
      <w:r w:rsidR="00127E28" w:rsidRPr="00357653">
        <w:rPr>
          <w:rFonts w:ascii="Simplified Arabic" w:hAnsi="Simplified Arabic" w:cs="Simplified Arabic"/>
          <w:sz w:val="32"/>
          <w:szCs w:val="32"/>
          <w:rtl/>
        </w:rPr>
        <w:t xml:space="preserve"> بحفظ القرآن الكريم، ثمّ قواعد اللغة والنحو والفقه وا</w:t>
      </w:r>
      <w:r w:rsidR="00BC289E" w:rsidRPr="00357653">
        <w:rPr>
          <w:rFonts w:ascii="Simplified Arabic" w:hAnsi="Simplified Arabic" w:cs="Simplified Arabic"/>
          <w:sz w:val="32"/>
          <w:szCs w:val="32"/>
          <w:rtl/>
        </w:rPr>
        <w:t>لحديث والعلوم الشرعية والفلسفية.</w:t>
      </w:r>
      <w:r w:rsidR="00127E28" w:rsidRPr="00357653">
        <w:rPr>
          <w:rFonts w:ascii="Simplified Arabic" w:hAnsi="Simplified Arabic" w:cs="Simplified Arabic"/>
          <w:sz w:val="32"/>
          <w:szCs w:val="32"/>
          <w:rtl/>
        </w:rPr>
        <w:t xml:space="preserve"> هاجر ككثير من مواطنيه بعد توالي هزائم المسلمين في الأندلس </w:t>
      </w:r>
      <w:r w:rsidR="00BC289E" w:rsidRPr="00357653">
        <w:rPr>
          <w:rFonts w:ascii="Simplified Arabic" w:hAnsi="Simplified Arabic" w:cs="Simplified Arabic"/>
          <w:sz w:val="32"/>
          <w:szCs w:val="32"/>
          <w:rtl/>
        </w:rPr>
        <w:t>ناحية</w:t>
      </w:r>
      <w:r w:rsidR="00127E28" w:rsidRPr="00357653">
        <w:rPr>
          <w:rFonts w:ascii="Simplified Arabic" w:hAnsi="Simplified Arabic" w:cs="Simplified Arabic"/>
          <w:sz w:val="32"/>
          <w:szCs w:val="32"/>
          <w:rtl/>
        </w:rPr>
        <w:t xml:space="preserve"> مراك</w:t>
      </w:r>
      <w:r w:rsidR="00BC289E" w:rsidRPr="00357653">
        <w:rPr>
          <w:rFonts w:ascii="Simplified Arabic" w:hAnsi="Simplified Arabic" w:cs="Simplified Arabic"/>
          <w:sz w:val="32"/>
          <w:szCs w:val="32"/>
          <w:rtl/>
        </w:rPr>
        <w:t>ش بالمغرب الأقصى، ومنها دخل</w:t>
      </w:r>
      <w:r w:rsidR="00127E28" w:rsidRPr="00357653">
        <w:rPr>
          <w:rFonts w:ascii="Simplified Arabic" w:hAnsi="Simplified Arabic" w:cs="Simplified Arabic"/>
          <w:sz w:val="32"/>
          <w:szCs w:val="32"/>
          <w:rtl/>
        </w:rPr>
        <w:t xml:space="preserve"> تونس حيث توفي سنة (</w:t>
      </w:r>
      <w:proofErr w:type="spellStart"/>
      <w:r w:rsidR="00127E28" w:rsidRPr="00357653">
        <w:rPr>
          <w:rFonts w:ascii="Simplified Arabic" w:hAnsi="Simplified Arabic" w:cs="Simplified Arabic"/>
          <w:sz w:val="32"/>
          <w:szCs w:val="32"/>
          <w:rtl/>
        </w:rPr>
        <w:t>684ه</w:t>
      </w:r>
      <w:proofErr w:type="spellEnd"/>
      <w:r w:rsidR="00127E28" w:rsidRPr="00357653">
        <w:rPr>
          <w:rFonts w:ascii="Simplified Arabic" w:hAnsi="Simplified Arabic" w:cs="Simplified Arabic"/>
          <w:sz w:val="32"/>
          <w:szCs w:val="32"/>
          <w:rtl/>
        </w:rPr>
        <w:t>) تاركا إرثا فكريا محترما.</w:t>
      </w:r>
    </w:p>
    <w:p w:rsidR="00127E28" w:rsidRPr="00357653" w:rsidRDefault="00127E28" w:rsidP="001E3773">
      <w:pPr>
        <w:bidi/>
        <w:spacing w:line="360" w:lineRule="auto"/>
        <w:jc w:val="both"/>
        <w:rPr>
          <w:rFonts w:ascii="Simplified Arabic" w:hAnsi="Simplified Arabic" w:cs="Simplified Arabic"/>
          <w:sz w:val="32"/>
          <w:szCs w:val="32"/>
          <w:rtl/>
        </w:rPr>
      </w:pPr>
      <w:proofErr w:type="gramStart"/>
      <w:r w:rsidRPr="00357653">
        <w:rPr>
          <w:rFonts w:ascii="Simplified Arabic" w:hAnsi="Simplified Arabic" w:cs="Simplified Arabic"/>
          <w:sz w:val="32"/>
          <w:szCs w:val="32"/>
          <w:rtl/>
        </w:rPr>
        <w:t>حاور</w:t>
      </w:r>
      <w:proofErr w:type="gramEnd"/>
      <w:r w:rsidRPr="00357653">
        <w:rPr>
          <w:rFonts w:ascii="Simplified Arabic" w:hAnsi="Simplified Arabic" w:cs="Simplified Arabic"/>
          <w:sz w:val="32"/>
          <w:szCs w:val="32"/>
          <w:rtl/>
        </w:rPr>
        <w:t xml:space="preserve"> </w:t>
      </w:r>
      <w:r w:rsidR="003D16E4" w:rsidRPr="00357653">
        <w:rPr>
          <w:rFonts w:ascii="Simplified Arabic" w:hAnsi="Simplified Arabic" w:cs="Simplified Arabic"/>
          <w:sz w:val="32"/>
          <w:szCs w:val="32"/>
          <w:rtl/>
        </w:rPr>
        <w:t>كتاب فن الشعر لأرسطو</w:t>
      </w:r>
      <w:r w:rsidRPr="00357653">
        <w:rPr>
          <w:rFonts w:ascii="Simplified Arabic" w:hAnsi="Simplified Arabic" w:cs="Simplified Arabic"/>
          <w:sz w:val="32"/>
          <w:szCs w:val="32"/>
          <w:rtl/>
        </w:rPr>
        <w:t xml:space="preserve"> من خلال قراءات ابن سينا (</w:t>
      </w:r>
      <w:proofErr w:type="spellStart"/>
      <w:r w:rsidRPr="00357653">
        <w:rPr>
          <w:rFonts w:ascii="Simplified Arabic" w:hAnsi="Simplified Arabic" w:cs="Simplified Arabic"/>
          <w:sz w:val="32"/>
          <w:szCs w:val="32"/>
          <w:rtl/>
        </w:rPr>
        <w:t>ت428ه</w:t>
      </w:r>
      <w:proofErr w:type="spellEnd"/>
      <w:r w:rsidRPr="00357653">
        <w:rPr>
          <w:rFonts w:ascii="Simplified Arabic" w:hAnsi="Simplified Arabic" w:cs="Simplified Arabic"/>
          <w:sz w:val="32"/>
          <w:szCs w:val="32"/>
          <w:rtl/>
        </w:rPr>
        <w:t>) والفارابي (</w:t>
      </w:r>
      <w:proofErr w:type="spellStart"/>
      <w:r w:rsidRPr="00357653">
        <w:rPr>
          <w:rFonts w:ascii="Simplified Arabic" w:hAnsi="Simplified Arabic" w:cs="Simplified Arabic"/>
          <w:sz w:val="32"/>
          <w:szCs w:val="32"/>
          <w:rtl/>
        </w:rPr>
        <w:t>ت339ه</w:t>
      </w:r>
      <w:proofErr w:type="spellEnd"/>
      <w:r w:rsidRPr="00357653">
        <w:rPr>
          <w:rFonts w:ascii="Simplified Arabic" w:hAnsi="Simplified Arabic" w:cs="Simplified Arabic"/>
          <w:sz w:val="32"/>
          <w:szCs w:val="32"/>
          <w:rtl/>
        </w:rPr>
        <w:t>) وابن</w:t>
      </w:r>
      <w:r w:rsidR="001E3773">
        <w:rPr>
          <w:rFonts w:ascii="Simplified Arabic" w:hAnsi="Simplified Arabic" w:cs="Simplified Arabic"/>
          <w:sz w:val="32"/>
          <w:szCs w:val="32"/>
          <w:rtl/>
        </w:rPr>
        <w:t xml:space="preserve"> رشد (</w:t>
      </w:r>
      <w:proofErr w:type="spellStart"/>
      <w:r w:rsidR="001E3773">
        <w:rPr>
          <w:rFonts w:ascii="Simplified Arabic" w:hAnsi="Simplified Arabic" w:cs="Simplified Arabic"/>
          <w:sz w:val="32"/>
          <w:szCs w:val="32"/>
          <w:rtl/>
        </w:rPr>
        <w:t>ت595ه</w:t>
      </w:r>
      <w:proofErr w:type="spellEnd"/>
      <w:r w:rsidR="001E3773">
        <w:rPr>
          <w:rFonts w:ascii="Simplified Arabic" w:hAnsi="Simplified Arabic" w:cs="Simplified Arabic"/>
          <w:sz w:val="32"/>
          <w:szCs w:val="32"/>
          <w:rtl/>
        </w:rPr>
        <w:t>)</w:t>
      </w:r>
      <w:r w:rsidRPr="00357653">
        <w:rPr>
          <w:rFonts w:ascii="Simplified Arabic" w:hAnsi="Simplified Arabic" w:cs="Simplified Arabic"/>
          <w:sz w:val="32"/>
          <w:szCs w:val="32"/>
          <w:rtl/>
        </w:rPr>
        <w:t>.</w:t>
      </w:r>
    </w:p>
    <w:p w:rsidR="00127E28" w:rsidRPr="00357653" w:rsidRDefault="00127E28" w:rsidP="00393FBB">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lang w:bidi="ar-DZ"/>
        </w:rPr>
        <w:t>وقد دفع</w:t>
      </w:r>
      <w:r w:rsidR="003D16E4" w:rsidRPr="00357653">
        <w:rPr>
          <w:rFonts w:ascii="Simplified Arabic" w:hAnsi="Simplified Arabic" w:cs="Simplified Arabic"/>
          <w:sz w:val="32"/>
          <w:szCs w:val="32"/>
          <w:rtl/>
          <w:lang w:bidi="ar-DZ"/>
        </w:rPr>
        <w:t>ه ل</w:t>
      </w:r>
      <w:r w:rsidRPr="00357653">
        <w:rPr>
          <w:rFonts w:ascii="Simplified Arabic" w:hAnsi="Simplified Arabic" w:cs="Simplified Arabic"/>
          <w:sz w:val="32"/>
          <w:szCs w:val="32"/>
          <w:rtl/>
          <w:lang w:bidi="ar-DZ"/>
        </w:rPr>
        <w:t xml:space="preserve">لاهتمام </w:t>
      </w:r>
      <w:r w:rsidR="00F0372B" w:rsidRPr="00357653">
        <w:rPr>
          <w:rFonts w:ascii="Simplified Arabic" w:hAnsi="Simplified Arabic" w:cs="Simplified Arabic"/>
          <w:sz w:val="32"/>
          <w:szCs w:val="32"/>
          <w:rtl/>
          <w:lang w:bidi="ar-DZ"/>
        </w:rPr>
        <w:t xml:space="preserve">بنقد الشعر </w:t>
      </w:r>
      <w:r w:rsidRPr="00357653">
        <w:rPr>
          <w:rFonts w:ascii="Simplified Arabic" w:hAnsi="Simplified Arabic" w:cs="Simplified Arabic"/>
          <w:sz w:val="32"/>
          <w:szCs w:val="32"/>
          <w:rtl/>
          <w:lang w:bidi="ar-DZ"/>
        </w:rPr>
        <w:t>ما</w:t>
      </w:r>
      <w:r w:rsidRPr="00357653">
        <w:rPr>
          <w:rFonts w:ascii="Simplified Arabic" w:hAnsi="Simplified Arabic" w:cs="Simplified Arabic"/>
          <w:sz w:val="32"/>
          <w:szCs w:val="32"/>
          <w:rtl/>
        </w:rPr>
        <w:t xml:space="preserve"> لاحظه من خلط وتدهور في المفاهيم بما يتطلب إعادة تنظيمها وال</w:t>
      </w:r>
      <w:r w:rsidR="00725F44">
        <w:rPr>
          <w:rFonts w:ascii="Simplified Arabic" w:hAnsi="Simplified Arabic" w:cs="Simplified Arabic"/>
          <w:sz w:val="32"/>
          <w:szCs w:val="32"/>
          <w:rtl/>
        </w:rPr>
        <w:t>تنظير لفهمها، بترتيب السليم</w:t>
      </w:r>
      <w:r w:rsidRPr="00357653">
        <w:rPr>
          <w:rFonts w:ascii="Simplified Arabic" w:hAnsi="Simplified Arabic" w:cs="Simplified Arabic"/>
          <w:sz w:val="32"/>
          <w:szCs w:val="32"/>
          <w:rtl/>
        </w:rPr>
        <w:t xml:space="preserve"> وبعثه من جديد، وطرح الخاطئ </w:t>
      </w:r>
      <w:r w:rsidR="00725F44">
        <w:rPr>
          <w:rFonts w:ascii="Simplified Arabic" w:hAnsi="Simplified Arabic" w:cs="Simplified Arabic" w:hint="cs"/>
          <w:sz w:val="32"/>
          <w:szCs w:val="32"/>
          <w:rtl/>
        </w:rPr>
        <w:t>فيها</w:t>
      </w:r>
      <w:r w:rsidRPr="00357653">
        <w:rPr>
          <w:rFonts w:ascii="Simplified Arabic" w:hAnsi="Simplified Arabic" w:cs="Simplified Arabic"/>
          <w:sz w:val="32"/>
          <w:szCs w:val="32"/>
          <w:rtl/>
        </w:rPr>
        <w:t>.</w:t>
      </w:r>
    </w:p>
    <w:p w:rsidR="00127E28" w:rsidRPr="00357653" w:rsidRDefault="00F0372B"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وأول ما لاحظه </w:t>
      </w:r>
      <w:proofErr w:type="spellStart"/>
      <w:r w:rsidR="00127E28" w:rsidRPr="00357653">
        <w:rPr>
          <w:rFonts w:ascii="Simplified Arabic" w:hAnsi="Simplified Arabic" w:cs="Simplified Arabic"/>
          <w:sz w:val="32"/>
          <w:szCs w:val="32"/>
          <w:rtl/>
        </w:rPr>
        <w:t>القرطاجني</w:t>
      </w:r>
      <w:proofErr w:type="spellEnd"/>
      <w:r w:rsidR="00127E28" w:rsidRPr="00357653">
        <w:rPr>
          <w:rFonts w:ascii="Simplified Arabic" w:hAnsi="Simplified Arabic" w:cs="Simplified Arabic"/>
          <w:sz w:val="32"/>
          <w:szCs w:val="32"/>
          <w:rtl/>
        </w:rPr>
        <w:t xml:space="preserve"> الفروق الواقعة بين الأدبين اليوناني والعربي</w:t>
      </w:r>
      <w:r w:rsidR="00393FBB">
        <w:rPr>
          <w:rFonts w:ascii="Simplified Arabic" w:hAnsi="Simplified Arabic" w:cs="Simplified Arabic" w:hint="cs"/>
          <w:sz w:val="32"/>
          <w:szCs w:val="32"/>
          <w:rtl/>
        </w:rPr>
        <w:t>،</w:t>
      </w:r>
      <w:r w:rsidR="00127E28" w:rsidRPr="00357653">
        <w:rPr>
          <w:rFonts w:ascii="Simplified Arabic" w:hAnsi="Simplified Arabic" w:cs="Simplified Arabic"/>
          <w:sz w:val="32"/>
          <w:szCs w:val="32"/>
          <w:rtl/>
        </w:rPr>
        <w:t xml:space="preserve"> لأنّ </w:t>
      </w:r>
      <w:r w:rsidRPr="00357653">
        <w:rPr>
          <w:rFonts w:ascii="Simplified Arabic" w:hAnsi="Simplified Arabic" w:cs="Simplified Arabic"/>
          <w:sz w:val="32"/>
          <w:szCs w:val="32"/>
          <w:rtl/>
        </w:rPr>
        <w:t>''</w:t>
      </w:r>
      <w:r w:rsidR="00127E28" w:rsidRPr="00357653">
        <w:rPr>
          <w:rFonts w:ascii="Simplified Arabic" w:hAnsi="Simplified Arabic" w:cs="Simplified Arabic"/>
          <w:sz w:val="32"/>
          <w:szCs w:val="32"/>
          <w:rtl/>
        </w:rPr>
        <w:t>جلّ أشعارهم على خرافات... وكانت لهم طريقة أيضا ـــــــ وهي كثيرة في أشعارهم ــــــ يذكرون فيها انتقال أمور الزمان وتصاريفه، وتنقل الدول وما تجري عليه أحوال الناس وتؤول إليه</w:t>
      </w:r>
      <w:r w:rsidRPr="00357653">
        <w:rPr>
          <w:rFonts w:ascii="Simplified Arabic" w:hAnsi="Simplified Arabic" w:cs="Simplified Arabic"/>
          <w:sz w:val="32"/>
          <w:szCs w:val="32"/>
          <w:rtl/>
        </w:rPr>
        <w:t>''</w:t>
      </w:r>
      <w:r w:rsidR="00127E28"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rtl/>
        </w:rPr>
        <w:t>فلو</w:t>
      </w:r>
      <w:r w:rsidR="00127E28"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rtl/>
        </w:rPr>
        <w:t>''</w:t>
      </w:r>
      <w:r w:rsidR="00127E28" w:rsidRPr="00357653">
        <w:rPr>
          <w:rFonts w:ascii="Simplified Arabic" w:hAnsi="Simplified Arabic" w:cs="Simplified Arabic"/>
          <w:sz w:val="32"/>
          <w:szCs w:val="32"/>
          <w:rtl/>
        </w:rPr>
        <w:t xml:space="preserve">وجد هذا الحكيم أرسطو في شعر اليونانيين ما يوجد في شعر العرب من كثرة الحكم والأمثال، والاستدلالات واختلاف ضروب الإيقاع في فنون الكلام لفظا ومعنى، وتبحرهم في أصناف </w:t>
      </w:r>
      <w:r w:rsidR="00127E28" w:rsidRPr="00357653">
        <w:rPr>
          <w:rFonts w:ascii="Simplified Arabic" w:hAnsi="Simplified Arabic" w:cs="Simplified Arabic"/>
          <w:sz w:val="32"/>
          <w:szCs w:val="32"/>
          <w:rtl/>
        </w:rPr>
        <w:lastRenderedPageBreak/>
        <w:t xml:space="preserve">المعاني وحسن تصرفهم في وضعها ووضع الألفاظ بإزائها، وفي إحكام مبانيها </w:t>
      </w:r>
      <w:proofErr w:type="spellStart"/>
      <w:r w:rsidR="00127E28" w:rsidRPr="00357653">
        <w:rPr>
          <w:rFonts w:ascii="Simplified Arabic" w:hAnsi="Simplified Arabic" w:cs="Simplified Arabic"/>
          <w:sz w:val="32"/>
          <w:szCs w:val="32"/>
          <w:rtl/>
        </w:rPr>
        <w:t>واقتراناتها</w:t>
      </w:r>
      <w:proofErr w:type="spellEnd"/>
      <w:r w:rsidR="00127E28" w:rsidRPr="00357653">
        <w:rPr>
          <w:rFonts w:ascii="Simplified Arabic" w:hAnsi="Simplified Arabic" w:cs="Simplified Arabic"/>
          <w:sz w:val="32"/>
          <w:szCs w:val="32"/>
          <w:rtl/>
        </w:rPr>
        <w:t xml:space="preserve"> ولطف التفاتاتهم </w:t>
      </w:r>
      <w:proofErr w:type="spellStart"/>
      <w:r w:rsidR="00127E28" w:rsidRPr="00357653">
        <w:rPr>
          <w:rFonts w:ascii="Simplified Arabic" w:hAnsi="Simplified Arabic" w:cs="Simplified Arabic"/>
          <w:sz w:val="32"/>
          <w:szCs w:val="32"/>
          <w:rtl/>
        </w:rPr>
        <w:t>وتتميماتهم</w:t>
      </w:r>
      <w:proofErr w:type="spellEnd"/>
      <w:r w:rsidR="00127E28" w:rsidRPr="00357653">
        <w:rPr>
          <w:rFonts w:ascii="Simplified Arabic" w:hAnsi="Simplified Arabic" w:cs="Simplified Arabic"/>
          <w:sz w:val="32"/>
          <w:szCs w:val="32"/>
          <w:rtl/>
        </w:rPr>
        <w:t xml:space="preserve"> واستطراداتهم، وحسن مآخذهم ومنازعهم وتلاعبهم بالأقاويل المخيلة كيف شاءوا، لزاد على ما وضع من القوانين الشعرية</w:t>
      </w:r>
      <w:r w:rsidRPr="00357653">
        <w:rPr>
          <w:rFonts w:ascii="Simplified Arabic" w:hAnsi="Simplified Arabic" w:cs="Simplified Arabic"/>
          <w:sz w:val="32"/>
          <w:szCs w:val="32"/>
          <w:rtl/>
        </w:rPr>
        <w:t>''</w:t>
      </w:r>
      <w:r w:rsidR="00127E28" w:rsidRPr="00357653">
        <w:rPr>
          <w:rFonts w:ascii="Simplified Arabic" w:hAnsi="Simplified Arabic" w:cs="Simplified Arabic"/>
          <w:sz w:val="32"/>
          <w:szCs w:val="32"/>
          <w:rtl/>
        </w:rPr>
        <w:t>.</w:t>
      </w:r>
    </w:p>
    <w:p w:rsidR="00127E28" w:rsidRPr="00357653" w:rsidRDefault="00F0372B"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(حازم </w:t>
      </w:r>
      <w:proofErr w:type="spellStart"/>
      <w:r w:rsidRPr="00357653">
        <w:rPr>
          <w:rFonts w:ascii="Simplified Arabic" w:hAnsi="Simplified Arabic" w:cs="Simplified Arabic"/>
          <w:sz w:val="32"/>
          <w:szCs w:val="32"/>
          <w:rtl/>
        </w:rPr>
        <w:t>القرطاجني</w:t>
      </w:r>
      <w:proofErr w:type="spellEnd"/>
      <w:r w:rsidRPr="00357653">
        <w:rPr>
          <w:rFonts w:ascii="Simplified Arabic" w:hAnsi="Simplified Arabic" w:cs="Simplified Arabic"/>
          <w:sz w:val="32"/>
          <w:szCs w:val="32"/>
          <w:rtl/>
        </w:rPr>
        <w:t>، منهاج البلغاء وسراج الأدباء، ص: 68، 69).</w:t>
      </w:r>
    </w:p>
    <w:p w:rsidR="007A6EA9" w:rsidRPr="00357653" w:rsidRDefault="00BC289E" w:rsidP="001E3773">
      <w:pPr>
        <w:bidi/>
        <w:spacing w:line="360" w:lineRule="auto"/>
        <w:jc w:val="both"/>
        <w:rPr>
          <w:rFonts w:ascii="Simplified Arabic" w:hAnsi="Simplified Arabic" w:cs="Simplified Arabic"/>
          <w:sz w:val="32"/>
          <w:szCs w:val="32"/>
          <w:rtl/>
        </w:rPr>
      </w:pPr>
      <w:proofErr w:type="gramStart"/>
      <w:r w:rsidRPr="00357653">
        <w:rPr>
          <w:rFonts w:ascii="Simplified Arabic" w:hAnsi="Simplified Arabic" w:cs="Simplified Arabic"/>
          <w:sz w:val="32"/>
          <w:szCs w:val="32"/>
          <w:rtl/>
        </w:rPr>
        <w:t>من</w:t>
      </w:r>
      <w:proofErr w:type="gramEnd"/>
      <w:r w:rsidRPr="00357653">
        <w:rPr>
          <w:rFonts w:ascii="Simplified Arabic" w:hAnsi="Simplified Arabic" w:cs="Simplified Arabic"/>
          <w:sz w:val="32"/>
          <w:szCs w:val="32"/>
          <w:rtl/>
        </w:rPr>
        <w:t xml:space="preserve"> آرائه </w:t>
      </w:r>
      <w:r w:rsidR="007A6EA9" w:rsidRPr="00357653">
        <w:rPr>
          <w:rFonts w:ascii="Simplified Arabic" w:hAnsi="Simplified Arabic" w:cs="Simplified Arabic"/>
          <w:sz w:val="32"/>
          <w:szCs w:val="32"/>
          <w:rtl/>
        </w:rPr>
        <w:t>في حدّ الشعر: ''الشعر كلام مخيل موزون مختص في لسان العرب بزيادة التقفية إلى ذلك. والتئامه من مقدمات مخيلة، صادقة كانت أو كاذبة، لا يشترط فيها - بما هي شعر- غير التخييل''</w:t>
      </w:r>
      <w:r w:rsidR="00F0372B" w:rsidRPr="00357653">
        <w:rPr>
          <w:rFonts w:ascii="Simplified Arabic" w:hAnsi="Simplified Arabic" w:cs="Simplified Arabic"/>
          <w:sz w:val="32"/>
          <w:szCs w:val="32"/>
          <w:rtl/>
        </w:rPr>
        <w:t>.</w:t>
      </w:r>
    </w:p>
    <w:p w:rsidR="00F0372B" w:rsidRPr="00357653" w:rsidRDefault="0036355B" w:rsidP="001E3773">
      <w:pPr>
        <w:bidi/>
        <w:spacing w:line="360" w:lineRule="auto"/>
        <w:jc w:val="both"/>
        <w:rPr>
          <w:rFonts w:ascii="Simplified Arabic" w:hAnsi="Simplified Arabic" w:cs="Simplified Arabic"/>
          <w:b/>
          <w:bCs/>
          <w:sz w:val="32"/>
          <w:szCs w:val="32"/>
          <w:rtl/>
          <w:lang w:bidi="ar-DZ"/>
        </w:rPr>
      </w:pPr>
      <w:r w:rsidRPr="00357653">
        <w:rPr>
          <w:rFonts w:ascii="Simplified Arabic" w:hAnsi="Simplified Arabic" w:cs="Simplified Arabic"/>
          <w:sz w:val="32"/>
          <w:szCs w:val="32"/>
          <w:rtl/>
        </w:rPr>
        <w:t>(</w:t>
      </w:r>
      <w:r w:rsidR="00F0372B" w:rsidRPr="00357653">
        <w:rPr>
          <w:rFonts w:ascii="Simplified Arabic" w:hAnsi="Simplified Arabic" w:cs="Simplified Arabic"/>
          <w:sz w:val="32"/>
          <w:szCs w:val="32"/>
          <w:rtl/>
        </w:rPr>
        <w:t xml:space="preserve">حازم </w:t>
      </w:r>
      <w:proofErr w:type="spellStart"/>
      <w:r w:rsidR="00F0372B" w:rsidRPr="00357653">
        <w:rPr>
          <w:rFonts w:ascii="Simplified Arabic" w:hAnsi="Simplified Arabic" w:cs="Simplified Arabic"/>
          <w:sz w:val="32"/>
          <w:szCs w:val="32"/>
          <w:rtl/>
        </w:rPr>
        <w:t>القرطاجني</w:t>
      </w:r>
      <w:proofErr w:type="spellEnd"/>
      <w:r w:rsidR="00F0372B" w:rsidRPr="00357653">
        <w:rPr>
          <w:rFonts w:ascii="Simplified Arabic" w:hAnsi="Simplified Arabic" w:cs="Simplified Arabic"/>
          <w:sz w:val="32"/>
          <w:szCs w:val="32"/>
          <w:rtl/>
        </w:rPr>
        <w:t xml:space="preserve">، منهاج البلغاء وسراج الأدباء، ص: </w:t>
      </w:r>
      <w:r w:rsidRPr="00357653">
        <w:rPr>
          <w:rFonts w:ascii="Simplified Arabic" w:hAnsi="Simplified Arabic" w:cs="Simplified Arabic"/>
          <w:sz w:val="32"/>
          <w:szCs w:val="32"/>
          <w:rtl/>
        </w:rPr>
        <w:t>89)</w:t>
      </w:r>
    </w:p>
    <w:p w:rsidR="00F0372B" w:rsidRPr="00357653" w:rsidRDefault="007A6EA9" w:rsidP="00725F44">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وتحقيق تلك الغاية مرتبط ''بما يتضمن (أي الشعر) من حسن تخييل له، ومحاكاة مستقلة بنفسها أو متصورة بحسن هيأة تأليف الكلام أو قوة صدقه أو شهرته، أو بمجموع ذلك</w:t>
      </w:r>
      <w:r w:rsidR="00725F44">
        <w:rPr>
          <w:rStyle w:val="Appelnotedebasdep"/>
          <w:rFonts w:ascii="Simplified Arabic" w:hAnsi="Simplified Arabic" w:cs="Simplified Arabic" w:hint="cs"/>
          <w:sz w:val="32"/>
          <w:szCs w:val="32"/>
          <w:vertAlign w:val="baseline"/>
          <w:rtl/>
        </w:rPr>
        <w:t>''.</w:t>
      </w:r>
      <w:r w:rsidRPr="00357653">
        <w:rPr>
          <w:rFonts w:ascii="Simplified Arabic" w:hAnsi="Simplified Arabic" w:cs="Simplified Arabic"/>
          <w:sz w:val="32"/>
          <w:szCs w:val="32"/>
          <w:rtl/>
        </w:rPr>
        <w:t xml:space="preserve"> </w:t>
      </w:r>
    </w:p>
    <w:p w:rsidR="00F0372B" w:rsidRPr="00357653" w:rsidRDefault="00F0372B"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(حازم </w:t>
      </w:r>
      <w:proofErr w:type="spellStart"/>
      <w:r w:rsidRPr="00357653">
        <w:rPr>
          <w:rFonts w:ascii="Simplified Arabic" w:hAnsi="Simplified Arabic" w:cs="Simplified Arabic"/>
          <w:sz w:val="32"/>
          <w:szCs w:val="32"/>
          <w:rtl/>
        </w:rPr>
        <w:t>القرطاجني</w:t>
      </w:r>
      <w:proofErr w:type="spellEnd"/>
      <w:r w:rsidRPr="00357653">
        <w:rPr>
          <w:rFonts w:ascii="Simplified Arabic" w:hAnsi="Simplified Arabic" w:cs="Simplified Arabic"/>
          <w:sz w:val="32"/>
          <w:szCs w:val="32"/>
          <w:rtl/>
        </w:rPr>
        <w:t>، منهاج البلغاء وسراج الأدباء، ص: 69).</w:t>
      </w:r>
    </w:p>
    <w:p w:rsidR="00180635" w:rsidRPr="00357653" w:rsidRDefault="007A6EA9"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وهنا يضعنا </w:t>
      </w:r>
      <w:proofErr w:type="spellStart"/>
      <w:r w:rsidRPr="00357653">
        <w:rPr>
          <w:rFonts w:ascii="Simplified Arabic" w:hAnsi="Simplified Arabic" w:cs="Simplified Arabic"/>
          <w:sz w:val="32"/>
          <w:szCs w:val="32"/>
          <w:rtl/>
        </w:rPr>
        <w:t>القرطاجني</w:t>
      </w:r>
      <w:proofErr w:type="spellEnd"/>
      <w:r w:rsidRPr="00357653">
        <w:rPr>
          <w:rFonts w:ascii="Simplified Arabic" w:hAnsi="Simplified Arabic" w:cs="Simplified Arabic"/>
          <w:sz w:val="32"/>
          <w:szCs w:val="32"/>
          <w:rtl/>
        </w:rPr>
        <w:t xml:space="preserve"> أمام عمل قوّتين مهمتين هما: المحاكاة والتخييل، إذ حلّل وفقهما العملية الإبداعية من جانب الإبداع ومن جانب التلقي</w:t>
      </w:r>
      <w:r w:rsidR="00725F44">
        <w:rPr>
          <w:rFonts w:ascii="Simplified Arabic" w:hAnsi="Simplified Arabic" w:cs="Simplified Arabic" w:hint="cs"/>
          <w:sz w:val="32"/>
          <w:szCs w:val="32"/>
          <w:rtl/>
        </w:rPr>
        <w:t>،</w:t>
      </w:r>
      <w:r w:rsidRPr="00357653">
        <w:rPr>
          <w:rFonts w:ascii="Simplified Arabic" w:hAnsi="Simplified Arabic" w:cs="Simplified Arabic"/>
          <w:sz w:val="32"/>
          <w:szCs w:val="32"/>
          <w:rtl/>
        </w:rPr>
        <w:t xml:space="preserve"> اقتداء بالفلاسفة الذين تعقبوا القول الشعري</w:t>
      </w:r>
      <w:r w:rsidR="00725F44">
        <w:rPr>
          <w:rFonts w:ascii="Simplified Arabic" w:hAnsi="Simplified Arabic" w:cs="Simplified Arabic" w:hint="cs"/>
          <w:sz w:val="32"/>
          <w:szCs w:val="32"/>
          <w:rtl/>
        </w:rPr>
        <w:t>،</w:t>
      </w:r>
      <w:r w:rsidRPr="00357653">
        <w:rPr>
          <w:rFonts w:ascii="Simplified Arabic" w:hAnsi="Simplified Arabic" w:cs="Simplified Arabic"/>
          <w:sz w:val="32"/>
          <w:szCs w:val="32"/>
          <w:rtl/>
        </w:rPr>
        <w:t xml:space="preserve"> باعتباره عم</w:t>
      </w:r>
      <w:r w:rsidR="00F0372B" w:rsidRPr="00357653">
        <w:rPr>
          <w:rFonts w:ascii="Simplified Arabic" w:hAnsi="Simplified Arabic" w:cs="Simplified Arabic"/>
          <w:sz w:val="32"/>
          <w:szCs w:val="32"/>
          <w:rtl/>
        </w:rPr>
        <w:t>لا مخيلا قائما على فنّ المحاكاة</w:t>
      </w:r>
      <w:r w:rsidR="00393FBB">
        <w:rPr>
          <w:rFonts w:ascii="Simplified Arabic" w:hAnsi="Simplified Arabic" w:cs="Simplified Arabic"/>
          <w:sz w:val="32"/>
          <w:szCs w:val="32"/>
          <w:rtl/>
        </w:rPr>
        <w:t>، وعبرهما (أي ال</w:t>
      </w:r>
      <w:r w:rsidR="00BC289E" w:rsidRPr="00357653">
        <w:rPr>
          <w:rFonts w:ascii="Simplified Arabic" w:hAnsi="Simplified Arabic" w:cs="Simplified Arabic"/>
          <w:sz w:val="32"/>
          <w:szCs w:val="32"/>
          <w:rtl/>
        </w:rPr>
        <w:t>محاكاة والتخييل)، قدم آراءه فيما يتعلق بعوامل الإبداع</w:t>
      </w:r>
      <w:r w:rsidR="00393FBB">
        <w:rPr>
          <w:rFonts w:ascii="Simplified Arabic" w:hAnsi="Simplified Arabic" w:cs="Simplified Arabic" w:hint="cs"/>
          <w:sz w:val="32"/>
          <w:szCs w:val="32"/>
          <w:rtl/>
        </w:rPr>
        <w:t>،</w:t>
      </w:r>
      <w:r w:rsidR="00BC289E" w:rsidRPr="00357653">
        <w:rPr>
          <w:rFonts w:ascii="Simplified Arabic" w:hAnsi="Simplified Arabic" w:cs="Simplified Arabic"/>
          <w:sz w:val="32"/>
          <w:szCs w:val="32"/>
          <w:rtl/>
        </w:rPr>
        <w:t xml:space="preserve"> والصدق في الشعر</w:t>
      </w:r>
      <w:r w:rsidR="00393FBB">
        <w:rPr>
          <w:rFonts w:ascii="Simplified Arabic" w:hAnsi="Simplified Arabic" w:cs="Simplified Arabic" w:hint="cs"/>
          <w:sz w:val="32"/>
          <w:szCs w:val="32"/>
          <w:rtl/>
        </w:rPr>
        <w:t>،</w:t>
      </w:r>
      <w:r w:rsidR="00BC289E" w:rsidRPr="00357653">
        <w:rPr>
          <w:rFonts w:ascii="Simplified Arabic" w:hAnsi="Simplified Arabic" w:cs="Simplified Arabic"/>
          <w:sz w:val="32"/>
          <w:szCs w:val="32"/>
          <w:rtl/>
        </w:rPr>
        <w:t xml:space="preserve"> والفرق بينه وبين الخطابة</w:t>
      </w:r>
      <w:r w:rsidR="00393FBB">
        <w:rPr>
          <w:rFonts w:ascii="Simplified Arabic" w:hAnsi="Simplified Arabic" w:cs="Simplified Arabic" w:hint="cs"/>
          <w:sz w:val="32"/>
          <w:szCs w:val="32"/>
          <w:rtl/>
        </w:rPr>
        <w:t>،</w:t>
      </w:r>
      <w:r w:rsidR="00BC289E" w:rsidRPr="00357653">
        <w:rPr>
          <w:rFonts w:ascii="Simplified Arabic" w:hAnsi="Simplified Arabic" w:cs="Simplified Arabic"/>
          <w:sz w:val="32"/>
          <w:szCs w:val="32"/>
          <w:rtl/>
        </w:rPr>
        <w:t xml:space="preserve"> وأغراضه ومعا</w:t>
      </w:r>
      <w:r w:rsidR="00393FBB">
        <w:rPr>
          <w:rFonts w:ascii="Simplified Arabic" w:hAnsi="Simplified Arabic" w:cs="Simplified Arabic" w:hint="cs"/>
          <w:sz w:val="32"/>
          <w:szCs w:val="32"/>
          <w:rtl/>
        </w:rPr>
        <w:t>ن</w:t>
      </w:r>
      <w:r w:rsidR="00BC289E" w:rsidRPr="00357653">
        <w:rPr>
          <w:rFonts w:ascii="Simplified Arabic" w:hAnsi="Simplified Arabic" w:cs="Simplified Arabic"/>
          <w:sz w:val="32"/>
          <w:szCs w:val="32"/>
          <w:rtl/>
        </w:rPr>
        <w:t>يه</w:t>
      </w:r>
      <w:r w:rsidR="00393FBB">
        <w:rPr>
          <w:rFonts w:ascii="Simplified Arabic" w:hAnsi="Simplified Arabic" w:cs="Simplified Arabic" w:hint="cs"/>
          <w:sz w:val="32"/>
          <w:szCs w:val="32"/>
          <w:rtl/>
        </w:rPr>
        <w:t>،</w:t>
      </w:r>
      <w:r w:rsidR="00BC289E" w:rsidRPr="00357653">
        <w:rPr>
          <w:rFonts w:ascii="Simplified Arabic" w:hAnsi="Simplified Arabic" w:cs="Simplified Arabic"/>
          <w:sz w:val="32"/>
          <w:szCs w:val="32"/>
          <w:rtl/>
        </w:rPr>
        <w:t xml:space="preserve"> والأوزان العروضية. </w:t>
      </w:r>
      <w:proofErr w:type="gramStart"/>
      <w:r w:rsidR="00BC289E" w:rsidRPr="00357653">
        <w:rPr>
          <w:rFonts w:ascii="Simplified Arabic" w:hAnsi="Simplified Arabic" w:cs="Simplified Arabic"/>
          <w:sz w:val="32"/>
          <w:szCs w:val="32"/>
          <w:rtl/>
        </w:rPr>
        <w:t>وقد</w:t>
      </w:r>
      <w:proofErr w:type="gramEnd"/>
      <w:r w:rsidR="00BC289E" w:rsidRPr="00357653">
        <w:rPr>
          <w:rFonts w:ascii="Simplified Arabic" w:hAnsi="Simplified Arabic" w:cs="Simplified Arabic"/>
          <w:sz w:val="32"/>
          <w:szCs w:val="32"/>
          <w:rtl/>
        </w:rPr>
        <w:t xml:space="preserve"> حلل كل تلك القضايا من وجهة نظر فلسفية مزج فيها بين </w:t>
      </w:r>
      <w:r w:rsidR="00BC289E" w:rsidRPr="00357653">
        <w:rPr>
          <w:rFonts w:ascii="Simplified Arabic" w:hAnsi="Simplified Arabic" w:cs="Simplified Arabic"/>
          <w:sz w:val="32"/>
          <w:szCs w:val="32"/>
          <w:rtl/>
        </w:rPr>
        <w:lastRenderedPageBreak/>
        <w:t>النظرة المنطقية للشعر بالبلاغة العربية</w:t>
      </w:r>
      <w:r w:rsidR="00725F44">
        <w:rPr>
          <w:rFonts w:ascii="Simplified Arabic" w:hAnsi="Simplified Arabic" w:cs="Simplified Arabic" w:hint="cs"/>
          <w:sz w:val="32"/>
          <w:szCs w:val="32"/>
          <w:rtl/>
        </w:rPr>
        <w:t>،</w:t>
      </w:r>
      <w:r w:rsidR="00BC289E" w:rsidRPr="00357653">
        <w:rPr>
          <w:rFonts w:ascii="Simplified Arabic" w:hAnsi="Simplified Arabic" w:cs="Simplified Arabic"/>
          <w:sz w:val="32"/>
          <w:szCs w:val="32"/>
          <w:rtl/>
        </w:rPr>
        <w:t xml:space="preserve"> ما جعل كتابه من أهم كتب النقد العربي القديم من حيث نضج الفكرة وجدة الطرح.</w:t>
      </w:r>
    </w:p>
    <w:p w:rsidR="00180635" w:rsidRPr="00357653" w:rsidRDefault="002C3D4A" w:rsidP="001E3773">
      <w:pPr>
        <w:bidi/>
        <w:spacing w:line="360" w:lineRule="auto"/>
        <w:jc w:val="both"/>
        <w:rPr>
          <w:rFonts w:ascii="Simplified Arabic" w:hAnsi="Simplified Arabic" w:cs="Simplified Arabic"/>
          <w:b/>
          <w:bCs/>
          <w:sz w:val="32"/>
          <w:szCs w:val="32"/>
          <w:rtl/>
        </w:rPr>
      </w:pPr>
      <w:proofErr w:type="gramStart"/>
      <w:r w:rsidRPr="00357653">
        <w:rPr>
          <w:rFonts w:ascii="Simplified Arabic" w:hAnsi="Simplified Arabic" w:cs="Simplified Arabic"/>
          <w:b/>
          <w:bCs/>
          <w:sz w:val="32"/>
          <w:szCs w:val="32"/>
          <w:rtl/>
        </w:rPr>
        <w:t>مراجع</w:t>
      </w:r>
      <w:proofErr w:type="gramEnd"/>
      <w:r w:rsidRPr="00357653">
        <w:rPr>
          <w:rFonts w:ascii="Simplified Arabic" w:hAnsi="Simplified Arabic" w:cs="Simplified Arabic"/>
          <w:b/>
          <w:bCs/>
          <w:sz w:val="32"/>
          <w:szCs w:val="32"/>
          <w:rtl/>
        </w:rPr>
        <w:t xml:space="preserve"> للتوسع</w:t>
      </w:r>
      <w:r w:rsidR="00180635" w:rsidRPr="00357653">
        <w:rPr>
          <w:rFonts w:ascii="Simplified Arabic" w:hAnsi="Simplified Arabic" w:cs="Simplified Arabic"/>
          <w:b/>
          <w:bCs/>
          <w:sz w:val="32"/>
          <w:szCs w:val="32"/>
          <w:rtl/>
        </w:rPr>
        <w:t>:</w:t>
      </w:r>
    </w:p>
    <w:p w:rsidR="00180635" w:rsidRPr="00357653" w:rsidRDefault="00180635" w:rsidP="001E3773">
      <w:pPr>
        <w:bidi/>
        <w:spacing w:line="360" w:lineRule="auto"/>
        <w:jc w:val="both"/>
        <w:rPr>
          <w:rFonts w:ascii="Simplified Arabic" w:hAnsi="Simplified Arabic" w:cs="Simplified Arabic"/>
          <w:sz w:val="32"/>
          <w:szCs w:val="32"/>
        </w:rPr>
      </w:pPr>
      <w:r w:rsidRPr="00357653">
        <w:rPr>
          <w:rFonts w:ascii="Simplified Arabic" w:hAnsi="Simplified Arabic" w:cs="Simplified Arabic"/>
          <w:sz w:val="32"/>
          <w:szCs w:val="32"/>
          <w:rtl/>
        </w:rPr>
        <w:t>1- نقد الشعر؛ أبو الفرَج قدامة بن جعفر، تحقيق الدكتور عبدالمنعم خفاجي، دار الكتب العلمية - بيروت - لبنان.</w:t>
      </w:r>
    </w:p>
    <w:p w:rsidR="00C44C04" w:rsidRPr="00357653" w:rsidRDefault="0036355B"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2- </w:t>
      </w:r>
      <w:r w:rsidR="00F0372B" w:rsidRPr="00357653">
        <w:rPr>
          <w:rFonts w:ascii="Simplified Arabic" w:hAnsi="Simplified Arabic" w:cs="Simplified Arabic"/>
          <w:sz w:val="32"/>
          <w:szCs w:val="32"/>
          <w:rtl/>
        </w:rPr>
        <w:t xml:space="preserve">حازم </w:t>
      </w:r>
      <w:proofErr w:type="spellStart"/>
      <w:r w:rsidR="00F0372B" w:rsidRPr="00357653">
        <w:rPr>
          <w:rFonts w:ascii="Simplified Arabic" w:hAnsi="Simplified Arabic" w:cs="Simplified Arabic"/>
          <w:sz w:val="32"/>
          <w:szCs w:val="32"/>
          <w:rtl/>
        </w:rPr>
        <w:t>القرطاجني</w:t>
      </w:r>
      <w:proofErr w:type="spellEnd"/>
      <w:r w:rsidR="00F0372B" w:rsidRPr="00357653">
        <w:rPr>
          <w:rFonts w:ascii="Simplified Arabic" w:hAnsi="Simplified Arabic" w:cs="Simplified Arabic"/>
          <w:sz w:val="32"/>
          <w:szCs w:val="32"/>
          <w:rtl/>
        </w:rPr>
        <w:t>، منه</w:t>
      </w:r>
      <w:r w:rsidR="004C2642" w:rsidRPr="00357653">
        <w:rPr>
          <w:rFonts w:ascii="Simplified Arabic" w:hAnsi="Simplified Arabic" w:cs="Simplified Arabic"/>
          <w:sz w:val="32"/>
          <w:szCs w:val="32"/>
          <w:rtl/>
        </w:rPr>
        <w:t xml:space="preserve">اج البلغاء وسراج الأدباء، تحقيق محمد الحبيب بن الخوجة، </w:t>
      </w:r>
      <w:proofErr w:type="spellStart"/>
      <w:r w:rsidR="004C2642" w:rsidRPr="00357653">
        <w:rPr>
          <w:rFonts w:ascii="Simplified Arabic" w:hAnsi="Simplified Arabic" w:cs="Simplified Arabic"/>
          <w:sz w:val="32"/>
          <w:szCs w:val="32"/>
          <w:rtl/>
        </w:rPr>
        <w:t>ط2</w:t>
      </w:r>
      <w:proofErr w:type="spellEnd"/>
      <w:r w:rsidR="004C2642" w:rsidRPr="00357653">
        <w:rPr>
          <w:rFonts w:ascii="Simplified Arabic" w:hAnsi="Simplified Arabic" w:cs="Simplified Arabic"/>
          <w:sz w:val="32"/>
          <w:szCs w:val="32"/>
          <w:rtl/>
        </w:rPr>
        <w:t>، دار الغرب الإسلامي، بيروت، لبنان، 1981</w:t>
      </w:r>
    </w:p>
    <w:p w:rsidR="00F0372B" w:rsidRPr="00357653" w:rsidRDefault="0036355B"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3-</w:t>
      </w:r>
      <w:r w:rsidR="00F0372B" w:rsidRPr="00357653">
        <w:rPr>
          <w:rFonts w:ascii="Simplified Arabic" w:hAnsi="Simplified Arabic" w:cs="Simplified Arabic"/>
          <w:sz w:val="32"/>
          <w:szCs w:val="32"/>
          <w:rtl/>
        </w:rPr>
        <w:t xml:space="preserve"> سعد مصلوح، حازم </w:t>
      </w:r>
      <w:proofErr w:type="spellStart"/>
      <w:r w:rsidR="00F0372B" w:rsidRPr="00357653">
        <w:rPr>
          <w:rFonts w:ascii="Simplified Arabic" w:hAnsi="Simplified Arabic" w:cs="Simplified Arabic"/>
          <w:sz w:val="32"/>
          <w:szCs w:val="32"/>
          <w:rtl/>
        </w:rPr>
        <w:t>القرطاجني</w:t>
      </w:r>
      <w:proofErr w:type="spellEnd"/>
      <w:r w:rsidR="00F0372B" w:rsidRPr="00357653">
        <w:rPr>
          <w:rFonts w:ascii="Simplified Arabic" w:hAnsi="Simplified Arabic" w:cs="Simplified Arabic"/>
          <w:sz w:val="32"/>
          <w:szCs w:val="32"/>
          <w:rtl/>
        </w:rPr>
        <w:t xml:space="preserve"> ونظرية المحاكاة والتخييل في الشعر، </w:t>
      </w:r>
      <w:proofErr w:type="spellStart"/>
      <w:r w:rsidR="00F0372B" w:rsidRPr="00357653">
        <w:rPr>
          <w:rFonts w:ascii="Simplified Arabic" w:hAnsi="Simplified Arabic" w:cs="Simplified Arabic"/>
          <w:sz w:val="32"/>
          <w:szCs w:val="32"/>
          <w:rtl/>
        </w:rPr>
        <w:t>ط1</w:t>
      </w:r>
      <w:proofErr w:type="spellEnd"/>
      <w:r w:rsidR="00F0372B" w:rsidRPr="00357653">
        <w:rPr>
          <w:rFonts w:ascii="Simplified Arabic" w:hAnsi="Simplified Arabic" w:cs="Simplified Arabic"/>
          <w:sz w:val="32"/>
          <w:szCs w:val="32"/>
          <w:rtl/>
        </w:rPr>
        <w:t xml:space="preserve">، مطبعة دار التأليف، القاهرة، مصر، نشر عالم الكتب، </w:t>
      </w:r>
      <w:proofErr w:type="spellStart"/>
      <w:r w:rsidR="00F0372B" w:rsidRPr="00357653">
        <w:rPr>
          <w:rFonts w:ascii="Simplified Arabic" w:hAnsi="Simplified Arabic" w:cs="Simplified Arabic"/>
          <w:sz w:val="32"/>
          <w:szCs w:val="32"/>
          <w:rtl/>
        </w:rPr>
        <w:t>1400ه</w:t>
      </w:r>
      <w:proofErr w:type="spellEnd"/>
      <w:r w:rsidR="00F0372B" w:rsidRPr="00357653">
        <w:rPr>
          <w:rFonts w:ascii="Simplified Arabic" w:hAnsi="Simplified Arabic" w:cs="Simplified Arabic"/>
          <w:sz w:val="32"/>
          <w:szCs w:val="32"/>
          <w:rtl/>
        </w:rPr>
        <w:t xml:space="preserve">، </w:t>
      </w:r>
      <w:proofErr w:type="spellStart"/>
      <w:r w:rsidR="00F0372B" w:rsidRPr="00357653">
        <w:rPr>
          <w:rFonts w:ascii="Simplified Arabic" w:hAnsi="Simplified Arabic" w:cs="Simplified Arabic"/>
          <w:sz w:val="32"/>
          <w:szCs w:val="32"/>
          <w:rtl/>
        </w:rPr>
        <w:t>1980م</w:t>
      </w:r>
      <w:proofErr w:type="spellEnd"/>
      <w:r w:rsidR="00F0372B" w:rsidRPr="00357653">
        <w:rPr>
          <w:rFonts w:ascii="Simplified Arabic" w:hAnsi="Simplified Arabic" w:cs="Simplified Arabic"/>
          <w:sz w:val="32"/>
          <w:szCs w:val="32"/>
          <w:rtl/>
        </w:rPr>
        <w:t>.</w:t>
      </w:r>
    </w:p>
    <w:p w:rsidR="00F0372B" w:rsidRPr="00357653" w:rsidRDefault="0036355B"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4</w:t>
      </w:r>
      <w:r w:rsidR="00F0372B" w:rsidRPr="00357653">
        <w:rPr>
          <w:rFonts w:ascii="Simplified Arabic" w:hAnsi="Simplified Arabic" w:cs="Simplified Arabic"/>
          <w:sz w:val="32"/>
          <w:szCs w:val="32"/>
          <w:rtl/>
        </w:rPr>
        <w:t xml:space="preserve">- </w:t>
      </w:r>
      <w:proofErr w:type="gramStart"/>
      <w:r w:rsidR="00F0372B" w:rsidRPr="00357653">
        <w:rPr>
          <w:rFonts w:ascii="Simplified Arabic" w:hAnsi="Simplified Arabic" w:cs="Simplified Arabic"/>
          <w:sz w:val="32"/>
          <w:szCs w:val="32"/>
          <w:rtl/>
        </w:rPr>
        <w:t>إحسان</w:t>
      </w:r>
      <w:proofErr w:type="gramEnd"/>
      <w:r w:rsidR="00F0372B" w:rsidRPr="00357653">
        <w:rPr>
          <w:rFonts w:ascii="Simplified Arabic" w:hAnsi="Simplified Arabic" w:cs="Simplified Arabic"/>
          <w:sz w:val="32"/>
          <w:szCs w:val="32"/>
          <w:rtl/>
        </w:rPr>
        <w:t xml:space="preserve"> عباس، تاريخ النقد الأدبي عند العرب، نقد الشعر من القرن الثاني حتى القرن الثامن الهجري، </w:t>
      </w:r>
      <w:proofErr w:type="spellStart"/>
      <w:r w:rsidR="00F0372B" w:rsidRPr="00357653">
        <w:rPr>
          <w:rFonts w:ascii="Simplified Arabic" w:hAnsi="Simplified Arabic" w:cs="Simplified Arabic"/>
          <w:sz w:val="32"/>
          <w:szCs w:val="32"/>
          <w:rtl/>
        </w:rPr>
        <w:t>ط1</w:t>
      </w:r>
      <w:proofErr w:type="spellEnd"/>
      <w:r w:rsidR="00F0372B" w:rsidRPr="00357653">
        <w:rPr>
          <w:rFonts w:ascii="Simplified Arabic" w:hAnsi="Simplified Arabic" w:cs="Simplified Arabic"/>
          <w:sz w:val="32"/>
          <w:szCs w:val="32"/>
          <w:rtl/>
        </w:rPr>
        <w:t>، دار الشروق، عمان، الأردن، 2001.</w:t>
      </w:r>
    </w:p>
    <w:p w:rsidR="00336A06" w:rsidRPr="00357653" w:rsidRDefault="0036355B" w:rsidP="001E3773">
      <w:pPr>
        <w:bidi/>
        <w:spacing w:line="360" w:lineRule="auto"/>
        <w:jc w:val="both"/>
        <w:rPr>
          <w:rFonts w:ascii="Simplified Arabic" w:hAnsi="Simplified Arabic" w:cs="Simplified Arabic"/>
          <w:sz w:val="32"/>
          <w:szCs w:val="32"/>
          <w:rtl/>
          <w:lang w:bidi="ar-DZ"/>
        </w:rPr>
      </w:pPr>
      <w:r w:rsidRPr="00357653">
        <w:rPr>
          <w:rFonts w:ascii="Simplified Arabic" w:hAnsi="Simplified Arabic" w:cs="Simplified Arabic"/>
          <w:sz w:val="32"/>
          <w:szCs w:val="32"/>
          <w:rtl/>
        </w:rPr>
        <w:t xml:space="preserve">5- </w:t>
      </w:r>
      <w:r w:rsidR="004C2642" w:rsidRPr="00357653">
        <w:rPr>
          <w:rFonts w:ascii="Simplified Arabic" w:hAnsi="Simplified Arabic" w:cs="Simplified Arabic"/>
          <w:sz w:val="32"/>
          <w:szCs w:val="32"/>
          <w:rtl/>
        </w:rPr>
        <w:t xml:space="preserve">عباس </w:t>
      </w:r>
      <w:proofErr w:type="spellStart"/>
      <w:r w:rsidR="004C2642" w:rsidRPr="00357653">
        <w:rPr>
          <w:rFonts w:ascii="Simplified Arabic" w:hAnsi="Simplified Arabic" w:cs="Simplified Arabic"/>
          <w:sz w:val="32"/>
          <w:szCs w:val="32"/>
          <w:rtl/>
        </w:rPr>
        <w:t>ارحيلة</w:t>
      </w:r>
      <w:proofErr w:type="spellEnd"/>
      <w:r w:rsidR="004C2642" w:rsidRPr="00357653">
        <w:rPr>
          <w:rFonts w:ascii="Simplified Arabic" w:hAnsi="Simplified Arabic" w:cs="Simplified Arabic"/>
          <w:sz w:val="32"/>
          <w:szCs w:val="32"/>
          <w:rtl/>
        </w:rPr>
        <w:t xml:space="preserve">: الأثر الأرسطي في النقد والبلاغة العربيين إلى حدود القرن الثامن الهجري، </w:t>
      </w:r>
      <w:proofErr w:type="spellStart"/>
      <w:r w:rsidR="004C2642" w:rsidRPr="00357653">
        <w:rPr>
          <w:rFonts w:ascii="Simplified Arabic" w:hAnsi="Simplified Arabic" w:cs="Simplified Arabic"/>
          <w:sz w:val="32"/>
          <w:szCs w:val="32"/>
          <w:rtl/>
        </w:rPr>
        <w:t>ط1</w:t>
      </w:r>
      <w:proofErr w:type="spellEnd"/>
      <w:r w:rsidR="004C2642" w:rsidRPr="00357653">
        <w:rPr>
          <w:rFonts w:ascii="Simplified Arabic" w:hAnsi="Simplified Arabic" w:cs="Simplified Arabic"/>
          <w:sz w:val="32"/>
          <w:szCs w:val="32"/>
          <w:rtl/>
        </w:rPr>
        <w:t>، مطبعة النجاح الجديدة، الدار البيضاء، المغرب، 1999.</w:t>
      </w:r>
    </w:p>
    <w:p w:rsidR="00BE6B21" w:rsidRDefault="00BE6B21" w:rsidP="001E3773">
      <w:pPr>
        <w:bidi/>
        <w:spacing w:line="360" w:lineRule="auto"/>
        <w:jc w:val="both"/>
        <w:rPr>
          <w:rFonts w:ascii="Simplified Arabic" w:hAnsi="Simplified Arabic" w:cs="Simplified Arabic"/>
          <w:b/>
          <w:bCs/>
          <w:sz w:val="32"/>
          <w:szCs w:val="32"/>
          <w:rtl/>
        </w:rPr>
      </w:pPr>
    </w:p>
    <w:p w:rsidR="00BE6B21" w:rsidRDefault="00BE6B21" w:rsidP="00BE6B21">
      <w:pPr>
        <w:bidi/>
        <w:spacing w:line="360" w:lineRule="auto"/>
        <w:jc w:val="both"/>
        <w:rPr>
          <w:rFonts w:ascii="Simplified Arabic" w:hAnsi="Simplified Arabic" w:cs="Simplified Arabic"/>
          <w:b/>
          <w:bCs/>
          <w:sz w:val="32"/>
          <w:szCs w:val="32"/>
          <w:rtl/>
        </w:rPr>
      </w:pPr>
    </w:p>
    <w:p w:rsidR="000F4377" w:rsidRPr="00357653" w:rsidRDefault="005571B8" w:rsidP="00BE6B21">
      <w:pPr>
        <w:bidi/>
        <w:spacing w:line="360" w:lineRule="auto"/>
        <w:jc w:val="center"/>
        <w:rPr>
          <w:rFonts w:ascii="Simplified Arabic" w:hAnsi="Simplified Arabic" w:cs="Simplified Arabic"/>
          <w:b/>
          <w:bCs/>
          <w:sz w:val="32"/>
          <w:szCs w:val="32"/>
          <w:rtl/>
        </w:rPr>
      </w:pPr>
      <w:proofErr w:type="gramStart"/>
      <w:r w:rsidRPr="00357653">
        <w:rPr>
          <w:rFonts w:ascii="Simplified Arabic" w:hAnsi="Simplified Arabic" w:cs="Simplified Arabic"/>
          <w:b/>
          <w:bCs/>
          <w:sz w:val="32"/>
          <w:szCs w:val="32"/>
          <w:rtl/>
        </w:rPr>
        <w:lastRenderedPageBreak/>
        <w:t>محاضرة</w:t>
      </w:r>
      <w:proofErr w:type="gramEnd"/>
      <w:r w:rsidRPr="00357653">
        <w:rPr>
          <w:rFonts w:ascii="Simplified Arabic" w:hAnsi="Simplified Arabic" w:cs="Simplified Arabic"/>
          <w:b/>
          <w:bCs/>
          <w:sz w:val="32"/>
          <w:szCs w:val="32"/>
          <w:rtl/>
        </w:rPr>
        <w:t xml:space="preserve"> رقم 06:</w:t>
      </w:r>
    </w:p>
    <w:p w:rsidR="005571B8" w:rsidRPr="00357653" w:rsidRDefault="005571B8" w:rsidP="00BE6B21">
      <w:pPr>
        <w:bidi/>
        <w:spacing w:line="360" w:lineRule="auto"/>
        <w:jc w:val="center"/>
        <w:rPr>
          <w:rFonts w:ascii="Simplified Arabic" w:hAnsi="Simplified Arabic" w:cs="Simplified Arabic"/>
          <w:b/>
          <w:bCs/>
          <w:sz w:val="32"/>
          <w:szCs w:val="32"/>
          <w:rtl/>
        </w:rPr>
      </w:pPr>
      <w:r w:rsidRPr="00357653">
        <w:rPr>
          <w:rFonts w:ascii="Simplified Arabic" w:hAnsi="Simplified Arabic" w:cs="Simplified Arabic"/>
          <w:b/>
          <w:bCs/>
          <w:sz w:val="32"/>
          <w:szCs w:val="32"/>
          <w:rtl/>
        </w:rPr>
        <w:t>قضايا النقد عند الفلاسفة:</w:t>
      </w:r>
    </w:p>
    <w:p w:rsidR="008A0C69" w:rsidRPr="00357653" w:rsidRDefault="008A0C69" w:rsidP="001E3773">
      <w:pPr>
        <w:bidi/>
        <w:spacing w:line="360" w:lineRule="auto"/>
        <w:jc w:val="both"/>
        <w:rPr>
          <w:rFonts w:ascii="Simplified Arabic" w:hAnsi="Simplified Arabic" w:cs="Simplified Arabic"/>
          <w:sz w:val="32"/>
          <w:szCs w:val="32"/>
          <w:rtl/>
        </w:rPr>
      </w:pPr>
      <w:r w:rsidRPr="00357653">
        <w:rPr>
          <w:rFonts w:ascii="Simplified Arabic" w:eastAsia="Times New Roman" w:hAnsi="Simplified Arabic" w:cs="Simplified Arabic"/>
          <w:sz w:val="32"/>
          <w:szCs w:val="32"/>
        </w:rPr>
        <w:br/>
      </w:r>
      <w:r w:rsidRPr="00357653">
        <w:rPr>
          <w:rFonts w:ascii="Simplified Arabic" w:hAnsi="Simplified Arabic" w:cs="Simplified Arabic"/>
          <w:sz w:val="32"/>
          <w:szCs w:val="32"/>
          <w:rtl/>
        </w:rPr>
        <w:t>مهدت عوامل حضارية كثيرة أولها التوسع الجغرافي للمسلمين</w:t>
      </w:r>
      <w:r w:rsidR="00725F44">
        <w:rPr>
          <w:rFonts w:ascii="Simplified Arabic" w:hAnsi="Simplified Arabic" w:cs="Simplified Arabic" w:hint="cs"/>
          <w:sz w:val="32"/>
          <w:szCs w:val="32"/>
          <w:rtl/>
        </w:rPr>
        <w:t>،</w:t>
      </w:r>
      <w:r w:rsidRPr="00357653">
        <w:rPr>
          <w:rFonts w:ascii="Simplified Arabic" w:hAnsi="Simplified Arabic" w:cs="Simplified Arabic"/>
          <w:sz w:val="32"/>
          <w:szCs w:val="32"/>
          <w:rtl/>
        </w:rPr>
        <w:t xml:space="preserve"> واختلاطهم بباقي الأجناس والأمم لأن يتأثر الـعرب بمن سبقهم من ف</w:t>
      </w:r>
      <w:r w:rsidR="008D4270" w:rsidRPr="00357653">
        <w:rPr>
          <w:rFonts w:ascii="Simplified Arabic" w:hAnsi="Simplified Arabic" w:cs="Simplified Arabic"/>
          <w:sz w:val="32"/>
          <w:szCs w:val="32"/>
          <w:rtl/>
        </w:rPr>
        <w:t>لاسفة اليونان، وفي مقدمتهم أرسطـو وأفلاطون</w:t>
      </w:r>
      <w:r w:rsidRPr="00357653">
        <w:rPr>
          <w:rFonts w:ascii="Simplified Arabic" w:hAnsi="Simplified Arabic" w:cs="Simplified Arabic"/>
          <w:sz w:val="32"/>
          <w:szCs w:val="32"/>
          <w:rtl/>
        </w:rPr>
        <w:t xml:space="preserve">، حيث يبدو هـذا الـتأثـر واضـحـا خاصـة عـلى الفلاسفة المسلمين أمـثال الـفارابـي وابـن سـينـا وابن </w:t>
      </w:r>
      <w:proofErr w:type="gramStart"/>
      <w:r w:rsidRPr="00357653">
        <w:rPr>
          <w:rFonts w:ascii="Simplified Arabic" w:hAnsi="Simplified Arabic" w:cs="Simplified Arabic"/>
          <w:sz w:val="32"/>
          <w:szCs w:val="32"/>
          <w:rtl/>
        </w:rPr>
        <w:t>رشد</w:t>
      </w:r>
      <w:r w:rsidRPr="00357653">
        <w:rPr>
          <w:rFonts w:ascii="Simplified Arabic" w:hAnsi="Simplified Arabic" w:cs="Simplified Arabic"/>
          <w:sz w:val="32"/>
          <w:szCs w:val="32"/>
        </w:rPr>
        <w:t xml:space="preserve"> .</w:t>
      </w:r>
      <w:proofErr w:type="gramEnd"/>
    </w:p>
    <w:p w:rsidR="00BF0E78" w:rsidRPr="00357653" w:rsidRDefault="008A0C69" w:rsidP="001E3773">
      <w:pPr>
        <w:bidi/>
        <w:spacing w:line="360" w:lineRule="auto"/>
        <w:jc w:val="both"/>
        <w:rPr>
          <w:rFonts w:ascii="Simplified Arabic" w:hAnsi="Simplified Arabic" w:cs="Simplified Arabic"/>
          <w:b/>
          <w:bCs/>
          <w:sz w:val="32"/>
          <w:szCs w:val="32"/>
          <w:rtl/>
        </w:rPr>
      </w:pPr>
      <w:r w:rsidRPr="00357653">
        <w:rPr>
          <w:rFonts w:ascii="Simplified Arabic" w:hAnsi="Simplified Arabic" w:cs="Simplified Arabic"/>
          <w:b/>
          <w:bCs/>
          <w:sz w:val="32"/>
          <w:szCs w:val="32"/>
          <w:rtl/>
        </w:rPr>
        <w:t xml:space="preserve">قضايا النقد عند الفلاسفة المسلمين: </w:t>
      </w:r>
    </w:p>
    <w:p w:rsidR="008A0C69" w:rsidRPr="00357653" w:rsidRDefault="008A0C69"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عالج الفلا</w:t>
      </w:r>
      <w:r w:rsidR="008D4270" w:rsidRPr="00357653">
        <w:rPr>
          <w:rFonts w:ascii="Simplified Arabic" w:hAnsi="Simplified Arabic" w:cs="Simplified Arabic"/>
          <w:sz w:val="32"/>
          <w:szCs w:val="32"/>
          <w:rtl/>
        </w:rPr>
        <w:t>سفة المسلمون قضايا ك</w:t>
      </w:r>
      <w:r w:rsidR="00262D8C" w:rsidRPr="00357653">
        <w:rPr>
          <w:rFonts w:ascii="Simplified Arabic" w:hAnsi="Simplified Arabic" w:cs="Simplified Arabic"/>
          <w:sz w:val="32"/>
          <w:szCs w:val="32"/>
          <w:rtl/>
        </w:rPr>
        <w:t>ث</w:t>
      </w:r>
      <w:r w:rsidR="008D4270" w:rsidRPr="00357653">
        <w:rPr>
          <w:rFonts w:ascii="Simplified Arabic" w:hAnsi="Simplified Arabic" w:cs="Simplified Arabic"/>
          <w:sz w:val="32"/>
          <w:szCs w:val="32"/>
          <w:rtl/>
        </w:rPr>
        <w:t>يرة متعلقة ب</w:t>
      </w:r>
      <w:r w:rsidRPr="00357653">
        <w:rPr>
          <w:rFonts w:ascii="Simplified Arabic" w:hAnsi="Simplified Arabic" w:cs="Simplified Arabic"/>
          <w:sz w:val="32"/>
          <w:szCs w:val="32"/>
          <w:rtl/>
        </w:rPr>
        <w:t>الشعر وبالخطابة ومنها</w:t>
      </w:r>
      <w:r w:rsidR="008D4270" w:rsidRPr="00357653">
        <w:rPr>
          <w:rFonts w:ascii="Simplified Arabic" w:hAnsi="Simplified Arabic" w:cs="Simplified Arabic"/>
          <w:sz w:val="32"/>
          <w:szCs w:val="32"/>
          <w:rtl/>
        </w:rPr>
        <w:t>:</w:t>
      </w:r>
      <w:r w:rsidR="00703866" w:rsidRPr="00357653">
        <w:rPr>
          <w:rFonts w:ascii="Simplified Arabic" w:hAnsi="Simplified Arabic" w:cs="Simplified Arabic"/>
          <w:sz w:val="32"/>
          <w:szCs w:val="32"/>
          <w:rtl/>
        </w:rPr>
        <w:t xml:space="preserve"> ماهية الشعر، وقضية المحاكاة والتخي</w:t>
      </w:r>
      <w:r w:rsidR="008D4270" w:rsidRPr="00357653">
        <w:rPr>
          <w:rFonts w:ascii="Simplified Arabic" w:hAnsi="Simplified Arabic" w:cs="Simplified Arabic"/>
          <w:sz w:val="32"/>
          <w:szCs w:val="32"/>
          <w:rtl/>
        </w:rPr>
        <w:t xml:space="preserve">يل، وأوزان الشعر وأغراضه، والصدق والكذب، والمجاز وغيرها، وفيما يلي نماذج عن أبرزها </w:t>
      </w:r>
      <w:r w:rsidR="00703866" w:rsidRPr="00357653">
        <w:rPr>
          <w:rFonts w:ascii="Simplified Arabic" w:hAnsi="Simplified Arabic" w:cs="Simplified Arabic"/>
          <w:sz w:val="32"/>
          <w:szCs w:val="32"/>
          <w:rtl/>
        </w:rPr>
        <w:t>من خلال أعلام النقد الفلسفي</w:t>
      </w:r>
      <w:r w:rsidRPr="00357653">
        <w:rPr>
          <w:rFonts w:ascii="Simplified Arabic" w:hAnsi="Simplified Arabic" w:cs="Simplified Arabic"/>
          <w:sz w:val="32"/>
          <w:szCs w:val="32"/>
          <w:rtl/>
        </w:rPr>
        <w:t>:</w:t>
      </w:r>
    </w:p>
    <w:p w:rsidR="00BF0E78" w:rsidRPr="00357653" w:rsidRDefault="005E7451" w:rsidP="001E3773">
      <w:pPr>
        <w:shd w:val="clear" w:color="auto" w:fill="FFFFFF" w:themeFill="background1"/>
        <w:bidi/>
        <w:spacing w:after="0" w:line="360" w:lineRule="auto"/>
        <w:jc w:val="both"/>
        <w:rPr>
          <w:rFonts w:ascii="Simplified Arabic" w:hAnsi="Simplified Arabic" w:cs="Simplified Arabic"/>
          <w:sz w:val="32"/>
          <w:szCs w:val="32"/>
          <w:shd w:val="clear" w:color="auto" w:fill="FFFFFF"/>
          <w:rtl/>
        </w:rPr>
      </w:pPr>
      <w:r>
        <w:rPr>
          <w:rFonts w:ascii="Simplified Arabic" w:hAnsi="Simplified Arabic" w:cs="Simplified Arabic" w:hint="cs"/>
          <w:b/>
          <w:bCs/>
          <w:sz w:val="32"/>
          <w:szCs w:val="32"/>
          <w:rtl/>
        </w:rPr>
        <w:t xml:space="preserve">أولا: </w:t>
      </w:r>
      <w:r w:rsidR="00BF0E78" w:rsidRPr="00357653">
        <w:rPr>
          <w:rFonts w:ascii="Simplified Arabic" w:hAnsi="Simplified Arabic" w:cs="Simplified Arabic"/>
          <w:b/>
          <w:bCs/>
          <w:sz w:val="32"/>
          <w:szCs w:val="32"/>
          <w:rtl/>
        </w:rPr>
        <w:t xml:space="preserve">الفارابي </w:t>
      </w:r>
      <w:r w:rsidR="00BF0E78" w:rsidRPr="00725F44">
        <w:rPr>
          <w:rFonts w:ascii="Simplified Arabic" w:hAnsi="Simplified Arabic" w:cs="Simplified Arabic"/>
          <w:sz w:val="32"/>
          <w:szCs w:val="32"/>
          <w:rtl/>
        </w:rPr>
        <w:t xml:space="preserve">أبو نصر </w:t>
      </w:r>
      <w:r w:rsidR="00BF0E78" w:rsidRPr="00725F44">
        <w:rPr>
          <w:rFonts w:ascii="Simplified Arabic" w:hAnsi="Simplified Arabic" w:cs="Simplified Arabic"/>
          <w:sz w:val="32"/>
          <w:szCs w:val="32"/>
          <w:shd w:val="clear" w:color="auto" w:fill="FFFFFF"/>
          <w:rtl/>
        </w:rPr>
        <w:t xml:space="preserve">محمد بن طرخان بن </w:t>
      </w:r>
      <w:proofErr w:type="spellStart"/>
      <w:r w:rsidR="00BF0E78" w:rsidRPr="00725F44">
        <w:rPr>
          <w:rFonts w:ascii="Simplified Arabic" w:hAnsi="Simplified Arabic" w:cs="Simplified Arabic"/>
          <w:sz w:val="32"/>
          <w:szCs w:val="32"/>
          <w:shd w:val="clear" w:color="auto" w:fill="FFFFFF"/>
          <w:rtl/>
        </w:rPr>
        <w:t>أوزلغ</w:t>
      </w:r>
      <w:proofErr w:type="spellEnd"/>
      <w:r w:rsidR="00725F44">
        <w:rPr>
          <w:rFonts w:ascii="Simplified Arabic" w:hAnsi="Simplified Arabic" w:cs="Simplified Arabic"/>
          <w:sz w:val="32"/>
          <w:szCs w:val="32"/>
          <w:shd w:val="clear" w:color="auto" w:fill="FFFFFF"/>
          <w:rtl/>
        </w:rPr>
        <w:t>،</w:t>
      </w:r>
      <w:r w:rsidR="00BF0E78" w:rsidRPr="00357653">
        <w:rPr>
          <w:rFonts w:ascii="Simplified Arabic" w:hAnsi="Simplified Arabic" w:cs="Simplified Arabic"/>
          <w:sz w:val="32"/>
          <w:szCs w:val="32"/>
          <w:shd w:val="clear" w:color="auto" w:fill="FFFFFF"/>
          <w:rtl/>
        </w:rPr>
        <w:t xml:space="preserve"> </w:t>
      </w:r>
      <w:r w:rsidR="00725F44">
        <w:rPr>
          <w:rFonts w:ascii="Simplified Arabic" w:hAnsi="Simplified Arabic" w:cs="Simplified Arabic"/>
          <w:sz w:val="32"/>
          <w:szCs w:val="32"/>
          <w:shd w:val="clear" w:color="auto" w:fill="FFFFFF"/>
          <w:rtl/>
        </w:rPr>
        <w:t xml:space="preserve">من أكبر فلاسفة المسلمين، ولد عام (260 للهجرة)، </w:t>
      </w:r>
      <w:r w:rsidR="00BF0E78" w:rsidRPr="00357653">
        <w:rPr>
          <w:rFonts w:ascii="Simplified Arabic" w:hAnsi="Simplified Arabic" w:cs="Simplified Arabic"/>
          <w:sz w:val="32"/>
          <w:szCs w:val="32"/>
          <w:shd w:val="clear" w:color="auto" w:fill="FFFFFF"/>
          <w:rtl/>
        </w:rPr>
        <w:t xml:space="preserve">انتقل إلى مدينة بغداد وقد ألّف أكثر كتبه فيها، ثم مصر والشّام. توفي في دمشق </w:t>
      </w:r>
      <w:proofErr w:type="gramStart"/>
      <w:r w:rsidR="00BF0E78" w:rsidRPr="00357653">
        <w:rPr>
          <w:rFonts w:ascii="Simplified Arabic" w:hAnsi="Simplified Arabic" w:cs="Simplified Arabic"/>
          <w:sz w:val="32"/>
          <w:szCs w:val="32"/>
          <w:shd w:val="clear" w:color="auto" w:fill="FFFFFF"/>
          <w:rtl/>
        </w:rPr>
        <w:t>في</w:t>
      </w:r>
      <w:proofErr w:type="gramEnd"/>
      <w:r w:rsidR="00BF0E78" w:rsidRPr="00357653">
        <w:rPr>
          <w:rFonts w:ascii="Simplified Arabic" w:hAnsi="Simplified Arabic" w:cs="Simplified Arabic"/>
          <w:sz w:val="32"/>
          <w:szCs w:val="32"/>
          <w:shd w:val="clear" w:color="auto" w:fill="FFFFFF"/>
          <w:rtl/>
        </w:rPr>
        <w:t xml:space="preserve"> عام (339 للهجرة). درس الفلسفة والآداب والطب</w:t>
      </w:r>
      <w:r>
        <w:rPr>
          <w:rFonts w:ascii="Simplified Arabic" w:hAnsi="Simplified Arabic" w:cs="Simplified Arabic" w:hint="cs"/>
          <w:sz w:val="32"/>
          <w:szCs w:val="32"/>
          <w:shd w:val="clear" w:color="auto" w:fill="FFFFFF"/>
          <w:rtl/>
        </w:rPr>
        <w:t>،</w:t>
      </w:r>
      <w:r w:rsidR="00BF0E78" w:rsidRPr="00357653">
        <w:rPr>
          <w:rFonts w:ascii="Simplified Arabic" w:hAnsi="Simplified Arabic" w:cs="Simplified Arabic"/>
          <w:sz w:val="32"/>
          <w:szCs w:val="32"/>
          <w:shd w:val="clear" w:color="auto" w:fill="FFFFFF"/>
          <w:rtl/>
        </w:rPr>
        <w:t xml:space="preserve"> وأتقن من اللغات: ا</w:t>
      </w:r>
      <w:r>
        <w:rPr>
          <w:rFonts w:ascii="Simplified Arabic" w:hAnsi="Simplified Arabic" w:cs="Simplified Arabic"/>
          <w:sz w:val="32"/>
          <w:szCs w:val="32"/>
          <w:shd w:val="clear" w:color="auto" w:fill="FFFFFF"/>
          <w:rtl/>
        </w:rPr>
        <w:t xml:space="preserve">لتّركيّة والفارسيّة </w:t>
      </w:r>
      <w:proofErr w:type="gramStart"/>
      <w:r>
        <w:rPr>
          <w:rFonts w:ascii="Simplified Arabic" w:hAnsi="Simplified Arabic" w:cs="Simplified Arabic"/>
          <w:sz w:val="32"/>
          <w:szCs w:val="32"/>
          <w:shd w:val="clear" w:color="auto" w:fill="FFFFFF"/>
          <w:rtl/>
        </w:rPr>
        <w:t>واليونانيّة</w:t>
      </w:r>
      <w:proofErr w:type="gramEnd"/>
      <w:r>
        <w:rPr>
          <w:rFonts w:ascii="Simplified Arabic" w:hAnsi="Simplified Arabic" w:cs="Simplified Arabic" w:hint="cs"/>
          <w:sz w:val="32"/>
          <w:szCs w:val="32"/>
          <w:shd w:val="clear" w:color="auto" w:fill="FFFFFF"/>
          <w:rtl/>
        </w:rPr>
        <w:t>.</w:t>
      </w:r>
      <w:r w:rsidR="00BF0E78" w:rsidRPr="00357653">
        <w:rPr>
          <w:rFonts w:ascii="Simplified Arabic" w:hAnsi="Simplified Arabic" w:cs="Simplified Arabic"/>
          <w:sz w:val="32"/>
          <w:szCs w:val="32"/>
          <w:shd w:val="clear" w:color="auto" w:fill="FFFFFF"/>
          <w:rtl/>
        </w:rPr>
        <w:t xml:space="preserve"> كان تلميذ يوحنّا بن حيلان في الطب، وأبي بشر متّ</w:t>
      </w:r>
      <w:r>
        <w:rPr>
          <w:rFonts w:ascii="Simplified Arabic" w:hAnsi="Simplified Arabic" w:cs="Simplified Arabic"/>
          <w:sz w:val="32"/>
          <w:szCs w:val="32"/>
          <w:shd w:val="clear" w:color="auto" w:fill="FFFFFF"/>
          <w:rtl/>
        </w:rPr>
        <w:t>ى بن يونس في الفلسفة والمنطق، و</w:t>
      </w:r>
      <w:r w:rsidR="00BF0E78" w:rsidRPr="00357653">
        <w:rPr>
          <w:rFonts w:ascii="Simplified Arabic" w:hAnsi="Simplified Arabic" w:cs="Simplified Arabic"/>
          <w:sz w:val="32"/>
          <w:szCs w:val="32"/>
          <w:shd w:val="clear" w:color="auto" w:fill="FFFFFF"/>
          <w:rtl/>
        </w:rPr>
        <w:t xml:space="preserve">أبي بكر بن السّراج في علم النّحو والمنطق. </w:t>
      </w:r>
    </w:p>
    <w:p w:rsidR="00703866" w:rsidRPr="005E7451" w:rsidRDefault="00BF0E78" w:rsidP="005E7451">
      <w:pPr>
        <w:shd w:val="clear" w:color="auto" w:fill="FFFFFF" w:themeFill="background1"/>
        <w:bidi/>
        <w:spacing w:after="0" w:line="360" w:lineRule="auto"/>
        <w:jc w:val="both"/>
        <w:rPr>
          <w:rFonts w:ascii="Simplified Arabic" w:hAnsi="Simplified Arabic" w:cs="Simplified Arabic"/>
          <w:sz w:val="32"/>
          <w:szCs w:val="32"/>
          <w:shd w:val="clear" w:color="auto" w:fill="FFFFFF"/>
          <w:rtl/>
        </w:rPr>
      </w:pPr>
      <w:r w:rsidRPr="005E7451">
        <w:rPr>
          <w:rFonts w:ascii="Simplified Arabic" w:hAnsi="Simplified Arabic" w:cs="Simplified Arabic"/>
          <w:sz w:val="32"/>
          <w:szCs w:val="32"/>
          <w:shd w:val="clear" w:color="auto" w:fill="FFFFFF"/>
          <w:rtl/>
        </w:rPr>
        <w:lastRenderedPageBreak/>
        <w:t>تميّز الفارابي بشكلٍ خاصٍّ في شرح مؤلفات الفيلسوف أرسطو حتى أُطلق عليه لقب (المعلّم الثّاني)، كما وضع العديد من المؤلفات في مختلف المجالات منها: شرح العبارة لأرسطو، شرح كتاب المقولات لأرسطو، الألفاظ المستعملة في المنطق، شرائط اليقين، كتاب الشّعر، كتاب الخطابة، رسالة في قوانين صناعة الشّعر، إحصاء العلوم، كتاب الحروف.</w:t>
      </w:r>
      <w:r w:rsidR="00703866" w:rsidRPr="005E7451">
        <w:rPr>
          <w:rFonts w:ascii="Simplified Arabic" w:hAnsi="Simplified Arabic" w:cs="Simplified Arabic"/>
          <w:b/>
          <w:bCs/>
          <w:sz w:val="32"/>
          <w:szCs w:val="32"/>
        </w:rPr>
        <w:br/>
      </w:r>
      <w:r w:rsidR="00B76F3E" w:rsidRPr="005E7451">
        <w:rPr>
          <w:rFonts w:ascii="Simplified Arabic" w:hAnsi="Simplified Arabic" w:cs="Simplified Arabic"/>
          <w:sz w:val="32"/>
          <w:szCs w:val="32"/>
          <w:rtl/>
        </w:rPr>
        <w:t>تأ</w:t>
      </w:r>
      <w:r w:rsidR="00703866" w:rsidRPr="005E7451">
        <w:rPr>
          <w:rFonts w:ascii="Simplified Arabic" w:hAnsi="Simplified Arabic" w:cs="Simplified Arabic"/>
          <w:sz w:val="32"/>
          <w:szCs w:val="32"/>
          <w:rtl/>
        </w:rPr>
        <w:t>ثر الـفارابـي بالثقافة الـيونانيـة وبـأرسطـو واضح</w:t>
      </w:r>
      <w:r w:rsidR="00B76F3E" w:rsidRPr="005E7451">
        <w:rPr>
          <w:rFonts w:ascii="Simplified Arabic" w:hAnsi="Simplified Arabic" w:cs="Simplified Arabic"/>
          <w:sz w:val="32"/>
          <w:szCs w:val="32"/>
          <w:rtl/>
        </w:rPr>
        <w:t>،</w:t>
      </w:r>
      <w:r w:rsidR="00703866" w:rsidRPr="005E7451">
        <w:rPr>
          <w:rFonts w:ascii="Simplified Arabic" w:hAnsi="Simplified Arabic" w:cs="Simplified Arabic"/>
          <w:sz w:val="32"/>
          <w:szCs w:val="32"/>
          <w:rtl/>
        </w:rPr>
        <w:t xml:space="preserve"> يدل عليه ما ذكره حول مفهوم الشعر وقضاياه</w:t>
      </w:r>
      <w:r w:rsidR="008D4270" w:rsidRPr="005E7451">
        <w:rPr>
          <w:rFonts w:ascii="Simplified Arabic" w:hAnsi="Simplified Arabic" w:cs="Simplified Arabic"/>
          <w:sz w:val="32"/>
          <w:szCs w:val="32"/>
          <w:rtl/>
        </w:rPr>
        <w:t>، فقد</w:t>
      </w:r>
      <w:r w:rsidR="00B76F3E" w:rsidRPr="005E7451">
        <w:rPr>
          <w:rFonts w:ascii="Simplified Arabic" w:hAnsi="Simplified Arabic" w:cs="Simplified Arabic"/>
          <w:sz w:val="32"/>
          <w:szCs w:val="32"/>
          <w:rtl/>
        </w:rPr>
        <w:t xml:space="preserve"> ترك بصمة واضحة فيما يخص تعامله مع الترجمات العربية ا</w:t>
      </w:r>
      <w:r w:rsidR="00560748" w:rsidRPr="005E7451">
        <w:rPr>
          <w:rFonts w:ascii="Simplified Arabic" w:hAnsi="Simplified Arabic" w:cs="Simplified Arabic"/>
          <w:sz w:val="32"/>
          <w:szCs w:val="32"/>
          <w:rtl/>
        </w:rPr>
        <w:t>لتي سبقته لفن الشعر الأرسطي، وأول ما</w:t>
      </w:r>
      <w:r w:rsidR="008D4270" w:rsidRPr="005E7451">
        <w:rPr>
          <w:rFonts w:ascii="Simplified Arabic" w:hAnsi="Simplified Arabic" w:cs="Simplified Arabic"/>
          <w:sz w:val="32"/>
          <w:szCs w:val="32"/>
          <w:rtl/>
        </w:rPr>
        <w:t xml:space="preserve"> </w:t>
      </w:r>
      <w:proofErr w:type="spellStart"/>
      <w:r w:rsidR="008D4270" w:rsidRPr="005E7451">
        <w:rPr>
          <w:rFonts w:ascii="Simplified Arabic" w:hAnsi="Simplified Arabic" w:cs="Simplified Arabic"/>
          <w:sz w:val="32"/>
          <w:szCs w:val="32"/>
          <w:rtl/>
        </w:rPr>
        <w:t>يلحظ</w:t>
      </w:r>
      <w:r w:rsidR="00560748" w:rsidRPr="005E7451">
        <w:rPr>
          <w:rFonts w:ascii="Simplified Arabic" w:hAnsi="Simplified Arabic" w:cs="Simplified Arabic"/>
          <w:sz w:val="32"/>
          <w:szCs w:val="32"/>
          <w:rtl/>
        </w:rPr>
        <w:t>ه</w:t>
      </w:r>
      <w:proofErr w:type="spellEnd"/>
      <w:r w:rsidR="008D4270" w:rsidRPr="005E7451">
        <w:rPr>
          <w:rFonts w:ascii="Simplified Arabic" w:hAnsi="Simplified Arabic" w:cs="Simplified Arabic"/>
          <w:sz w:val="32"/>
          <w:szCs w:val="32"/>
          <w:rtl/>
        </w:rPr>
        <w:t xml:space="preserve"> قارؤه</w:t>
      </w:r>
      <w:r w:rsidR="00560748" w:rsidRPr="005E7451">
        <w:rPr>
          <w:rFonts w:ascii="Simplified Arabic" w:hAnsi="Simplified Arabic" w:cs="Simplified Arabic"/>
          <w:sz w:val="32"/>
          <w:szCs w:val="32"/>
          <w:rtl/>
        </w:rPr>
        <w:t>، هو</w:t>
      </w:r>
      <w:r w:rsidR="008D4270" w:rsidRPr="005E7451">
        <w:rPr>
          <w:rFonts w:ascii="Simplified Arabic" w:hAnsi="Simplified Arabic" w:cs="Simplified Arabic"/>
          <w:sz w:val="32"/>
          <w:szCs w:val="32"/>
          <w:shd w:val="clear" w:color="auto" w:fill="FFFFFF"/>
          <w:rtl/>
        </w:rPr>
        <w:t xml:space="preserve"> </w:t>
      </w:r>
      <w:r w:rsidR="00703866" w:rsidRPr="005E7451">
        <w:rPr>
          <w:rFonts w:ascii="Simplified Arabic" w:hAnsi="Simplified Arabic" w:cs="Simplified Arabic"/>
          <w:sz w:val="32"/>
          <w:szCs w:val="32"/>
          <w:rtl/>
        </w:rPr>
        <w:t>ابتع</w:t>
      </w:r>
      <w:r w:rsidR="008D4270" w:rsidRPr="005E7451">
        <w:rPr>
          <w:rFonts w:ascii="Simplified Arabic" w:hAnsi="Simplified Arabic" w:cs="Simplified Arabic"/>
          <w:sz w:val="32"/>
          <w:szCs w:val="32"/>
          <w:rtl/>
        </w:rPr>
        <w:t>ا</w:t>
      </w:r>
      <w:r w:rsidR="00703866" w:rsidRPr="005E7451">
        <w:rPr>
          <w:rFonts w:ascii="Simplified Arabic" w:hAnsi="Simplified Arabic" w:cs="Simplified Arabic"/>
          <w:sz w:val="32"/>
          <w:szCs w:val="32"/>
          <w:rtl/>
        </w:rPr>
        <w:t>د</w:t>
      </w:r>
      <w:r w:rsidR="008D4270" w:rsidRPr="005E7451">
        <w:rPr>
          <w:rFonts w:ascii="Simplified Arabic" w:hAnsi="Simplified Arabic" w:cs="Simplified Arabic"/>
          <w:sz w:val="32"/>
          <w:szCs w:val="32"/>
          <w:rtl/>
        </w:rPr>
        <w:t>ه</w:t>
      </w:r>
      <w:r w:rsidR="00703866" w:rsidRPr="005E7451">
        <w:rPr>
          <w:rFonts w:ascii="Simplified Arabic" w:hAnsi="Simplified Arabic" w:cs="Simplified Arabic"/>
          <w:sz w:val="32"/>
          <w:szCs w:val="32"/>
          <w:rtl/>
        </w:rPr>
        <w:t xml:space="preserve"> عن ( متى بن يونس) فــي تـسميتـه لـلتراجيديـا والـ</w:t>
      </w:r>
      <w:r w:rsidR="00560748" w:rsidRPr="005E7451">
        <w:rPr>
          <w:rFonts w:ascii="Simplified Arabic" w:hAnsi="Simplified Arabic" w:cs="Simplified Arabic"/>
          <w:sz w:val="32"/>
          <w:szCs w:val="32"/>
          <w:rtl/>
        </w:rPr>
        <w:t>كومـيديـا بـالمدح والـهجاء ، لأنه سمـاها (</w:t>
      </w:r>
      <w:proofErr w:type="spellStart"/>
      <w:r w:rsidR="00560748" w:rsidRPr="005E7451">
        <w:rPr>
          <w:rFonts w:ascii="Simplified Arabic" w:hAnsi="Simplified Arabic" w:cs="Simplified Arabic"/>
          <w:sz w:val="32"/>
          <w:szCs w:val="32"/>
          <w:rtl/>
        </w:rPr>
        <w:t>طراغوذيا</w:t>
      </w:r>
      <w:proofErr w:type="spellEnd"/>
      <w:r w:rsidR="00560748" w:rsidRPr="005E7451">
        <w:rPr>
          <w:rFonts w:ascii="Simplified Arabic" w:hAnsi="Simplified Arabic" w:cs="Simplified Arabic"/>
          <w:sz w:val="32"/>
          <w:szCs w:val="32"/>
          <w:rtl/>
        </w:rPr>
        <w:t xml:space="preserve"> ) و</w:t>
      </w:r>
      <w:r w:rsidR="008D4270" w:rsidRPr="005E7451">
        <w:rPr>
          <w:rFonts w:ascii="Simplified Arabic" w:hAnsi="Simplified Arabic" w:cs="Simplified Arabic"/>
          <w:sz w:val="32"/>
          <w:szCs w:val="32"/>
          <w:rtl/>
        </w:rPr>
        <w:t>(</w:t>
      </w:r>
      <w:proofErr w:type="spellStart"/>
      <w:r w:rsidR="008D4270" w:rsidRPr="005E7451">
        <w:rPr>
          <w:rFonts w:ascii="Simplified Arabic" w:hAnsi="Simplified Arabic" w:cs="Simplified Arabic"/>
          <w:sz w:val="32"/>
          <w:szCs w:val="32"/>
          <w:rtl/>
        </w:rPr>
        <w:t>قوموذيا</w:t>
      </w:r>
      <w:proofErr w:type="spellEnd"/>
      <w:r w:rsidR="008D4270" w:rsidRPr="005E7451">
        <w:rPr>
          <w:rFonts w:ascii="Simplified Arabic" w:hAnsi="Simplified Arabic" w:cs="Simplified Arabic"/>
          <w:sz w:val="32"/>
          <w:szCs w:val="32"/>
          <w:rtl/>
        </w:rPr>
        <w:t>)، واعتماده</w:t>
      </w:r>
      <w:r w:rsidR="00703866" w:rsidRPr="005E7451">
        <w:rPr>
          <w:rFonts w:ascii="Simplified Arabic" w:hAnsi="Simplified Arabic" w:cs="Simplified Arabic"/>
          <w:sz w:val="32"/>
          <w:szCs w:val="32"/>
          <w:rtl/>
        </w:rPr>
        <w:t xml:space="preserve"> على مـقـ</w:t>
      </w:r>
      <w:r w:rsidR="007B0A2A" w:rsidRPr="005E7451">
        <w:rPr>
          <w:rFonts w:ascii="Simplified Arabic" w:hAnsi="Simplified Arabic" w:cs="Simplified Arabic"/>
          <w:sz w:val="32"/>
          <w:szCs w:val="32"/>
          <w:rtl/>
        </w:rPr>
        <w:t>ولات أرسطـو فـي حديثه عن الشعر م</w:t>
      </w:r>
      <w:r w:rsidR="00B76F3E" w:rsidRPr="005E7451">
        <w:rPr>
          <w:rFonts w:ascii="Simplified Arabic" w:hAnsi="Simplified Arabic" w:cs="Simplified Arabic"/>
          <w:sz w:val="32"/>
          <w:szCs w:val="32"/>
          <w:rtl/>
        </w:rPr>
        <w:t>سـتبدل</w:t>
      </w:r>
      <w:r w:rsidR="007B0A2A" w:rsidRPr="005E7451">
        <w:rPr>
          <w:rFonts w:ascii="Simplified Arabic" w:hAnsi="Simplified Arabic" w:cs="Simplified Arabic"/>
          <w:sz w:val="32"/>
          <w:szCs w:val="32"/>
          <w:rtl/>
        </w:rPr>
        <w:t>ا</w:t>
      </w:r>
      <w:r w:rsidR="00B76F3E" w:rsidRPr="005E7451">
        <w:rPr>
          <w:rFonts w:ascii="Simplified Arabic" w:hAnsi="Simplified Arabic" w:cs="Simplified Arabic"/>
          <w:sz w:val="32"/>
          <w:szCs w:val="32"/>
          <w:rtl/>
        </w:rPr>
        <w:t xml:space="preserve"> مصطلح (الشعر</w:t>
      </w:r>
      <w:r w:rsidR="00703866" w:rsidRPr="005E7451">
        <w:rPr>
          <w:rFonts w:ascii="Simplified Arabic" w:hAnsi="Simplified Arabic" w:cs="Simplified Arabic"/>
          <w:sz w:val="32"/>
          <w:szCs w:val="32"/>
          <w:rtl/>
        </w:rPr>
        <w:t>) بـ (الأقاويل الشعرية)</w:t>
      </w:r>
      <w:r w:rsidR="007B0A2A" w:rsidRPr="005E7451">
        <w:rPr>
          <w:rFonts w:ascii="Simplified Arabic" w:hAnsi="Simplified Arabic" w:cs="Simplified Arabic"/>
          <w:sz w:val="32"/>
          <w:szCs w:val="32"/>
          <w:rtl/>
        </w:rPr>
        <w:t>، وهي</w:t>
      </w:r>
      <w:r w:rsidR="00703866" w:rsidRPr="005E7451">
        <w:rPr>
          <w:rFonts w:ascii="Simplified Arabic" w:hAnsi="Simplified Arabic" w:cs="Simplified Arabic"/>
          <w:sz w:val="32"/>
          <w:szCs w:val="32"/>
          <w:rtl/>
        </w:rPr>
        <w:t xml:space="preserve">: </w:t>
      </w:r>
      <w:r w:rsidR="00B31B87" w:rsidRPr="005E7451">
        <w:rPr>
          <w:rFonts w:ascii="Simplified Arabic" w:hAnsi="Simplified Arabic" w:cs="Simplified Arabic"/>
          <w:sz w:val="32"/>
          <w:szCs w:val="32"/>
          <w:rtl/>
        </w:rPr>
        <w:t>''</w:t>
      </w:r>
      <w:r w:rsidR="00703866" w:rsidRPr="005E7451">
        <w:rPr>
          <w:rFonts w:ascii="Simplified Arabic" w:hAnsi="Simplified Arabic" w:cs="Simplified Arabic"/>
          <w:sz w:val="32"/>
          <w:szCs w:val="32"/>
          <w:rtl/>
        </w:rPr>
        <w:t>التي من شأنها أن تؤلف من</w:t>
      </w:r>
      <w:r w:rsidR="00B31B87" w:rsidRPr="005E7451">
        <w:rPr>
          <w:rFonts w:ascii="Simplified Arabic" w:hAnsi="Simplified Arabic" w:cs="Simplified Arabic"/>
          <w:sz w:val="32"/>
          <w:szCs w:val="32"/>
          <w:rtl/>
        </w:rPr>
        <w:t>ها</w:t>
      </w:r>
      <w:r w:rsidR="00703866" w:rsidRPr="005E7451">
        <w:rPr>
          <w:rFonts w:ascii="Simplified Arabic" w:hAnsi="Simplified Arabic" w:cs="Simplified Arabic"/>
          <w:sz w:val="32"/>
          <w:szCs w:val="32"/>
          <w:rtl/>
        </w:rPr>
        <w:t xml:space="preserve"> أش</w:t>
      </w:r>
      <w:r w:rsidR="00B31B87" w:rsidRPr="005E7451">
        <w:rPr>
          <w:rFonts w:ascii="Simplified Arabic" w:hAnsi="Simplified Arabic" w:cs="Simplified Arabic"/>
          <w:sz w:val="32"/>
          <w:szCs w:val="32"/>
          <w:rtl/>
        </w:rPr>
        <w:t xml:space="preserve">ياء </w:t>
      </w:r>
      <w:proofErr w:type="spellStart"/>
      <w:r w:rsidR="00B31B87" w:rsidRPr="005E7451">
        <w:rPr>
          <w:rFonts w:ascii="Simplified Arabic" w:hAnsi="Simplified Arabic" w:cs="Simplified Arabic"/>
          <w:sz w:val="32"/>
          <w:szCs w:val="32"/>
          <w:rtl/>
        </w:rPr>
        <w:t>محاكية</w:t>
      </w:r>
      <w:proofErr w:type="spellEnd"/>
      <w:r w:rsidR="00B31B87" w:rsidRPr="005E7451">
        <w:rPr>
          <w:rFonts w:ascii="Simplified Arabic" w:hAnsi="Simplified Arabic" w:cs="Simplified Arabic"/>
          <w:sz w:val="32"/>
          <w:szCs w:val="32"/>
          <w:rtl/>
        </w:rPr>
        <w:t xml:space="preserve"> للأمر الذي فيه القول</w:t>
      </w:r>
      <w:r w:rsidR="00703866" w:rsidRPr="005E7451">
        <w:rPr>
          <w:rFonts w:ascii="Simplified Arabic" w:hAnsi="Simplified Arabic" w:cs="Simplified Arabic"/>
          <w:sz w:val="32"/>
          <w:szCs w:val="32"/>
          <w:rtl/>
        </w:rPr>
        <w:t xml:space="preserve"> وتعتمد على الكذب لأنها تهدف إلى محاكاة الشيء على غير ما هو عليه في الواقع بل على ما يريد الشاعر</w:t>
      </w:r>
      <w:r w:rsidR="00B31B87" w:rsidRPr="005E7451">
        <w:rPr>
          <w:rFonts w:ascii="Simplified Arabic" w:hAnsi="Simplified Arabic" w:cs="Simplified Arabic"/>
          <w:sz w:val="32"/>
          <w:szCs w:val="32"/>
          <w:rtl/>
        </w:rPr>
        <w:t>''</w:t>
      </w:r>
      <w:r w:rsidR="002C3D4A" w:rsidRPr="005E7451">
        <w:rPr>
          <w:rFonts w:ascii="Simplified Arabic" w:hAnsi="Simplified Arabic" w:cs="Simplified Arabic"/>
          <w:sz w:val="32"/>
          <w:szCs w:val="32"/>
          <w:rtl/>
        </w:rPr>
        <w:t>.</w:t>
      </w:r>
      <w:r w:rsidR="00703866" w:rsidRPr="005E7451">
        <w:rPr>
          <w:rFonts w:ascii="Simplified Arabic" w:hAnsi="Simplified Arabic" w:cs="Simplified Arabic"/>
          <w:sz w:val="32"/>
          <w:szCs w:val="32"/>
          <w:rtl/>
        </w:rPr>
        <w:t xml:space="preserve"> </w:t>
      </w:r>
    </w:p>
    <w:p w:rsidR="00BE6B21" w:rsidRDefault="00703866" w:rsidP="00BE6B21">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صنف المحاكاة إلى نوعين:</w:t>
      </w:r>
      <w:r w:rsidRPr="00357653">
        <w:rPr>
          <w:rFonts w:ascii="Simplified Arabic" w:hAnsi="Simplified Arabic" w:cs="Simplified Arabic"/>
          <w:sz w:val="32"/>
          <w:szCs w:val="32"/>
        </w:rPr>
        <w:t xml:space="preserve"> </w:t>
      </w:r>
      <w:r w:rsidRPr="00357653">
        <w:rPr>
          <w:rFonts w:ascii="Simplified Arabic" w:hAnsi="Simplified Arabic" w:cs="Simplified Arabic"/>
          <w:sz w:val="32"/>
          <w:szCs w:val="32"/>
          <w:rtl/>
        </w:rPr>
        <w:t xml:space="preserve"> فــ'' قد تكون بفعل. وقد تكون بقول، فالذي بفعل ضربان: أحدهم</w:t>
      </w:r>
      <w:r w:rsidR="00B31B87" w:rsidRPr="00357653">
        <w:rPr>
          <w:rFonts w:ascii="Simplified Arabic" w:hAnsi="Simplified Arabic" w:cs="Simplified Arabic"/>
          <w:sz w:val="32"/>
          <w:szCs w:val="32"/>
          <w:rtl/>
        </w:rPr>
        <w:t>ا أن يحاكي الإنسان بيده شيئا ما</w:t>
      </w:r>
      <w:r w:rsidRPr="00357653">
        <w:rPr>
          <w:rFonts w:ascii="Simplified Arabic" w:hAnsi="Simplified Arabic" w:cs="Simplified Arabic"/>
          <w:sz w:val="32"/>
          <w:szCs w:val="32"/>
          <w:rtl/>
        </w:rPr>
        <w:t>، مثل ما يعمل تمثالا لا يحاكي به إنسانا بعينه، أو شيئا غير ذلك، أو يفعل فعلا يحاكي به إنسانا</w:t>
      </w:r>
      <w:r w:rsidR="007B0A2A" w:rsidRPr="00357653">
        <w:rPr>
          <w:rFonts w:ascii="Simplified Arabic" w:hAnsi="Simplified Arabic" w:cs="Simplified Arabic"/>
          <w:sz w:val="32"/>
          <w:szCs w:val="32"/>
          <w:rtl/>
        </w:rPr>
        <w:t xml:space="preserve"> ما أو غير ذلك. </w:t>
      </w:r>
      <w:proofErr w:type="gramStart"/>
      <w:r w:rsidR="007B0A2A" w:rsidRPr="00357653">
        <w:rPr>
          <w:rFonts w:ascii="Simplified Arabic" w:hAnsi="Simplified Arabic" w:cs="Simplified Arabic"/>
          <w:sz w:val="32"/>
          <w:szCs w:val="32"/>
          <w:rtl/>
        </w:rPr>
        <w:t>والمحاكاة</w:t>
      </w:r>
      <w:proofErr w:type="gramEnd"/>
      <w:r w:rsidR="007B0A2A" w:rsidRPr="00357653">
        <w:rPr>
          <w:rFonts w:ascii="Simplified Arabic" w:hAnsi="Simplified Arabic" w:cs="Simplified Arabic"/>
          <w:sz w:val="32"/>
          <w:szCs w:val="32"/>
          <w:rtl/>
        </w:rPr>
        <w:t xml:space="preserve"> بقول</w:t>
      </w:r>
      <w:r w:rsidRPr="00357653">
        <w:rPr>
          <w:rFonts w:ascii="Simplified Arabic" w:hAnsi="Simplified Arabic" w:cs="Simplified Arabic"/>
          <w:sz w:val="32"/>
          <w:szCs w:val="32"/>
          <w:rtl/>
        </w:rPr>
        <w:t xml:space="preserve">: هو أن يؤلف القول الذي </w:t>
      </w:r>
      <w:r w:rsidR="00B31B87" w:rsidRPr="00357653">
        <w:rPr>
          <w:rFonts w:ascii="Simplified Arabic" w:hAnsi="Simplified Arabic" w:cs="Simplified Arabic"/>
          <w:sz w:val="32"/>
          <w:szCs w:val="32"/>
          <w:rtl/>
        </w:rPr>
        <w:t xml:space="preserve">يصنعه أو يخاطب به من أمور تحاكي </w:t>
      </w:r>
      <w:r w:rsidRPr="00357653">
        <w:rPr>
          <w:rFonts w:ascii="Simplified Arabic" w:hAnsi="Simplified Arabic" w:cs="Simplified Arabic"/>
          <w:sz w:val="32"/>
          <w:szCs w:val="32"/>
          <w:rtl/>
        </w:rPr>
        <w:t>الشيء الذي فيه القول، وهو أن</w:t>
      </w:r>
      <w:r w:rsidR="00B31B87" w:rsidRPr="00357653">
        <w:rPr>
          <w:rFonts w:ascii="Simplified Arabic" w:hAnsi="Simplified Arabic" w:cs="Simplified Arabic"/>
          <w:sz w:val="32"/>
          <w:szCs w:val="32"/>
          <w:rtl/>
        </w:rPr>
        <w:t xml:space="preserve"> يجعل القول دالا على أمور تحاكي ذلك الشيء</w:t>
      </w:r>
      <w:r w:rsidR="00BE6B21">
        <w:rPr>
          <w:rFonts w:ascii="Simplified Arabic" w:hAnsi="Simplified Arabic" w:cs="Simplified Arabic" w:hint="cs"/>
          <w:sz w:val="32"/>
          <w:szCs w:val="32"/>
          <w:rtl/>
        </w:rPr>
        <w:t>''.</w:t>
      </w:r>
    </w:p>
    <w:p w:rsidR="006971DF" w:rsidRPr="00357653" w:rsidRDefault="00703866" w:rsidP="00BE6B21">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Pr>
        <w:lastRenderedPageBreak/>
        <w:br/>
      </w:r>
      <w:r w:rsidR="00B31B87" w:rsidRPr="00357653">
        <w:rPr>
          <w:rFonts w:ascii="Simplified Arabic" w:hAnsi="Simplified Arabic" w:cs="Simplified Arabic"/>
          <w:sz w:val="32"/>
          <w:szCs w:val="32"/>
          <w:rtl/>
        </w:rPr>
        <w:t>جعل الفارابي الفنون كلها تلتقي حول مبدأ المحاكاة ، وتختلف مع بعـضها فـي وسـائـل وأدوات هـذه المحـاكـاة ، وهي ليست استنساخا للواقع ، أو نقلا لمعطياته ، إنما هي خلق وتخييل وتشكـيل لأن غرض المبدع هو : "أن يوقع في ذهن السامعين والمتلقين المحاكي للشيء بدلا من الشيء نفسه".</w:t>
      </w:r>
      <w:r w:rsidR="00560748" w:rsidRPr="00357653">
        <w:rPr>
          <w:rFonts w:ascii="Simplified Arabic" w:hAnsi="Simplified Arabic" w:cs="Simplified Arabic"/>
          <w:sz w:val="32"/>
          <w:szCs w:val="32"/>
          <w:rtl/>
        </w:rPr>
        <w:t xml:space="preserve"> </w:t>
      </w:r>
      <w:proofErr w:type="gramStart"/>
      <w:r w:rsidR="007B0A2A" w:rsidRPr="00357653">
        <w:rPr>
          <w:rFonts w:ascii="Simplified Arabic" w:eastAsia="Times New Roman" w:hAnsi="Simplified Arabic" w:cs="Simplified Arabic"/>
          <w:sz w:val="32"/>
          <w:szCs w:val="32"/>
          <w:rtl/>
          <w:lang w:eastAsia="fr-FR"/>
        </w:rPr>
        <w:t>وهي</w:t>
      </w:r>
      <w:proofErr w:type="gramEnd"/>
      <w:r w:rsidR="007B0A2A" w:rsidRPr="00357653">
        <w:rPr>
          <w:rFonts w:ascii="Simplified Arabic" w:eastAsia="Times New Roman" w:hAnsi="Simplified Arabic" w:cs="Simplified Arabic"/>
          <w:sz w:val="32"/>
          <w:szCs w:val="32"/>
          <w:rtl/>
          <w:lang w:eastAsia="fr-FR"/>
        </w:rPr>
        <w:t xml:space="preserve"> فعالية مشتركة بين كل الفنون الممكنة كما يتضح من قوله: </w:t>
      </w:r>
      <w:r w:rsidR="00BE6B21">
        <w:rPr>
          <w:rFonts w:ascii="Simplified Arabic" w:eastAsia="Times New Roman" w:hAnsi="Simplified Arabic" w:cs="Simplified Arabic" w:hint="cs"/>
          <w:sz w:val="32"/>
          <w:szCs w:val="32"/>
          <w:rtl/>
          <w:lang w:eastAsia="fr-FR"/>
        </w:rPr>
        <w:t>''</w:t>
      </w:r>
      <w:r w:rsidR="007B0A2A" w:rsidRPr="00357653">
        <w:rPr>
          <w:rFonts w:ascii="Simplified Arabic" w:eastAsia="Times New Roman" w:hAnsi="Simplified Arabic" w:cs="Simplified Arabic"/>
          <w:sz w:val="32"/>
          <w:szCs w:val="32"/>
          <w:rtl/>
          <w:lang w:eastAsia="fr-FR"/>
        </w:rPr>
        <w:t>فإن محاكاة الأمور قد تكون بفعل. وقد تكون بقول، فا</w:t>
      </w:r>
      <w:r w:rsidR="00560748" w:rsidRPr="00357653">
        <w:rPr>
          <w:rFonts w:ascii="Simplified Arabic" w:eastAsia="Times New Roman" w:hAnsi="Simplified Arabic" w:cs="Simplified Arabic"/>
          <w:sz w:val="32"/>
          <w:szCs w:val="32"/>
          <w:rtl/>
          <w:lang w:eastAsia="fr-FR"/>
        </w:rPr>
        <w:t xml:space="preserve">لذي بفعل ضربان: أحدهما أن يحاكي </w:t>
      </w:r>
      <w:r w:rsidR="007B0A2A" w:rsidRPr="00357653">
        <w:rPr>
          <w:rFonts w:ascii="Simplified Arabic" w:eastAsia="Times New Roman" w:hAnsi="Simplified Arabic" w:cs="Simplified Arabic"/>
          <w:sz w:val="32"/>
          <w:szCs w:val="32"/>
          <w:rtl/>
          <w:lang w:eastAsia="fr-FR"/>
        </w:rPr>
        <w:t>الإنسان  بيده شيئا ما ، مثل ما يعمل تمثالا لا يحاكي به إنسانا بعينه، أو شيئا غير ذلك، أو يفعل فعلا يحاكي به إنسانا ما أو غير ذلك. والمحاكاة بقوله : هو أن يؤلف القول الذي يصنعه أو يخاطب به من أمور تحاكي الشيء الذي فيه القول، وهو أن يجعل القو</w:t>
      </w:r>
      <w:r w:rsidR="00BE6B21">
        <w:rPr>
          <w:rFonts w:ascii="Simplified Arabic" w:eastAsia="Times New Roman" w:hAnsi="Simplified Arabic" w:cs="Simplified Arabic"/>
          <w:sz w:val="32"/>
          <w:szCs w:val="32"/>
          <w:rtl/>
          <w:lang w:eastAsia="fr-FR"/>
        </w:rPr>
        <w:t>ل دالا على أمور تحاكي ذلك الشيء</w:t>
      </w:r>
      <w:r w:rsidR="00BE6B21">
        <w:rPr>
          <w:rFonts w:ascii="Simplified Arabic" w:eastAsia="Times New Roman" w:hAnsi="Simplified Arabic" w:cs="Simplified Arabic" w:hint="cs"/>
          <w:sz w:val="32"/>
          <w:szCs w:val="32"/>
          <w:rtl/>
          <w:lang w:eastAsia="fr-FR"/>
        </w:rPr>
        <w:t>''.</w:t>
      </w:r>
    </w:p>
    <w:p w:rsidR="006971DF" w:rsidRPr="00357653" w:rsidRDefault="004F3095" w:rsidP="001E3773">
      <w:pPr>
        <w:bidi/>
        <w:spacing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w:t>
      </w:r>
      <w:r w:rsidR="006971DF" w:rsidRPr="00357653">
        <w:rPr>
          <w:rFonts w:ascii="Simplified Arabic" w:hAnsi="Simplified Arabic" w:cs="Simplified Arabic"/>
          <w:sz w:val="32"/>
          <w:szCs w:val="32"/>
          <w:rtl/>
        </w:rPr>
        <w:t xml:space="preserve">ينظر: </w:t>
      </w:r>
      <w:proofErr w:type="gramStart"/>
      <w:r w:rsidR="006971DF" w:rsidRPr="00357653">
        <w:rPr>
          <w:rFonts w:ascii="Simplified Arabic" w:hAnsi="Simplified Arabic" w:cs="Simplified Arabic"/>
          <w:sz w:val="32"/>
          <w:szCs w:val="32"/>
          <w:rtl/>
        </w:rPr>
        <w:t>مقالة</w:t>
      </w:r>
      <w:proofErr w:type="gramEnd"/>
      <w:r w:rsidR="006971DF" w:rsidRPr="00357653">
        <w:rPr>
          <w:rFonts w:ascii="Simplified Arabic" w:hAnsi="Simplified Arabic" w:cs="Simplified Arabic"/>
          <w:sz w:val="32"/>
          <w:szCs w:val="32"/>
          <w:rtl/>
        </w:rPr>
        <w:t xml:space="preserve"> في قوانين صناعة الشعراء ص 150 </w:t>
      </w:r>
      <w:r w:rsidRPr="00357653">
        <w:rPr>
          <w:rFonts w:ascii="Simplified Arabic" w:hAnsi="Simplified Arabic" w:cs="Simplified Arabic"/>
          <w:sz w:val="32"/>
          <w:szCs w:val="32"/>
          <w:rtl/>
        </w:rPr>
        <w:t>وما بعدها).</w:t>
      </w:r>
    </w:p>
    <w:p w:rsidR="007B0A2A" w:rsidRPr="00357653" w:rsidRDefault="007B0A2A" w:rsidP="001E3773">
      <w:pPr>
        <w:bidi/>
        <w:spacing w:after="0" w:line="360" w:lineRule="auto"/>
        <w:jc w:val="both"/>
        <w:rPr>
          <w:rFonts w:ascii="Simplified Arabic" w:eastAsia="Times New Roman" w:hAnsi="Simplified Arabic" w:cs="Simplified Arabic"/>
          <w:sz w:val="32"/>
          <w:szCs w:val="32"/>
          <w:rtl/>
          <w:lang w:eastAsia="fr-FR"/>
        </w:rPr>
      </w:pPr>
      <w:proofErr w:type="gramStart"/>
      <w:r w:rsidRPr="00357653">
        <w:rPr>
          <w:rFonts w:ascii="Simplified Arabic" w:eastAsia="Times New Roman" w:hAnsi="Simplified Arabic" w:cs="Simplified Arabic"/>
          <w:sz w:val="32"/>
          <w:szCs w:val="32"/>
          <w:rtl/>
          <w:lang w:eastAsia="fr-FR"/>
        </w:rPr>
        <w:t>فالفنون</w:t>
      </w:r>
      <w:proofErr w:type="gramEnd"/>
      <w:r w:rsidRPr="00357653">
        <w:rPr>
          <w:rFonts w:ascii="Simplified Arabic" w:eastAsia="Times New Roman" w:hAnsi="Simplified Arabic" w:cs="Simplified Arabic"/>
          <w:sz w:val="32"/>
          <w:szCs w:val="32"/>
          <w:rtl/>
          <w:lang w:eastAsia="fr-FR"/>
        </w:rPr>
        <w:t xml:space="preserve"> كلها تلتقي حول مبدأ  المحاكاة، وتختلف بعد ذ</w:t>
      </w:r>
      <w:r w:rsidR="00560748" w:rsidRPr="00357653">
        <w:rPr>
          <w:rFonts w:ascii="Simplified Arabic" w:eastAsia="Times New Roman" w:hAnsi="Simplified Arabic" w:cs="Simplified Arabic"/>
          <w:sz w:val="32"/>
          <w:szCs w:val="32"/>
          <w:rtl/>
          <w:lang w:eastAsia="fr-FR"/>
        </w:rPr>
        <w:t>لك في وسائل</w:t>
      </w:r>
      <w:r w:rsidR="005E7451">
        <w:rPr>
          <w:rFonts w:ascii="Simplified Arabic" w:eastAsia="Times New Roman" w:hAnsi="Simplified Arabic" w:cs="Simplified Arabic" w:hint="cs"/>
          <w:sz w:val="32"/>
          <w:szCs w:val="32"/>
          <w:rtl/>
          <w:lang w:eastAsia="fr-FR"/>
        </w:rPr>
        <w:t>ها</w:t>
      </w:r>
      <w:r w:rsidR="00560748" w:rsidRPr="00357653">
        <w:rPr>
          <w:rFonts w:ascii="Simplified Arabic" w:eastAsia="Times New Roman" w:hAnsi="Simplified Arabic" w:cs="Simplified Arabic"/>
          <w:sz w:val="32"/>
          <w:szCs w:val="32"/>
          <w:rtl/>
          <w:lang w:eastAsia="fr-FR"/>
        </w:rPr>
        <w:t xml:space="preserve"> وأدوات</w:t>
      </w:r>
      <w:r w:rsidR="005E7451">
        <w:rPr>
          <w:rFonts w:ascii="Simplified Arabic" w:eastAsia="Times New Roman" w:hAnsi="Simplified Arabic" w:cs="Simplified Arabic" w:hint="cs"/>
          <w:sz w:val="32"/>
          <w:szCs w:val="32"/>
          <w:rtl/>
          <w:lang w:eastAsia="fr-FR"/>
        </w:rPr>
        <w:t>ها</w:t>
      </w:r>
      <w:r w:rsidR="00560748" w:rsidRPr="00357653">
        <w:rPr>
          <w:rFonts w:ascii="Simplified Arabic" w:eastAsia="Times New Roman" w:hAnsi="Simplified Arabic" w:cs="Simplified Arabic"/>
          <w:sz w:val="32"/>
          <w:szCs w:val="32"/>
          <w:rtl/>
          <w:lang w:eastAsia="fr-FR"/>
        </w:rPr>
        <w:t>.</w:t>
      </w:r>
    </w:p>
    <w:p w:rsidR="00560748" w:rsidRPr="00357653" w:rsidRDefault="00560748" w:rsidP="001E3773">
      <w:pPr>
        <w:bidi/>
        <w:spacing w:after="0" w:line="360" w:lineRule="auto"/>
        <w:jc w:val="both"/>
        <w:rPr>
          <w:rFonts w:ascii="Simplified Arabic" w:eastAsia="Times New Roman" w:hAnsi="Simplified Arabic" w:cs="Simplified Arabic"/>
          <w:sz w:val="32"/>
          <w:szCs w:val="32"/>
          <w:rtl/>
          <w:lang w:eastAsia="fr-FR"/>
        </w:rPr>
      </w:pPr>
    </w:p>
    <w:p w:rsidR="00BF0E78" w:rsidRPr="00357653" w:rsidRDefault="005E7451" w:rsidP="001E3773">
      <w:pPr>
        <w:bidi/>
        <w:spacing w:after="0" w:line="360" w:lineRule="auto"/>
        <w:jc w:val="both"/>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ثانيا: </w:t>
      </w:r>
      <w:r w:rsidR="000077B4" w:rsidRPr="00357653">
        <w:rPr>
          <w:rFonts w:ascii="Simplified Arabic" w:eastAsia="Times New Roman" w:hAnsi="Simplified Arabic" w:cs="Simplified Arabic"/>
          <w:b/>
          <w:bCs/>
          <w:sz w:val="32"/>
          <w:szCs w:val="32"/>
          <w:rtl/>
          <w:lang w:eastAsia="fr-FR"/>
        </w:rPr>
        <w:t xml:space="preserve">ابن سينا </w:t>
      </w:r>
      <w:r w:rsidR="0089361C" w:rsidRPr="00357653">
        <w:rPr>
          <w:rFonts w:ascii="Simplified Arabic" w:hAnsi="Simplified Arabic" w:cs="Simplified Arabic"/>
          <w:sz w:val="32"/>
          <w:szCs w:val="32"/>
          <w:shd w:val="clear" w:color="auto" w:fill="FFFFFF"/>
          <w:rtl/>
        </w:rPr>
        <w:t>أبو علي الحسين بن عبد الله بن الحسن بن علي بن سينا</w:t>
      </w:r>
      <w:r w:rsidR="0089361C" w:rsidRPr="00357653">
        <w:rPr>
          <w:rStyle w:val="apple-converted-space"/>
          <w:rFonts w:ascii="Simplified Arabic" w:hAnsi="Simplified Arabic" w:cs="Simplified Arabic"/>
          <w:sz w:val="32"/>
          <w:szCs w:val="32"/>
          <w:shd w:val="clear" w:color="auto" w:fill="FFFFFF"/>
        </w:rPr>
        <w:t> </w:t>
      </w:r>
      <w:r w:rsidR="0089361C" w:rsidRPr="00357653">
        <w:rPr>
          <w:rStyle w:val="apple-converted-space"/>
          <w:rFonts w:ascii="Simplified Arabic" w:hAnsi="Simplified Arabic" w:cs="Simplified Arabic"/>
          <w:sz w:val="32"/>
          <w:szCs w:val="32"/>
          <w:shd w:val="clear" w:color="auto" w:fill="FFFFFF"/>
          <w:rtl/>
        </w:rPr>
        <w:t>ال</w:t>
      </w:r>
      <w:hyperlink r:id="rId9" w:history="1">
        <w:r w:rsidR="0089361C" w:rsidRPr="00357653">
          <w:rPr>
            <w:rStyle w:val="Lienhypertexte"/>
            <w:rFonts w:ascii="Simplified Arabic" w:hAnsi="Simplified Arabic" w:cs="Simplified Arabic"/>
            <w:color w:val="auto"/>
            <w:sz w:val="32"/>
            <w:szCs w:val="32"/>
            <w:u w:val="none"/>
            <w:shd w:val="clear" w:color="auto" w:fill="FFFFFF"/>
            <w:rtl/>
          </w:rPr>
          <w:t>عالم</w:t>
        </w:r>
      </w:hyperlink>
      <w:r w:rsidR="0089361C" w:rsidRPr="00357653">
        <w:rPr>
          <w:rStyle w:val="apple-converted-space"/>
          <w:rFonts w:ascii="Simplified Arabic" w:hAnsi="Simplified Arabic" w:cs="Simplified Arabic"/>
          <w:sz w:val="32"/>
          <w:szCs w:val="32"/>
          <w:shd w:val="clear" w:color="auto" w:fill="FFFFFF"/>
        </w:rPr>
        <w:t> </w:t>
      </w:r>
      <w:hyperlink r:id="rId10" w:tooltip="طبيب" w:history="1">
        <w:r w:rsidR="0089361C" w:rsidRPr="00357653">
          <w:rPr>
            <w:rStyle w:val="Lienhypertexte"/>
            <w:rFonts w:ascii="Simplified Arabic" w:hAnsi="Simplified Arabic" w:cs="Simplified Arabic"/>
            <w:color w:val="auto"/>
            <w:sz w:val="32"/>
            <w:szCs w:val="32"/>
            <w:u w:val="none"/>
            <w:shd w:val="clear" w:color="auto" w:fill="FFFFFF"/>
            <w:rtl/>
          </w:rPr>
          <w:t>الطبيب</w:t>
        </w:r>
      </w:hyperlink>
      <w:r w:rsidR="0089361C" w:rsidRPr="00357653">
        <w:rPr>
          <w:rFonts w:ascii="Simplified Arabic" w:hAnsi="Simplified Arabic" w:cs="Simplified Arabic"/>
          <w:sz w:val="32"/>
          <w:szCs w:val="32"/>
          <w:rtl/>
          <w:lang w:bidi="ar-DZ"/>
        </w:rPr>
        <w:t xml:space="preserve">. </w:t>
      </w:r>
      <w:proofErr w:type="gramStart"/>
      <w:r w:rsidR="0089361C" w:rsidRPr="00357653">
        <w:rPr>
          <w:rFonts w:ascii="Simplified Arabic" w:hAnsi="Simplified Arabic" w:cs="Simplified Arabic"/>
          <w:sz w:val="32"/>
          <w:szCs w:val="32"/>
          <w:rtl/>
        </w:rPr>
        <w:t>ولد</w:t>
      </w:r>
      <w:proofErr w:type="gramEnd"/>
      <w:r w:rsidR="0089361C" w:rsidRPr="00357653">
        <w:rPr>
          <w:rFonts w:ascii="Simplified Arabic" w:hAnsi="Simplified Arabic" w:cs="Simplified Arabic"/>
          <w:sz w:val="32"/>
          <w:szCs w:val="32"/>
          <w:rtl/>
        </w:rPr>
        <w:t xml:space="preserve"> عام (</w:t>
      </w:r>
      <w:r w:rsidR="0089361C" w:rsidRPr="00357653">
        <w:rPr>
          <w:rFonts w:ascii="Simplified Arabic" w:hAnsi="Simplified Arabic" w:cs="Simplified Arabic"/>
          <w:sz w:val="32"/>
          <w:szCs w:val="32"/>
          <w:shd w:val="clear" w:color="auto" w:fill="FFFFFF"/>
        </w:rPr>
        <w:t>370</w:t>
      </w:r>
      <w:r w:rsidR="0089361C" w:rsidRPr="00357653">
        <w:rPr>
          <w:rFonts w:ascii="Simplified Arabic" w:hAnsi="Simplified Arabic" w:cs="Simplified Arabic"/>
          <w:sz w:val="32"/>
          <w:szCs w:val="32"/>
          <w:shd w:val="clear" w:color="auto" w:fill="FFFFFF"/>
          <w:rtl/>
        </w:rPr>
        <w:t>ه)</w:t>
      </w:r>
      <w:r w:rsidR="00063AD1" w:rsidRPr="00357653">
        <w:rPr>
          <w:rFonts w:ascii="Simplified Arabic" w:hAnsi="Simplified Arabic" w:cs="Simplified Arabic"/>
          <w:sz w:val="32"/>
          <w:szCs w:val="32"/>
          <w:rtl/>
        </w:rPr>
        <w:t xml:space="preserve">. </w:t>
      </w:r>
      <w:r w:rsidR="00BF0E78" w:rsidRPr="00357653">
        <w:rPr>
          <w:rFonts w:ascii="Simplified Arabic" w:hAnsi="Simplified Arabic" w:cs="Simplified Arabic"/>
          <w:sz w:val="32"/>
          <w:szCs w:val="32"/>
          <w:rtl/>
        </w:rPr>
        <w:t>ت</w:t>
      </w:r>
      <w:r>
        <w:rPr>
          <w:rFonts w:ascii="Simplified Arabic" w:hAnsi="Simplified Arabic" w:cs="Simplified Arabic"/>
          <w:sz w:val="32"/>
          <w:szCs w:val="32"/>
          <w:rtl/>
        </w:rPr>
        <w:t>لقى تعليمه الأول</w:t>
      </w:r>
      <w:r w:rsidR="00BF0E78" w:rsidRPr="00357653">
        <w:rPr>
          <w:rFonts w:ascii="Simplified Arabic" w:hAnsi="Simplified Arabic" w:cs="Simplified Arabic"/>
          <w:sz w:val="32"/>
          <w:szCs w:val="32"/>
          <w:rtl/>
        </w:rPr>
        <w:t xml:space="preserve"> على يد أبيه. </w:t>
      </w:r>
      <w:r w:rsidR="00063AD1" w:rsidRPr="00357653">
        <w:rPr>
          <w:rFonts w:ascii="Simplified Arabic" w:hAnsi="Simplified Arabic" w:cs="Simplified Arabic"/>
          <w:sz w:val="32"/>
          <w:szCs w:val="32"/>
          <w:rtl/>
        </w:rPr>
        <w:t>حفظ ا</w:t>
      </w:r>
      <w:r w:rsidR="00BF0E78" w:rsidRPr="00357653">
        <w:rPr>
          <w:rFonts w:ascii="Simplified Arabic" w:hAnsi="Simplified Arabic" w:cs="Simplified Arabic"/>
          <w:sz w:val="32"/>
          <w:szCs w:val="32"/>
          <w:rtl/>
        </w:rPr>
        <w:t xml:space="preserve">لقرآن </w:t>
      </w:r>
      <w:r w:rsidR="00063AD1" w:rsidRPr="00357653">
        <w:rPr>
          <w:rFonts w:ascii="Simplified Arabic" w:hAnsi="Simplified Arabic" w:cs="Simplified Arabic"/>
          <w:sz w:val="32"/>
          <w:szCs w:val="32"/>
          <w:rtl/>
        </w:rPr>
        <w:t>والشعر،</w:t>
      </w:r>
      <w:r w:rsidR="00063AD1" w:rsidRPr="00357653">
        <w:rPr>
          <w:rFonts w:ascii="Simplified Arabic" w:hAnsi="Simplified Arabic" w:cs="Simplified Arabic"/>
          <w:sz w:val="32"/>
          <w:szCs w:val="32"/>
          <w:rtl/>
          <w:lang w:bidi="ar-DZ"/>
        </w:rPr>
        <w:t xml:space="preserve"> ومال </w:t>
      </w:r>
      <w:proofErr w:type="gramStart"/>
      <w:r w:rsidR="00063AD1" w:rsidRPr="00357653">
        <w:rPr>
          <w:rFonts w:ascii="Simplified Arabic" w:hAnsi="Simplified Arabic" w:cs="Simplified Arabic"/>
          <w:sz w:val="32"/>
          <w:szCs w:val="32"/>
          <w:rtl/>
          <w:lang w:bidi="ar-DZ"/>
        </w:rPr>
        <w:t>لتعلم</w:t>
      </w:r>
      <w:proofErr w:type="gramEnd"/>
      <w:r w:rsidR="00063AD1" w:rsidRPr="00357653">
        <w:rPr>
          <w:rFonts w:ascii="Simplified Arabic" w:hAnsi="Simplified Arabic" w:cs="Simplified Arabic"/>
          <w:sz w:val="32"/>
          <w:szCs w:val="32"/>
          <w:rtl/>
          <w:lang w:bidi="ar-DZ"/>
        </w:rPr>
        <w:t xml:space="preserve"> </w:t>
      </w:r>
      <w:r w:rsidR="00BF0E78" w:rsidRPr="00357653">
        <w:rPr>
          <w:rFonts w:ascii="Simplified Arabic" w:hAnsi="Simplified Arabic" w:cs="Simplified Arabic"/>
          <w:sz w:val="32"/>
          <w:szCs w:val="32"/>
          <w:rtl/>
        </w:rPr>
        <w:t xml:space="preserve">المنطق </w:t>
      </w:r>
      <w:r w:rsidR="00063AD1" w:rsidRPr="00357653">
        <w:rPr>
          <w:rFonts w:ascii="Simplified Arabic" w:hAnsi="Simplified Arabic" w:cs="Simplified Arabic"/>
          <w:sz w:val="32"/>
          <w:szCs w:val="32"/>
          <w:rtl/>
        </w:rPr>
        <w:t>و</w:t>
      </w:r>
      <w:r w:rsidR="00BF0E78" w:rsidRPr="00357653">
        <w:rPr>
          <w:rFonts w:ascii="Simplified Arabic" w:hAnsi="Simplified Arabic" w:cs="Simplified Arabic"/>
          <w:sz w:val="32"/>
          <w:szCs w:val="32"/>
          <w:rtl/>
        </w:rPr>
        <w:t>علوم الطب والشريعة</w:t>
      </w:r>
      <w:r w:rsidR="00BF0E78" w:rsidRPr="00357653">
        <w:rPr>
          <w:rFonts w:ascii="Simplified Arabic" w:hAnsi="Simplified Arabic" w:cs="Simplified Arabic"/>
          <w:sz w:val="32"/>
          <w:szCs w:val="32"/>
        </w:rPr>
        <w:t>.</w:t>
      </w:r>
      <w:r w:rsidR="00063AD1" w:rsidRPr="00357653">
        <w:rPr>
          <w:rFonts w:ascii="Simplified Arabic" w:hAnsi="Simplified Arabic" w:cs="Simplified Arabic"/>
          <w:sz w:val="32"/>
          <w:szCs w:val="32"/>
          <w:rtl/>
        </w:rPr>
        <w:t xml:space="preserve"> </w:t>
      </w:r>
      <w:proofErr w:type="gramStart"/>
      <w:r w:rsidR="00063AD1" w:rsidRPr="00357653">
        <w:rPr>
          <w:rFonts w:ascii="Simplified Arabic" w:hAnsi="Simplified Arabic" w:cs="Simplified Arabic"/>
          <w:sz w:val="32"/>
          <w:szCs w:val="32"/>
          <w:rtl/>
        </w:rPr>
        <w:t>من</w:t>
      </w:r>
      <w:proofErr w:type="gramEnd"/>
      <w:r w:rsidR="00063AD1" w:rsidRPr="00357653">
        <w:rPr>
          <w:rFonts w:ascii="Simplified Arabic" w:hAnsi="Simplified Arabic" w:cs="Simplified Arabic"/>
          <w:sz w:val="32"/>
          <w:szCs w:val="32"/>
          <w:rtl/>
        </w:rPr>
        <w:t xml:space="preserve"> كت</w:t>
      </w:r>
      <w:r w:rsidR="00BF0E78" w:rsidRPr="00357653">
        <w:rPr>
          <w:rFonts w:ascii="Simplified Arabic" w:hAnsi="Simplified Arabic" w:cs="Simplified Arabic"/>
          <w:sz w:val="32"/>
          <w:szCs w:val="32"/>
          <w:rtl/>
        </w:rPr>
        <w:t>به</w:t>
      </w:r>
      <w:r>
        <w:rPr>
          <w:rFonts w:ascii="Simplified Arabic" w:hAnsi="Simplified Arabic" w:cs="Simplified Arabic" w:hint="cs"/>
          <w:sz w:val="32"/>
          <w:szCs w:val="32"/>
          <w:rtl/>
        </w:rPr>
        <w:t xml:space="preserve"> </w:t>
      </w:r>
      <w:r w:rsidR="00BF0E78" w:rsidRPr="00357653">
        <w:rPr>
          <w:rStyle w:val="apple-converted-space"/>
          <w:rFonts w:ascii="Simplified Arabic" w:hAnsi="Simplified Arabic" w:cs="Simplified Arabic"/>
          <w:sz w:val="32"/>
          <w:szCs w:val="32"/>
        </w:rPr>
        <w:t> </w:t>
      </w:r>
      <w:r>
        <w:rPr>
          <w:rStyle w:val="apple-converted-space"/>
          <w:rFonts w:ascii="Simplified Arabic" w:hAnsi="Simplified Arabic" w:cs="Simplified Arabic" w:hint="cs"/>
          <w:sz w:val="32"/>
          <w:szCs w:val="32"/>
          <w:rtl/>
        </w:rPr>
        <w:t>(</w:t>
      </w:r>
      <w:hyperlink r:id="rId11" w:tooltip="القانون في الطب" w:history="1">
        <w:r w:rsidR="00BF0E78" w:rsidRPr="00357653">
          <w:rPr>
            <w:rStyle w:val="Lienhypertexte"/>
            <w:rFonts w:ascii="Simplified Arabic" w:hAnsi="Simplified Arabic" w:cs="Simplified Arabic"/>
            <w:color w:val="auto"/>
            <w:sz w:val="32"/>
            <w:szCs w:val="32"/>
            <w:u w:val="none"/>
            <w:rtl/>
          </w:rPr>
          <w:t>لقانون في الطب</w:t>
        </w:r>
      </w:hyperlink>
      <w:r>
        <w:rPr>
          <w:rStyle w:val="Lienhypertexte"/>
          <w:rFonts w:ascii="Simplified Arabic" w:hAnsi="Simplified Arabic" w:cs="Simplified Arabic" w:hint="cs"/>
          <w:color w:val="auto"/>
          <w:sz w:val="32"/>
          <w:szCs w:val="32"/>
          <w:u w:val="none"/>
          <w:rtl/>
        </w:rPr>
        <w:t>)</w:t>
      </w:r>
      <w:r w:rsidR="00BF0E78" w:rsidRPr="00357653">
        <w:rPr>
          <w:rFonts w:ascii="Simplified Arabic" w:hAnsi="Simplified Arabic" w:cs="Simplified Arabic"/>
          <w:sz w:val="32"/>
          <w:szCs w:val="32"/>
          <w:rtl/>
        </w:rPr>
        <w:t xml:space="preserve">، </w:t>
      </w:r>
      <w:r w:rsidR="00063AD1" w:rsidRPr="00357653">
        <w:rPr>
          <w:rFonts w:ascii="Simplified Arabic" w:hAnsi="Simplified Arabic" w:cs="Simplified Arabic"/>
          <w:sz w:val="32"/>
          <w:szCs w:val="32"/>
          <w:rtl/>
        </w:rPr>
        <w:t>و</w:t>
      </w:r>
      <w:r>
        <w:rPr>
          <w:rFonts w:ascii="Simplified Arabic" w:hAnsi="Simplified Arabic" w:cs="Simplified Arabic" w:hint="cs"/>
          <w:sz w:val="32"/>
          <w:szCs w:val="32"/>
          <w:rtl/>
        </w:rPr>
        <w:t>(</w:t>
      </w:r>
      <w:hyperlink r:id="rId12" w:tooltip="كتاب الشفاء" w:history="1">
        <w:r w:rsidR="00BF0E78" w:rsidRPr="00357653">
          <w:rPr>
            <w:rStyle w:val="Lienhypertexte"/>
            <w:rFonts w:ascii="Simplified Arabic" w:hAnsi="Simplified Arabic" w:cs="Simplified Arabic"/>
            <w:color w:val="auto"/>
            <w:sz w:val="32"/>
            <w:szCs w:val="32"/>
            <w:u w:val="none"/>
            <w:rtl/>
          </w:rPr>
          <w:t>كتاب الشفاء</w:t>
        </w:r>
      </w:hyperlink>
      <w:r>
        <w:rPr>
          <w:rStyle w:val="Lienhypertexte"/>
          <w:rFonts w:ascii="Simplified Arabic" w:hAnsi="Simplified Arabic" w:cs="Simplified Arabic" w:hint="cs"/>
          <w:color w:val="auto"/>
          <w:sz w:val="32"/>
          <w:szCs w:val="32"/>
          <w:u w:val="none"/>
          <w:rtl/>
        </w:rPr>
        <w:t>)</w:t>
      </w:r>
      <w:r w:rsidR="00BF0E78" w:rsidRPr="00357653">
        <w:rPr>
          <w:rFonts w:ascii="Simplified Arabic" w:hAnsi="Simplified Arabic" w:cs="Simplified Arabic"/>
          <w:sz w:val="32"/>
          <w:szCs w:val="32"/>
        </w:rPr>
        <w:t>.</w:t>
      </w:r>
      <w:r w:rsidR="00063AD1" w:rsidRPr="00357653">
        <w:rPr>
          <w:rFonts w:ascii="Simplified Arabic" w:hAnsi="Simplified Arabic" w:cs="Simplified Arabic"/>
          <w:sz w:val="32"/>
          <w:szCs w:val="32"/>
          <w:rtl/>
        </w:rPr>
        <w:t xml:space="preserve"> توفي سنة (</w:t>
      </w:r>
      <w:hyperlink r:id="rId13" w:history="1">
        <w:r w:rsidR="00063AD1" w:rsidRPr="00357653">
          <w:rPr>
            <w:rStyle w:val="Lienhypertexte"/>
            <w:rFonts w:ascii="Simplified Arabic" w:hAnsi="Simplified Arabic" w:cs="Simplified Arabic"/>
            <w:color w:val="auto"/>
            <w:sz w:val="32"/>
            <w:szCs w:val="32"/>
            <w:u w:val="none"/>
            <w:shd w:val="clear" w:color="auto" w:fill="FFFFFF"/>
          </w:rPr>
          <w:t>427</w:t>
        </w:r>
        <w:r w:rsidR="00063AD1" w:rsidRPr="00357653">
          <w:rPr>
            <w:rStyle w:val="Lienhypertexte"/>
            <w:rFonts w:ascii="Simplified Arabic" w:hAnsi="Simplified Arabic" w:cs="Simplified Arabic"/>
            <w:color w:val="auto"/>
            <w:sz w:val="32"/>
            <w:szCs w:val="32"/>
            <w:u w:val="none"/>
            <w:shd w:val="clear" w:color="auto" w:fill="FFFFFF"/>
            <w:rtl/>
          </w:rPr>
          <w:t>هـ</w:t>
        </w:r>
      </w:hyperlink>
      <w:r w:rsidR="00063AD1" w:rsidRPr="00357653">
        <w:rPr>
          <w:rFonts w:ascii="Simplified Arabic" w:hAnsi="Simplified Arabic" w:cs="Simplified Arabic"/>
          <w:sz w:val="32"/>
          <w:szCs w:val="32"/>
          <w:rtl/>
        </w:rPr>
        <w:t>)</w:t>
      </w:r>
      <w:r w:rsidR="0089361C" w:rsidRPr="00357653">
        <w:rPr>
          <w:rStyle w:val="apple-converted-space"/>
          <w:rFonts w:ascii="Simplified Arabic" w:hAnsi="Simplified Arabic" w:cs="Simplified Arabic"/>
          <w:sz w:val="32"/>
          <w:szCs w:val="32"/>
          <w:shd w:val="clear" w:color="auto" w:fill="FFFFFF"/>
          <w:rtl/>
          <w:lang w:bidi="ar-DZ"/>
        </w:rPr>
        <w:t xml:space="preserve">. </w:t>
      </w:r>
      <w:r w:rsidR="00BF0E78" w:rsidRPr="00357653">
        <w:rPr>
          <w:rFonts w:ascii="Simplified Arabic" w:hAnsi="Simplified Arabic" w:cs="Simplified Arabic"/>
          <w:sz w:val="32"/>
          <w:szCs w:val="32"/>
          <w:rtl/>
        </w:rPr>
        <w:t>لُقِّب بالشيخ الرئيس و</w:t>
      </w:r>
      <w:r w:rsidR="0089361C" w:rsidRPr="00357653">
        <w:rPr>
          <w:rFonts w:ascii="Simplified Arabic" w:hAnsi="Simplified Arabic" w:cs="Simplified Arabic"/>
          <w:sz w:val="32"/>
          <w:szCs w:val="32"/>
          <w:rtl/>
        </w:rPr>
        <w:t>ب</w:t>
      </w:r>
      <w:r w:rsidR="00BF0E78" w:rsidRPr="00357653">
        <w:rPr>
          <w:rFonts w:ascii="Simplified Arabic" w:hAnsi="Simplified Arabic" w:cs="Simplified Arabic"/>
          <w:sz w:val="32"/>
          <w:szCs w:val="32"/>
          <w:rtl/>
        </w:rPr>
        <w:t>المعلم الثالث بعد</w:t>
      </w:r>
      <w:r w:rsidR="00BF0E78" w:rsidRPr="00357653">
        <w:rPr>
          <w:rStyle w:val="apple-converted-space"/>
          <w:rFonts w:ascii="Simplified Arabic" w:hAnsi="Simplified Arabic" w:cs="Simplified Arabic"/>
          <w:sz w:val="32"/>
          <w:szCs w:val="32"/>
        </w:rPr>
        <w:t> </w:t>
      </w:r>
      <w:hyperlink r:id="rId14" w:tooltip="أرسطو" w:history="1">
        <w:r w:rsidR="00BF0E78" w:rsidRPr="00357653">
          <w:rPr>
            <w:rStyle w:val="Lienhypertexte"/>
            <w:rFonts w:ascii="Simplified Arabic" w:hAnsi="Simplified Arabic" w:cs="Simplified Arabic"/>
            <w:color w:val="auto"/>
            <w:sz w:val="32"/>
            <w:szCs w:val="32"/>
            <w:u w:val="none"/>
            <w:rtl/>
          </w:rPr>
          <w:t>أرسطو</w:t>
        </w:r>
      </w:hyperlink>
      <w:r w:rsidR="00BF0E78" w:rsidRPr="00357653">
        <w:rPr>
          <w:rStyle w:val="apple-converted-space"/>
          <w:rFonts w:ascii="Simplified Arabic" w:hAnsi="Simplified Arabic" w:cs="Simplified Arabic"/>
          <w:sz w:val="32"/>
          <w:szCs w:val="32"/>
        </w:rPr>
        <w:t> </w:t>
      </w:r>
      <w:hyperlink r:id="rId15" w:tooltip="الفارابي" w:history="1">
        <w:proofErr w:type="gramStart"/>
        <w:r w:rsidR="00BF0E78" w:rsidRPr="00357653">
          <w:rPr>
            <w:rStyle w:val="Lienhypertexte"/>
            <w:rFonts w:ascii="Simplified Arabic" w:hAnsi="Simplified Arabic" w:cs="Simplified Arabic"/>
            <w:color w:val="auto"/>
            <w:sz w:val="32"/>
            <w:szCs w:val="32"/>
            <w:u w:val="none"/>
            <w:rtl/>
          </w:rPr>
          <w:t>والفارابي</w:t>
        </w:r>
        <w:proofErr w:type="gramEnd"/>
      </w:hyperlink>
      <w:r w:rsidR="00BF0E78" w:rsidRPr="00357653">
        <w:rPr>
          <w:rFonts w:ascii="Simplified Arabic" w:hAnsi="Simplified Arabic" w:cs="Simplified Arabic"/>
          <w:sz w:val="32"/>
          <w:szCs w:val="32"/>
        </w:rPr>
        <w:t>.</w:t>
      </w:r>
    </w:p>
    <w:p w:rsidR="00FC0FEB" w:rsidRDefault="00560748" w:rsidP="005E7451">
      <w:pPr>
        <w:bidi/>
        <w:spacing w:after="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lastRenderedPageBreak/>
        <w:t>وصف الشعر بأنه كلام مُخَيّـِل ، ف</w:t>
      </w:r>
      <w:r w:rsidR="005E7451">
        <w:rPr>
          <w:rFonts w:ascii="Simplified Arabic" w:hAnsi="Simplified Arabic" w:cs="Simplified Arabic" w:hint="cs"/>
          <w:sz w:val="32"/>
          <w:szCs w:val="32"/>
          <w:rtl/>
        </w:rPr>
        <w:t>هو ''</w:t>
      </w:r>
      <w:r w:rsidR="000077B4" w:rsidRPr="00357653">
        <w:rPr>
          <w:rFonts w:ascii="Simplified Arabic" w:hAnsi="Simplified Arabic" w:cs="Simplified Arabic"/>
          <w:sz w:val="32"/>
          <w:szCs w:val="32"/>
          <w:rtl/>
        </w:rPr>
        <w:t xml:space="preserve">كلام مخيل مؤلف مـن أقوال موزونة متساوية عند العرب </w:t>
      </w:r>
      <w:proofErr w:type="spellStart"/>
      <w:r w:rsidR="000077B4" w:rsidRPr="00357653">
        <w:rPr>
          <w:rFonts w:ascii="Simplified Arabic" w:hAnsi="Simplified Arabic" w:cs="Simplified Arabic"/>
          <w:sz w:val="32"/>
          <w:szCs w:val="32"/>
          <w:rtl/>
        </w:rPr>
        <w:t>مقفاة</w:t>
      </w:r>
      <w:proofErr w:type="spellEnd"/>
      <w:r w:rsidR="000077B4" w:rsidRPr="00357653">
        <w:rPr>
          <w:rFonts w:ascii="Simplified Arabic" w:hAnsi="Simplified Arabic" w:cs="Simplified Arabic"/>
          <w:sz w:val="32"/>
          <w:szCs w:val="32"/>
          <w:rtl/>
        </w:rPr>
        <w:t xml:space="preserve"> ومعنى كونها موزونة أن يكون لها إيـقاع ومعنى كونها متساوية هو أن يكون كل قول منها مؤلفا من أقوال إيقاعية ومعنى كونـهـا </w:t>
      </w:r>
      <w:proofErr w:type="spellStart"/>
      <w:r w:rsidR="000077B4" w:rsidRPr="00357653">
        <w:rPr>
          <w:rFonts w:ascii="Simplified Arabic" w:hAnsi="Simplified Arabic" w:cs="Simplified Arabic"/>
          <w:sz w:val="32"/>
          <w:szCs w:val="32"/>
          <w:rtl/>
        </w:rPr>
        <w:t>مقـفاة</w:t>
      </w:r>
      <w:proofErr w:type="spellEnd"/>
      <w:r w:rsidR="000077B4" w:rsidRPr="00357653">
        <w:rPr>
          <w:rFonts w:ascii="Simplified Arabic" w:hAnsi="Simplified Arabic" w:cs="Simplified Arabic"/>
          <w:sz w:val="32"/>
          <w:szCs w:val="32"/>
          <w:rtl/>
        </w:rPr>
        <w:t xml:space="preserve"> هو أن يكون الحرف الذي يختم به كل قول منها واحدا وإنما ينظر المنطقي في الشعر من حيث هو مخيل</w:t>
      </w:r>
      <w:r w:rsidR="005E7451">
        <w:rPr>
          <w:rFonts w:ascii="Simplified Arabic" w:hAnsi="Simplified Arabic" w:cs="Simplified Arabic" w:hint="cs"/>
          <w:sz w:val="32"/>
          <w:szCs w:val="32"/>
          <w:rtl/>
        </w:rPr>
        <w:t>''.</w:t>
      </w:r>
      <w:r w:rsidR="000077B4" w:rsidRPr="00357653">
        <w:rPr>
          <w:rFonts w:ascii="Simplified Arabic" w:hAnsi="Simplified Arabic" w:cs="Simplified Arabic"/>
          <w:sz w:val="32"/>
          <w:szCs w:val="32"/>
        </w:rPr>
        <w:br/>
      </w:r>
      <w:r w:rsidRPr="00357653">
        <w:rPr>
          <w:rFonts w:ascii="Simplified Arabic" w:hAnsi="Simplified Arabic" w:cs="Simplified Arabic"/>
          <w:sz w:val="32"/>
          <w:szCs w:val="32"/>
          <w:rtl/>
        </w:rPr>
        <w:t>كما</w:t>
      </w:r>
      <w:r w:rsidR="000077B4" w:rsidRPr="00357653">
        <w:rPr>
          <w:rFonts w:ascii="Simplified Arabic" w:hAnsi="Simplified Arabic" w:cs="Simplified Arabic"/>
          <w:sz w:val="32"/>
          <w:szCs w:val="32"/>
          <w:rtl/>
        </w:rPr>
        <w:t xml:space="preserve"> ركــز عـلى الـتخيـيل ودوره فـي المتلـقي</w:t>
      </w:r>
      <w:r w:rsidR="005E7451">
        <w:rPr>
          <w:rFonts w:ascii="Simplified Arabic" w:hAnsi="Simplified Arabic" w:cs="Simplified Arabic" w:hint="cs"/>
          <w:sz w:val="32"/>
          <w:szCs w:val="32"/>
          <w:rtl/>
        </w:rPr>
        <w:t>،</w:t>
      </w:r>
      <w:r w:rsidR="000077B4"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rtl/>
        </w:rPr>
        <w:t>و</w:t>
      </w:r>
      <w:r w:rsidR="000077B4" w:rsidRPr="00357653">
        <w:rPr>
          <w:rFonts w:ascii="Simplified Arabic" w:hAnsi="Simplified Arabic" w:cs="Simplified Arabic"/>
          <w:sz w:val="32"/>
          <w:szCs w:val="32"/>
          <w:rtl/>
        </w:rPr>
        <w:t>في</w:t>
      </w:r>
      <w:r w:rsidRPr="00357653">
        <w:rPr>
          <w:rFonts w:ascii="Simplified Arabic" w:hAnsi="Simplified Arabic" w:cs="Simplified Arabic"/>
          <w:sz w:val="32"/>
          <w:szCs w:val="32"/>
          <w:rtl/>
        </w:rPr>
        <w:t xml:space="preserve"> ذلك قا</w:t>
      </w:r>
      <w:r w:rsidR="000077B4" w:rsidRPr="00357653">
        <w:rPr>
          <w:rFonts w:ascii="Simplified Arabic" w:hAnsi="Simplified Arabic" w:cs="Simplified Arabic"/>
          <w:sz w:val="32"/>
          <w:szCs w:val="32"/>
          <w:rtl/>
        </w:rPr>
        <w:t>ل</w:t>
      </w:r>
      <w:r w:rsidRPr="00357653">
        <w:rPr>
          <w:rFonts w:ascii="Simplified Arabic" w:hAnsi="Simplified Arabic" w:cs="Simplified Arabic"/>
          <w:sz w:val="32"/>
          <w:szCs w:val="32"/>
          <w:rtl/>
        </w:rPr>
        <w:t>:</w:t>
      </w:r>
      <w:r w:rsidR="000077B4" w:rsidRPr="00357653">
        <w:rPr>
          <w:rFonts w:ascii="Simplified Arabic" w:hAnsi="Simplified Arabic" w:cs="Simplified Arabic"/>
          <w:sz w:val="32"/>
          <w:szCs w:val="32"/>
          <w:rtl/>
        </w:rPr>
        <w:t xml:space="preserve"> </w:t>
      </w:r>
      <w:r w:rsidR="00BE6B21">
        <w:rPr>
          <w:rFonts w:ascii="Simplified Arabic" w:hAnsi="Simplified Arabic" w:cs="Simplified Arabic" w:hint="cs"/>
          <w:sz w:val="32"/>
          <w:szCs w:val="32"/>
          <w:rtl/>
        </w:rPr>
        <w:t>''</w:t>
      </w:r>
      <w:r w:rsidR="000077B4" w:rsidRPr="00357653">
        <w:rPr>
          <w:rFonts w:ascii="Simplified Arabic" w:hAnsi="Simplified Arabic" w:cs="Simplified Arabic"/>
          <w:sz w:val="32"/>
          <w:szCs w:val="32"/>
          <w:rtl/>
        </w:rPr>
        <w:t>والمخيِّل هـو الكـلام الذي تذعن له النفس فتنبسط عـن أمـور، وتنـقبـض عـن أمور من غير روية وفـكر واختـيار، وبالجملة تنفعل له انفعالاً نفسانياً غير فكري، سواء كان المقول مصدَّقــاً به أو غير مصدق. فإن كونه مصدقاً به غير كونه مخيـلاً أو غـير مخـيل: فإنـه قـد يصـدق بقول مــن الأقـوال ولا ينفعل عنه، فإن قيل مرة أخرى وعلى هيئة أخرى انفعلت النفس عنه طاعة للتخييل لا للتـصديق فكثيراً مــا يؤثر الانفــصال ولا يحـدث تصديقاً وربما كان المتيقن كذبه مخيلاً</w:t>
      </w:r>
      <w:r w:rsidR="00FC0FEB">
        <w:rPr>
          <w:rFonts w:ascii="Simplified Arabic" w:hAnsi="Simplified Arabic" w:cs="Simplified Arabic" w:hint="cs"/>
          <w:sz w:val="32"/>
          <w:szCs w:val="32"/>
          <w:rtl/>
        </w:rPr>
        <w:t>''.</w:t>
      </w:r>
      <w:r w:rsidR="000077B4" w:rsidRPr="00357653">
        <w:rPr>
          <w:rFonts w:ascii="Simplified Arabic" w:hAnsi="Simplified Arabic" w:cs="Simplified Arabic"/>
          <w:sz w:val="32"/>
          <w:szCs w:val="32"/>
          <w:rtl/>
        </w:rPr>
        <w:t xml:space="preserve"> </w:t>
      </w:r>
    </w:p>
    <w:p w:rsidR="004E5956" w:rsidRPr="00357653" w:rsidRDefault="000077B4" w:rsidP="00FC0FEB">
      <w:pPr>
        <w:bidi/>
        <w:spacing w:after="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Pr>
        <w:br/>
      </w:r>
      <w:r w:rsidRPr="00357653">
        <w:rPr>
          <w:rFonts w:ascii="Simplified Arabic" w:hAnsi="Simplified Arabic" w:cs="Simplified Arabic"/>
          <w:sz w:val="32"/>
          <w:szCs w:val="32"/>
          <w:rtl/>
        </w:rPr>
        <w:t>وعـن طـريـق الـتخييل استطـاع ابن سينا التفريق بين الشعر وغيره من</w:t>
      </w:r>
      <w:r w:rsidR="00FC0FEB">
        <w:rPr>
          <w:rFonts w:ascii="Simplified Arabic" w:hAnsi="Simplified Arabic" w:cs="Simplified Arabic"/>
          <w:sz w:val="32"/>
          <w:szCs w:val="32"/>
          <w:rtl/>
        </w:rPr>
        <w:t xml:space="preserve"> الـفنـون كـالنثر و</w:t>
      </w:r>
      <w:r w:rsidR="004E5956" w:rsidRPr="00357653">
        <w:rPr>
          <w:rFonts w:ascii="Simplified Arabic" w:hAnsi="Simplified Arabic" w:cs="Simplified Arabic"/>
          <w:sz w:val="32"/>
          <w:szCs w:val="32"/>
          <w:rtl/>
        </w:rPr>
        <w:t>الخطابة قائ</w:t>
      </w:r>
      <w:r w:rsidRPr="00357653">
        <w:rPr>
          <w:rFonts w:ascii="Simplified Arabic" w:hAnsi="Simplified Arabic" w:cs="Simplified Arabic"/>
          <w:sz w:val="32"/>
          <w:szCs w:val="32"/>
          <w:rtl/>
        </w:rPr>
        <w:t>ل</w:t>
      </w:r>
      <w:r w:rsidR="004E5956" w:rsidRPr="00357653">
        <w:rPr>
          <w:rFonts w:ascii="Simplified Arabic" w:hAnsi="Simplified Arabic" w:cs="Simplified Arabic"/>
          <w:sz w:val="32"/>
          <w:szCs w:val="32"/>
          <w:rtl/>
        </w:rPr>
        <w:t>ا:</w:t>
      </w:r>
      <w:r w:rsidRPr="00357653">
        <w:rPr>
          <w:rFonts w:ascii="Simplified Arabic" w:hAnsi="Simplified Arabic" w:cs="Simplified Arabic"/>
          <w:sz w:val="32"/>
          <w:szCs w:val="32"/>
          <w:rtl/>
        </w:rPr>
        <w:t xml:space="preserve"> </w:t>
      </w:r>
      <w:r w:rsidR="00FC0FEB">
        <w:rPr>
          <w:rFonts w:ascii="Simplified Arabic" w:hAnsi="Simplified Arabic" w:cs="Simplified Arabic" w:hint="cs"/>
          <w:sz w:val="32"/>
          <w:szCs w:val="32"/>
          <w:rtl/>
        </w:rPr>
        <w:t>''</w:t>
      </w:r>
      <w:r w:rsidRPr="00357653">
        <w:rPr>
          <w:rFonts w:ascii="Simplified Arabic" w:hAnsi="Simplified Arabic" w:cs="Simplified Arabic"/>
          <w:sz w:val="32"/>
          <w:szCs w:val="32"/>
          <w:rtl/>
        </w:rPr>
        <w:t>الشعر يستعـمل ال</w:t>
      </w:r>
      <w:r w:rsidR="004E5956" w:rsidRPr="00357653">
        <w:rPr>
          <w:rFonts w:ascii="Simplified Arabic" w:hAnsi="Simplified Arabic" w:cs="Simplified Arabic"/>
          <w:sz w:val="32"/>
          <w:szCs w:val="32"/>
          <w:rtl/>
        </w:rPr>
        <w:t>تخييل والخطابة تستعمل التصديق''.</w:t>
      </w:r>
    </w:p>
    <w:p w:rsidR="004E5956" w:rsidRPr="00357653" w:rsidRDefault="004E5956" w:rsidP="001E3773">
      <w:pPr>
        <w:bidi/>
        <w:spacing w:after="0" w:line="360" w:lineRule="auto"/>
        <w:jc w:val="both"/>
        <w:rPr>
          <w:rFonts w:ascii="Simplified Arabic" w:eastAsia="Times New Roman" w:hAnsi="Simplified Arabic" w:cs="Simplified Arabic"/>
          <w:sz w:val="32"/>
          <w:szCs w:val="32"/>
          <w:vertAlign w:val="superscript"/>
          <w:rtl/>
          <w:lang w:eastAsia="fr-FR"/>
        </w:rPr>
      </w:pPr>
      <w:r w:rsidRPr="00357653">
        <w:rPr>
          <w:rFonts w:ascii="Simplified Arabic" w:eastAsia="Times New Roman" w:hAnsi="Simplified Arabic" w:cs="Simplified Arabic"/>
          <w:sz w:val="32"/>
          <w:szCs w:val="32"/>
          <w:rtl/>
          <w:lang w:eastAsia="fr-FR"/>
        </w:rPr>
        <w:t xml:space="preserve">وأما وسيلته فهي المحاكاة، وهي: ''إيراد مثل الشيء، وليس هو </w:t>
      </w:r>
      <w:proofErr w:type="spellStart"/>
      <w:r w:rsidRPr="00357653">
        <w:rPr>
          <w:rFonts w:ascii="Simplified Arabic" w:eastAsia="Times New Roman" w:hAnsi="Simplified Arabic" w:cs="Simplified Arabic"/>
          <w:sz w:val="32"/>
          <w:szCs w:val="32"/>
          <w:rtl/>
          <w:lang w:eastAsia="fr-FR"/>
        </w:rPr>
        <w:t>هو</w:t>
      </w:r>
      <w:proofErr w:type="spellEnd"/>
      <w:r w:rsidRPr="00357653">
        <w:rPr>
          <w:rFonts w:ascii="Simplified Arabic" w:eastAsia="Times New Roman" w:hAnsi="Simplified Arabic" w:cs="Simplified Arabic"/>
          <w:sz w:val="32"/>
          <w:szCs w:val="32"/>
          <w:rtl/>
          <w:lang w:eastAsia="fr-FR"/>
        </w:rPr>
        <w:t xml:space="preserve">، فذلك كما يحاكى الحيوان الطبيعي </w:t>
      </w:r>
      <w:proofErr w:type="gramStart"/>
      <w:r w:rsidRPr="00357653">
        <w:rPr>
          <w:rFonts w:ascii="Simplified Arabic" w:eastAsia="Times New Roman" w:hAnsi="Simplified Arabic" w:cs="Simplified Arabic"/>
          <w:sz w:val="32"/>
          <w:szCs w:val="32"/>
          <w:rtl/>
          <w:lang w:eastAsia="fr-FR"/>
        </w:rPr>
        <w:t>بصورة ،</w:t>
      </w:r>
      <w:proofErr w:type="gramEnd"/>
      <w:r w:rsidRPr="00357653">
        <w:rPr>
          <w:rFonts w:ascii="Simplified Arabic" w:eastAsia="Times New Roman" w:hAnsi="Simplified Arabic" w:cs="Simplified Arabic"/>
          <w:sz w:val="32"/>
          <w:szCs w:val="32"/>
          <w:rtl/>
          <w:lang w:eastAsia="fr-FR"/>
        </w:rPr>
        <w:t xml:space="preserve"> هي في الظاهر كالطبيعي''.  وذلك أكثر تأثيرا في النفس، ''وإذا كانت محاكاة الشيء بغيره تحرك النفس وهو صادق ، بل ذلك أوجب - من الناحية المنطقية - ولكن الناس أطوع للتخييل منهم للتصديق ، وكثير منهم إذا سمع التصديقات استكره </w:t>
      </w:r>
      <w:r w:rsidRPr="00357653">
        <w:rPr>
          <w:rFonts w:ascii="Simplified Arabic" w:eastAsia="Times New Roman" w:hAnsi="Simplified Arabic" w:cs="Simplified Arabic"/>
          <w:sz w:val="32"/>
          <w:szCs w:val="32"/>
          <w:rtl/>
          <w:lang w:eastAsia="fr-FR"/>
        </w:rPr>
        <w:lastRenderedPageBreak/>
        <w:t xml:space="preserve">وهرب منها . وللمحاكاة شيء من التعجيب ليس للصدق، لأن الصدق  المشهور كالمفروغ منه ، ولا طراوة له ، والصدق المجهول غير ملتفت إليه . والقول الصادق إذا حرف عن العادة ، وألحق به شيء تستأنس به النفس، </w:t>
      </w:r>
      <w:r w:rsidR="00AF40FD" w:rsidRPr="00357653">
        <w:rPr>
          <w:rFonts w:ascii="Simplified Arabic" w:eastAsia="Times New Roman" w:hAnsi="Simplified Arabic" w:cs="Simplified Arabic"/>
          <w:sz w:val="32"/>
          <w:szCs w:val="32"/>
          <w:rtl/>
          <w:lang w:eastAsia="fr-FR"/>
        </w:rPr>
        <w:t>فربما أفاد التصديق والتخييل معا</w:t>
      </w:r>
      <w:r w:rsidRPr="00357653">
        <w:rPr>
          <w:rFonts w:ascii="Simplified Arabic" w:eastAsia="Times New Roman" w:hAnsi="Simplified Arabic" w:cs="Simplified Arabic"/>
          <w:sz w:val="32"/>
          <w:szCs w:val="32"/>
          <w:rtl/>
          <w:lang w:eastAsia="fr-FR"/>
        </w:rPr>
        <w:t>، شغل التخييل عن الالتفات إلى التصديق والشعور به، والتخييل إذعان ، والتصديق إذعان، لكن التخييل إذعان للتعجب والالتذاذ بنفس القول، والتصديق إذعان لقبول أن الشيء على ما قيل فيه، التخييل يفعله القول لما هو عليه، والتصديق يفعله القول بما المقول فيه عليه، أي يل</w:t>
      </w:r>
      <w:r w:rsidR="00AF40FD" w:rsidRPr="00357653">
        <w:rPr>
          <w:rFonts w:ascii="Simplified Arabic" w:eastAsia="Times New Roman" w:hAnsi="Simplified Arabic" w:cs="Simplified Arabic"/>
          <w:sz w:val="32"/>
          <w:szCs w:val="32"/>
          <w:rtl/>
          <w:lang w:eastAsia="fr-FR"/>
        </w:rPr>
        <w:t>تفت فيه إلى جانب حال القول فيه''.</w:t>
      </w:r>
    </w:p>
    <w:p w:rsidR="00FC0FEB" w:rsidRDefault="000077B4" w:rsidP="001E3773">
      <w:pPr>
        <w:bidi/>
        <w:spacing w:after="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وتجـدر الإشـارة هـنا إلـى قضية هامة جدا وهى أن ابن سينا</w:t>
      </w:r>
      <w:r w:rsidR="00674E73" w:rsidRPr="00357653">
        <w:rPr>
          <w:rFonts w:ascii="Simplified Arabic" w:hAnsi="Simplified Arabic" w:cs="Simplified Arabic"/>
          <w:sz w:val="32"/>
          <w:szCs w:val="32"/>
          <w:rtl/>
        </w:rPr>
        <w:t xml:space="preserve"> علم الفرق بين الشعر العربي والش</w:t>
      </w:r>
      <w:r w:rsidR="005E7451">
        <w:rPr>
          <w:rFonts w:ascii="Simplified Arabic" w:hAnsi="Simplified Arabic" w:cs="Simplified Arabic"/>
          <w:sz w:val="32"/>
          <w:szCs w:val="32"/>
          <w:rtl/>
        </w:rPr>
        <w:t>عر اليوناني وطبيعـة كـلا منهـما</w:t>
      </w:r>
      <w:r w:rsidR="00674E73" w:rsidRPr="00357653">
        <w:rPr>
          <w:rFonts w:ascii="Simplified Arabic" w:hAnsi="Simplified Arabic" w:cs="Simplified Arabic"/>
          <w:sz w:val="32"/>
          <w:szCs w:val="32"/>
          <w:rtl/>
        </w:rPr>
        <w:t>، قـال فـي طبيعة الشعر اليوناني</w:t>
      </w:r>
      <w:r w:rsidR="00674E73" w:rsidRPr="00357653">
        <w:rPr>
          <w:rFonts w:ascii="Simplified Arabic" w:hAnsi="Simplified Arabic" w:cs="Simplified Arabic"/>
          <w:sz w:val="32"/>
          <w:szCs w:val="32"/>
        </w:rPr>
        <w:t xml:space="preserve"> : </w:t>
      </w:r>
      <w:r w:rsidR="00674E73" w:rsidRPr="00357653">
        <w:rPr>
          <w:rFonts w:ascii="Simplified Arabic" w:hAnsi="Simplified Arabic" w:cs="Simplified Arabic"/>
          <w:sz w:val="32"/>
          <w:szCs w:val="32"/>
          <w:rtl/>
        </w:rPr>
        <w:t>''الشعر اليوناني إنما كان يقصد فيه في أكثر الأمر محاكاة الأفعال و الأحوال لا غير'' بينما العرب كانت</w:t>
      </w:r>
      <w:r w:rsidR="00674E73" w:rsidRPr="00357653">
        <w:rPr>
          <w:rFonts w:ascii="Simplified Arabic" w:hAnsi="Simplified Arabic" w:cs="Simplified Arabic"/>
          <w:sz w:val="32"/>
          <w:szCs w:val="32"/>
        </w:rPr>
        <w:t xml:space="preserve"> </w:t>
      </w:r>
      <w:r w:rsidR="00674E73" w:rsidRPr="00357653">
        <w:rPr>
          <w:rFonts w:ascii="Simplified Arabic" w:hAnsi="Simplified Arabic" w:cs="Simplified Arabic"/>
          <w:sz w:val="32"/>
          <w:szCs w:val="32"/>
          <w:rtl/>
        </w:rPr>
        <w:t xml:space="preserve">''تقول الشعر لوجهين أحدهما ليؤثر في النفس أمرا من الأمور تعد به نحـو فعل وانـفعال و الـثاني للعجب فقط فكانت تشبه كل شيء للتعجب بحسن الـتشبيـه وأمـا الـيونانيون فـكانوا يـقصدون أن يحثوا بالقول على فعل أو يردعوا بالقـول عــن فعـل وتـارة كـانوا يفعلون ذلك عـلى سبيل الخطابة وتارة على سبيل الشعـر فـلذلـك كانت المحاكاة الشعرية عندهم مقصورة على الأقاويل و الأحوال والذوات من </w:t>
      </w:r>
      <w:r w:rsidR="004F3095" w:rsidRPr="00357653">
        <w:rPr>
          <w:rFonts w:ascii="Simplified Arabic" w:hAnsi="Simplified Arabic" w:cs="Simplified Arabic"/>
          <w:sz w:val="32"/>
          <w:szCs w:val="32"/>
          <w:rtl/>
        </w:rPr>
        <w:t xml:space="preserve">حيث لها تلك </w:t>
      </w:r>
      <w:proofErr w:type="spellStart"/>
      <w:r w:rsidR="004F3095" w:rsidRPr="00357653">
        <w:rPr>
          <w:rFonts w:ascii="Simplified Arabic" w:hAnsi="Simplified Arabic" w:cs="Simplified Arabic"/>
          <w:sz w:val="32"/>
          <w:szCs w:val="32"/>
          <w:rtl/>
        </w:rPr>
        <w:t>الأفاعيل</w:t>
      </w:r>
      <w:proofErr w:type="spellEnd"/>
      <w:r w:rsidR="004F3095" w:rsidRPr="00357653">
        <w:rPr>
          <w:rFonts w:ascii="Simplified Arabic" w:hAnsi="Simplified Arabic" w:cs="Simplified Arabic"/>
          <w:sz w:val="32"/>
          <w:szCs w:val="32"/>
          <w:rtl/>
        </w:rPr>
        <w:t xml:space="preserve"> و الأحوال''.</w:t>
      </w:r>
    </w:p>
    <w:p w:rsidR="000077B4" w:rsidRPr="00357653" w:rsidRDefault="00674E73" w:rsidP="00FC0FEB">
      <w:pPr>
        <w:bidi/>
        <w:spacing w:after="0" w:line="360" w:lineRule="auto"/>
        <w:rPr>
          <w:rFonts w:ascii="Simplified Arabic" w:eastAsia="Times New Roman" w:hAnsi="Simplified Arabic" w:cs="Simplified Arabic"/>
          <w:sz w:val="32"/>
          <w:szCs w:val="32"/>
          <w:rtl/>
          <w:lang w:eastAsia="fr-FR"/>
        </w:rPr>
      </w:pP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rPr>
        <w:br/>
      </w:r>
      <w:r w:rsidR="000077B4" w:rsidRPr="00357653">
        <w:rPr>
          <w:rFonts w:ascii="Simplified Arabic" w:hAnsi="Simplified Arabic" w:cs="Simplified Arabic"/>
          <w:sz w:val="32"/>
          <w:szCs w:val="32"/>
          <w:rtl/>
        </w:rPr>
        <w:t xml:space="preserve"> </w:t>
      </w:r>
      <w:r w:rsidR="004E5956" w:rsidRPr="00357653">
        <w:rPr>
          <w:rFonts w:ascii="Simplified Arabic" w:hAnsi="Simplified Arabic" w:cs="Simplified Arabic"/>
          <w:sz w:val="32"/>
          <w:szCs w:val="32"/>
          <w:rtl/>
        </w:rPr>
        <w:t xml:space="preserve">لذلك </w:t>
      </w:r>
      <w:r w:rsidR="00AF40FD" w:rsidRPr="00357653">
        <w:rPr>
          <w:rFonts w:ascii="Simplified Arabic" w:hAnsi="Simplified Arabic" w:cs="Simplified Arabic"/>
          <w:sz w:val="32"/>
          <w:szCs w:val="32"/>
          <w:rtl/>
        </w:rPr>
        <w:t>لم يتورط</w:t>
      </w:r>
      <w:r w:rsidR="004E5956" w:rsidRPr="00357653">
        <w:rPr>
          <w:rFonts w:ascii="Simplified Arabic" w:hAnsi="Simplified Arabic" w:cs="Simplified Arabic"/>
          <w:sz w:val="32"/>
          <w:szCs w:val="32"/>
          <w:rtl/>
        </w:rPr>
        <w:t xml:space="preserve"> </w:t>
      </w:r>
      <w:r w:rsidR="00560748" w:rsidRPr="00357653">
        <w:rPr>
          <w:rFonts w:ascii="Simplified Arabic" w:hAnsi="Simplified Arabic" w:cs="Simplified Arabic"/>
          <w:sz w:val="32"/>
          <w:szCs w:val="32"/>
          <w:rtl/>
        </w:rPr>
        <w:t>في تطبي</w:t>
      </w:r>
      <w:r w:rsidR="005E7451">
        <w:rPr>
          <w:rFonts w:ascii="Simplified Arabic" w:hAnsi="Simplified Arabic" w:cs="Simplified Arabic"/>
          <w:sz w:val="32"/>
          <w:szCs w:val="32"/>
          <w:rtl/>
        </w:rPr>
        <w:t>ق فن اـلشعر</w:t>
      </w:r>
      <w:r w:rsidR="00560748" w:rsidRPr="00357653">
        <w:rPr>
          <w:rFonts w:ascii="Simplified Arabic" w:hAnsi="Simplified Arabic" w:cs="Simplified Arabic"/>
          <w:sz w:val="32"/>
          <w:szCs w:val="32"/>
          <w:rtl/>
        </w:rPr>
        <w:t xml:space="preserve"> على ال</w:t>
      </w:r>
      <w:r w:rsidR="004E5956" w:rsidRPr="00357653">
        <w:rPr>
          <w:rFonts w:ascii="Simplified Arabic" w:hAnsi="Simplified Arabic" w:cs="Simplified Arabic"/>
          <w:sz w:val="32"/>
          <w:szCs w:val="32"/>
          <w:rtl/>
        </w:rPr>
        <w:t>شعر العربي،</w:t>
      </w:r>
      <w:r w:rsidR="000077B4" w:rsidRPr="00357653">
        <w:rPr>
          <w:rFonts w:ascii="Simplified Arabic" w:hAnsi="Simplified Arabic" w:cs="Simplified Arabic"/>
          <w:sz w:val="32"/>
          <w:szCs w:val="32"/>
        </w:rPr>
        <w:t xml:space="preserve"> </w:t>
      </w:r>
      <w:r w:rsidR="004E5956" w:rsidRPr="00357653">
        <w:rPr>
          <w:rFonts w:ascii="Simplified Arabic" w:hAnsi="Simplified Arabic" w:cs="Simplified Arabic"/>
          <w:sz w:val="32"/>
          <w:szCs w:val="32"/>
          <w:rtl/>
        </w:rPr>
        <w:t>''</w:t>
      </w:r>
      <w:r w:rsidR="000077B4" w:rsidRPr="00357653">
        <w:rPr>
          <w:rFonts w:ascii="Simplified Arabic" w:hAnsi="Simplified Arabic" w:cs="Simplified Arabic"/>
          <w:sz w:val="32"/>
          <w:szCs w:val="32"/>
          <w:rtl/>
        </w:rPr>
        <w:t xml:space="preserve">إذ أكثر ما فيه اقتصاص أشعار </w:t>
      </w:r>
      <w:r w:rsidR="000077B4" w:rsidRPr="00357653">
        <w:rPr>
          <w:rFonts w:ascii="Simplified Arabic" w:hAnsi="Simplified Arabic" w:cs="Simplified Arabic"/>
          <w:sz w:val="32"/>
          <w:szCs w:val="32"/>
          <w:rtl/>
        </w:rPr>
        <w:lastRenderedPageBreak/>
        <w:t>ورسوم كانت خاصة بهم ومتعارفة بينهم يغلبهم</w:t>
      </w:r>
      <w:r w:rsidR="004E5956" w:rsidRPr="00357653">
        <w:rPr>
          <w:rFonts w:ascii="Simplified Arabic" w:hAnsi="Simplified Arabic" w:cs="Simplified Arabic"/>
          <w:sz w:val="32"/>
          <w:szCs w:val="32"/>
          <w:rtl/>
        </w:rPr>
        <w:t xml:space="preserve"> تعارفهم إياها عن شرحها وبسطها''.</w:t>
      </w:r>
      <w:r w:rsidR="000077B4" w:rsidRPr="00357653">
        <w:rPr>
          <w:rFonts w:ascii="Simplified Arabic" w:hAnsi="Simplified Arabic" w:cs="Simplified Arabic"/>
          <w:sz w:val="32"/>
          <w:szCs w:val="32"/>
        </w:rPr>
        <w:br/>
      </w:r>
      <w:r w:rsidR="000077B4" w:rsidRPr="00357653">
        <w:rPr>
          <w:rFonts w:ascii="Simplified Arabic" w:hAnsi="Simplified Arabic" w:cs="Simplified Arabic"/>
          <w:sz w:val="32"/>
          <w:szCs w:val="32"/>
          <w:rtl/>
        </w:rPr>
        <w:t>يقول ابن سينا</w:t>
      </w:r>
      <w:r w:rsidR="00FC0FEB">
        <w:rPr>
          <w:rFonts w:ascii="Simplified Arabic" w:hAnsi="Simplified Arabic" w:cs="Simplified Arabic" w:hint="cs"/>
          <w:sz w:val="32"/>
          <w:szCs w:val="32"/>
          <w:rtl/>
        </w:rPr>
        <w:t xml:space="preserve"> في</w:t>
      </w:r>
      <w:r w:rsidR="000077B4" w:rsidRPr="00357653">
        <w:rPr>
          <w:rFonts w:ascii="Simplified Arabic" w:hAnsi="Simplified Arabic" w:cs="Simplified Arabic"/>
          <w:sz w:val="32"/>
          <w:szCs w:val="32"/>
          <w:rtl/>
        </w:rPr>
        <w:t xml:space="preserve"> نهاية تلخيصه وترجمته لكتاب فن الشعر</w:t>
      </w:r>
      <w:r w:rsidR="004E5956" w:rsidRPr="00357653">
        <w:rPr>
          <w:rFonts w:ascii="Simplified Arabic" w:hAnsi="Simplified Arabic" w:cs="Simplified Arabic"/>
          <w:sz w:val="32"/>
          <w:szCs w:val="32"/>
          <w:rtl/>
        </w:rPr>
        <w:t>:</w:t>
      </w:r>
      <w:r w:rsidR="00FC0FEB">
        <w:rPr>
          <w:rFonts w:ascii="Simplified Arabic" w:hAnsi="Simplified Arabic" w:cs="Simplified Arabic" w:hint="cs"/>
          <w:sz w:val="32"/>
          <w:szCs w:val="32"/>
          <w:rtl/>
        </w:rPr>
        <w:t xml:space="preserve"> </w:t>
      </w:r>
      <w:r w:rsidR="0089361C" w:rsidRPr="00357653">
        <w:rPr>
          <w:rFonts w:ascii="Simplified Arabic" w:hAnsi="Simplified Arabic" w:cs="Simplified Arabic"/>
          <w:sz w:val="32"/>
          <w:szCs w:val="32"/>
          <w:rtl/>
        </w:rPr>
        <w:t>''</w:t>
      </w:r>
      <w:r w:rsidR="000077B4" w:rsidRPr="00357653">
        <w:rPr>
          <w:rFonts w:ascii="Simplified Arabic" w:hAnsi="Simplified Arabic" w:cs="Simplified Arabic"/>
          <w:sz w:val="32"/>
          <w:szCs w:val="32"/>
          <w:rtl/>
        </w:rPr>
        <w:t>هذا هو تلخيص القدر الذي وجد في هذه البلاد من كتاب الشعر للمعلم الأول وقد بـقى منـه شطـر صـالح ولا يبعد أن نجتهد نحن فنبتدع في علم الشعر المطلق وفي علم الشعر بحسب عادة هذا الزما</w:t>
      </w:r>
      <w:r w:rsidR="004E5956" w:rsidRPr="00357653">
        <w:rPr>
          <w:rFonts w:ascii="Simplified Arabic" w:hAnsi="Simplified Arabic" w:cs="Simplified Arabic"/>
          <w:sz w:val="32"/>
          <w:szCs w:val="32"/>
          <w:rtl/>
        </w:rPr>
        <w:t>ن كلاما شديد التحصيل و التفصيل''.</w:t>
      </w:r>
    </w:p>
    <w:p w:rsidR="000077B4" w:rsidRDefault="004F3095" w:rsidP="001E3773">
      <w:pPr>
        <w:bidi/>
        <w:spacing w:after="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w:t>
      </w:r>
      <w:r w:rsidR="006971DF" w:rsidRPr="00357653">
        <w:rPr>
          <w:rFonts w:ascii="Simplified Arabic" w:hAnsi="Simplified Arabic" w:cs="Simplified Arabic"/>
          <w:sz w:val="32"/>
          <w:szCs w:val="32"/>
          <w:rtl/>
        </w:rPr>
        <w:t xml:space="preserve">ينظر: </w:t>
      </w:r>
      <w:proofErr w:type="gramStart"/>
      <w:r w:rsidR="006971DF" w:rsidRPr="00357653">
        <w:rPr>
          <w:rFonts w:ascii="Simplified Arabic" w:hAnsi="Simplified Arabic" w:cs="Simplified Arabic"/>
          <w:sz w:val="32"/>
          <w:szCs w:val="32"/>
          <w:rtl/>
        </w:rPr>
        <w:t>مقالة</w:t>
      </w:r>
      <w:proofErr w:type="gramEnd"/>
      <w:r w:rsidR="006971DF" w:rsidRPr="00357653">
        <w:rPr>
          <w:rFonts w:ascii="Simplified Arabic" w:hAnsi="Simplified Arabic" w:cs="Simplified Arabic"/>
          <w:sz w:val="32"/>
          <w:szCs w:val="32"/>
          <w:rtl/>
        </w:rPr>
        <w:t xml:space="preserve"> في قوانين صناعة الشعراء ص 161</w:t>
      </w:r>
      <w:r w:rsidRPr="00357653">
        <w:rPr>
          <w:rFonts w:ascii="Simplified Arabic" w:hAnsi="Simplified Arabic" w:cs="Simplified Arabic"/>
          <w:sz w:val="32"/>
          <w:szCs w:val="32"/>
          <w:rtl/>
        </w:rPr>
        <w:t xml:space="preserve"> وما بعدها).</w:t>
      </w:r>
    </w:p>
    <w:p w:rsidR="00FC0FEB" w:rsidRPr="00357653" w:rsidRDefault="00FC0FEB" w:rsidP="00FC0FEB">
      <w:pPr>
        <w:bidi/>
        <w:spacing w:after="0" w:line="360" w:lineRule="auto"/>
        <w:jc w:val="both"/>
        <w:rPr>
          <w:rFonts w:ascii="Simplified Arabic" w:eastAsia="Times New Roman" w:hAnsi="Simplified Arabic" w:cs="Simplified Arabic"/>
          <w:sz w:val="32"/>
          <w:szCs w:val="32"/>
          <w:rtl/>
          <w:lang w:eastAsia="fr-FR"/>
        </w:rPr>
      </w:pPr>
    </w:p>
    <w:p w:rsidR="00BF0E78" w:rsidRPr="00357653" w:rsidRDefault="005E7451" w:rsidP="00FC0FEB">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b/>
          <w:bCs/>
          <w:sz w:val="32"/>
          <w:szCs w:val="32"/>
          <w:rtl/>
        </w:rPr>
        <w:t xml:space="preserve">ابن رشد </w:t>
      </w:r>
      <w:r w:rsidRPr="005E7451">
        <w:rPr>
          <w:rFonts w:ascii="Simplified Arabic" w:hAnsi="Simplified Arabic" w:cs="Simplified Arabic"/>
          <w:sz w:val="32"/>
          <w:szCs w:val="32"/>
          <w:rtl/>
        </w:rPr>
        <w:t>أبو الوليد محمد</w:t>
      </w:r>
      <w:r w:rsidR="00BF0E78" w:rsidRPr="005E7451">
        <w:rPr>
          <w:rFonts w:ascii="Simplified Arabic" w:hAnsi="Simplified Arabic" w:cs="Simplified Arabic"/>
          <w:sz w:val="32"/>
          <w:szCs w:val="32"/>
          <w:rtl/>
        </w:rPr>
        <w:t>:</w:t>
      </w:r>
      <w:r w:rsidR="00BF0E78" w:rsidRPr="00357653">
        <w:rPr>
          <w:rFonts w:ascii="Simplified Arabic" w:hAnsi="Simplified Arabic" w:cs="Simplified Arabic"/>
          <w:sz w:val="32"/>
          <w:szCs w:val="32"/>
          <w:rtl/>
          <w:lang w:bidi="ar-DZ"/>
        </w:rPr>
        <w:t xml:space="preserve"> ولد </w:t>
      </w:r>
      <w:r w:rsidR="00BF0E78" w:rsidRPr="00357653">
        <w:rPr>
          <w:rFonts w:ascii="Simplified Arabic" w:hAnsi="Simplified Arabic" w:cs="Simplified Arabic"/>
          <w:sz w:val="32"/>
          <w:szCs w:val="32"/>
          <w:rtl/>
        </w:rPr>
        <w:t>(</w:t>
      </w:r>
      <w:proofErr w:type="spellStart"/>
      <w:r w:rsidR="00BF0E78" w:rsidRPr="00357653">
        <w:rPr>
          <w:rFonts w:ascii="Simplified Arabic" w:hAnsi="Simplified Arabic" w:cs="Simplified Arabic"/>
          <w:sz w:val="32"/>
          <w:szCs w:val="32"/>
          <w:rtl/>
        </w:rPr>
        <w:t>520ه</w:t>
      </w:r>
      <w:proofErr w:type="spellEnd"/>
      <w:r w:rsidR="00BF0E78" w:rsidRPr="00357653">
        <w:rPr>
          <w:rFonts w:ascii="Simplified Arabic" w:hAnsi="Simplified Arabic" w:cs="Simplified Arabic"/>
          <w:sz w:val="32"/>
          <w:szCs w:val="32"/>
          <w:rtl/>
        </w:rPr>
        <w:t xml:space="preserve"> أو</w:t>
      </w:r>
      <w:r w:rsidR="00FC0FEB">
        <w:rPr>
          <w:rFonts w:ascii="Simplified Arabic" w:hAnsi="Simplified Arabic" w:cs="Simplified Arabic"/>
          <w:sz w:val="32"/>
          <w:szCs w:val="32"/>
          <w:rtl/>
        </w:rPr>
        <w:t xml:space="preserve"> </w:t>
      </w:r>
      <w:proofErr w:type="spellStart"/>
      <w:r w:rsidR="00FC0FEB">
        <w:rPr>
          <w:rFonts w:ascii="Simplified Arabic" w:hAnsi="Simplified Arabic" w:cs="Simplified Arabic"/>
          <w:sz w:val="32"/>
          <w:szCs w:val="32"/>
          <w:rtl/>
        </w:rPr>
        <w:t>526ه</w:t>
      </w:r>
      <w:proofErr w:type="spellEnd"/>
      <w:r w:rsidR="00FC0FEB">
        <w:rPr>
          <w:rFonts w:ascii="Simplified Arabic" w:hAnsi="Simplified Arabic" w:cs="Simplified Arabic"/>
          <w:sz w:val="32"/>
          <w:szCs w:val="32"/>
          <w:rtl/>
        </w:rPr>
        <w:t>)، وتوفّي بمراكش سنة (</w:t>
      </w:r>
      <w:proofErr w:type="spellStart"/>
      <w:r w:rsidR="00FC0FEB">
        <w:rPr>
          <w:rFonts w:ascii="Simplified Arabic" w:hAnsi="Simplified Arabic" w:cs="Simplified Arabic"/>
          <w:sz w:val="32"/>
          <w:szCs w:val="32"/>
          <w:rtl/>
        </w:rPr>
        <w:t>595ه</w:t>
      </w:r>
      <w:proofErr w:type="spellEnd"/>
      <w:r w:rsidR="00BF0E78" w:rsidRPr="00357653">
        <w:rPr>
          <w:rFonts w:ascii="Simplified Arabic" w:hAnsi="Simplified Arabic" w:cs="Simplified Arabic"/>
          <w:sz w:val="32"/>
          <w:szCs w:val="32"/>
          <w:rtl/>
        </w:rPr>
        <w:t xml:space="preserve">). </w:t>
      </w:r>
      <w:proofErr w:type="gramStart"/>
      <w:r w:rsidR="00BF0E78" w:rsidRPr="00357653">
        <w:rPr>
          <w:rFonts w:ascii="Simplified Arabic" w:hAnsi="Simplified Arabic" w:cs="Simplified Arabic"/>
          <w:sz w:val="32"/>
          <w:szCs w:val="32"/>
          <w:rtl/>
        </w:rPr>
        <w:t>يعدّ</w:t>
      </w:r>
      <w:proofErr w:type="gramEnd"/>
      <w:r w:rsidR="00BF0E78" w:rsidRPr="00357653">
        <w:rPr>
          <w:rFonts w:ascii="Simplified Arabic" w:hAnsi="Simplified Arabic" w:cs="Simplified Arabic"/>
          <w:sz w:val="32"/>
          <w:szCs w:val="32"/>
          <w:rtl/>
        </w:rPr>
        <w:t xml:space="preserve"> أشهر فيلسوف اقترن اسمه بأرسطو، ذلك أنه خصّص قسطا من حياته لدراسة وشرح فلسفته. ومن أعماله كتاب (تلخيص الخطابة)، وهو من (التلخيصات) أو (الشروح الوسطى) كما تسمّى في اللغات الأوربية الحديثة، وهو عرض وشرح بالترتيب لكتاب أرسطو (الخطابة)</w:t>
      </w:r>
      <w:r w:rsidR="00FC0FEB">
        <w:rPr>
          <w:rFonts w:ascii="Simplified Arabic" w:hAnsi="Simplified Arabic" w:cs="Simplified Arabic" w:hint="cs"/>
          <w:sz w:val="32"/>
          <w:szCs w:val="32"/>
          <w:rtl/>
        </w:rPr>
        <w:t>،</w:t>
      </w:r>
      <w:r w:rsidR="00BF0E78" w:rsidRPr="00357653">
        <w:rPr>
          <w:rFonts w:ascii="Simplified Arabic" w:hAnsi="Simplified Arabic" w:cs="Simplified Arabic"/>
          <w:sz w:val="32"/>
          <w:szCs w:val="32"/>
          <w:rtl/>
        </w:rPr>
        <w:t xml:space="preserve"> يبتدئ الكلام بقول لأرسطو ثم يتبعه بشرح موسّع له</w:t>
      </w:r>
      <w:r>
        <w:rPr>
          <w:rFonts w:ascii="Simplified Arabic" w:hAnsi="Simplified Arabic" w:cs="Simplified Arabic" w:hint="cs"/>
          <w:sz w:val="32"/>
          <w:szCs w:val="32"/>
          <w:rtl/>
        </w:rPr>
        <w:t>،</w:t>
      </w:r>
      <w:r w:rsidR="00BF0E78" w:rsidRPr="00357653">
        <w:rPr>
          <w:rFonts w:ascii="Simplified Arabic" w:hAnsi="Simplified Arabic" w:cs="Simplified Arabic"/>
          <w:sz w:val="32"/>
          <w:szCs w:val="32"/>
          <w:rtl/>
        </w:rPr>
        <w:t xml:space="preserve"> بحيث يستحيل الفصل بعده بين كلام كلّ منهما، وتلخيص لكتاب (فن الشعر). </w:t>
      </w:r>
    </w:p>
    <w:p w:rsidR="007B0A2A" w:rsidRPr="00FC0FEB" w:rsidRDefault="007B0A2A" w:rsidP="00FC0FEB">
      <w:pPr>
        <w:bidi/>
        <w:spacing w:after="0" w:line="360" w:lineRule="auto"/>
        <w:rPr>
          <w:rFonts w:ascii="Simplified Arabic" w:eastAsia="Times New Roman" w:hAnsi="Simplified Arabic" w:cs="Simplified Arabic"/>
          <w:sz w:val="32"/>
          <w:szCs w:val="32"/>
          <w:rtl/>
          <w:lang w:eastAsia="fr-FR"/>
        </w:rPr>
      </w:pPr>
      <w:r w:rsidRPr="00357653">
        <w:rPr>
          <w:rFonts w:ascii="Simplified Arabic" w:hAnsi="Simplified Arabic" w:cs="Simplified Arabic"/>
          <w:sz w:val="32"/>
          <w:szCs w:val="32"/>
          <w:rtl/>
        </w:rPr>
        <w:t>يعـد ابن رشد واحدا من الفلاس</w:t>
      </w:r>
      <w:r w:rsidR="00FC0FEB">
        <w:rPr>
          <w:rFonts w:ascii="Simplified Arabic" w:hAnsi="Simplified Arabic" w:cs="Simplified Arabic"/>
          <w:sz w:val="32"/>
          <w:szCs w:val="32"/>
          <w:rtl/>
        </w:rPr>
        <w:t>فة الذين ترجموا كتاب (فن الشعر)</w:t>
      </w:r>
      <w:r w:rsidR="005E7451">
        <w:rPr>
          <w:rFonts w:ascii="Simplified Arabic" w:hAnsi="Simplified Arabic" w:cs="Simplified Arabic"/>
          <w:sz w:val="32"/>
          <w:szCs w:val="32"/>
          <w:rtl/>
        </w:rPr>
        <w:t>، و</w:t>
      </w:r>
      <w:r w:rsidRPr="00357653">
        <w:rPr>
          <w:rFonts w:ascii="Simplified Arabic" w:hAnsi="Simplified Arabic" w:cs="Simplified Arabic"/>
          <w:sz w:val="32"/>
          <w:szCs w:val="32"/>
          <w:rtl/>
        </w:rPr>
        <w:t>يعـتبر أيـضا الـوحـيـد الـذي اختـلفـت تـرجـم</w:t>
      </w:r>
      <w:r w:rsidR="00FC0FEB">
        <w:rPr>
          <w:rFonts w:ascii="Simplified Arabic" w:hAnsi="Simplified Arabic" w:cs="Simplified Arabic"/>
          <w:sz w:val="32"/>
          <w:szCs w:val="32"/>
          <w:rtl/>
        </w:rPr>
        <w:t>تـه عـن بـاقي الترجمات والشـروح</w:t>
      </w:r>
      <w:r w:rsidRPr="00357653">
        <w:rPr>
          <w:rFonts w:ascii="Simplified Arabic" w:hAnsi="Simplified Arabic" w:cs="Simplified Arabic"/>
          <w:sz w:val="32"/>
          <w:szCs w:val="32"/>
          <w:rtl/>
        </w:rPr>
        <w:t xml:space="preserve">، فـقد لـوحظ عـليه سـوء الـفهـم </w:t>
      </w:r>
      <w:r w:rsidR="00FC0FEB">
        <w:rPr>
          <w:rFonts w:ascii="Simplified Arabic" w:hAnsi="Simplified Arabic" w:cs="Simplified Arabic"/>
          <w:sz w:val="32"/>
          <w:szCs w:val="32"/>
          <w:rtl/>
        </w:rPr>
        <w:t>لـلمصطـلحات الواردة في الـكتاب</w:t>
      </w:r>
      <w:r w:rsidRPr="00357653">
        <w:rPr>
          <w:rFonts w:ascii="Simplified Arabic" w:hAnsi="Simplified Arabic" w:cs="Simplified Arabic"/>
          <w:sz w:val="32"/>
          <w:szCs w:val="32"/>
          <w:rtl/>
        </w:rPr>
        <w:t>،</w:t>
      </w:r>
      <w:r w:rsidR="00AF40FD" w:rsidRPr="00357653">
        <w:rPr>
          <w:rFonts w:ascii="Simplified Arabic" w:hAnsi="Simplified Arabic" w:cs="Simplified Arabic"/>
          <w:sz w:val="32"/>
          <w:szCs w:val="32"/>
          <w:rtl/>
        </w:rPr>
        <w:t xml:space="preserve"> ورأى البعض أنه أخطأ في ترجمته،</w:t>
      </w:r>
      <w:r w:rsidRPr="00357653">
        <w:rPr>
          <w:rFonts w:ascii="Simplified Arabic" w:hAnsi="Simplified Arabic" w:cs="Simplified Arabic"/>
          <w:sz w:val="32"/>
          <w:szCs w:val="32"/>
          <w:rtl/>
        </w:rPr>
        <w:t xml:space="preserve"> وذلك يرجع إلى </w:t>
      </w:r>
      <w:r w:rsidR="00FC0FEB">
        <w:rPr>
          <w:rFonts w:ascii="Simplified Arabic" w:hAnsi="Simplified Arabic" w:cs="Simplified Arabic" w:hint="cs"/>
          <w:sz w:val="32"/>
          <w:szCs w:val="32"/>
          <w:rtl/>
        </w:rPr>
        <w:t>أنه استبدل</w:t>
      </w:r>
      <w:r w:rsidR="00FC0FEB">
        <w:rPr>
          <w:rFonts w:ascii="Simplified Arabic" w:hAnsi="Simplified Arabic" w:cs="Simplified Arabic"/>
          <w:sz w:val="32"/>
          <w:szCs w:val="32"/>
          <w:rtl/>
        </w:rPr>
        <w:t xml:space="preserve"> أمـثلة</w:t>
      </w:r>
      <w:r w:rsidRPr="00357653">
        <w:rPr>
          <w:rFonts w:ascii="Simplified Arabic" w:hAnsi="Simplified Arabic" w:cs="Simplified Arabic"/>
          <w:sz w:val="32"/>
          <w:szCs w:val="32"/>
          <w:rtl/>
        </w:rPr>
        <w:t xml:space="preserve"> أرسطو </w:t>
      </w:r>
      <w:r w:rsidR="00FC0FEB">
        <w:rPr>
          <w:rFonts w:ascii="Simplified Arabic" w:hAnsi="Simplified Arabic" w:cs="Simplified Arabic" w:hint="cs"/>
          <w:sz w:val="32"/>
          <w:szCs w:val="32"/>
          <w:rtl/>
        </w:rPr>
        <w:t>بأخرى</w:t>
      </w:r>
      <w:r w:rsidR="00FC0FEB">
        <w:rPr>
          <w:rFonts w:ascii="Simplified Arabic" w:hAnsi="Simplified Arabic" w:cs="Simplified Arabic"/>
          <w:sz w:val="32"/>
          <w:szCs w:val="32"/>
          <w:rtl/>
        </w:rPr>
        <w:t xml:space="preserve"> عـربية مـن شعـر وآيات قرآنية</w:t>
      </w:r>
      <w:r w:rsidR="00FC0FEB">
        <w:rPr>
          <w:rFonts w:ascii="Simplified Arabic" w:hAnsi="Simplified Arabic" w:cs="Simplified Arabic"/>
          <w:sz w:val="32"/>
          <w:szCs w:val="32"/>
        </w:rPr>
        <w:t>.</w:t>
      </w:r>
      <w:r w:rsidRPr="00357653">
        <w:rPr>
          <w:rFonts w:ascii="Simplified Arabic" w:hAnsi="Simplified Arabic" w:cs="Simplified Arabic"/>
          <w:sz w:val="32"/>
          <w:szCs w:val="32"/>
        </w:rPr>
        <w:br/>
      </w:r>
      <w:r w:rsidR="0089361C" w:rsidRPr="00357653">
        <w:rPr>
          <w:rFonts w:ascii="Simplified Arabic" w:hAnsi="Simplified Arabic" w:cs="Simplified Arabic"/>
          <w:sz w:val="32"/>
          <w:szCs w:val="32"/>
          <w:rtl/>
        </w:rPr>
        <w:lastRenderedPageBreak/>
        <w:t>ربط</w:t>
      </w:r>
      <w:r w:rsidRPr="00357653">
        <w:rPr>
          <w:rFonts w:ascii="Simplified Arabic" w:hAnsi="Simplified Arabic" w:cs="Simplified Arabic"/>
          <w:sz w:val="32"/>
          <w:szCs w:val="32"/>
          <w:rtl/>
        </w:rPr>
        <w:t xml:space="preserve"> ابـن رشـد الـمحاكاة </w:t>
      </w:r>
      <w:r w:rsidR="0089361C" w:rsidRPr="00357653">
        <w:rPr>
          <w:rFonts w:ascii="Simplified Arabic" w:hAnsi="Simplified Arabic" w:cs="Simplified Arabic"/>
          <w:sz w:val="32"/>
          <w:szCs w:val="32"/>
          <w:rtl/>
        </w:rPr>
        <w:t>ب</w:t>
      </w:r>
      <w:r w:rsidRPr="00357653">
        <w:rPr>
          <w:rFonts w:ascii="Simplified Arabic" w:hAnsi="Simplified Arabic" w:cs="Simplified Arabic"/>
          <w:sz w:val="32"/>
          <w:szCs w:val="32"/>
          <w:rtl/>
        </w:rPr>
        <w:t xml:space="preserve">التشـبيه </w:t>
      </w:r>
      <w:r w:rsidR="0089361C" w:rsidRPr="00357653">
        <w:rPr>
          <w:rFonts w:ascii="Simplified Arabic" w:hAnsi="Simplified Arabic" w:cs="Simplified Arabic"/>
          <w:sz w:val="32"/>
          <w:szCs w:val="32"/>
          <w:rtl/>
        </w:rPr>
        <w:t>وقرنها ب</w:t>
      </w:r>
      <w:r w:rsidRPr="00357653">
        <w:rPr>
          <w:rFonts w:ascii="Simplified Arabic" w:hAnsi="Simplified Arabic" w:cs="Simplified Arabic"/>
          <w:sz w:val="32"/>
          <w:szCs w:val="32"/>
          <w:rtl/>
        </w:rPr>
        <w:t xml:space="preserve">التخيـيل، </w:t>
      </w:r>
      <w:r w:rsidR="0089361C" w:rsidRPr="00357653">
        <w:rPr>
          <w:rFonts w:ascii="Simplified Arabic" w:hAnsi="Simplified Arabic" w:cs="Simplified Arabic"/>
          <w:sz w:val="32"/>
          <w:szCs w:val="32"/>
          <w:rtl/>
        </w:rPr>
        <w:t>كما يتضح من قوله</w:t>
      </w:r>
      <w:r w:rsidRPr="00357653">
        <w:rPr>
          <w:rFonts w:ascii="Simplified Arabic" w:hAnsi="Simplified Arabic" w:cs="Simplified Arabic"/>
          <w:sz w:val="32"/>
          <w:szCs w:val="32"/>
          <w:rtl/>
        </w:rPr>
        <w:t xml:space="preserve">: </w:t>
      </w:r>
      <w:r w:rsidR="0089361C"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 xml:space="preserve">ويجب على الشاعر أن يلزم في </w:t>
      </w:r>
      <w:proofErr w:type="spellStart"/>
      <w:r w:rsidRPr="00357653">
        <w:rPr>
          <w:rFonts w:ascii="Simplified Arabic" w:hAnsi="Simplified Arabic" w:cs="Simplified Arabic"/>
          <w:sz w:val="32"/>
          <w:szCs w:val="32"/>
          <w:rtl/>
        </w:rPr>
        <w:t>تخييلاته</w:t>
      </w:r>
      <w:proofErr w:type="spellEnd"/>
      <w:r w:rsidRPr="00357653">
        <w:rPr>
          <w:rFonts w:ascii="Simplified Arabic" w:hAnsi="Simplified Arabic" w:cs="Simplified Arabic"/>
          <w:sz w:val="32"/>
          <w:szCs w:val="32"/>
          <w:rtl/>
        </w:rPr>
        <w:t xml:space="preserve"> ومحاكاته الأشياء التي جرت العادة في استعمالها في التشبيه، وألا يتعدى ذلك طريقة الشعر</w:t>
      </w:r>
      <w:r w:rsidR="0089361C" w:rsidRPr="00357653">
        <w:rPr>
          <w:rFonts w:ascii="Simplified Arabic" w:hAnsi="Simplified Arabic" w:cs="Simplified Arabic"/>
          <w:sz w:val="32"/>
          <w:szCs w:val="32"/>
          <w:rtl/>
        </w:rPr>
        <w:t>''.</w:t>
      </w:r>
      <w:r w:rsidRPr="00357653">
        <w:rPr>
          <w:rFonts w:ascii="Simplified Arabic" w:hAnsi="Simplified Arabic" w:cs="Simplified Arabic"/>
          <w:sz w:val="32"/>
          <w:szCs w:val="32"/>
        </w:rPr>
        <w:br/>
      </w:r>
      <w:r w:rsidR="0089361C" w:rsidRPr="00357653">
        <w:rPr>
          <w:rFonts w:ascii="Simplified Arabic" w:hAnsi="Simplified Arabic" w:cs="Simplified Arabic"/>
          <w:sz w:val="32"/>
          <w:szCs w:val="32"/>
          <w:rtl/>
        </w:rPr>
        <w:t>وتكون</w:t>
      </w:r>
      <w:r w:rsidRPr="00357653">
        <w:rPr>
          <w:rFonts w:ascii="Simplified Arabic" w:hAnsi="Simplified Arabic" w:cs="Simplified Arabic"/>
          <w:sz w:val="32"/>
          <w:szCs w:val="32"/>
          <w:rtl/>
        </w:rPr>
        <w:t xml:space="preserve"> مـن قبل ثلاثة أشياء الوزن، والـلحن، والك</w:t>
      </w:r>
      <w:r w:rsidR="0089361C" w:rsidRPr="00357653">
        <w:rPr>
          <w:rFonts w:ascii="Simplified Arabic" w:hAnsi="Simplified Arabic" w:cs="Simplified Arabic"/>
          <w:sz w:val="32"/>
          <w:szCs w:val="32"/>
          <w:rtl/>
        </w:rPr>
        <w:t>لام ، والتخييل. قال</w:t>
      </w:r>
      <w:r w:rsidR="00FC0FEB">
        <w:rPr>
          <w:rFonts w:ascii="Simplified Arabic" w:hAnsi="Simplified Arabic" w:cs="Simplified Arabic" w:hint="cs"/>
          <w:sz w:val="32"/>
          <w:szCs w:val="32"/>
          <w:rtl/>
        </w:rPr>
        <w:t xml:space="preserve"> ابن رشد</w:t>
      </w:r>
      <w:r w:rsidR="0089361C"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rtl/>
        </w:rPr>
        <w:t>''المـحاكـاة في الأقاويـل الشعـرية تكون مـن قبل ثلاثة أشياء: من قبل النغم المتفقة، ومن قبل الوزن، ومن قبل التشبيـه نفسه وقد تجتمع هذه الثلاثـة مـع بعضه</w:t>
      </w:r>
      <w:r w:rsidR="00FC0FEB">
        <w:rPr>
          <w:rFonts w:ascii="Simplified Arabic" w:hAnsi="Simplified Arabic" w:cs="Simplified Arabic"/>
          <w:sz w:val="32"/>
          <w:szCs w:val="32"/>
          <w:rtl/>
        </w:rPr>
        <w:t>ا وهذا الذي يوجد في الموشحـات و</w:t>
      </w:r>
      <w:r w:rsidRPr="00357653">
        <w:rPr>
          <w:rFonts w:ascii="Simplified Arabic" w:hAnsi="Simplified Arabic" w:cs="Simplified Arabic"/>
          <w:sz w:val="32"/>
          <w:szCs w:val="32"/>
          <w:rtl/>
        </w:rPr>
        <w:t>الأزجـال وقد توجد كل واحد منها مفردا مثل وجود النغم في المزامير، والوزن</w:t>
      </w:r>
      <w:r w:rsidR="004F3095" w:rsidRPr="00357653">
        <w:rPr>
          <w:rFonts w:ascii="Simplified Arabic" w:hAnsi="Simplified Arabic" w:cs="Simplified Arabic"/>
          <w:sz w:val="32"/>
          <w:szCs w:val="32"/>
          <w:rtl/>
        </w:rPr>
        <w:t xml:space="preserve"> في الرقص، والمحاكاة في اللفظ''.</w:t>
      </w:r>
    </w:p>
    <w:p w:rsidR="007B0A2A" w:rsidRPr="00357653" w:rsidRDefault="007B0A2A" w:rsidP="001E3773">
      <w:pPr>
        <w:bidi/>
        <w:spacing w:line="360" w:lineRule="auto"/>
        <w:jc w:val="both"/>
        <w:rPr>
          <w:rFonts w:ascii="Simplified Arabic" w:hAnsi="Simplified Arabic" w:cs="Simplified Arabic"/>
          <w:sz w:val="32"/>
          <w:szCs w:val="32"/>
          <w:rtl/>
          <w:lang w:bidi="ar-DZ"/>
        </w:rPr>
      </w:pPr>
      <w:r w:rsidRPr="00357653">
        <w:rPr>
          <w:rFonts w:ascii="Simplified Arabic" w:hAnsi="Simplified Arabic" w:cs="Simplified Arabic"/>
          <w:sz w:val="32"/>
          <w:szCs w:val="32"/>
          <w:rtl/>
        </w:rPr>
        <w:t xml:space="preserve">كما أوضح العلاقة بين </w:t>
      </w:r>
      <w:proofErr w:type="spellStart"/>
      <w:r w:rsidRPr="00357653">
        <w:rPr>
          <w:rFonts w:ascii="Simplified Arabic" w:hAnsi="Simplified Arabic" w:cs="Simplified Arabic"/>
          <w:sz w:val="32"/>
          <w:szCs w:val="32"/>
          <w:rtl/>
        </w:rPr>
        <w:t>التخييلات</w:t>
      </w:r>
      <w:proofErr w:type="spellEnd"/>
      <w:r w:rsidRPr="00357653">
        <w:rPr>
          <w:rFonts w:ascii="Simplified Arabic" w:hAnsi="Simplified Arabic" w:cs="Simplified Arabic"/>
          <w:sz w:val="32"/>
          <w:szCs w:val="32"/>
          <w:rtl/>
        </w:rPr>
        <w:t xml:space="preserve"> والمعاني والأوزان بقوله: ''من </w:t>
      </w:r>
      <w:proofErr w:type="spellStart"/>
      <w:r w:rsidRPr="00357653">
        <w:rPr>
          <w:rFonts w:ascii="Simplified Arabic" w:hAnsi="Simplified Arabic" w:cs="Simplified Arabic"/>
          <w:sz w:val="32"/>
          <w:szCs w:val="32"/>
          <w:rtl/>
        </w:rPr>
        <w:t>التخييلات</w:t>
      </w:r>
      <w:proofErr w:type="spellEnd"/>
      <w:r w:rsidRPr="00357653">
        <w:rPr>
          <w:rFonts w:ascii="Simplified Arabic" w:hAnsi="Simplified Arabic" w:cs="Simplified Arabic"/>
          <w:sz w:val="32"/>
          <w:szCs w:val="32"/>
          <w:rtl/>
        </w:rPr>
        <w:t xml:space="preserve"> والمعاني ما يناسب الأوزان الطويلة، ومنها ما يناسب القصيرة، وربما كان الوزن مناسبا للمعنى غير مناسب للتخييل، وربما كان الأمر بالعكس، وربما كان غير مناسب لكليهما''.</w:t>
      </w:r>
    </w:p>
    <w:p w:rsidR="0089361C" w:rsidRPr="00357653" w:rsidRDefault="0089361C" w:rsidP="001E3773">
      <w:pPr>
        <w:bidi/>
        <w:spacing w:after="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لقد بحث ابن رشد على غرار الفلاسفة المسلمين حد الشعر والعلاقة بين الوزن والمعنى وبينه وبين المحاكاة</w:t>
      </w:r>
      <w:r w:rsidR="00342901">
        <w:rPr>
          <w:rFonts w:ascii="Simplified Arabic" w:hAnsi="Simplified Arabic" w:cs="Simplified Arabic" w:hint="cs"/>
          <w:sz w:val="32"/>
          <w:szCs w:val="32"/>
          <w:rtl/>
        </w:rPr>
        <w:t>،</w:t>
      </w:r>
      <w:r w:rsidRPr="00357653">
        <w:rPr>
          <w:rFonts w:ascii="Simplified Arabic" w:hAnsi="Simplified Arabic" w:cs="Simplified Arabic"/>
          <w:sz w:val="32"/>
          <w:szCs w:val="32"/>
          <w:rtl/>
        </w:rPr>
        <w:t xml:space="preserve"> ومفهوم التخييل</w:t>
      </w:r>
      <w:r w:rsidR="00FC0FEB">
        <w:rPr>
          <w:rFonts w:ascii="Simplified Arabic" w:hAnsi="Simplified Arabic" w:cs="Simplified Arabic" w:hint="cs"/>
          <w:sz w:val="32"/>
          <w:szCs w:val="32"/>
          <w:rtl/>
        </w:rPr>
        <w:t xml:space="preserve"> </w:t>
      </w:r>
      <w:r w:rsidR="00FC0FEB">
        <w:rPr>
          <w:rFonts w:ascii="Simplified Arabic" w:hAnsi="Simplified Arabic" w:cs="Simplified Arabic"/>
          <w:sz w:val="32"/>
          <w:szCs w:val="32"/>
          <w:rtl/>
        </w:rPr>
        <w:t>وعلاقته بالتشبيه</w:t>
      </w:r>
      <w:r w:rsidR="00342901">
        <w:rPr>
          <w:rFonts w:ascii="Simplified Arabic" w:hAnsi="Simplified Arabic" w:cs="Simplified Arabic" w:hint="cs"/>
          <w:sz w:val="32"/>
          <w:szCs w:val="32"/>
          <w:rtl/>
        </w:rPr>
        <w:t>،</w:t>
      </w:r>
      <w:r w:rsidR="00FC0FEB">
        <w:rPr>
          <w:rFonts w:ascii="Simplified Arabic" w:hAnsi="Simplified Arabic" w:cs="Simplified Arabic"/>
          <w:sz w:val="32"/>
          <w:szCs w:val="32"/>
          <w:rtl/>
        </w:rPr>
        <w:t xml:space="preserve"> ومع ذلك فإنه </w:t>
      </w:r>
      <w:r w:rsidR="00FC0FEB">
        <w:rPr>
          <w:rFonts w:ascii="Simplified Arabic" w:hAnsi="Simplified Arabic" w:cs="Simplified Arabic" w:hint="cs"/>
          <w:sz w:val="32"/>
          <w:szCs w:val="32"/>
          <w:rtl/>
        </w:rPr>
        <w:t>أ</w:t>
      </w:r>
      <w:r w:rsidRPr="00357653">
        <w:rPr>
          <w:rFonts w:ascii="Simplified Arabic" w:hAnsi="Simplified Arabic" w:cs="Simplified Arabic"/>
          <w:sz w:val="32"/>
          <w:szCs w:val="32"/>
          <w:rtl/>
        </w:rPr>
        <w:t>كثر اختلافا عن سابقيه من حيث فهمه وتعامله مع تراث أرسطو في الشعر.</w:t>
      </w:r>
    </w:p>
    <w:p w:rsidR="007B0A2A" w:rsidRPr="00357653" w:rsidRDefault="0089361C" w:rsidP="001E3773">
      <w:pPr>
        <w:bidi/>
        <w:spacing w:after="0" w:line="360" w:lineRule="auto"/>
        <w:jc w:val="both"/>
        <w:rPr>
          <w:rFonts w:ascii="Simplified Arabic" w:eastAsia="Times New Roman" w:hAnsi="Simplified Arabic" w:cs="Simplified Arabic"/>
          <w:sz w:val="32"/>
          <w:szCs w:val="32"/>
          <w:rtl/>
          <w:lang w:eastAsia="fr-FR"/>
        </w:rPr>
      </w:pPr>
      <w:r w:rsidRPr="00357653">
        <w:rPr>
          <w:rFonts w:ascii="Simplified Arabic" w:hAnsi="Simplified Arabic" w:cs="Simplified Arabic"/>
          <w:sz w:val="32"/>
          <w:szCs w:val="32"/>
          <w:rtl/>
        </w:rPr>
        <w:t xml:space="preserve"> </w:t>
      </w:r>
      <w:r w:rsidR="004F3095" w:rsidRPr="00357653">
        <w:rPr>
          <w:rFonts w:ascii="Simplified Arabic" w:hAnsi="Simplified Arabic" w:cs="Simplified Arabic"/>
          <w:sz w:val="32"/>
          <w:szCs w:val="32"/>
          <w:rtl/>
        </w:rPr>
        <w:t>(</w:t>
      </w:r>
      <w:r w:rsidR="00DE6E75" w:rsidRPr="00357653">
        <w:rPr>
          <w:rFonts w:ascii="Simplified Arabic" w:hAnsi="Simplified Arabic" w:cs="Simplified Arabic"/>
          <w:sz w:val="32"/>
          <w:szCs w:val="32"/>
          <w:rtl/>
        </w:rPr>
        <w:t>أرسطوطاليس، في الشعر مع الترجمة العربية القديمة وشروح الفارابي وابن سينا وابن رشد، ترجمه وشرحه وحقق نصوصه عبد الرحمان بدوي، ص: 20</w:t>
      </w:r>
      <w:r w:rsidR="00127E28" w:rsidRPr="00357653">
        <w:rPr>
          <w:rFonts w:ascii="Simplified Arabic" w:hAnsi="Simplified Arabic" w:cs="Simplified Arabic"/>
          <w:sz w:val="32"/>
          <w:szCs w:val="32"/>
          <w:rtl/>
        </w:rPr>
        <w:t>1</w:t>
      </w:r>
      <w:r w:rsidR="004F3095" w:rsidRPr="00357653">
        <w:rPr>
          <w:rFonts w:ascii="Simplified Arabic" w:hAnsi="Simplified Arabic" w:cs="Simplified Arabic"/>
          <w:sz w:val="32"/>
          <w:szCs w:val="32"/>
          <w:rtl/>
        </w:rPr>
        <w:t xml:space="preserve"> وما بعدها).</w:t>
      </w:r>
    </w:p>
    <w:p w:rsidR="003C1197" w:rsidRPr="00357653" w:rsidRDefault="000077B4" w:rsidP="001E3773">
      <w:pPr>
        <w:bidi/>
        <w:spacing w:line="360" w:lineRule="auto"/>
        <w:jc w:val="both"/>
        <w:rPr>
          <w:rFonts w:ascii="Simplified Arabic" w:hAnsi="Simplified Arabic" w:cs="Simplified Arabic"/>
          <w:b/>
          <w:bCs/>
          <w:sz w:val="32"/>
          <w:szCs w:val="32"/>
          <w:rtl/>
        </w:rPr>
      </w:pPr>
      <w:r w:rsidRPr="00357653">
        <w:rPr>
          <w:rFonts w:ascii="Simplified Arabic" w:hAnsi="Simplified Arabic" w:cs="Simplified Arabic"/>
          <w:b/>
          <w:bCs/>
          <w:sz w:val="32"/>
          <w:szCs w:val="32"/>
          <w:rtl/>
        </w:rPr>
        <w:t xml:space="preserve">خلاصة </w:t>
      </w:r>
      <w:proofErr w:type="gramStart"/>
      <w:r w:rsidRPr="00357653">
        <w:rPr>
          <w:rFonts w:ascii="Simplified Arabic" w:hAnsi="Simplified Arabic" w:cs="Simplified Arabic"/>
          <w:b/>
          <w:bCs/>
          <w:sz w:val="32"/>
          <w:szCs w:val="32"/>
          <w:rtl/>
        </w:rPr>
        <w:t>وتقييم</w:t>
      </w:r>
      <w:proofErr w:type="gramEnd"/>
      <w:r w:rsidRPr="00357653">
        <w:rPr>
          <w:rFonts w:ascii="Simplified Arabic" w:hAnsi="Simplified Arabic" w:cs="Simplified Arabic"/>
          <w:b/>
          <w:bCs/>
          <w:sz w:val="32"/>
          <w:szCs w:val="32"/>
          <w:rtl/>
        </w:rPr>
        <w:t>:</w:t>
      </w:r>
      <w:r w:rsidR="003C1197" w:rsidRPr="00357653">
        <w:rPr>
          <w:rFonts w:ascii="Simplified Arabic" w:hAnsi="Simplified Arabic" w:cs="Simplified Arabic"/>
          <w:b/>
          <w:bCs/>
          <w:sz w:val="32"/>
          <w:szCs w:val="32"/>
          <w:rtl/>
        </w:rPr>
        <w:t xml:space="preserve"> </w:t>
      </w:r>
    </w:p>
    <w:p w:rsidR="000077B4" w:rsidRPr="00357653" w:rsidRDefault="000077B4" w:rsidP="001E3773">
      <w:pPr>
        <w:bidi/>
        <w:spacing w:after="0" w:line="360" w:lineRule="auto"/>
        <w:jc w:val="both"/>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lastRenderedPageBreak/>
        <w:t xml:space="preserve">أمدت الفلسفة النقاد المتأثرين </w:t>
      </w:r>
      <w:proofErr w:type="gramStart"/>
      <w:r w:rsidRPr="00357653">
        <w:rPr>
          <w:rFonts w:ascii="Simplified Arabic" w:eastAsia="Times New Roman" w:hAnsi="Simplified Arabic" w:cs="Simplified Arabic"/>
          <w:sz w:val="32"/>
          <w:szCs w:val="32"/>
          <w:rtl/>
          <w:lang w:eastAsia="fr-FR"/>
        </w:rPr>
        <w:t>بها</w:t>
      </w:r>
      <w:proofErr w:type="gramEnd"/>
      <w:r w:rsidRPr="00357653">
        <w:rPr>
          <w:rFonts w:ascii="Simplified Arabic" w:eastAsia="Times New Roman" w:hAnsi="Simplified Arabic" w:cs="Simplified Arabic"/>
          <w:sz w:val="32"/>
          <w:szCs w:val="32"/>
          <w:rtl/>
          <w:lang w:eastAsia="fr-FR"/>
        </w:rPr>
        <w:t xml:space="preserve"> بطرائق في التحليل والتعليل</w:t>
      </w:r>
      <w:r w:rsidR="00342901">
        <w:rPr>
          <w:rFonts w:ascii="Simplified Arabic" w:eastAsia="Times New Roman" w:hAnsi="Simplified Arabic" w:cs="Simplified Arabic" w:hint="cs"/>
          <w:sz w:val="32"/>
          <w:szCs w:val="32"/>
          <w:rtl/>
          <w:lang w:eastAsia="fr-FR"/>
        </w:rPr>
        <w:t>،</w:t>
      </w:r>
      <w:r w:rsidRPr="00357653">
        <w:rPr>
          <w:rFonts w:ascii="Simplified Arabic" w:eastAsia="Times New Roman" w:hAnsi="Simplified Arabic" w:cs="Simplified Arabic"/>
          <w:sz w:val="32"/>
          <w:szCs w:val="32"/>
          <w:rtl/>
          <w:lang w:eastAsia="fr-FR"/>
        </w:rPr>
        <w:t xml:space="preserve"> وميزت لغتهم النقدية.</w:t>
      </w:r>
      <w:r w:rsidR="002C3D4A" w:rsidRPr="00357653">
        <w:rPr>
          <w:rFonts w:ascii="Simplified Arabic" w:eastAsia="Times New Roman" w:hAnsi="Simplified Arabic" w:cs="Simplified Arabic"/>
          <w:sz w:val="32"/>
          <w:szCs w:val="32"/>
          <w:rtl/>
          <w:lang w:eastAsia="fr-FR"/>
        </w:rPr>
        <w:t xml:space="preserve"> </w:t>
      </w:r>
      <w:proofErr w:type="gramStart"/>
      <w:r w:rsidR="002C3D4A" w:rsidRPr="00357653">
        <w:rPr>
          <w:rFonts w:ascii="Simplified Arabic" w:eastAsia="Times New Roman" w:hAnsi="Simplified Arabic" w:cs="Simplified Arabic"/>
          <w:sz w:val="32"/>
          <w:szCs w:val="32"/>
          <w:rtl/>
          <w:lang w:eastAsia="fr-FR"/>
        </w:rPr>
        <w:t>وقد</w:t>
      </w:r>
      <w:proofErr w:type="gramEnd"/>
      <w:r w:rsidR="002C3D4A" w:rsidRPr="00357653">
        <w:rPr>
          <w:rFonts w:ascii="Simplified Arabic" w:eastAsia="Times New Roman" w:hAnsi="Simplified Arabic" w:cs="Simplified Arabic"/>
          <w:sz w:val="32"/>
          <w:szCs w:val="32"/>
          <w:rtl/>
          <w:lang w:eastAsia="fr-FR"/>
        </w:rPr>
        <w:t xml:space="preserve"> </w:t>
      </w:r>
      <w:r w:rsidRPr="00357653">
        <w:rPr>
          <w:rFonts w:ascii="Simplified Arabic" w:eastAsia="Times New Roman" w:hAnsi="Simplified Arabic" w:cs="Simplified Arabic"/>
          <w:sz w:val="32"/>
          <w:szCs w:val="32"/>
          <w:rtl/>
          <w:lang w:eastAsia="fr-FR"/>
        </w:rPr>
        <w:t>برز في النقد الفلسفي أعلام</w:t>
      </w:r>
      <w:r w:rsidR="002C3D4A" w:rsidRPr="00357653">
        <w:rPr>
          <w:rFonts w:ascii="Simplified Arabic" w:eastAsia="Times New Roman" w:hAnsi="Simplified Arabic" w:cs="Simplified Arabic"/>
          <w:sz w:val="32"/>
          <w:szCs w:val="32"/>
          <w:rtl/>
          <w:lang w:eastAsia="fr-FR"/>
        </w:rPr>
        <w:t>ا</w:t>
      </w:r>
      <w:r w:rsidRPr="00357653">
        <w:rPr>
          <w:rFonts w:ascii="Simplified Arabic" w:eastAsia="Times New Roman" w:hAnsi="Simplified Arabic" w:cs="Simplified Arabic"/>
          <w:sz w:val="32"/>
          <w:szCs w:val="32"/>
          <w:rtl/>
          <w:lang w:eastAsia="fr-FR"/>
        </w:rPr>
        <w:t xml:space="preserve"> ساهموا بالارتقاء من النقد من مجرد التأثرية المطلقة إلى التعليل المنطقي.  </w:t>
      </w:r>
    </w:p>
    <w:p w:rsidR="002C3D4A" w:rsidRPr="00357653" w:rsidRDefault="002C3D4A"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proofErr w:type="gramStart"/>
      <w:r w:rsidRPr="00357653">
        <w:rPr>
          <w:rStyle w:val="lev"/>
          <w:rFonts w:ascii="Simplified Arabic" w:hAnsi="Simplified Arabic" w:cs="Simplified Arabic"/>
          <w:sz w:val="32"/>
          <w:szCs w:val="32"/>
          <w:rtl/>
        </w:rPr>
        <w:t>مراجع</w:t>
      </w:r>
      <w:proofErr w:type="gramEnd"/>
      <w:r w:rsidRPr="00357653">
        <w:rPr>
          <w:rStyle w:val="lev"/>
          <w:rFonts w:ascii="Simplified Arabic" w:hAnsi="Simplified Arabic" w:cs="Simplified Arabic"/>
          <w:sz w:val="32"/>
          <w:szCs w:val="32"/>
          <w:rtl/>
        </w:rPr>
        <w:t xml:space="preserve"> للتوسع:</w:t>
      </w:r>
    </w:p>
    <w:p w:rsidR="009F5AD9" w:rsidRDefault="00FC0FEB" w:rsidP="00FC0FEB">
      <w:pPr>
        <w:bidi/>
        <w:spacing w:after="0"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1-</w:t>
      </w:r>
      <w:r w:rsidR="002C3D4A" w:rsidRPr="00FC0FEB">
        <w:rPr>
          <w:rFonts w:ascii="Simplified Arabic" w:hAnsi="Simplified Arabic" w:cs="Simplified Arabic"/>
          <w:sz w:val="32"/>
          <w:szCs w:val="32"/>
          <w:rtl/>
        </w:rPr>
        <w:t>أرسطوطاليس، في الشعر مع الترجمة العربية القديمة وشروح الفارابي وابن سينا وابن رشد، ترجمه وشرحه وحقق نصوصه عبد الرحمان بدوي.</w:t>
      </w:r>
    </w:p>
    <w:p w:rsidR="00FC0FEB" w:rsidRDefault="00FC0FEB" w:rsidP="00FC0FEB">
      <w:pPr>
        <w:bidi/>
        <w:spacing w:after="0"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2-محمد مندور: النقد المنهجي عند العرب، نهضة مصر، القاهرة، مصر، مارس 2005.</w:t>
      </w:r>
    </w:p>
    <w:p w:rsidR="00FC0FEB" w:rsidRPr="00FC0FEB" w:rsidRDefault="00FC0FEB" w:rsidP="00FC0FEB">
      <w:pPr>
        <w:bidi/>
        <w:spacing w:after="0" w:line="360" w:lineRule="auto"/>
        <w:jc w:val="both"/>
        <w:rPr>
          <w:rFonts w:ascii="Simplified Arabic" w:eastAsia="Times New Roman" w:hAnsi="Simplified Arabic" w:cs="Simplified Arabic"/>
          <w:sz w:val="32"/>
          <w:szCs w:val="32"/>
          <w:rtl/>
          <w:lang w:eastAsia="fr-FR"/>
        </w:rPr>
      </w:pPr>
      <w:r>
        <w:rPr>
          <w:rFonts w:ascii="Simplified Arabic" w:hAnsi="Simplified Arabic" w:cs="Simplified Arabic" w:hint="cs"/>
          <w:sz w:val="32"/>
          <w:szCs w:val="32"/>
          <w:rtl/>
        </w:rPr>
        <w:t>3-</w:t>
      </w:r>
      <w:proofErr w:type="gramStart"/>
      <w:r>
        <w:rPr>
          <w:rFonts w:ascii="Simplified Arabic" w:hAnsi="Simplified Arabic" w:cs="Simplified Arabic" w:hint="cs"/>
          <w:sz w:val="32"/>
          <w:szCs w:val="32"/>
          <w:rtl/>
        </w:rPr>
        <w:t>إحسان</w:t>
      </w:r>
      <w:proofErr w:type="gramEnd"/>
      <w:r>
        <w:rPr>
          <w:rFonts w:ascii="Simplified Arabic" w:hAnsi="Simplified Arabic" w:cs="Simplified Arabic" w:hint="cs"/>
          <w:sz w:val="32"/>
          <w:szCs w:val="32"/>
          <w:rtl/>
        </w:rPr>
        <w:t xml:space="preserve"> عباس: تاريخ النقد الأدبي عند العرب، نقد الشعر من القرن الثاني حتى القرن الثامن الهجري، دار الشروق للنشر والتوزيع، عمان، الأردن، 2011.</w:t>
      </w:r>
    </w:p>
    <w:p w:rsidR="00FC0FEB" w:rsidRPr="00357653" w:rsidRDefault="00FC0FEB" w:rsidP="00FC0FEB">
      <w:pPr>
        <w:bidi/>
        <w:spacing w:line="360" w:lineRule="auto"/>
        <w:jc w:val="both"/>
        <w:rPr>
          <w:rFonts w:ascii="Simplified Arabic" w:hAnsi="Simplified Arabic" w:cs="Simplified Arabic"/>
          <w:sz w:val="32"/>
          <w:szCs w:val="32"/>
          <w:rtl/>
          <w:lang w:bidi="ar-DZ"/>
        </w:rPr>
      </w:pPr>
      <w:r>
        <w:rPr>
          <w:rFonts w:ascii="Simplified Arabic" w:hAnsi="Simplified Arabic" w:cs="Simplified Arabic" w:hint="cs"/>
          <w:sz w:val="32"/>
          <w:szCs w:val="32"/>
          <w:rtl/>
        </w:rPr>
        <w:t>4-</w:t>
      </w:r>
      <w:r w:rsidRPr="00357653">
        <w:rPr>
          <w:rFonts w:ascii="Simplified Arabic" w:hAnsi="Simplified Arabic" w:cs="Simplified Arabic"/>
          <w:sz w:val="32"/>
          <w:szCs w:val="32"/>
          <w:rtl/>
        </w:rPr>
        <w:t xml:space="preserve">عباس </w:t>
      </w:r>
      <w:proofErr w:type="spellStart"/>
      <w:r w:rsidRPr="00357653">
        <w:rPr>
          <w:rFonts w:ascii="Simplified Arabic" w:hAnsi="Simplified Arabic" w:cs="Simplified Arabic"/>
          <w:sz w:val="32"/>
          <w:szCs w:val="32"/>
          <w:rtl/>
        </w:rPr>
        <w:t>ارحيلة</w:t>
      </w:r>
      <w:proofErr w:type="spellEnd"/>
      <w:r w:rsidRPr="00357653">
        <w:rPr>
          <w:rFonts w:ascii="Simplified Arabic" w:hAnsi="Simplified Arabic" w:cs="Simplified Arabic"/>
          <w:sz w:val="32"/>
          <w:szCs w:val="32"/>
          <w:rtl/>
        </w:rPr>
        <w:t xml:space="preserve">: الأثر الأرسطي في النقد والبلاغة العربيين إلى حدود القرن الثامن الهجري، </w:t>
      </w:r>
      <w:proofErr w:type="spellStart"/>
      <w:r w:rsidRPr="00357653">
        <w:rPr>
          <w:rFonts w:ascii="Simplified Arabic" w:hAnsi="Simplified Arabic" w:cs="Simplified Arabic"/>
          <w:sz w:val="32"/>
          <w:szCs w:val="32"/>
          <w:rtl/>
        </w:rPr>
        <w:t>ط1</w:t>
      </w:r>
      <w:proofErr w:type="spellEnd"/>
      <w:r w:rsidRPr="00357653">
        <w:rPr>
          <w:rFonts w:ascii="Simplified Arabic" w:hAnsi="Simplified Arabic" w:cs="Simplified Arabic"/>
          <w:sz w:val="32"/>
          <w:szCs w:val="32"/>
          <w:rtl/>
        </w:rPr>
        <w:t>، مطبعة النجاح الجديدة، الدار البيضاء، المغرب، 1999.</w:t>
      </w:r>
    </w:p>
    <w:p w:rsidR="008A0C69" w:rsidRPr="00357653" w:rsidRDefault="008A0C69" w:rsidP="001E3773">
      <w:pPr>
        <w:bidi/>
        <w:spacing w:after="0" w:line="360" w:lineRule="auto"/>
        <w:jc w:val="both"/>
        <w:rPr>
          <w:rFonts w:ascii="Simplified Arabic" w:eastAsia="Times New Roman" w:hAnsi="Simplified Arabic" w:cs="Simplified Arabic"/>
          <w:b/>
          <w:bCs/>
          <w:sz w:val="32"/>
          <w:szCs w:val="32"/>
          <w:rtl/>
          <w:lang w:eastAsia="fr-FR" w:bidi="ar-DZ"/>
        </w:rPr>
      </w:pPr>
    </w:p>
    <w:p w:rsidR="00DA709C" w:rsidRPr="00357653" w:rsidRDefault="00DA709C" w:rsidP="001E3773">
      <w:pPr>
        <w:bidi/>
        <w:spacing w:after="0" w:line="360" w:lineRule="auto"/>
        <w:jc w:val="both"/>
        <w:rPr>
          <w:rFonts w:ascii="Simplified Arabic" w:eastAsia="Times New Roman" w:hAnsi="Simplified Arabic" w:cs="Simplified Arabic"/>
          <w:sz w:val="32"/>
          <w:szCs w:val="32"/>
          <w:rtl/>
          <w:lang w:eastAsia="fr-FR"/>
        </w:rPr>
      </w:pPr>
    </w:p>
    <w:p w:rsidR="0084137B" w:rsidRDefault="00DA709C" w:rsidP="00FC0FEB">
      <w:pPr>
        <w:bidi/>
        <w:spacing w:after="0" w:line="360" w:lineRule="auto"/>
        <w:jc w:val="both"/>
        <w:rPr>
          <w:rFonts w:ascii="Simplified Arabic" w:eastAsia="Times New Roman" w:hAnsi="Simplified Arabic" w:cs="Simplified Arabic"/>
          <w:sz w:val="32"/>
          <w:szCs w:val="32"/>
          <w:vertAlign w:val="superscript"/>
          <w:rtl/>
          <w:lang w:eastAsia="fr-FR"/>
        </w:rPr>
      </w:pPr>
      <w:r w:rsidRPr="00357653">
        <w:rPr>
          <w:rFonts w:ascii="Simplified Arabic" w:eastAsia="Times New Roman" w:hAnsi="Simplified Arabic" w:cs="Simplified Arabic"/>
          <w:sz w:val="32"/>
          <w:szCs w:val="32"/>
          <w:vertAlign w:val="superscript"/>
          <w:rtl/>
          <w:lang w:eastAsia="fr-FR"/>
        </w:rPr>
        <w:t xml:space="preserve"> </w:t>
      </w:r>
    </w:p>
    <w:p w:rsidR="00342901" w:rsidRDefault="00342901" w:rsidP="00342901">
      <w:pPr>
        <w:bidi/>
        <w:spacing w:after="0" w:line="360" w:lineRule="auto"/>
        <w:jc w:val="both"/>
        <w:rPr>
          <w:rFonts w:ascii="Simplified Arabic" w:eastAsia="Times New Roman" w:hAnsi="Simplified Arabic" w:cs="Simplified Arabic"/>
          <w:sz w:val="32"/>
          <w:szCs w:val="32"/>
          <w:vertAlign w:val="superscript"/>
          <w:rtl/>
          <w:lang w:eastAsia="fr-FR"/>
        </w:rPr>
      </w:pPr>
    </w:p>
    <w:p w:rsidR="00342901" w:rsidRDefault="00342901" w:rsidP="00342901">
      <w:pPr>
        <w:bidi/>
        <w:spacing w:after="0" w:line="360" w:lineRule="auto"/>
        <w:jc w:val="both"/>
        <w:rPr>
          <w:rFonts w:ascii="Simplified Arabic" w:eastAsia="Times New Roman" w:hAnsi="Simplified Arabic" w:cs="Simplified Arabic"/>
          <w:sz w:val="32"/>
          <w:szCs w:val="32"/>
          <w:vertAlign w:val="superscript"/>
          <w:rtl/>
          <w:lang w:eastAsia="fr-FR"/>
        </w:rPr>
      </w:pPr>
    </w:p>
    <w:p w:rsidR="00342901" w:rsidRPr="00357653" w:rsidRDefault="00342901" w:rsidP="00342901">
      <w:pPr>
        <w:bidi/>
        <w:spacing w:after="0" w:line="360" w:lineRule="auto"/>
        <w:jc w:val="both"/>
        <w:rPr>
          <w:rFonts w:ascii="Simplified Arabic" w:eastAsia="Times New Roman" w:hAnsi="Simplified Arabic" w:cs="Simplified Arabic"/>
          <w:sz w:val="32"/>
          <w:szCs w:val="32"/>
          <w:vertAlign w:val="superscript"/>
          <w:rtl/>
          <w:lang w:eastAsia="fr-FR"/>
        </w:rPr>
      </w:pPr>
    </w:p>
    <w:p w:rsidR="00BE6B21" w:rsidRDefault="00BE6B21" w:rsidP="008922C0">
      <w:pPr>
        <w:bidi/>
        <w:spacing w:line="360" w:lineRule="auto"/>
        <w:jc w:val="center"/>
        <w:rPr>
          <w:rFonts w:ascii="Simplified Arabic" w:hAnsi="Simplified Arabic" w:cs="Simplified Arabic"/>
          <w:b/>
          <w:bCs/>
          <w:sz w:val="32"/>
          <w:szCs w:val="32"/>
          <w:rtl/>
          <w:lang w:bidi="ar-DZ"/>
        </w:rPr>
      </w:pPr>
      <w:proofErr w:type="gramStart"/>
      <w:r w:rsidRPr="00357653">
        <w:rPr>
          <w:rFonts w:ascii="Simplified Arabic" w:hAnsi="Simplified Arabic" w:cs="Simplified Arabic"/>
          <w:b/>
          <w:bCs/>
          <w:sz w:val="32"/>
          <w:szCs w:val="32"/>
          <w:rtl/>
          <w:lang w:bidi="ar-DZ"/>
        </w:rPr>
        <w:lastRenderedPageBreak/>
        <w:t>محاضرة</w:t>
      </w:r>
      <w:proofErr w:type="gramEnd"/>
      <w:r w:rsidRPr="00357653">
        <w:rPr>
          <w:rFonts w:ascii="Simplified Arabic" w:hAnsi="Simplified Arabic" w:cs="Simplified Arabic"/>
          <w:b/>
          <w:bCs/>
          <w:sz w:val="32"/>
          <w:szCs w:val="32"/>
          <w:rtl/>
          <w:lang w:bidi="ar-DZ"/>
        </w:rPr>
        <w:t xml:space="preserve"> رقم 0</w:t>
      </w:r>
      <w:r w:rsidR="008922C0">
        <w:rPr>
          <w:rFonts w:ascii="Simplified Arabic" w:hAnsi="Simplified Arabic" w:cs="Simplified Arabic" w:hint="cs"/>
          <w:b/>
          <w:bCs/>
          <w:sz w:val="32"/>
          <w:szCs w:val="32"/>
          <w:rtl/>
          <w:lang w:bidi="ar-DZ"/>
        </w:rPr>
        <w:t>7</w:t>
      </w:r>
    </w:p>
    <w:p w:rsidR="00BE6B21" w:rsidRDefault="00BE6B21" w:rsidP="00BE6B21">
      <w:pPr>
        <w:bidi/>
        <w:spacing w:line="360" w:lineRule="auto"/>
        <w:jc w:val="center"/>
        <w:rPr>
          <w:rFonts w:ascii="Simplified Arabic" w:hAnsi="Simplified Arabic" w:cs="Simplified Arabic"/>
          <w:b/>
          <w:bCs/>
          <w:sz w:val="32"/>
          <w:szCs w:val="32"/>
          <w:rtl/>
          <w:lang w:bidi="ar-DZ"/>
        </w:rPr>
      </w:pPr>
      <w:r>
        <w:rPr>
          <w:rFonts w:ascii="Simplified Arabic" w:eastAsia="Times New Roman" w:hAnsi="Simplified Arabic" w:cs="Simplified Arabic"/>
          <w:b/>
          <w:bCs/>
          <w:sz w:val="32"/>
          <w:szCs w:val="32"/>
          <w:rtl/>
          <w:lang w:eastAsia="fr-FR"/>
        </w:rPr>
        <w:t>أثر الم</w:t>
      </w:r>
      <w:r>
        <w:rPr>
          <w:rFonts w:ascii="Simplified Arabic" w:eastAsia="Times New Roman" w:hAnsi="Simplified Arabic" w:cs="Simplified Arabic" w:hint="cs"/>
          <w:b/>
          <w:bCs/>
          <w:sz w:val="32"/>
          <w:szCs w:val="32"/>
          <w:rtl/>
          <w:lang w:eastAsia="fr-FR"/>
        </w:rPr>
        <w:t>ع</w:t>
      </w:r>
      <w:r w:rsidRPr="00357653">
        <w:rPr>
          <w:rFonts w:ascii="Simplified Arabic" w:eastAsia="Times New Roman" w:hAnsi="Simplified Arabic" w:cs="Simplified Arabic"/>
          <w:b/>
          <w:bCs/>
          <w:sz w:val="32"/>
          <w:szCs w:val="32"/>
          <w:rtl/>
          <w:lang w:eastAsia="fr-FR"/>
        </w:rPr>
        <w:t>تزلة على النقد:</w:t>
      </w:r>
    </w:p>
    <w:p w:rsidR="00BE6B21" w:rsidRDefault="00BE6B21" w:rsidP="00BE6B21">
      <w:pPr>
        <w:bidi/>
        <w:spacing w:after="0" w:line="360" w:lineRule="auto"/>
        <w:rPr>
          <w:rFonts w:ascii="Simplified Arabic" w:eastAsia="Times New Roman" w:hAnsi="Simplified Arabic" w:cs="Simplified Arabic"/>
          <w:b/>
          <w:bCs/>
          <w:sz w:val="32"/>
          <w:szCs w:val="32"/>
          <w:rtl/>
          <w:lang w:eastAsia="fr-FR"/>
        </w:rPr>
      </w:pPr>
    </w:p>
    <w:p w:rsidR="00BE6B21" w:rsidRPr="00393FBB" w:rsidRDefault="00BE6B21" w:rsidP="00BE6B21">
      <w:pPr>
        <w:bidi/>
        <w:spacing w:after="0" w:line="360" w:lineRule="auto"/>
        <w:rPr>
          <w:rFonts w:ascii="Simplified Arabic" w:eastAsia="Times New Roman" w:hAnsi="Simplified Arabic" w:cs="Simplified Arabic"/>
          <w:b/>
          <w:bCs/>
          <w:sz w:val="32"/>
          <w:szCs w:val="32"/>
          <w:rtl/>
          <w:lang w:eastAsia="fr-FR"/>
        </w:rPr>
      </w:pPr>
      <w:r w:rsidRPr="00357653">
        <w:rPr>
          <w:rFonts w:ascii="Simplified Arabic" w:eastAsia="Times New Roman" w:hAnsi="Simplified Arabic" w:cs="Simplified Arabic"/>
          <w:b/>
          <w:bCs/>
          <w:sz w:val="32"/>
          <w:szCs w:val="32"/>
          <w:rtl/>
          <w:lang w:eastAsia="fr-FR"/>
        </w:rPr>
        <w:t>أولا التعريف</w:t>
      </w:r>
      <w:r w:rsidRPr="00357653">
        <w:rPr>
          <w:rFonts w:ascii="Simplified Arabic" w:eastAsia="Times New Roman" w:hAnsi="Simplified Arabic" w:cs="Simplified Arabic"/>
          <w:sz w:val="32"/>
          <w:szCs w:val="32"/>
          <w:rtl/>
          <w:lang w:eastAsia="fr-FR"/>
        </w:rPr>
        <w:br/>
        <w:t xml:space="preserve"> المعتزلة فرقة إسلامية أطلق عليها أسماء مختلفة منها: المعتزلة والقدرية والعدلي</w:t>
      </w:r>
      <w:r w:rsidR="002A226C">
        <w:rPr>
          <w:rFonts w:ascii="Simplified Arabic" w:eastAsia="Times New Roman" w:hAnsi="Simplified Arabic" w:cs="Simplified Arabic"/>
          <w:sz w:val="32"/>
          <w:szCs w:val="32"/>
          <w:rtl/>
          <w:lang w:eastAsia="fr-FR"/>
        </w:rPr>
        <w:t>ة وأهل العدل والتوحيد والمقتصدة</w:t>
      </w:r>
      <w:r w:rsidRPr="00357653">
        <w:rPr>
          <w:rFonts w:ascii="Simplified Arabic" w:eastAsia="Times New Roman" w:hAnsi="Simplified Arabic" w:cs="Simplified Arabic"/>
          <w:sz w:val="32"/>
          <w:szCs w:val="32"/>
          <w:rtl/>
          <w:lang w:eastAsia="fr-FR"/>
        </w:rPr>
        <w:t xml:space="preserve"> </w:t>
      </w:r>
      <w:proofErr w:type="spellStart"/>
      <w:r w:rsidRPr="00357653">
        <w:rPr>
          <w:rFonts w:ascii="Simplified Arabic" w:eastAsia="Times New Roman" w:hAnsi="Simplified Arabic" w:cs="Simplified Arabic"/>
          <w:sz w:val="32"/>
          <w:szCs w:val="32"/>
          <w:rtl/>
          <w:lang w:eastAsia="fr-FR"/>
        </w:rPr>
        <w:t>والوعيدية</w:t>
      </w:r>
      <w:proofErr w:type="spellEnd"/>
      <w:r w:rsidRPr="00357653">
        <w:rPr>
          <w:rFonts w:ascii="Simplified Arabic" w:eastAsia="Times New Roman" w:hAnsi="Simplified Arabic" w:cs="Simplified Arabic"/>
          <w:sz w:val="32"/>
          <w:szCs w:val="32"/>
          <w:rtl/>
          <w:lang w:eastAsia="fr-FR"/>
        </w:rPr>
        <w:t>. نشأت في أواخر العصر الأموي وازدهرت في العصر العباسي</w:t>
      </w:r>
      <w:r w:rsidR="002A226C">
        <w:rPr>
          <w:rFonts w:ascii="Simplified Arabic" w:eastAsia="Times New Roman" w:hAnsi="Simplified Arabic" w:cs="Simplified Arabic" w:hint="cs"/>
          <w:sz w:val="32"/>
          <w:szCs w:val="32"/>
          <w:rtl/>
          <w:lang w:eastAsia="fr-FR"/>
        </w:rPr>
        <w:t>،</w:t>
      </w:r>
      <w:r w:rsidRPr="00357653">
        <w:rPr>
          <w:rFonts w:ascii="Simplified Arabic" w:hAnsi="Simplified Arabic" w:cs="Simplified Arabic"/>
          <w:sz w:val="32"/>
          <w:szCs w:val="32"/>
          <w:shd w:val="clear" w:color="auto" w:fill="FFFFFF"/>
          <w:rtl/>
        </w:rPr>
        <w:t xml:space="preserve"> وكان لها أكبر الأثر على ثقافة المسلمين</w:t>
      </w:r>
      <w:r w:rsidRPr="00357653">
        <w:rPr>
          <w:rFonts w:ascii="Simplified Arabic" w:eastAsia="Times New Roman" w:hAnsi="Simplified Arabic" w:cs="Simplified Arabic"/>
          <w:sz w:val="32"/>
          <w:szCs w:val="32"/>
          <w:rtl/>
          <w:lang w:eastAsia="fr-FR"/>
        </w:rPr>
        <w:t xml:space="preserve"> لاعتمادها العقل المجرد في فهم العقيدة الإسلامية بسبب تأثرها بالفلسفة.</w:t>
      </w:r>
    </w:p>
    <w:p w:rsidR="00BE6B21" w:rsidRPr="00357653" w:rsidRDefault="00BE6B21" w:rsidP="00BE6B21">
      <w:pPr>
        <w:bidi/>
        <w:spacing w:after="0" w:line="360" w:lineRule="auto"/>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xml:space="preserve">تقوم فكرة المعتزلة على أن الإنسان مختار بشكل مطلق في كل ما يفعل، فهو يخلق أفعاله بنفسه، ولذلك كان التكليف، وأن مرتكب </w:t>
      </w:r>
      <w:proofErr w:type="gramStart"/>
      <w:r w:rsidRPr="00357653">
        <w:rPr>
          <w:rFonts w:ascii="Simplified Arabic" w:eastAsia="Times New Roman" w:hAnsi="Simplified Arabic" w:cs="Simplified Arabic"/>
          <w:sz w:val="32"/>
          <w:szCs w:val="32"/>
          <w:rtl/>
          <w:lang w:eastAsia="fr-FR"/>
        </w:rPr>
        <w:t>الكبيرة  ليس</w:t>
      </w:r>
      <w:proofErr w:type="gramEnd"/>
      <w:r w:rsidRPr="00357653">
        <w:rPr>
          <w:rFonts w:ascii="Simplified Arabic" w:eastAsia="Times New Roman" w:hAnsi="Simplified Arabic" w:cs="Simplified Arabic"/>
          <w:sz w:val="32"/>
          <w:szCs w:val="32"/>
          <w:rtl/>
          <w:lang w:eastAsia="fr-FR"/>
        </w:rPr>
        <w:t xml:space="preserve"> مؤمناً ولا كافراً ولكنه فاسق، فهو بمنزلة بين المنزلتين.</w:t>
      </w:r>
    </w:p>
    <w:p w:rsidR="00BE6B21" w:rsidRPr="00357653" w:rsidRDefault="00BE6B21" w:rsidP="00BE6B21">
      <w:pPr>
        <w:bidi/>
        <w:spacing w:after="0" w:line="360" w:lineRule="auto"/>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w:t>
      </w:r>
      <w:proofErr w:type="gramStart"/>
      <w:r w:rsidRPr="00357653">
        <w:rPr>
          <w:rFonts w:ascii="Simplified Arabic" w:eastAsia="Times New Roman" w:hAnsi="Simplified Arabic" w:cs="Simplified Arabic"/>
          <w:sz w:val="32"/>
          <w:szCs w:val="32"/>
          <w:rtl/>
          <w:lang w:eastAsia="fr-FR"/>
        </w:rPr>
        <w:t>وأما</w:t>
      </w:r>
      <w:proofErr w:type="gramEnd"/>
      <w:r w:rsidRPr="00357653">
        <w:rPr>
          <w:rFonts w:ascii="Simplified Arabic" w:eastAsia="Times New Roman" w:hAnsi="Simplified Arabic" w:cs="Simplified Arabic"/>
          <w:sz w:val="32"/>
          <w:szCs w:val="32"/>
          <w:rtl/>
          <w:lang w:eastAsia="fr-FR"/>
        </w:rPr>
        <w:t xml:space="preserve"> مذهبهم فيتلخص في خمسة أصول هي:</w:t>
      </w:r>
    </w:p>
    <w:p w:rsidR="00BE6B21" w:rsidRPr="00854BF1" w:rsidRDefault="00BE6B21" w:rsidP="00BE6B21">
      <w:pPr>
        <w:bidi/>
        <w:spacing w:after="0" w:line="360" w:lineRule="auto"/>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xml:space="preserve">1 -التوحيد 2- العدل 3- الوعد والوعيد 4- المنزلة بين </w:t>
      </w:r>
      <w:proofErr w:type="gramStart"/>
      <w:r w:rsidRPr="00357653">
        <w:rPr>
          <w:rFonts w:ascii="Simplified Arabic" w:eastAsia="Times New Roman" w:hAnsi="Simplified Arabic" w:cs="Simplified Arabic"/>
          <w:sz w:val="32"/>
          <w:szCs w:val="32"/>
          <w:rtl/>
          <w:lang w:eastAsia="fr-FR"/>
        </w:rPr>
        <w:t>المنزلتين  5-</w:t>
      </w:r>
      <w:proofErr w:type="gramEnd"/>
      <w:r w:rsidRPr="00357653">
        <w:rPr>
          <w:rFonts w:ascii="Simplified Arabic" w:eastAsia="Times New Roman" w:hAnsi="Simplified Arabic" w:cs="Simplified Arabic"/>
          <w:sz w:val="32"/>
          <w:szCs w:val="32"/>
          <w:rtl/>
          <w:lang w:eastAsia="fr-FR"/>
        </w:rPr>
        <w:t xml:space="preserve"> الأمر بالمعروف والنهي عن المنكر.</w:t>
      </w:r>
      <w:r w:rsidRPr="00357653">
        <w:rPr>
          <w:rFonts w:ascii="Simplified Arabic" w:eastAsia="Times New Roman" w:hAnsi="Simplified Arabic" w:cs="Simplified Arabic"/>
          <w:sz w:val="32"/>
          <w:szCs w:val="32"/>
          <w:rtl/>
          <w:lang w:eastAsia="fr-FR"/>
        </w:rPr>
        <w:br/>
      </w:r>
      <w:r w:rsidRPr="00357653">
        <w:rPr>
          <w:rFonts w:ascii="Simplified Arabic" w:eastAsia="Times New Roman" w:hAnsi="Simplified Arabic" w:cs="Simplified Arabic"/>
          <w:b/>
          <w:bCs/>
          <w:sz w:val="32"/>
          <w:szCs w:val="32"/>
          <w:rtl/>
          <w:lang w:eastAsia="fr-FR"/>
        </w:rPr>
        <w:t xml:space="preserve">ثانيا: </w:t>
      </w:r>
      <w:proofErr w:type="gramStart"/>
      <w:r w:rsidRPr="00357653">
        <w:rPr>
          <w:rFonts w:ascii="Simplified Arabic" w:eastAsia="Times New Roman" w:hAnsi="Simplified Arabic" w:cs="Simplified Arabic"/>
          <w:b/>
          <w:bCs/>
          <w:sz w:val="32"/>
          <w:szCs w:val="32"/>
          <w:rtl/>
          <w:lang w:eastAsia="fr-FR"/>
        </w:rPr>
        <w:t>النشأة</w:t>
      </w:r>
      <w:proofErr w:type="gramEnd"/>
      <w:r w:rsidRPr="00357653">
        <w:rPr>
          <w:rFonts w:ascii="Simplified Arabic" w:eastAsia="Times New Roman" w:hAnsi="Simplified Arabic" w:cs="Simplified Arabic"/>
          <w:b/>
          <w:bCs/>
          <w:sz w:val="32"/>
          <w:szCs w:val="32"/>
          <w:rtl/>
          <w:lang w:eastAsia="fr-FR"/>
        </w:rPr>
        <w:t xml:space="preserve"> وأبرز الشخصيات:</w:t>
      </w:r>
    </w:p>
    <w:p w:rsidR="00BE6B21" w:rsidRPr="00357653" w:rsidRDefault="00BE6B21" w:rsidP="00BE6B21">
      <w:pPr>
        <w:bidi/>
        <w:spacing w:after="0" w:line="360" w:lineRule="auto"/>
        <w:jc w:val="both"/>
        <w:rPr>
          <w:rFonts w:ascii="Simplified Arabic" w:hAnsi="Simplified Arabic" w:cs="Simplified Arabic"/>
          <w:sz w:val="32"/>
          <w:szCs w:val="32"/>
          <w:shd w:val="clear" w:color="auto" w:fill="FFFFFF"/>
          <w:rtl/>
        </w:rPr>
      </w:pPr>
      <w:r w:rsidRPr="00357653">
        <w:rPr>
          <w:rFonts w:ascii="Simplified Arabic" w:hAnsi="Simplified Arabic" w:cs="Simplified Arabic"/>
          <w:sz w:val="32"/>
          <w:szCs w:val="32"/>
          <w:shd w:val="clear" w:color="auto" w:fill="FFFFFF"/>
          <w:rtl/>
        </w:rPr>
        <w:t>بالإضافة إلى الاختلافات السياسية والعقيدية التي عرفها المسلمون بعد وفاة النبي (صلى ا</w:t>
      </w:r>
      <w:r w:rsidR="002A226C">
        <w:rPr>
          <w:rFonts w:ascii="Simplified Arabic" w:hAnsi="Simplified Arabic" w:cs="Simplified Arabic"/>
          <w:sz w:val="32"/>
          <w:szCs w:val="32"/>
          <w:shd w:val="clear" w:color="auto" w:fill="FFFFFF"/>
          <w:rtl/>
        </w:rPr>
        <w:t>لله عليه وسلم)، واختلافهم في مس</w:t>
      </w:r>
      <w:r w:rsidR="002A226C">
        <w:rPr>
          <w:rFonts w:ascii="Simplified Arabic" w:hAnsi="Simplified Arabic" w:cs="Simplified Arabic" w:hint="cs"/>
          <w:sz w:val="32"/>
          <w:szCs w:val="32"/>
          <w:shd w:val="clear" w:color="auto" w:fill="FFFFFF"/>
          <w:rtl/>
        </w:rPr>
        <w:t>أ</w:t>
      </w:r>
      <w:r w:rsidRPr="00357653">
        <w:rPr>
          <w:rFonts w:ascii="Simplified Arabic" w:hAnsi="Simplified Arabic" w:cs="Simplified Arabic"/>
          <w:sz w:val="32"/>
          <w:szCs w:val="32"/>
          <w:shd w:val="clear" w:color="auto" w:fill="FFFFFF"/>
          <w:rtl/>
        </w:rPr>
        <w:t xml:space="preserve">لة أحقية الحكم التي ازدادت حدة بعد وفاة عثمان بن عفان </w:t>
      </w:r>
      <w:r w:rsidRPr="00357653">
        <w:rPr>
          <w:rFonts w:ascii="Simplified Arabic" w:hAnsi="Simplified Arabic" w:cs="Simplified Arabic"/>
          <w:sz w:val="32"/>
          <w:szCs w:val="32"/>
          <w:shd w:val="clear" w:color="auto" w:fill="FFFFFF"/>
          <w:rtl/>
        </w:rPr>
        <w:lastRenderedPageBreak/>
        <w:t xml:space="preserve">(رضي الله عنه)، يذهب أغلب الباحثين في شأن المعتزلة إلى أن مدرسة المعتزلة بدأت مع واصل بن عطاء، وعمرو بن عبيد، وكانت فترة نشاطهما أثناء خلافة هشام وخلفائه الأمويين، أي من سنة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105 ه</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ـ إلى سنة </w:t>
      </w:r>
      <w:r>
        <w:rPr>
          <w:rFonts w:ascii="Simplified Arabic" w:hAnsi="Simplified Arabic" w:cs="Simplified Arabic" w:hint="cs"/>
          <w:sz w:val="32"/>
          <w:szCs w:val="32"/>
          <w:shd w:val="clear" w:color="auto" w:fill="FFFFFF"/>
          <w:rtl/>
        </w:rPr>
        <w:t>(</w:t>
      </w:r>
      <w:proofErr w:type="spellStart"/>
      <w:r w:rsidRPr="00357653">
        <w:rPr>
          <w:rFonts w:ascii="Simplified Arabic" w:hAnsi="Simplified Arabic" w:cs="Simplified Arabic"/>
          <w:sz w:val="32"/>
          <w:szCs w:val="32"/>
          <w:shd w:val="clear" w:color="auto" w:fill="FFFFFF"/>
          <w:rtl/>
        </w:rPr>
        <w:t>131ه</w:t>
      </w:r>
      <w:proofErr w:type="spellEnd"/>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ـ</w:t>
      </w:r>
    </w:p>
    <w:p w:rsidR="00BE6B21" w:rsidRPr="00357653" w:rsidRDefault="00BE6B21" w:rsidP="00BE6B21">
      <w:pPr>
        <w:bidi/>
        <w:spacing w:after="0" w:line="360" w:lineRule="auto"/>
        <w:jc w:val="both"/>
        <w:rPr>
          <w:rFonts w:ascii="Simplified Arabic" w:eastAsia="Times New Roman" w:hAnsi="Simplified Arabic" w:cs="Simplified Arabic"/>
          <w:sz w:val="32"/>
          <w:szCs w:val="32"/>
          <w:rtl/>
          <w:lang w:eastAsia="fr-FR"/>
        </w:rPr>
      </w:pPr>
      <w:r w:rsidRPr="00357653">
        <w:rPr>
          <w:rFonts w:ascii="Simplified Arabic" w:hAnsi="Simplified Arabic" w:cs="Simplified Arabic"/>
          <w:sz w:val="32"/>
          <w:szCs w:val="32"/>
          <w:shd w:val="clear" w:color="auto" w:fill="FFFFFF"/>
          <w:rtl/>
        </w:rPr>
        <w:t>وأما عن سبب تسميتهم ''معتزلة'' فلأنهم</w:t>
      </w:r>
      <w:r w:rsidRPr="00357653">
        <w:rPr>
          <w:rFonts w:ascii="Simplified Arabic" w:eastAsia="Times New Roman" w:hAnsi="Simplified Arabic" w:cs="Simplified Arabic"/>
          <w:sz w:val="32"/>
          <w:szCs w:val="32"/>
          <w:rtl/>
          <w:lang w:eastAsia="fr-FR"/>
        </w:rPr>
        <w:t xml:space="preserve"> اعتزلوا المسلمين بقولهم بالمنزلة بين المنزلتين، بعد أن اعتزل واصل بن عطاء حلقة الحسن البصري، وشكّل حقلة خاصة به لقوله بالمنزلة بين المنزلتين، وقول الحسن: "اعتزلنا واصل".</w:t>
      </w:r>
    </w:p>
    <w:p w:rsidR="00BE6B21" w:rsidRPr="00357653" w:rsidRDefault="00BE6B21" w:rsidP="00BE6B21">
      <w:pPr>
        <w:bidi/>
        <w:spacing w:after="0" w:line="360" w:lineRule="auto"/>
        <w:jc w:val="both"/>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ومن أبرز مفكري المعتزلة منذ تأسيسها على يد واصل بن عطاء:</w:t>
      </w:r>
    </w:p>
    <w:p w:rsidR="00BE6B21" w:rsidRPr="00357653" w:rsidRDefault="00BE6B21" w:rsidP="002A226C">
      <w:pPr>
        <w:bidi/>
        <w:spacing w:after="0" w:line="360" w:lineRule="auto"/>
        <w:jc w:val="both"/>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t xml:space="preserve">1/ </w:t>
      </w:r>
      <w:r w:rsidRPr="00357653">
        <w:rPr>
          <w:rFonts w:ascii="Simplified Arabic" w:eastAsia="Times New Roman" w:hAnsi="Simplified Arabic" w:cs="Simplified Arabic"/>
          <w:b/>
          <w:bCs/>
          <w:sz w:val="32"/>
          <w:szCs w:val="32"/>
          <w:rtl/>
          <w:lang w:eastAsia="fr-FR"/>
        </w:rPr>
        <w:t>إبراهيم بن سيّار بن هانئ النظام البصري أبو إسحاق</w:t>
      </w:r>
      <w:r w:rsidRPr="00357653">
        <w:rPr>
          <w:rFonts w:ascii="Simplified Arabic" w:eastAsia="Times New Roman" w:hAnsi="Simplified Arabic" w:cs="Simplified Arabic"/>
          <w:sz w:val="32"/>
          <w:szCs w:val="32"/>
          <w:rtl/>
          <w:lang w:eastAsia="fr-FR"/>
        </w:rPr>
        <w:t xml:space="preserve"> (توفي سنة </w:t>
      </w:r>
      <w:proofErr w:type="spellStart"/>
      <w:r w:rsidRPr="00357653">
        <w:rPr>
          <w:rFonts w:ascii="Simplified Arabic" w:eastAsia="Times New Roman" w:hAnsi="Simplified Arabic" w:cs="Simplified Arabic"/>
          <w:sz w:val="32"/>
          <w:szCs w:val="32"/>
          <w:rtl/>
          <w:lang w:eastAsia="fr-FR"/>
        </w:rPr>
        <w:t>231ه</w:t>
      </w:r>
      <w:proofErr w:type="spellEnd"/>
      <w:r w:rsidRPr="00357653">
        <w:rPr>
          <w:rFonts w:ascii="Simplified Arabic" w:eastAsia="Times New Roman" w:hAnsi="Simplified Arabic" w:cs="Simplified Arabic"/>
          <w:sz w:val="32"/>
          <w:szCs w:val="32"/>
          <w:rtl/>
          <w:lang w:eastAsia="fr-FR"/>
        </w:rPr>
        <w:t>ـ). تأثر بالفل</w:t>
      </w:r>
      <w:r w:rsidR="002A226C">
        <w:rPr>
          <w:rFonts w:ascii="Simplified Arabic" w:eastAsia="Times New Roman" w:hAnsi="Simplified Arabic" w:cs="Simplified Arabic"/>
          <w:sz w:val="32"/>
          <w:szCs w:val="32"/>
          <w:rtl/>
          <w:lang w:eastAsia="fr-FR"/>
        </w:rPr>
        <w:t xml:space="preserve">سفة اليونانية </w:t>
      </w:r>
      <w:proofErr w:type="gramStart"/>
      <w:r w:rsidR="002A226C">
        <w:rPr>
          <w:rFonts w:ascii="Simplified Arabic" w:eastAsia="Times New Roman" w:hAnsi="Simplified Arabic" w:cs="Simplified Arabic"/>
          <w:sz w:val="32"/>
          <w:szCs w:val="32"/>
          <w:rtl/>
          <w:lang w:eastAsia="fr-FR"/>
        </w:rPr>
        <w:t>مثل</w:t>
      </w:r>
      <w:proofErr w:type="gramEnd"/>
      <w:r w:rsidR="002A226C">
        <w:rPr>
          <w:rFonts w:ascii="Simplified Arabic" w:eastAsia="Times New Roman" w:hAnsi="Simplified Arabic" w:cs="Simplified Arabic"/>
          <w:sz w:val="32"/>
          <w:szCs w:val="32"/>
          <w:rtl/>
          <w:lang w:eastAsia="fr-FR"/>
        </w:rPr>
        <w:t xml:space="preserve"> بقية المعتزلة</w:t>
      </w:r>
      <w:r w:rsidRPr="00357653">
        <w:rPr>
          <w:rFonts w:ascii="Simplified Arabic" w:eastAsia="Times New Roman" w:hAnsi="Simplified Arabic" w:cs="Simplified Arabic"/>
          <w:sz w:val="32"/>
          <w:szCs w:val="32"/>
          <w:rtl/>
          <w:lang w:eastAsia="fr-FR"/>
        </w:rPr>
        <w:t xml:space="preserve">. </w:t>
      </w:r>
      <w:proofErr w:type="gramStart"/>
      <w:r w:rsidRPr="00357653">
        <w:rPr>
          <w:rFonts w:ascii="Simplified Arabic" w:hAnsi="Simplified Arabic" w:cs="Simplified Arabic"/>
          <w:sz w:val="32"/>
          <w:szCs w:val="32"/>
          <w:shd w:val="clear" w:color="auto" w:fill="FFFFFF"/>
          <w:rtl/>
        </w:rPr>
        <w:t>اختلف</w:t>
      </w:r>
      <w:proofErr w:type="gramEnd"/>
      <w:r w:rsidRPr="00357653">
        <w:rPr>
          <w:rFonts w:ascii="Simplified Arabic" w:hAnsi="Simplified Arabic" w:cs="Simplified Arabic"/>
          <w:sz w:val="32"/>
          <w:szCs w:val="32"/>
          <w:shd w:val="clear" w:color="auto" w:fill="FFFFFF"/>
          <w:rtl/>
        </w:rPr>
        <w:t xml:space="preserve"> في سبب إطلاق هذا اللقب عليه، فأشياعه يقولون إنها من إجادته لنظم الكلام، بينما أرجع خصومه ذلك بأنه كان ينظم الخرز في سوق البصرة.</w:t>
      </w:r>
      <w:r w:rsidRPr="00357653">
        <w:rPr>
          <w:rFonts w:ascii="Simplified Arabic" w:hAnsi="Simplified Arabic" w:cs="Simplified Arabic"/>
          <w:sz w:val="32"/>
          <w:szCs w:val="32"/>
          <w:rtl/>
        </w:rPr>
        <w:t xml:space="preserve"> </w:t>
      </w:r>
      <w:r w:rsidR="002A226C">
        <w:rPr>
          <w:rFonts w:ascii="Simplified Arabic" w:hAnsi="Simplified Arabic" w:cs="Simplified Arabic"/>
          <w:sz w:val="32"/>
          <w:szCs w:val="32"/>
          <w:shd w:val="clear" w:color="auto" w:fill="FFFFFF"/>
          <w:rtl/>
        </w:rPr>
        <w:t>تبحّر في علوم الفلسفة</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rtl/>
        </w:rPr>
        <w:t xml:space="preserve"> </w:t>
      </w:r>
      <w:proofErr w:type="gramStart"/>
      <w:r w:rsidRPr="00357653">
        <w:rPr>
          <w:rFonts w:ascii="Simplified Arabic" w:hAnsi="Simplified Arabic" w:cs="Simplified Arabic"/>
          <w:sz w:val="32"/>
          <w:szCs w:val="32"/>
          <w:shd w:val="clear" w:color="auto" w:fill="FFFFFF"/>
          <w:rtl/>
        </w:rPr>
        <w:t>ذكر</w:t>
      </w:r>
      <w:proofErr w:type="gramEnd"/>
      <w:r w:rsidRPr="00357653">
        <w:rPr>
          <w:rFonts w:ascii="Simplified Arabic" w:hAnsi="Simplified Arabic" w:cs="Simplified Arabic"/>
          <w:sz w:val="32"/>
          <w:szCs w:val="32"/>
          <w:shd w:val="clear" w:color="auto" w:fill="FFFFFF"/>
          <w:rtl/>
        </w:rPr>
        <w:t xml:space="preserve"> له المؤرّخون وكتّاب التراجم كتباً كثيرة في الفلسفة والاعتزال، إلاّ أنها لم تصل، كما رُوي عنه شعر</w:t>
      </w:r>
      <w:r w:rsidR="002A226C">
        <w:rPr>
          <w:rFonts w:ascii="Simplified Arabic" w:hAnsi="Simplified Arabic" w:cs="Simplified Arabic" w:hint="cs"/>
          <w:sz w:val="32"/>
          <w:szCs w:val="32"/>
          <w:shd w:val="clear" w:color="auto" w:fill="FFFFFF"/>
          <w:rtl/>
        </w:rPr>
        <w:t xml:space="preserve"> وأدب.</w:t>
      </w:r>
      <w:r w:rsidRPr="00357653">
        <w:rPr>
          <w:rFonts w:ascii="Simplified Arabic" w:eastAsia="Times New Roman" w:hAnsi="Simplified Arabic" w:cs="Simplified Arabic"/>
          <w:sz w:val="32"/>
          <w:szCs w:val="32"/>
          <w:rtl/>
          <w:lang w:eastAsia="fr-FR"/>
        </w:rPr>
        <w:t xml:space="preserve"> </w:t>
      </w:r>
    </w:p>
    <w:p w:rsidR="00BE6B21" w:rsidRPr="00357653" w:rsidRDefault="00BE6B21" w:rsidP="00BE6B21">
      <w:pPr>
        <w:bidi/>
        <w:spacing w:after="0" w:line="360" w:lineRule="auto"/>
        <w:rPr>
          <w:rFonts w:ascii="Simplified Arabic" w:hAnsi="Simplified Arabic" w:cs="Simplified Arabic"/>
          <w:sz w:val="32"/>
          <w:szCs w:val="32"/>
          <w:shd w:val="clear" w:color="auto" w:fill="FFFFFF"/>
          <w:rtl/>
        </w:rPr>
      </w:pPr>
      <w:r w:rsidRPr="00357653">
        <w:rPr>
          <w:rFonts w:ascii="Simplified Arabic" w:eastAsia="Times New Roman" w:hAnsi="Simplified Arabic" w:cs="Simplified Arabic"/>
          <w:b/>
          <w:bCs/>
          <w:sz w:val="32"/>
          <w:szCs w:val="32"/>
          <w:rtl/>
          <w:lang w:eastAsia="fr-FR"/>
        </w:rPr>
        <w:t>2/ بشر بن المعتمر</w:t>
      </w:r>
      <w:r w:rsidRPr="00357653">
        <w:rPr>
          <w:rFonts w:ascii="Simplified Arabic" w:hAnsi="Simplified Arabic" w:cs="Simplified Arabic"/>
          <w:sz w:val="32"/>
          <w:szCs w:val="32"/>
          <w:shd w:val="clear" w:color="auto" w:fill="FFFFFF"/>
          <w:rtl/>
        </w:rPr>
        <w:t xml:space="preserve"> </w:t>
      </w:r>
      <w:proofErr w:type="gramStart"/>
      <w:r w:rsidRPr="00357653">
        <w:rPr>
          <w:rFonts w:ascii="Simplified Arabic" w:hAnsi="Simplified Arabic" w:cs="Simplified Arabic"/>
          <w:sz w:val="32"/>
          <w:szCs w:val="32"/>
          <w:shd w:val="clear" w:color="auto" w:fill="FFFFFF"/>
          <w:rtl/>
        </w:rPr>
        <w:t>الهلالي  (ت</w:t>
      </w:r>
      <w:proofErr w:type="gramEnd"/>
      <w:r w:rsidRPr="00357653">
        <w:rPr>
          <w:rFonts w:ascii="Simplified Arabic" w:hAnsi="Simplified Arabic" w:cs="Simplified Arabic"/>
          <w:sz w:val="32"/>
          <w:szCs w:val="32"/>
          <w:shd w:val="clear" w:color="auto" w:fill="FFFFFF"/>
          <w:rtl/>
        </w:rPr>
        <w:t xml:space="preserve"> </w:t>
      </w:r>
      <w:proofErr w:type="spellStart"/>
      <w:r w:rsidRPr="00357653">
        <w:rPr>
          <w:rFonts w:ascii="Simplified Arabic" w:hAnsi="Simplified Arabic" w:cs="Simplified Arabic"/>
          <w:sz w:val="32"/>
          <w:szCs w:val="32"/>
          <w:shd w:val="clear" w:color="auto" w:fill="FFFFFF"/>
          <w:rtl/>
        </w:rPr>
        <w:t>226ه</w:t>
      </w:r>
      <w:proofErr w:type="spellEnd"/>
      <w:r w:rsidRPr="00357653">
        <w:rPr>
          <w:rFonts w:ascii="Simplified Arabic" w:hAnsi="Simplified Arabic" w:cs="Simplified Arabic"/>
          <w:sz w:val="32"/>
          <w:szCs w:val="32"/>
          <w:shd w:val="clear" w:color="auto" w:fill="FFFFFF"/>
          <w:rtl/>
        </w:rPr>
        <w:t>)</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رأس معتزلة بغداد، وواحد من أبرز </w:t>
      </w:r>
      <w:proofErr w:type="spellStart"/>
      <w:r w:rsidRPr="00357653">
        <w:rPr>
          <w:rFonts w:ascii="Simplified Arabic" w:hAnsi="Simplified Arabic" w:cs="Simplified Arabic"/>
          <w:sz w:val="32"/>
          <w:szCs w:val="32"/>
          <w:shd w:val="clear" w:color="auto" w:fill="FFFFFF"/>
          <w:rtl/>
        </w:rPr>
        <w:t>أدبائهم</w:t>
      </w:r>
      <w:proofErr w:type="spellEnd"/>
      <w:r w:rsidRPr="00357653">
        <w:rPr>
          <w:rFonts w:ascii="Simplified Arabic" w:hAnsi="Simplified Arabic" w:cs="Simplified Arabic"/>
          <w:sz w:val="32"/>
          <w:szCs w:val="32"/>
          <w:shd w:val="clear" w:color="auto" w:fill="FFFFFF"/>
          <w:rtl/>
        </w:rPr>
        <w:t xml:space="preserve"> المعروفين.</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لبشر بن المعتمر أهمّيته في أدب المعتزلة، فهو صاحب الصحيفة المشهورة التي وضع فيها القواعد الأساسية لعلم البلاغة العربية، وقد</w:t>
      </w:r>
      <w:r w:rsidR="002A226C">
        <w:rPr>
          <w:rFonts w:ascii="Simplified Arabic" w:hAnsi="Simplified Arabic" w:cs="Simplified Arabic"/>
          <w:sz w:val="32"/>
          <w:szCs w:val="32"/>
          <w:shd w:val="clear" w:color="auto" w:fill="FFFFFF"/>
          <w:rtl/>
        </w:rPr>
        <w:t xml:space="preserve"> أثبتها الجاحظ</w:t>
      </w:r>
      <w:r w:rsidRPr="00357653">
        <w:rPr>
          <w:rFonts w:ascii="Simplified Arabic" w:hAnsi="Simplified Arabic" w:cs="Simplified Arabic"/>
          <w:sz w:val="32"/>
          <w:szCs w:val="32"/>
          <w:shd w:val="clear" w:color="auto" w:fill="FFFFFF"/>
          <w:rtl/>
        </w:rPr>
        <w:t xml:space="preserve"> في </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البيان والتبيين</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مع تعليقات وشروح عليها وتحليلات لها، وكذلك نقل مقاطع منها صاحب </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الصناعتين</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و</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العمدة</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w:t>
      </w:r>
    </w:p>
    <w:p w:rsidR="00BE6B21" w:rsidRPr="00357653" w:rsidRDefault="00BE6B21" w:rsidP="00BE6B21">
      <w:pPr>
        <w:bidi/>
        <w:spacing w:after="0" w:line="360" w:lineRule="auto"/>
        <w:jc w:val="both"/>
        <w:rPr>
          <w:rFonts w:ascii="Simplified Arabic" w:hAnsi="Simplified Arabic" w:cs="Simplified Arabic"/>
          <w:sz w:val="32"/>
          <w:szCs w:val="32"/>
          <w:shd w:val="clear" w:color="auto" w:fill="FFFFFF"/>
          <w:rtl/>
        </w:rPr>
      </w:pPr>
      <w:r>
        <w:rPr>
          <w:rFonts w:ascii="Simplified Arabic" w:eastAsia="Times New Roman" w:hAnsi="Simplified Arabic" w:cs="Simplified Arabic" w:hint="cs"/>
          <w:sz w:val="32"/>
          <w:szCs w:val="32"/>
          <w:rtl/>
          <w:lang w:eastAsia="fr-FR"/>
        </w:rPr>
        <w:lastRenderedPageBreak/>
        <w:t>3</w:t>
      </w:r>
      <w:r w:rsidRPr="00357653">
        <w:rPr>
          <w:rFonts w:ascii="Simplified Arabic" w:eastAsia="Times New Roman" w:hAnsi="Simplified Arabic" w:cs="Simplified Arabic"/>
          <w:sz w:val="32"/>
          <w:szCs w:val="32"/>
          <w:rtl/>
          <w:lang w:eastAsia="fr-FR"/>
        </w:rPr>
        <w:t xml:space="preserve">/ </w:t>
      </w:r>
      <w:r w:rsidRPr="00357653">
        <w:rPr>
          <w:rFonts w:ascii="Simplified Arabic" w:eastAsia="Times New Roman" w:hAnsi="Simplified Arabic" w:cs="Simplified Arabic"/>
          <w:b/>
          <w:bCs/>
          <w:sz w:val="32"/>
          <w:szCs w:val="32"/>
          <w:rtl/>
          <w:lang w:eastAsia="fr-FR"/>
        </w:rPr>
        <w:t>عمرو بن بحر</w:t>
      </w:r>
      <w:r w:rsidRPr="00357653">
        <w:rPr>
          <w:rFonts w:ascii="Simplified Arabic" w:eastAsia="Times New Roman" w:hAnsi="Simplified Arabic" w:cs="Simplified Arabic"/>
          <w:sz w:val="32"/>
          <w:szCs w:val="32"/>
          <w:rtl/>
          <w:lang w:eastAsia="fr-FR"/>
        </w:rPr>
        <w:t xml:space="preserve"> أبو عثمان الجاحظ (ت سنة </w:t>
      </w:r>
      <w:proofErr w:type="spellStart"/>
      <w:r w:rsidRPr="00357653">
        <w:rPr>
          <w:rFonts w:ascii="Simplified Arabic" w:eastAsia="Times New Roman" w:hAnsi="Simplified Arabic" w:cs="Simplified Arabic"/>
          <w:sz w:val="32"/>
          <w:szCs w:val="32"/>
          <w:rtl/>
          <w:lang w:eastAsia="fr-FR"/>
        </w:rPr>
        <w:t>256ه</w:t>
      </w:r>
      <w:proofErr w:type="spellEnd"/>
      <w:r w:rsidRPr="00357653">
        <w:rPr>
          <w:rFonts w:ascii="Simplified Arabic" w:eastAsia="Times New Roman" w:hAnsi="Simplified Arabic" w:cs="Simplified Arabic"/>
          <w:sz w:val="32"/>
          <w:szCs w:val="32"/>
          <w:rtl/>
          <w:lang w:eastAsia="fr-FR"/>
        </w:rPr>
        <w:t xml:space="preserve">ـ)، وهو من كبار كتاب المعتزلة، ومن المطلعين على كتب الفلاسفة، </w:t>
      </w:r>
      <w:r w:rsidRPr="00357653">
        <w:rPr>
          <w:rFonts w:ascii="Simplified Arabic" w:hAnsi="Simplified Arabic" w:cs="Simplified Arabic"/>
          <w:sz w:val="32"/>
          <w:szCs w:val="32"/>
          <w:shd w:val="clear" w:color="auto" w:fill="FFFFFF"/>
          <w:rtl/>
        </w:rPr>
        <w:t>يعدّ من أساطين الأدب العربي وزعيم صنعته من البلاغيين، وأحد أشهر متكلّمي المعتزلة،</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فما خلّفه الرجل من آثار ومؤلّفات تجسّد بوضوح جميع النزعات والاتجاهات </w:t>
      </w:r>
      <w:proofErr w:type="spellStart"/>
      <w:r w:rsidRPr="00357653">
        <w:rPr>
          <w:rFonts w:ascii="Simplified Arabic" w:hAnsi="Simplified Arabic" w:cs="Simplified Arabic"/>
          <w:sz w:val="32"/>
          <w:szCs w:val="32"/>
          <w:shd w:val="clear" w:color="auto" w:fill="FFFFFF"/>
          <w:rtl/>
        </w:rPr>
        <w:t>الإعتزالية</w:t>
      </w:r>
      <w:proofErr w:type="spellEnd"/>
      <w:r w:rsidRPr="00357653">
        <w:rPr>
          <w:rFonts w:ascii="Simplified Arabic" w:hAnsi="Simplified Arabic" w:cs="Simplified Arabic"/>
          <w:sz w:val="32"/>
          <w:szCs w:val="32"/>
          <w:shd w:val="clear" w:color="auto" w:fill="FFFFFF"/>
          <w:rtl/>
        </w:rPr>
        <w:t>.</w:t>
      </w:r>
      <w:r w:rsidRPr="00357653">
        <w:rPr>
          <w:rFonts w:ascii="Simplified Arabic" w:hAnsi="Simplified Arabic" w:cs="Simplified Arabic"/>
          <w:sz w:val="32"/>
          <w:szCs w:val="32"/>
          <w:rtl/>
        </w:rPr>
        <w:t xml:space="preserve"> و</w:t>
      </w:r>
      <w:r w:rsidRPr="00357653">
        <w:rPr>
          <w:rFonts w:ascii="Simplified Arabic" w:hAnsi="Simplified Arabic" w:cs="Simplified Arabic"/>
          <w:sz w:val="32"/>
          <w:szCs w:val="32"/>
          <w:shd w:val="clear" w:color="auto" w:fill="FFFFFF"/>
          <w:rtl/>
        </w:rPr>
        <w:t>تتجلى قدرته في عرض الحقائق والظواهر العلمية بأسلوب أدبي: إذ له قدرة فائقة على عرض الفكرة ومعالجتها، وهو دائماً يذهب من المقدّمات إلى النتائج، ومن الخاصّ إلى العام، متّبعاً طريق الجدل المنطقيّ، جامعا بين الفكرة والطرفة، ليوصلها للعامة فضلا عن الخاصة، لغته بسيطة لكنها معبرة.</w:t>
      </w:r>
    </w:p>
    <w:p w:rsidR="00BE6B21" w:rsidRPr="00993F68" w:rsidRDefault="00BE6B21" w:rsidP="002A226C">
      <w:pPr>
        <w:bidi/>
        <w:spacing w:after="0" w:line="360" w:lineRule="auto"/>
        <w:rPr>
          <w:rFonts w:ascii="Simplified Arabic" w:eastAsia="Times New Roman" w:hAnsi="Simplified Arabic" w:cs="Simplified Arabic"/>
          <w:sz w:val="32"/>
          <w:szCs w:val="32"/>
          <w:rtl/>
          <w:lang w:eastAsia="fr-FR"/>
        </w:rPr>
      </w:pPr>
      <w:r w:rsidRPr="00357653">
        <w:rPr>
          <w:rFonts w:ascii="Simplified Arabic" w:eastAsia="Times New Roman" w:hAnsi="Simplified Arabic" w:cs="Simplified Arabic"/>
          <w:sz w:val="32"/>
          <w:szCs w:val="32"/>
          <w:rtl/>
          <w:lang w:eastAsia="fr-FR"/>
        </w:rPr>
        <w:br/>
        <w:t xml:space="preserve">4/ </w:t>
      </w:r>
      <w:r w:rsidRPr="00357653">
        <w:rPr>
          <w:rFonts w:ascii="Simplified Arabic" w:hAnsi="Simplified Arabic" w:cs="Simplified Arabic"/>
          <w:b/>
          <w:bCs/>
          <w:sz w:val="32"/>
          <w:szCs w:val="32"/>
          <w:shd w:val="clear" w:color="auto" w:fill="FFFFFF"/>
          <w:rtl/>
        </w:rPr>
        <w:t>الزمخشري</w:t>
      </w:r>
      <w:r w:rsidRPr="00357653">
        <w:rPr>
          <w:rFonts w:ascii="Simplified Arabic" w:hAnsi="Simplified Arabic" w:cs="Simplified Arabic"/>
          <w:sz w:val="32"/>
          <w:szCs w:val="32"/>
          <w:shd w:val="clear" w:color="auto" w:fill="FFFFFF"/>
          <w:rtl/>
        </w:rPr>
        <w:t xml:space="preserve"> أبو القاسم محمود بن عمر بن محمد جار الله، </w:t>
      </w:r>
      <w:r w:rsidRPr="002A226C">
        <w:rPr>
          <w:rFonts w:ascii="Simplified Arabic" w:hAnsi="Simplified Arabic" w:cs="Simplified Arabic"/>
          <w:sz w:val="32"/>
          <w:szCs w:val="32"/>
          <w:shd w:val="clear" w:color="auto" w:fill="FFFFFF"/>
          <w:rtl/>
        </w:rPr>
        <w:t xml:space="preserve">(467 ه - </w:t>
      </w:r>
      <w:proofErr w:type="spellStart"/>
      <w:r w:rsidRPr="002A226C">
        <w:rPr>
          <w:rFonts w:ascii="Simplified Arabic" w:hAnsi="Simplified Arabic" w:cs="Simplified Arabic"/>
          <w:sz w:val="32"/>
          <w:szCs w:val="32"/>
          <w:shd w:val="clear" w:color="auto" w:fill="FFFFFF"/>
          <w:rtl/>
        </w:rPr>
        <w:t>538ه</w:t>
      </w:r>
      <w:proofErr w:type="spellEnd"/>
      <w:r w:rsidRPr="002A226C">
        <w:rPr>
          <w:rFonts w:ascii="Simplified Arabic" w:hAnsi="Simplified Arabic" w:cs="Simplified Arabic"/>
          <w:sz w:val="32"/>
          <w:szCs w:val="32"/>
          <w:shd w:val="clear" w:color="auto" w:fill="FFFFFF"/>
          <w:rtl/>
        </w:rPr>
        <w:t>ـ</w:t>
      </w:r>
      <w:r w:rsidRPr="002A226C">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ولد في "</w:t>
      </w:r>
      <w:proofErr w:type="spellStart"/>
      <w:r w:rsidRPr="00357653">
        <w:rPr>
          <w:rFonts w:ascii="Simplified Arabic" w:hAnsi="Simplified Arabic" w:cs="Simplified Arabic"/>
          <w:sz w:val="32"/>
          <w:szCs w:val="32"/>
          <w:shd w:val="clear" w:color="auto" w:fill="FFFFFF"/>
          <w:rtl/>
        </w:rPr>
        <w:t>زمخشر</w:t>
      </w:r>
      <w:proofErr w:type="spellEnd"/>
      <w:r w:rsidRPr="00357653">
        <w:rPr>
          <w:rFonts w:ascii="Simplified Arabic" w:hAnsi="Simplified Arabic" w:cs="Simplified Arabic"/>
          <w:sz w:val="32"/>
          <w:szCs w:val="32"/>
          <w:shd w:val="clear" w:color="auto" w:fill="FFFFFF"/>
          <w:rtl/>
        </w:rPr>
        <w:t>" من إقليم "خوارزم" الفارسي.</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درس العلوم اللغوية والدينية، وأخذ الأدب عن أبي الحسن علي بن المظفّر النيسابوري، </w:t>
      </w:r>
      <w:r w:rsidR="002A226C">
        <w:rPr>
          <w:rFonts w:ascii="Simplified Arabic" w:hAnsi="Simplified Arabic" w:cs="Simplified Arabic"/>
          <w:sz w:val="32"/>
          <w:szCs w:val="32"/>
          <w:shd w:val="clear" w:color="auto" w:fill="FFFFFF"/>
          <w:rtl/>
        </w:rPr>
        <w:t xml:space="preserve">وأبي مضر محمد بن جرير </w:t>
      </w:r>
      <w:proofErr w:type="spellStart"/>
      <w:r w:rsidR="002A226C">
        <w:rPr>
          <w:rFonts w:ascii="Simplified Arabic" w:hAnsi="Simplified Arabic" w:cs="Simplified Arabic"/>
          <w:sz w:val="32"/>
          <w:szCs w:val="32"/>
          <w:shd w:val="clear" w:color="auto" w:fill="FFFFFF"/>
          <w:rtl/>
        </w:rPr>
        <w:t>الضبيّ</w:t>
      </w:r>
      <w:proofErr w:type="spellEnd"/>
      <w:r w:rsidR="002A226C">
        <w:rPr>
          <w:rFonts w:ascii="Simplified Arabic" w:hAnsi="Simplified Arabic" w:cs="Simplified Arabic"/>
          <w:sz w:val="32"/>
          <w:szCs w:val="32"/>
          <w:shd w:val="clear" w:color="auto" w:fill="FFFFFF"/>
          <w:rtl/>
        </w:rPr>
        <w:t xml:space="preserve"> ال</w:t>
      </w:r>
      <w:r w:rsidR="002A226C">
        <w:rPr>
          <w:rFonts w:ascii="Simplified Arabic" w:hAnsi="Simplified Arabic" w:cs="Simplified Arabic" w:hint="cs"/>
          <w:sz w:val="32"/>
          <w:szCs w:val="32"/>
          <w:shd w:val="clear" w:color="auto" w:fill="FFFFFF"/>
          <w:rtl/>
        </w:rPr>
        <w:t>أ</w:t>
      </w:r>
      <w:r w:rsidRPr="00357653">
        <w:rPr>
          <w:rFonts w:ascii="Simplified Arabic" w:hAnsi="Simplified Arabic" w:cs="Simplified Arabic"/>
          <w:sz w:val="32"/>
          <w:szCs w:val="32"/>
          <w:shd w:val="clear" w:color="auto" w:fill="FFFFFF"/>
          <w:rtl/>
        </w:rPr>
        <w:t>صبهاني، وقضى شطراً</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كبيراً من حياته في الترحال، فأقام في بغداد مدّة، وجاور بمكة طويلاً، وبها أملى تفسيره الكشّاف</w:t>
      </w:r>
      <w:r w:rsidRPr="00357653">
        <w:rPr>
          <w:rFonts w:ascii="Simplified Arabic" w:hAnsi="Simplified Arabic" w:cs="Simplified Arabic"/>
          <w:sz w:val="32"/>
          <w:szCs w:val="32"/>
          <w:shd w:val="clear" w:color="auto" w:fill="FFFFFF"/>
        </w:rPr>
        <w:t>.</w:t>
      </w:r>
      <w:r w:rsidR="002A226C">
        <w:rPr>
          <w:rFonts w:ascii="Simplified Arabic" w:hAnsi="Simplified Arabic" w:cs="Simplified Arabic" w:hint="cs"/>
          <w:sz w:val="32"/>
          <w:szCs w:val="32"/>
          <w:rtl/>
        </w:rPr>
        <w:t xml:space="preserve"> </w:t>
      </w:r>
      <w:r w:rsidR="002A226C">
        <w:rPr>
          <w:rFonts w:ascii="Simplified Arabic" w:hAnsi="Simplified Arabic" w:cs="Simplified Arabic"/>
          <w:sz w:val="32"/>
          <w:szCs w:val="32"/>
          <w:shd w:val="clear" w:color="auto" w:fill="FFFFFF"/>
          <w:rtl/>
        </w:rPr>
        <w:t>كان</w:t>
      </w:r>
      <w:r w:rsidRPr="00357653">
        <w:rPr>
          <w:rFonts w:ascii="Simplified Arabic" w:hAnsi="Simplified Arabic" w:cs="Simplified Arabic"/>
          <w:sz w:val="32"/>
          <w:szCs w:val="32"/>
          <w:shd w:val="clear" w:color="auto" w:fill="FFFFFF"/>
          <w:rtl/>
        </w:rPr>
        <w:t xml:space="preserve"> </w:t>
      </w:r>
      <w:proofErr w:type="gramStart"/>
      <w:r w:rsidRPr="00357653">
        <w:rPr>
          <w:rFonts w:ascii="Simplified Arabic" w:hAnsi="Simplified Arabic" w:cs="Simplified Arabic"/>
          <w:sz w:val="32"/>
          <w:szCs w:val="32"/>
          <w:shd w:val="clear" w:color="auto" w:fill="FFFFFF"/>
          <w:rtl/>
        </w:rPr>
        <w:t>كاتباً</w:t>
      </w:r>
      <w:proofErr w:type="gramEnd"/>
      <w:r w:rsidRPr="00357653">
        <w:rPr>
          <w:rFonts w:ascii="Simplified Arabic" w:hAnsi="Simplified Arabic" w:cs="Simplified Arabic"/>
          <w:sz w:val="32"/>
          <w:szCs w:val="32"/>
          <w:shd w:val="clear" w:color="auto" w:fill="FFFFFF"/>
          <w:rtl/>
        </w:rPr>
        <w:t>، وشاعراً، ومفسّراً للقرآن الكريم</w:t>
      </w:r>
      <w:r w:rsidRPr="00357653">
        <w:rPr>
          <w:rFonts w:ascii="Simplified Arabic" w:hAnsi="Simplified Arabic" w:cs="Simplified Arabic"/>
          <w:sz w:val="32"/>
          <w:szCs w:val="32"/>
          <w:shd w:val="clear" w:color="auto" w:fill="FFFFFF"/>
        </w:rPr>
        <w:t>.</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بالإضافة إلى </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الكشّاف</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فإن للزمخشري كتباً معروفة من أهمّها كتاب </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المفصّل</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في النحو، وقد عُني به من جاؤوا بعده وشرحوه مراراً، ومعجم </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أساس البلاغة</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وكتاب </w:t>
      </w:r>
      <w:r w:rsidR="002A226C">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أطواق الذهب</w:t>
      </w:r>
      <w:r w:rsidR="002A226C">
        <w:rPr>
          <w:rFonts w:ascii="Simplified Arabic" w:hAnsi="Simplified Arabic" w:cs="Simplified Arabic" w:hint="cs"/>
          <w:sz w:val="32"/>
          <w:szCs w:val="32"/>
          <w:shd w:val="clear" w:color="auto" w:fill="FFFFFF"/>
          <w:rtl/>
        </w:rPr>
        <w:t>).</w:t>
      </w:r>
    </w:p>
    <w:p w:rsidR="00BE6B21" w:rsidRPr="00357653" w:rsidRDefault="00BE6B21" w:rsidP="005A6529">
      <w:pPr>
        <w:bidi/>
        <w:spacing w:after="0" w:line="360" w:lineRule="auto"/>
        <w:jc w:val="both"/>
        <w:rPr>
          <w:rFonts w:ascii="Simplified Arabic" w:hAnsi="Simplified Arabic" w:cs="Simplified Arabic"/>
          <w:sz w:val="32"/>
          <w:szCs w:val="32"/>
          <w:shd w:val="clear" w:color="auto" w:fill="FFFFFF"/>
          <w:rtl/>
        </w:rPr>
      </w:pPr>
      <w:r w:rsidRPr="00357653">
        <w:rPr>
          <w:rFonts w:ascii="Simplified Arabic" w:hAnsi="Simplified Arabic" w:cs="Simplified Arabic"/>
          <w:sz w:val="32"/>
          <w:szCs w:val="32"/>
        </w:rPr>
        <w:br/>
      </w:r>
      <w:r w:rsidR="002A226C">
        <w:rPr>
          <w:rFonts w:ascii="Simplified Arabic" w:hAnsi="Simplified Arabic" w:cs="Simplified Arabic" w:hint="cs"/>
          <w:b/>
          <w:bCs/>
          <w:sz w:val="32"/>
          <w:szCs w:val="32"/>
          <w:shd w:val="clear" w:color="auto" w:fill="FFFFFF"/>
          <w:rtl/>
        </w:rPr>
        <w:t>5</w:t>
      </w:r>
      <w:r w:rsidRPr="00357653">
        <w:rPr>
          <w:rFonts w:ascii="Simplified Arabic" w:hAnsi="Simplified Arabic" w:cs="Simplified Arabic"/>
          <w:b/>
          <w:bCs/>
          <w:sz w:val="32"/>
          <w:szCs w:val="32"/>
          <w:shd w:val="clear" w:color="auto" w:fill="FFFFFF"/>
          <w:rtl/>
        </w:rPr>
        <w:t xml:space="preserve">/ ابن أبي الحديد </w:t>
      </w:r>
      <w:proofErr w:type="spellStart"/>
      <w:r w:rsidRPr="00357653">
        <w:rPr>
          <w:rFonts w:ascii="Simplified Arabic" w:hAnsi="Simplified Arabic" w:cs="Simplified Arabic"/>
          <w:b/>
          <w:bCs/>
          <w:sz w:val="32"/>
          <w:szCs w:val="32"/>
          <w:shd w:val="clear" w:color="auto" w:fill="FFFFFF"/>
          <w:rtl/>
        </w:rPr>
        <w:t>المعتزليّ</w:t>
      </w:r>
      <w:proofErr w:type="spellEnd"/>
      <w:r w:rsidRPr="00357653">
        <w:rPr>
          <w:rFonts w:ascii="Simplified Arabic" w:hAnsi="Simplified Arabic" w:cs="Simplified Arabic"/>
          <w:b/>
          <w:bCs/>
          <w:sz w:val="32"/>
          <w:szCs w:val="32"/>
          <w:shd w:val="clear" w:color="auto" w:fill="FFFFFF"/>
          <w:rtl/>
        </w:rPr>
        <w:t xml:space="preserve"> </w:t>
      </w:r>
      <w:r w:rsidRPr="00357653">
        <w:rPr>
          <w:rFonts w:ascii="Simplified Arabic" w:hAnsi="Simplified Arabic" w:cs="Simplified Arabic"/>
          <w:sz w:val="32"/>
          <w:szCs w:val="32"/>
          <w:shd w:val="clear" w:color="auto" w:fill="FFFFFF"/>
          <w:rtl/>
        </w:rPr>
        <w:t xml:space="preserve">عزّ الدين أبو حامد بن هبة الله بن محمد </w:t>
      </w:r>
      <w:proofErr w:type="spellStart"/>
      <w:r w:rsidRPr="00357653">
        <w:rPr>
          <w:rFonts w:ascii="Simplified Arabic" w:hAnsi="Simplified Arabic" w:cs="Simplified Arabic"/>
          <w:sz w:val="32"/>
          <w:szCs w:val="32"/>
          <w:shd w:val="clear" w:color="auto" w:fill="FFFFFF"/>
          <w:rtl/>
        </w:rPr>
        <w:t>المدائني</w:t>
      </w:r>
      <w:proofErr w:type="spellEnd"/>
      <w:r w:rsidRPr="00357653">
        <w:rPr>
          <w:rFonts w:ascii="Simplified Arabic" w:hAnsi="Simplified Arabic" w:cs="Simplified Arabic"/>
          <w:sz w:val="32"/>
          <w:szCs w:val="32"/>
          <w:shd w:val="clear" w:color="auto" w:fill="FFFFFF"/>
          <w:rtl/>
        </w:rPr>
        <w:t xml:space="preserve">، </w:t>
      </w:r>
      <w:r w:rsidRPr="002A226C">
        <w:rPr>
          <w:rFonts w:ascii="Simplified Arabic" w:hAnsi="Simplified Arabic" w:cs="Simplified Arabic"/>
          <w:sz w:val="32"/>
          <w:szCs w:val="32"/>
          <w:shd w:val="clear" w:color="auto" w:fill="FFFFFF"/>
          <w:rtl/>
        </w:rPr>
        <w:t xml:space="preserve">(586- </w:t>
      </w:r>
      <w:proofErr w:type="spellStart"/>
      <w:r w:rsidRPr="002A226C">
        <w:rPr>
          <w:rFonts w:ascii="Simplified Arabic" w:hAnsi="Simplified Arabic" w:cs="Simplified Arabic"/>
          <w:sz w:val="32"/>
          <w:szCs w:val="32"/>
          <w:shd w:val="clear" w:color="auto" w:fill="FFFFFF"/>
          <w:rtl/>
        </w:rPr>
        <w:lastRenderedPageBreak/>
        <w:t>656ه</w:t>
      </w:r>
      <w:proofErr w:type="spellEnd"/>
      <w:r w:rsidRPr="002A226C">
        <w:rPr>
          <w:rFonts w:ascii="Simplified Arabic" w:hAnsi="Simplified Arabic" w:cs="Simplified Arabic"/>
          <w:sz w:val="32"/>
          <w:szCs w:val="32"/>
          <w:shd w:val="clear" w:color="auto" w:fill="FFFFFF"/>
          <w:rtl/>
        </w:rPr>
        <w:t>)،</w:t>
      </w:r>
      <w:r w:rsidRPr="00357653">
        <w:rPr>
          <w:rFonts w:ascii="Simplified Arabic" w:hAnsi="Simplified Arabic" w:cs="Simplified Arabic"/>
          <w:sz w:val="32"/>
          <w:szCs w:val="32"/>
          <w:shd w:val="clear" w:color="auto" w:fill="FFFFFF"/>
          <w:rtl/>
        </w:rPr>
        <w:t xml:space="preserve"> ولد في المدائن، وتلقى عن شيوخها، ودرس المذاهب الكلامية ثم مال إلى مذهب الاعتزال.</w:t>
      </w:r>
      <w:r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shd w:val="clear" w:color="auto" w:fill="FFFFFF"/>
          <w:rtl/>
        </w:rPr>
        <w:t xml:space="preserve">سافر في مطلع شبابه إلى بغداد حيث استزاد من العلم فيها، واختلط بالعلماء </w:t>
      </w:r>
      <w:r w:rsidR="005A6529">
        <w:rPr>
          <w:rFonts w:ascii="Simplified Arabic" w:hAnsi="Simplified Arabic" w:cs="Simplified Arabic" w:hint="cs"/>
          <w:sz w:val="32"/>
          <w:szCs w:val="32"/>
          <w:shd w:val="clear" w:color="auto" w:fill="FFFFFF"/>
          <w:rtl/>
        </w:rPr>
        <w:t>فيها</w:t>
      </w:r>
      <w:r w:rsidRPr="00357653">
        <w:rPr>
          <w:rFonts w:ascii="Simplified Arabic" w:hAnsi="Simplified Arabic" w:cs="Simplified Arabic"/>
          <w:sz w:val="32"/>
          <w:szCs w:val="32"/>
          <w:shd w:val="clear" w:color="auto" w:fill="FFFFFF"/>
          <w:rtl/>
        </w:rPr>
        <w:t xml:space="preserve">، </w:t>
      </w:r>
      <w:r w:rsidRPr="00357653">
        <w:rPr>
          <w:rFonts w:ascii="Simplified Arabic" w:hAnsi="Simplified Arabic" w:cs="Simplified Arabic"/>
          <w:sz w:val="32"/>
          <w:szCs w:val="32"/>
          <w:rtl/>
        </w:rPr>
        <w:t xml:space="preserve">وفيها </w:t>
      </w:r>
      <w:r w:rsidRPr="00357653">
        <w:rPr>
          <w:rFonts w:ascii="Simplified Arabic" w:hAnsi="Simplified Arabic" w:cs="Simplified Arabic"/>
          <w:sz w:val="32"/>
          <w:szCs w:val="32"/>
          <w:shd w:val="clear" w:color="auto" w:fill="FFFFFF"/>
          <w:rtl/>
        </w:rPr>
        <w:t>نال الحظوة لدى الخلفاء العباسيين، وله مع الأشعري والغزالي والرازي كتب ومواقف.</w:t>
      </w:r>
    </w:p>
    <w:p w:rsidR="005A6529" w:rsidRDefault="00BE6B21" w:rsidP="002C3AEF">
      <w:pPr>
        <w:bidi/>
        <w:spacing w:after="0" w:line="360" w:lineRule="auto"/>
        <w:rPr>
          <w:rFonts w:ascii="Simplified Arabic" w:eastAsia="Times New Roman" w:hAnsi="Simplified Arabic" w:cs="Simplified Arabic"/>
          <w:b/>
          <w:bCs/>
          <w:sz w:val="32"/>
          <w:szCs w:val="32"/>
          <w:rtl/>
          <w:lang w:eastAsia="fr-FR"/>
        </w:rPr>
      </w:pPr>
      <w:r w:rsidRPr="00357653">
        <w:rPr>
          <w:rFonts w:ascii="Simplified Arabic" w:eastAsia="Times New Roman" w:hAnsi="Simplified Arabic" w:cs="Simplified Arabic"/>
          <w:b/>
          <w:bCs/>
          <w:sz w:val="32"/>
          <w:szCs w:val="32"/>
          <w:rtl/>
          <w:lang w:eastAsia="fr-FR"/>
        </w:rPr>
        <w:t xml:space="preserve">المعتزلة </w:t>
      </w:r>
      <w:proofErr w:type="gramStart"/>
      <w:r w:rsidRPr="00357653">
        <w:rPr>
          <w:rFonts w:ascii="Simplified Arabic" w:eastAsia="Times New Roman" w:hAnsi="Simplified Arabic" w:cs="Simplified Arabic"/>
          <w:b/>
          <w:bCs/>
          <w:sz w:val="32"/>
          <w:szCs w:val="32"/>
          <w:rtl/>
          <w:lang w:eastAsia="fr-FR"/>
        </w:rPr>
        <w:t>والنقد</w:t>
      </w:r>
      <w:proofErr w:type="gramEnd"/>
      <w:r w:rsidRPr="00357653">
        <w:rPr>
          <w:rFonts w:ascii="Simplified Arabic" w:eastAsia="Times New Roman" w:hAnsi="Simplified Arabic" w:cs="Simplified Arabic"/>
          <w:b/>
          <w:bCs/>
          <w:sz w:val="32"/>
          <w:szCs w:val="32"/>
          <w:rtl/>
          <w:lang w:eastAsia="fr-FR"/>
        </w:rPr>
        <w:t>:</w:t>
      </w:r>
    </w:p>
    <w:p w:rsidR="00BE6B21" w:rsidRPr="00854BF1" w:rsidRDefault="00BE6B21" w:rsidP="005A6529">
      <w:pPr>
        <w:bidi/>
        <w:spacing w:after="0" w:line="360" w:lineRule="auto"/>
        <w:jc w:val="both"/>
        <w:rPr>
          <w:rFonts w:ascii="Simplified Arabic" w:eastAsia="Times New Roman" w:hAnsi="Simplified Arabic" w:cs="Simplified Arabic"/>
          <w:b/>
          <w:bCs/>
          <w:sz w:val="32"/>
          <w:szCs w:val="32"/>
          <w:rtl/>
          <w:lang w:eastAsia="fr-FR"/>
        </w:rPr>
      </w:pPr>
      <w:r w:rsidRPr="00357653">
        <w:rPr>
          <w:rFonts w:ascii="Simplified Arabic" w:eastAsia="Times New Roman" w:hAnsi="Simplified Arabic" w:cs="Simplified Arabic"/>
          <w:sz w:val="32"/>
          <w:szCs w:val="32"/>
          <w:rtl/>
          <w:lang w:eastAsia="fr-FR"/>
        </w:rPr>
        <w:br/>
      </w:r>
      <w:r w:rsidRPr="00357653">
        <w:rPr>
          <w:rFonts w:ascii="Simplified Arabic" w:hAnsi="Simplified Arabic" w:cs="Simplified Arabic"/>
          <w:sz w:val="32"/>
          <w:szCs w:val="32"/>
          <w:shd w:val="clear" w:color="auto" w:fill="FFFFFF"/>
          <w:rtl/>
        </w:rPr>
        <w:t>عرف المعتزلة بمقدرتهم على الجدل، وبثقافتهم العقلية والمنطقية الواسعة، وتمرّسهم في قواعد وأساليب الجدل التي اقتبسوها من اليونانيين بالدرجة الأولى، فالمعتزلة- على غرار الجاحظ، والنظّام، وثمامة بن الأشرس، وأبي حيّان التوحيدي وغيرهم-</w:t>
      </w:r>
      <w:r w:rsidR="005A6529">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 xml:space="preserve"> كانوا من أمهر الأدباء والشعراء، ولعله السبب الذي مكنهم من بسط الموضوعات العلمية والفلسفية المعقّدة والشائكة، وتقديمها إلى عامّة الجمهور بأسلوب سهل مبسّط جذّاب يتميّز بالطابع الأدبي والفنّي. وأبرز ما خلفوه، ما ورد في كتاب البيان والتبيين للجاحظ، و</w:t>
      </w:r>
      <w:r>
        <w:rPr>
          <w:rFonts w:ascii="Simplified Arabic" w:hAnsi="Simplified Arabic" w:cs="Simplified Arabic"/>
          <w:sz w:val="32"/>
          <w:szCs w:val="32"/>
          <w:shd w:val="clear" w:color="auto" w:fill="FFFFFF"/>
          <w:rtl/>
        </w:rPr>
        <w:t xml:space="preserve">صحيفة بشر بن المعتمر وهي </w:t>
      </w:r>
      <w:r>
        <w:rPr>
          <w:rFonts w:ascii="Simplified Arabic" w:hAnsi="Simplified Arabic" w:cs="Simplified Arabic" w:hint="cs"/>
          <w:sz w:val="32"/>
          <w:szCs w:val="32"/>
          <w:shd w:val="clear" w:color="auto" w:fill="FFFFFF"/>
          <w:rtl/>
        </w:rPr>
        <w:t>أ</w:t>
      </w:r>
      <w:r>
        <w:rPr>
          <w:rFonts w:ascii="Simplified Arabic" w:hAnsi="Simplified Arabic" w:cs="Simplified Arabic"/>
          <w:sz w:val="32"/>
          <w:szCs w:val="32"/>
          <w:shd w:val="clear" w:color="auto" w:fill="FFFFFF"/>
          <w:rtl/>
        </w:rPr>
        <w:t>قدم و</w:t>
      </w:r>
      <w:r>
        <w:rPr>
          <w:rFonts w:ascii="Simplified Arabic" w:hAnsi="Simplified Arabic" w:cs="Simplified Arabic" w:hint="cs"/>
          <w:sz w:val="32"/>
          <w:szCs w:val="32"/>
          <w:shd w:val="clear" w:color="auto" w:fill="FFFFFF"/>
          <w:rtl/>
        </w:rPr>
        <w:t>أ</w:t>
      </w:r>
      <w:r w:rsidRPr="00357653">
        <w:rPr>
          <w:rFonts w:ascii="Simplified Arabic" w:hAnsi="Simplified Arabic" w:cs="Simplified Arabic"/>
          <w:sz w:val="32"/>
          <w:szCs w:val="32"/>
          <w:shd w:val="clear" w:color="auto" w:fill="FFFFFF"/>
          <w:rtl/>
        </w:rPr>
        <w:t xml:space="preserve">برز مصدر بلاغي. يقول بشر في مقدّمة صحيفته: </w:t>
      </w:r>
      <w:r>
        <w:rPr>
          <w:rFonts w:ascii="Simplified Arabic" w:hAnsi="Simplified Arabic" w:cs="Simplified Arabic" w:hint="cs"/>
          <w:sz w:val="32"/>
          <w:szCs w:val="32"/>
          <w:shd w:val="clear" w:color="auto" w:fill="FFFFFF"/>
          <w:rtl/>
        </w:rPr>
        <w:t>''</w:t>
      </w:r>
      <w:r w:rsidRPr="00357653">
        <w:rPr>
          <w:rFonts w:ascii="Simplified Arabic" w:hAnsi="Simplified Arabic" w:cs="Simplified Arabic"/>
          <w:sz w:val="32"/>
          <w:szCs w:val="32"/>
          <w:shd w:val="clear" w:color="auto" w:fill="FFFFFF"/>
          <w:rtl/>
        </w:rPr>
        <w:t>خُذْ من نفسكَ ساعة نشاطك وفراغَ بالِكَ وإجابَتها إياك، فإن قليلَ تلك الساعة أكرمُ جوهراً وأشرفُ حسباً، وأحسن في الأسماع وأحلى في الصدور وأسلم من فاحش الخطأ وأجلبُ لكل عين، وغرُّة ، من لفظ شريف ومعنى بديع، واعلم أن ذلك أجدى عليك مما يُعطيك يومك الأطولُ بالكدّ والمطاولةِ والمجاهدة وبالتكلّفِ والمعاودةِ، ومهما أخطأكَ لم يخطئك أن يكون مقبولاً قصداً، وخفيفاً على اللسانِ سهلاً، وكما خرج من ينبوعه ونجم من معدنه…''.</w:t>
      </w:r>
      <w:r w:rsidRPr="00357653">
        <w:rPr>
          <w:rFonts w:ascii="Simplified Arabic" w:eastAsia="Times New Roman" w:hAnsi="Simplified Arabic" w:cs="Simplified Arabic"/>
          <w:sz w:val="32"/>
          <w:szCs w:val="32"/>
          <w:rtl/>
          <w:lang w:eastAsia="fr-FR"/>
        </w:rPr>
        <w:t xml:space="preserve">  </w:t>
      </w:r>
    </w:p>
    <w:p w:rsidR="00BE6B21" w:rsidRPr="00357653" w:rsidRDefault="00BE6B21" w:rsidP="00BE6B21">
      <w:pPr>
        <w:bidi/>
        <w:spacing w:after="0" w:line="360" w:lineRule="auto"/>
        <w:rPr>
          <w:rFonts w:ascii="Simplified Arabic" w:eastAsia="Times New Roman" w:hAnsi="Simplified Arabic" w:cs="Simplified Arabic"/>
          <w:b/>
          <w:bCs/>
          <w:sz w:val="32"/>
          <w:szCs w:val="32"/>
          <w:rtl/>
          <w:lang w:eastAsia="fr-FR"/>
        </w:rPr>
      </w:pPr>
      <w:r w:rsidRPr="00357653">
        <w:rPr>
          <w:rFonts w:ascii="Simplified Arabic" w:eastAsia="Times New Roman" w:hAnsi="Simplified Arabic" w:cs="Simplified Arabic"/>
          <w:sz w:val="32"/>
          <w:szCs w:val="32"/>
          <w:rtl/>
          <w:lang w:eastAsia="fr-FR"/>
        </w:rPr>
        <w:lastRenderedPageBreak/>
        <w:br/>
      </w:r>
      <w:proofErr w:type="gramStart"/>
      <w:r w:rsidRPr="00357653">
        <w:rPr>
          <w:rFonts w:ascii="Simplified Arabic" w:eastAsia="Times New Roman" w:hAnsi="Simplified Arabic" w:cs="Simplified Arabic"/>
          <w:b/>
          <w:bCs/>
          <w:sz w:val="32"/>
          <w:szCs w:val="32"/>
          <w:rtl/>
          <w:lang w:eastAsia="fr-FR"/>
        </w:rPr>
        <w:t>مراجع</w:t>
      </w:r>
      <w:proofErr w:type="gramEnd"/>
      <w:r w:rsidRPr="00357653">
        <w:rPr>
          <w:rFonts w:ascii="Simplified Arabic" w:eastAsia="Times New Roman" w:hAnsi="Simplified Arabic" w:cs="Simplified Arabic"/>
          <w:b/>
          <w:bCs/>
          <w:sz w:val="32"/>
          <w:szCs w:val="32"/>
          <w:rtl/>
          <w:lang w:eastAsia="fr-FR"/>
        </w:rPr>
        <w:t xml:space="preserve"> للتوسع:</w:t>
      </w:r>
    </w:p>
    <w:p w:rsidR="00BE6B21" w:rsidRDefault="002C3AEF" w:rsidP="00BE6B21">
      <w:pPr>
        <w:bidi/>
        <w:spacing w:line="360" w:lineRule="auto"/>
        <w:rPr>
          <w:rFonts w:ascii="Simplified Arabic" w:hAnsi="Simplified Arabic" w:cs="Simplified Arabic"/>
          <w:b/>
          <w:bCs/>
          <w:sz w:val="32"/>
          <w:szCs w:val="32"/>
          <w:rtl/>
        </w:rPr>
      </w:pPr>
      <w:r>
        <w:rPr>
          <w:rFonts w:ascii="Simplified Arabic" w:hAnsi="Simplified Arabic" w:cs="Simplified Arabic" w:hint="cs"/>
          <w:b/>
          <w:bCs/>
          <w:sz w:val="32"/>
          <w:szCs w:val="32"/>
          <w:rtl/>
        </w:rPr>
        <w:t>1-</w:t>
      </w:r>
      <w:r w:rsidRPr="002C3AEF">
        <w:rPr>
          <w:rFonts w:ascii="Simplified Arabic" w:hAnsi="Simplified Arabic" w:cs="Simplified Arabic" w:hint="cs"/>
          <w:sz w:val="32"/>
          <w:szCs w:val="32"/>
          <w:rtl/>
        </w:rPr>
        <w:t xml:space="preserve"> </w:t>
      </w:r>
      <w:proofErr w:type="gramStart"/>
      <w:r>
        <w:rPr>
          <w:rFonts w:ascii="Simplified Arabic" w:hAnsi="Simplified Arabic" w:cs="Simplified Arabic" w:hint="cs"/>
          <w:sz w:val="32"/>
          <w:szCs w:val="32"/>
          <w:rtl/>
        </w:rPr>
        <w:t>إحسان</w:t>
      </w:r>
      <w:proofErr w:type="gramEnd"/>
      <w:r>
        <w:rPr>
          <w:rFonts w:ascii="Simplified Arabic" w:hAnsi="Simplified Arabic" w:cs="Simplified Arabic" w:hint="cs"/>
          <w:sz w:val="32"/>
          <w:szCs w:val="32"/>
          <w:rtl/>
        </w:rPr>
        <w:t xml:space="preserve"> عباس: تاريخ النقد الأدبي عند العرب، نقد الشعر من القرن الثاني حتى القرن الثامن الهجري، دار الشروق للنشر والتوزيع، عمان، الأردن، 2011.</w:t>
      </w:r>
    </w:p>
    <w:p w:rsidR="00993F68" w:rsidRPr="00993F68" w:rsidRDefault="00993F68" w:rsidP="00993F68">
      <w:pPr>
        <w:pStyle w:val="Notedebasdepage"/>
        <w:tabs>
          <w:tab w:val="right" w:pos="425"/>
        </w:tabs>
        <w:spacing w:line="360" w:lineRule="auto"/>
        <w:jc w:val="lowKashida"/>
        <w:rPr>
          <w:sz w:val="32"/>
          <w:szCs w:val="32"/>
        </w:rPr>
      </w:pPr>
      <w:r w:rsidRPr="00993F68">
        <w:rPr>
          <w:sz w:val="32"/>
          <w:szCs w:val="32"/>
          <w:rtl/>
        </w:rPr>
        <w:t>2-</w:t>
      </w:r>
      <w:r w:rsidR="005A6529">
        <w:rPr>
          <w:sz w:val="32"/>
          <w:szCs w:val="32"/>
          <w:rtl/>
        </w:rPr>
        <w:t>البيان والتبيين، تح</w:t>
      </w:r>
      <w:r w:rsidRPr="00993F68">
        <w:rPr>
          <w:sz w:val="32"/>
          <w:szCs w:val="32"/>
          <w:rtl/>
        </w:rPr>
        <w:t xml:space="preserve"> عبد السلام هارون، </w:t>
      </w:r>
      <w:proofErr w:type="spellStart"/>
      <w:r w:rsidRPr="00993F68">
        <w:rPr>
          <w:sz w:val="32"/>
          <w:szCs w:val="32"/>
          <w:rtl/>
        </w:rPr>
        <w:t>ج1</w:t>
      </w:r>
      <w:proofErr w:type="spellEnd"/>
      <w:r w:rsidRPr="00993F68">
        <w:rPr>
          <w:sz w:val="32"/>
          <w:szCs w:val="32"/>
          <w:rtl/>
        </w:rPr>
        <w:t xml:space="preserve">، مكتبة </w:t>
      </w:r>
      <w:proofErr w:type="spellStart"/>
      <w:r w:rsidRPr="00993F68">
        <w:rPr>
          <w:sz w:val="32"/>
          <w:szCs w:val="32"/>
          <w:rtl/>
        </w:rPr>
        <w:t>الخانجي</w:t>
      </w:r>
      <w:proofErr w:type="spellEnd"/>
      <w:r w:rsidRPr="00993F68">
        <w:rPr>
          <w:sz w:val="32"/>
          <w:szCs w:val="32"/>
          <w:rtl/>
        </w:rPr>
        <w:t xml:space="preserve"> للطباعة والنشر، </w:t>
      </w:r>
      <w:proofErr w:type="spellStart"/>
      <w:r w:rsidRPr="00993F68">
        <w:rPr>
          <w:sz w:val="32"/>
          <w:szCs w:val="32"/>
          <w:rtl/>
        </w:rPr>
        <w:t>ط7</w:t>
      </w:r>
      <w:proofErr w:type="spellEnd"/>
      <w:r w:rsidRPr="00993F68">
        <w:rPr>
          <w:sz w:val="32"/>
          <w:szCs w:val="32"/>
          <w:rtl/>
        </w:rPr>
        <w:t xml:space="preserve">، </w:t>
      </w:r>
      <w:proofErr w:type="spellStart"/>
      <w:r w:rsidRPr="00993F68">
        <w:rPr>
          <w:sz w:val="32"/>
          <w:szCs w:val="32"/>
          <w:rtl/>
        </w:rPr>
        <w:t>1418ه</w:t>
      </w:r>
      <w:proofErr w:type="spellEnd"/>
      <w:r w:rsidRPr="00993F68">
        <w:rPr>
          <w:sz w:val="32"/>
          <w:szCs w:val="32"/>
          <w:rtl/>
        </w:rPr>
        <w:t>ـ-1998، القاهرة، مصر.</w:t>
      </w:r>
    </w:p>
    <w:p w:rsidR="00993F68" w:rsidRPr="00993F68" w:rsidRDefault="00993F68" w:rsidP="00993F68">
      <w:pPr>
        <w:pStyle w:val="Notedebasdepage"/>
        <w:tabs>
          <w:tab w:val="right" w:pos="425"/>
        </w:tabs>
        <w:spacing w:line="360" w:lineRule="auto"/>
        <w:jc w:val="lowKashida"/>
        <w:rPr>
          <w:sz w:val="32"/>
          <w:szCs w:val="32"/>
          <w:lang w:val="x-none"/>
        </w:rPr>
      </w:pPr>
      <w:r w:rsidRPr="00993F68">
        <w:rPr>
          <w:sz w:val="32"/>
          <w:szCs w:val="32"/>
          <w:rtl/>
        </w:rPr>
        <w:t>3-</w:t>
      </w:r>
      <w:r>
        <w:rPr>
          <w:sz w:val="32"/>
          <w:szCs w:val="32"/>
          <w:rtl/>
        </w:rPr>
        <w:t>رسائل الجاحظ، تح</w:t>
      </w:r>
      <w:r w:rsidRPr="00993F68">
        <w:rPr>
          <w:sz w:val="32"/>
          <w:szCs w:val="32"/>
          <w:rtl/>
        </w:rPr>
        <w:t xml:space="preserve"> عبد السلام هارون، مكتبة </w:t>
      </w:r>
      <w:proofErr w:type="spellStart"/>
      <w:r w:rsidRPr="00993F68">
        <w:rPr>
          <w:sz w:val="32"/>
          <w:szCs w:val="32"/>
          <w:rtl/>
        </w:rPr>
        <w:t>الخانجي</w:t>
      </w:r>
      <w:proofErr w:type="spellEnd"/>
      <w:r w:rsidRPr="00993F68">
        <w:rPr>
          <w:sz w:val="32"/>
          <w:szCs w:val="32"/>
          <w:rtl/>
        </w:rPr>
        <w:t xml:space="preserve">، </w:t>
      </w:r>
      <w:proofErr w:type="spellStart"/>
      <w:r w:rsidRPr="00993F68">
        <w:rPr>
          <w:sz w:val="32"/>
          <w:szCs w:val="32"/>
          <w:rtl/>
        </w:rPr>
        <w:t>ج1</w:t>
      </w:r>
      <w:proofErr w:type="spellEnd"/>
      <w:r w:rsidRPr="00993F68">
        <w:rPr>
          <w:sz w:val="32"/>
          <w:szCs w:val="32"/>
          <w:rtl/>
        </w:rPr>
        <w:t>، القاهرة، مصر.</w:t>
      </w:r>
    </w:p>
    <w:p w:rsidR="00993F68" w:rsidRPr="00993F68" w:rsidRDefault="00993F68" w:rsidP="00993F68">
      <w:pPr>
        <w:pStyle w:val="Notedebasdepage"/>
        <w:tabs>
          <w:tab w:val="right" w:pos="425"/>
        </w:tabs>
        <w:spacing w:line="360" w:lineRule="auto"/>
        <w:jc w:val="lowKashida"/>
        <w:rPr>
          <w:sz w:val="32"/>
          <w:szCs w:val="32"/>
          <w:rtl/>
        </w:rPr>
      </w:pPr>
      <w:r w:rsidRPr="00993F68">
        <w:rPr>
          <w:sz w:val="32"/>
          <w:szCs w:val="32"/>
          <w:rtl/>
          <w:lang w:val="x-none"/>
        </w:rPr>
        <w:t>4-</w:t>
      </w:r>
      <w:r w:rsidRPr="00993F68">
        <w:rPr>
          <w:sz w:val="32"/>
          <w:szCs w:val="32"/>
          <w:rtl/>
        </w:rPr>
        <w:t xml:space="preserve">ابن رشيق المسيلي القيرواني، </w:t>
      </w:r>
      <w:r>
        <w:rPr>
          <w:sz w:val="32"/>
          <w:szCs w:val="32"/>
          <w:rtl/>
        </w:rPr>
        <w:t>العمدة في محاسن الشعر ونقده، تح</w:t>
      </w:r>
      <w:r>
        <w:rPr>
          <w:rFonts w:hint="cs"/>
          <w:sz w:val="32"/>
          <w:szCs w:val="32"/>
          <w:rtl/>
        </w:rPr>
        <w:t xml:space="preserve"> عبد الواحد</w:t>
      </w:r>
      <w:r w:rsidR="005A6529">
        <w:rPr>
          <w:sz w:val="32"/>
          <w:szCs w:val="32"/>
          <w:rtl/>
        </w:rPr>
        <w:t xml:space="preserve"> ال</w:t>
      </w:r>
      <w:r w:rsidRPr="00993F68">
        <w:rPr>
          <w:sz w:val="32"/>
          <w:szCs w:val="32"/>
          <w:rtl/>
        </w:rPr>
        <w:t>ن</w:t>
      </w:r>
      <w:r w:rsidR="005A6529">
        <w:rPr>
          <w:rFonts w:hint="cs"/>
          <w:sz w:val="32"/>
          <w:szCs w:val="32"/>
          <w:rtl/>
        </w:rPr>
        <w:t>ب</w:t>
      </w:r>
      <w:r w:rsidRPr="00993F68">
        <w:rPr>
          <w:sz w:val="32"/>
          <w:szCs w:val="32"/>
          <w:rtl/>
        </w:rPr>
        <w:t xml:space="preserve">وي شعلان، </w:t>
      </w:r>
      <w:proofErr w:type="spellStart"/>
      <w:r w:rsidRPr="00993F68">
        <w:rPr>
          <w:sz w:val="32"/>
          <w:szCs w:val="32"/>
          <w:rtl/>
        </w:rPr>
        <w:t>ج1</w:t>
      </w:r>
      <w:proofErr w:type="spellEnd"/>
      <w:r w:rsidRPr="00993F68">
        <w:rPr>
          <w:sz w:val="32"/>
          <w:szCs w:val="32"/>
          <w:rtl/>
        </w:rPr>
        <w:t xml:space="preserve">، مكتبة </w:t>
      </w:r>
      <w:proofErr w:type="spellStart"/>
      <w:r w:rsidRPr="00993F68">
        <w:rPr>
          <w:sz w:val="32"/>
          <w:szCs w:val="32"/>
          <w:rtl/>
        </w:rPr>
        <w:t>الخانجي</w:t>
      </w:r>
      <w:proofErr w:type="spellEnd"/>
      <w:r w:rsidRPr="00993F68">
        <w:rPr>
          <w:sz w:val="32"/>
          <w:szCs w:val="32"/>
          <w:rtl/>
        </w:rPr>
        <w:t xml:space="preserve">، </w:t>
      </w:r>
      <w:proofErr w:type="spellStart"/>
      <w:r w:rsidRPr="00993F68">
        <w:rPr>
          <w:sz w:val="32"/>
          <w:szCs w:val="32"/>
          <w:rtl/>
        </w:rPr>
        <w:t>ط1</w:t>
      </w:r>
      <w:proofErr w:type="spellEnd"/>
      <w:r w:rsidRPr="00993F68">
        <w:rPr>
          <w:sz w:val="32"/>
          <w:szCs w:val="32"/>
          <w:rtl/>
        </w:rPr>
        <w:t xml:space="preserve">، </w:t>
      </w:r>
      <w:proofErr w:type="spellStart"/>
      <w:r w:rsidRPr="00993F68">
        <w:rPr>
          <w:sz w:val="32"/>
          <w:szCs w:val="32"/>
          <w:rtl/>
        </w:rPr>
        <w:t>1420ه</w:t>
      </w:r>
      <w:proofErr w:type="spellEnd"/>
      <w:r w:rsidRPr="00993F68">
        <w:rPr>
          <w:sz w:val="32"/>
          <w:szCs w:val="32"/>
          <w:rtl/>
        </w:rPr>
        <w:t>ـ/</w:t>
      </w:r>
      <w:proofErr w:type="spellStart"/>
      <w:r w:rsidRPr="00993F68">
        <w:rPr>
          <w:sz w:val="32"/>
          <w:szCs w:val="32"/>
          <w:rtl/>
        </w:rPr>
        <w:t>2000</w:t>
      </w:r>
      <w:r>
        <w:rPr>
          <w:sz w:val="32"/>
          <w:szCs w:val="32"/>
          <w:rtl/>
        </w:rPr>
        <w:t>م</w:t>
      </w:r>
      <w:proofErr w:type="spellEnd"/>
      <w:r>
        <w:rPr>
          <w:sz w:val="32"/>
          <w:szCs w:val="32"/>
          <w:rtl/>
        </w:rPr>
        <w:t>، القاهرة، مص</w:t>
      </w:r>
      <w:r>
        <w:rPr>
          <w:rFonts w:hint="cs"/>
          <w:sz w:val="32"/>
          <w:szCs w:val="32"/>
          <w:rtl/>
        </w:rPr>
        <w:t>ر</w:t>
      </w:r>
      <w:r w:rsidRPr="00993F68">
        <w:rPr>
          <w:sz w:val="32"/>
          <w:szCs w:val="32"/>
          <w:rtl/>
        </w:rPr>
        <w:t>.</w:t>
      </w:r>
    </w:p>
    <w:p w:rsidR="00BE6B21" w:rsidRDefault="00BE6B21" w:rsidP="00BE6B21">
      <w:pPr>
        <w:bidi/>
        <w:spacing w:line="360" w:lineRule="auto"/>
        <w:rPr>
          <w:rFonts w:ascii="Simplified Arabic" w:hAnsi="Simplified Arabic" w:cs="Simplified Arabic"/>
          <w:b/>
          <w:bCs/>
          <w:sz w:val="32"/>
          <w:szCs w:val="32"/>
          <w:rtl/>
          <w:lang w:bidi="ar-DZ"/>
        </w:rPr>
      </w:pPr>
    </w:p>
    <w:p w:rsidR="00BE6B21" w:rsidRPr="00357653" w:rsidRDefault="00BE6B21" w:rsidP="00BE6B21">
      <w:pPr>
        <w:bidi/>
        <w:spacing w:line="360" w:lineRule="auto"/>
        <w:rPr>
          <w:rFonts w:ascii="Simplified Arabic" w:hAnsi="Simplified Arabic" w:cs="Simplified Arabic"/>
          <w:b/>
          <w:bCs/>
          <w:sz w:val="32"/>
          <w:szCs w:val="32"/>
          <w:rtl/>
          <w:lang w:bidi="ar-DZ"/>
        </w:rPr>
      </w:pPr>
    </w:p>
    <w:p w:rsidR="00BE6B21" w:rsidRPr="009649C0" w:rsidRDefault="00BE6B21" w:rsidP="00BE6B21">
      <w:pPr>
        <w:bidi/>
        <w:spacing w:line="360" w:lineRule="auto"/>
        <w:rPr>
          <w:sz w:val="36"/>
          <w:szCs w:val="36"/>
          <w:lang w:bidi="ar-DZ"/>
        </w:rPr>
      </w:pPr>
    </w:p>
    <w:p w:rsidR="003C1197" w:rsidRDefault="003C1197" w:rsidP="001E3773">
      <w:pPr>
        <w:bidi/>
        <w:spacing w:line="360" w:lineRule="auto"/>
        <w:jc w:val="both"/>
        <w:rPr>
          <w:rFonts w:ascii="Simplified Arabic" w:hAnsi="Simplified Arabic" w:cs="Simplified Arabic"/>
          <w:sz w:val="32"/>
          <w:szCs w:val="32"/>
          <w:rtl/>
        </w:rPr>
      </w:pPr>
    </w:p>
    <w:p w:rsidR="005A6529" w:rsidRDefault="005A6529" w:rsidP="005A6529">
      <w:pPr>
        <w:bidi/>
        <w:spacing w:line="360" w:lineRule="auto"/>
        <w:jc w:val="both"/>
        <w:rPr>
          <w:rFonts w:ascii="Simplified Arabic" w:hAnsi="Simplified Arabic" w:cs="Simplified Arabic"/>
          <w:sz w:val="32"/>
          <w:szCs w:val="32"/>
          <w:rtl/>
        </w:rPr>
      </w:pPr>
    </w:p>
    <w:p w:rsidR="005A6529" w:rsidRDefault="005A6529" w:rsidP="005A6529">
      <w:pPr>
        <w:bidi/>
        <w:spacing w:line="360" w:lineRule="auto"/>
        <w:jc w:val="both"/>
        <w:rPr>
          <w:rFonts w:ascii="Simplified Arabic" w:hAnsi="Simplified Arabic" w:cs="Simplified Arabic"/>
          <w:sz w:val="32"/>
          <w:szCs w:val="32"/>
          <w:rtl/>
        </w:rPr>
      </w:pPr>
    </w:p>
    <w:p w:rsidR="005A6529" w:rsidRPr="00357653" w:rsidRDefault="005A6529" w:rsidP="005A6529">
      <w:pPr>
        <w:bidi/>
        <w:spacing w:line="360" w:lineRule="auto"/>
        <w:jc w:val="both"/>
        <w:rPr>
          <w:rFonts w:ascii="Simplified Arabic" w:hAnsi="Simplified Arabic" w:cs="Simplified Arabic"/>
          <w:sz w:val="32"/>
          <w:szCs w:val="32"/>
          <w:rtl/>
        </w:rPr>
      </w:pPr>
    </w:p>
    <w:p w:rsidR="00336A06" w:rsidRPr="002C3AEF" w:rsidRDefault="005571B8" w:rsidP="00263FCA">
      <w:pPr>
        <w:bidi/>
        <w:spacing w:line="360" w:lineRule="auto"/>
        <w:jc w:val="center"/>
        <w:rPr>
          <w:rFonts w:ascii="Simplified Arabic" w:hAnsi="Simplified Arabic" w:cs="Simplified Arabic"/>
          <w:b/>
          <w:bCs/>
          <w:sz w:val="32"/>
          <w:szCs w:val="32"/>
          <w:rtl/>
        </w:rPr>
      </w:pPr>
      <w:r w:rsidRPr="002C3AEF">
        <w:rPr>
          <w:rFonts w:ascii="Simplified Arabic" w:hAnsi="Simplified Arabic" w:cs="Simplified Arabic"/>
          <w:b/>
          <w:bCs/>
          <w:sz w:val="32"/>
          <w:szCs w:val="32"/>
          <w:rtl/>
        </w:rPr>
        <w:lastRenderedPageBreak/>
        <w:t>محاضرة رقم 0</w:t>
      </w:r>
      <w:r w:rsidR="00263FCA">
        <w:rPr>
          <w:rFonts w:ascii="Simplified Arabic" w:hAnsi="Simplified Arabic" w:cs="Simplified Arabic" w:hint="cs"/>
          <w:b/>
          <w:bCs/>
          <w:sz w:val="32"/>
          <w:szCs w:val="32"/>
          <w:rtl/>
        </w:rPr>
        <w:t>8</w:t>
      </w:r>
      <w:r w:rsidRPr="002C3AEF">
        <w:rPr>
          <w:rFonts w:ascii="Simplified Arabic" w:hAnsi="Simplified Arabic" w:cs="Simplified Arabic"/>
          <w:b/>
          <w:bCs/>
          <w:sz w:val="32"/>
          <w:szCs w:val="32"/>
          <w:rtl/>
        </w:rPr>
        <w:t>:</w:t>
      </w:r>
    </w:p>
    <w:p w:rsidR="00316F97" w:rsidRDefault="00316F97" w:rsidP="002C3AEF">
      <w:pPr>
        <w:bidi/>
        <w:spacing w:line="360" w:lineRule="auto"/>
        <w:jc w:val="center"/>
        <w:rPr>
          <w:rFonts w:ascii="Simplified Arabic" w:hAnsi="Simplified Arabic" w:cs="Simplified Arabic"/>
          <w:b/>
          <w:bCs/>
          <w:sz w:val="32"/>
          <w:szCs w:val="32"/>
          <w:rtl/>
        </w:rPr>
      </w:pPr>
      <w:r w:rsidRPr="002C3AEF">
        <w:rPr>
          <w:rFonts w:ascii="Simplified Arabic" w:hAnsi="Simplified Arabic" w:cs="Simplified Arabic"/>
          <w:b/>
          <w:bCs/>
          <w:sz w:val="32"/>
          <w:szCs w:val="32"/>
          <w:rtl/>
        </w:rPr>
        <w:t>مفهوم النثر في التراث النقدي</w:t>
      </w:r>
    </w:p>
    <w:p w:rsidR="002C3AEF" w:rsidRPr="002C3AEF" w:rsidRDefault="002C3AEF" w:rsidP="002C3AEF">
      <w:pPr>
        <w:bidi/>
        <w:spacing w:line="360" w:lineRule="auto"/>
        <w:jc w:val="center"/>
        <w:rPr>
          <w:rFonts w:ascii="Simplified Arabic" w:hAnsi="Simplified Arabic" w:cs="Simplified Arabic"/>
          <w:b/>
          <w:bCs/>
          <w:sz w:val="32"/>
          <w:szCs w:val="32"/>
        </w:rPr>
      </w:pPr>
    </w:p>
    <w:p w:rsidR="00316F97" w:rsidRPr="00357653" w:rsidRDefault="00316F97" w:rsidP="001E3773">
      <w:pPr>
        <w:bidi/>
        <w:spacing w:line="360" w:lineRule="auto"/>
        <w:jc w:val="both"/>
        <w:rPr>
          <w:rFonts w:ascii="Simplified Arabic" w:hAnsi="Simplified Arabic" w:cs="Simplified Arabic"/>
          <w:b/>
          <w:bCs/>
          <w:sz w:val="32"/>
          <w:szCs w:val="32"/>
        </w:rPr>
      </w:pPr>
      <w:r w:rsidRPr="00357653">
        <w:rPr>
          <w:rFonts w:ascii="Simplified Arabic" w:hAnsi="Simplified Arabic" w:cs="Simplified Arabic"/>
          <w:b/>
          <w:bCs/>
          <w:sz w:val="32"/>
          <w:szCs w:val="32"/>
          <w:rtl/>
        </w:rPr>
        <w:t>تطور النثر العربي:</w:t>
      </w:r>
    </w:p>
    <w:p w:rsidR="00316F97" w:rsidRPr="00357653" w:rsidRDefault="00316F97" w:rsidP="001E3773">
      <w:pPr>
        <w:bidi/>
        <w:spacing w:line="360" w:lineRule="auto"/>
        <w:jc w:val="both"/>
        <w:rPr>
          <w:rFonts w:ascii="Simplified Arabic" w:hAnsi="Simplified Arabic" w:cs="Simplified Arabic"/>
          <w:sz w:val="32"/>
          <w:szCs w:val="32"/>
        </w:rPr>
      </w:pPr>
      <w:r w:rsidRPr="00357653">
        <w:rPr>
          <w:rFonts w:ascii="Simplified Arabic" w:hAnsi="Simplified Arabic" w:cs="Simplified Arabic"/>
          <w:caps/>
          <w:sz w:val="32"/>
          <w:szCs w:val="32"/>
          <w:rtl/>
        </w:rPr>
        <w:t xml:space="preserve">النثر لغة -كما ورد عن </w:t>
      </w:r>
      <w:r w:rsidRPr="00357653">
        <w:rPr>
          <w:rFonts w:ascii="Simplified Arabic" w:hAnsi="Simplified Arabic" w:cs="Simplified Arabic"/>
          <w:sz w:val="32"/>
          <w:szCs w:val="32"/>
          <w:rtl/>
        </w:rPr>
        <w:t xml:space="preserve">صاحب اللسان-: </w:t>
      </w:r>
      <w:r w:rsidRPr="00357653">
        <w:rPr>
          <w:rFonts w:ascii="Simplified Arabic" w:hAnsi="Simplified Arabic" w:cs="Simplified Arabic"/>
          <w:sz w:val="32"/>
          <w:szCs w:val="32"/>
          <w:rtl/>
          <w:lang w:bidi="ar-DZ"/>
        </w:rPr>
        <w:t>''</w:t>
      </w:r>
      <w:r w:rsidRPr="00357653">
        <w:rPr>
          <w:rFonts w:ascii="Simplified Arabic" w:hAnsi="Simplified Arabic" w:cs="Simplified Arabic"/>
          <w:sz w:val="32"/>
          <w:szCs w:val="32"/>
          <w:rtl/>
        </w:rPr>
        <w:t xml:space="preserve">النثر نَثرُكَ الشيءَ بيدك ترمي به متفرقا مثل نثر الجوز واللوز </w:t>
      </w:r>
      <w:proofErr w:type="spellStart"/>
      <w:r w:rsidRPr="00357653">
        <w:rPr>
          <w:rFonts w:ascii="Simplified Arabic" w:hAnsi="Simplified Arabic" w:cs="Simplified Arabic"/>
          <w:sz w:val="32"/>
          <w:szCs w:val="32"/>
          <w:rtl/>
        </w:rPr>
        <w:t>والسکر</w:t>
      </w:r>
      <w:proofErr w:type="spellEnd"/>
      <w:r w:rsidRPr="00357653">
        <w:rPr>
          <w:rFonts w:ascii="Simplified Arabic" w:hAnsi="Simplified Arabic" w:cs="Simplified Arabic"/>
          <w:sz w:val="32"/>
          <w:szCs w:val="32"/>
          <w:rtl/>
        </w:rPr>
        <w:t xml:space="preserve"> </w:t>
      </w:r>
      <w:proofErr w:type="spellStart"/>
      <w:r w:rsidRPr="00357653">
        <w:rPr>
          <w:rFonts w:ascii="Simplified Arabic" w:hAnsi="Simplified Arabic" w:cs="Simplified Arabic"/>
          <w:sz w:val="32"/>
          <w:szCs w:val="32"/>
          <w:rtl/>
        </w:rPr>
        <w:t>وکذلك</w:t>
      </w:r>
      <w:proofErr w:type="spellEnd"/>
      <w:r w:rsidRPr="00357653">
        <w:rPr>
          <w:rFonts w:ascii="Simplified Arabic" w:hAnsi="Simplified Arabic" w:cs="Simplified Arabic"/>
          <w:sz w:val="32"/>
          <w:szCs w:val="32"/>
          <w:rtl/>
        </w:rPr>
        <w:t xml:space="preserve"> نثر الحبّ إذا بُذر</w:t>
      </w:r>
      <w:r w:rsidRPr="00357653">
        <w:rPr>
          <w:rStyle w:val="spipnoteref"/>
          <w:rFonts w:ascii="Simplified Arabic" w:eastAsiaTheme="minorEastAsia" w:hAnsi="Simplified Arabic" w:cs="Simplified Arabic"/>
          <w:sz w:val="32"/>
          <w:szCs w:val="32"/>
        </w:rPr>
        <w:t> </w:t>
      </w:r>
      <w:r w:rsidRPr="00357653">
        <w:rPr>
          <w:rStyle w:val="spipnoteref"/>
          <w:rFonts w:ascii="Simplified Arabic" w:eastAsiaTheme="minorEastAsia" w:hAnsi="Simplified Arabic" w:cs="Simplified Arabic"/>
          <w:sz w:val="32"/>
          <w:szCs w:val="32"/>
          <w:rtl/>
        </w:rPr>
        <w:t>''.</w:t>
      </w:r>
    </w:p>
    <w:p w:rsidR="00316F97" w:rsidRPr="00357653" w:rsidRDefault="00316F97" w:rsidP="001E3773">
      <w:pPr>
        <w:pStyle w:val="Titre3"/>
        <w:shd w:val="clear" w:color="auto" w:fill="FFFFFF"/>
        <w:bidi/>
        <w:spacing w:before="540" w:after="180" w:line="360" w:lineRule="auto"/>
        <w:jc w:val="both"/>
        <w:rPr>
          <w:rFonts w:ascii="Simplified Arabic" w:hAnsi="Simplified Arabic" w:cs="Simplified Arabic"/>
          <w:b w:val="0"/>
          <w:bCs w:val="0"/>
          <w:caps/>
          <w:color w:val="auto"/>
          <w:sz w:val="32"/>
          <w:szCs w:val="32"/>
        </w:rPr>
      </w:pPr>
      <w:proofErr w:type="gramStart"/>
      <w:r w:rsidRPr="00357653">
        <w:rPr>
          <w:rFonts w:ascii="Simplified Arabic" w:hAnsi="Simplified Arabic" w:cs="Simplified Arabic"/>
          <w:b w:val="0"/>
          <w:bCs w:val="0"/>
          <w:caps/>
          <w:color w:val="auto"/>
          <w:sz w:val="32"/>
          <w:szCs w:val="32"/>
          <w:rtl/>
        </w:rPr>
        <w:t>أما</w:t>
      </w:r>
      <w:proofErr w:type="gramEnd"/>
      <w:r w:rsidRPr="00357653">
        <w:rPr>
          <w:rFonts w:ascii="Simplified Arabic" w:hAnsi="Simplified Arabic" w:cs="Simplified Arabic"/>
          <w:b w:val="0"/>
          <w:bCs w:val="0"/>
          <w:caps/>
          <w:color w:val="auto"/>
          <w:sz w:val="32"/>
          <w:szCs w:val="32"/>
          <w:rtl/>
        </w:rPr>
        <w:t xml:space="preserve"> اصطلاحاً ف</w:t>
      </w:r>
      <w:r w:rsidRPr="00357653">
        <w:rPr>
          <w:rFonts w:ascii="Simplified Arabic" w:hAnsi="Simplified Arabic" w:cs="Simplified Arabic"/>
          <w:b w:val="0"/>
          <w:bCs w:val="0"/>
          <w:color w:val="auto"/>
          <w:sz w:val="32"/>
          <w:szCs w:val="32"/>
          <w:rtl/>
        </w:rPr>
        <w:t xml:space="preserve">هو </w:t>
      </w:r>
      <w:r w:rsidR="002C3D4A" w:rsidRPr="00357653">
        <w:rPr>
          <w:rFonts w:ascii="Simplified Arabic" w:hAnsi="Simplified Arabic" w:cs="Simplified Arabic"/>
          <w:b w:val="0"/>
          <w:bCs w:val="0"/>
          <w:color w:val="auto"/>
          <w:sz w:val="32"/>
          <w:szCs w:val="32"/>
          <w:rtl/>
        </w:rPr>
        <w:t>الكلام</w:t>
      </w:r>
      <w:r w:rsidRPr="00357653">
        <w:rPr>
          <w:rFonts w:ascii="Simplified Arabic" w:hAnsi="Simplified Arabic" w:cs="Simplified Arabic"/>
          <w:b w:val="0"/>
          <w:bCs w:val="0"/>
          <w:color w:val="auto"/>
          <w:sz w:val="32"/>
          <w:szCs w:val="32"/>
          <w:rtl/>
        </w:rPr>
        <w:t xml:space="preserve"> من دون وزن، ويتفرع لنوعين: النثر العادي. </w:t>
      </w:r>
      <w:proofErr w:type="gramStart"/>
      <w:r w:rsidRPr="00357653">
        <w:rPr>
          <w:rFonts w:ascii="Simplified Arabic" w:hAnsi="Simplified Arabic" w:cs="Simplified Arabic"/>
          <w:b w:val="0"/>
          <w:bCs w:val="0"/>
          <w:color w:val="auto"/>
          <w:sz w:val="32"/>
          <w:szCs w:val="32"/>
          <w:rtl/>
        </w:rPr>
        <w:t>وهو</w:t>
      </w:r>
      <w:proofErr w:type="gramEnd"/>
      <w:r w:rsidRPr="00357653">
        <w:rPr>
          <w:rFonts w:ascii="Simplified Arabic" w:hAnsi="Simplified Arabic" w:cs="Simplified Arabic"/>
          <w:b w:val="0"/>
          <w:bCs w:val="0"/>
          <w:color w:val="auto"/>
          <w:sz w:val="32"/>
          <w:szCs w:val="32"/>
          <w:rtl/>
        </w:rPr>
        <w:t xml:space="preserve"> الكلام الحاصل بين العامة من دون تنبه لعلامات البلاغة </w:t>
      </w:r>
      <w:proofErr w:type="spellStart"/>
      <w:r w:rsidRPr="00357653">
        <w:rPr>
          <w:rFonts w:ascii="Simplified Arabic" w:hAnsi="Simplified Arabic" w:cs="Simplified Arabic"/>
          <w:b w:val="0"/>
          <w:bCs w:val="0"/>
          <w:color w:val="auto"/>
          <w:sz w:val="32"/>
          <w:szCs w:val="32"/>
          <w:rtl/>
        </w:rPr>
        <w:t>ومحسناتها</w:t>
      </w:r>
      <w:proofErr w:type="spellEnd"/>
      <w:r w:rsidRPr="00357653">
        <w:rPr>
          <w:rFonts w:ascii="Simplified Arabic" w:hAnsi="Simplified Arabic" w:cs="Simplified Arabic"/>
          <w:b w:val="0"/>
          <w:bCs w:val="0"/>
          <w:color w:val="auto"/>
          <w:sz w:val="32"/>
          <w:szCs w:val="32"/>
          <w:rtl/>
        </w:rPr>
        <w:t xml:space="preserve">، والنثر الفني، وهو أدب وفن ومهارة وبلاغة، ويشمل القصص والرسائل الأدبية المحبرة، </w:t>
      </w:r>
      <w:r w:rsidR="002C3D4A" w:rsidRPr="00357653">
        <w:rPr>
          <w:rFonts w:ascii="Simplified Arabic" w:hAnsi="Simplified Arabic" w:cs="Simplified Arabic"/>
          <w:b w:val="0"/>
          <w:bCs w:val="0"/>
          <w:color w:val="auto"/>
          <w:sz w:val="32"/>
          <w:szCs w:val="32"/>
          <w:rtl/>
        </w:rPr>
        <w:t>والكتابة</w:t>
      </w:r>
      <w:r w:rsidRPr="00357653">
        <w:rPr>
          <w:rFonts w:ascii="Simplified Arabic" w:hAnsi="Simplified Arabic" w:cs="Simplified Arabic"/>
          <w:b w:val="0"/>
          <w:bCs w:val="0"/>
          <w:color w:val="auto"/>
          <w:sz w:val="32"/>
          <w:szCs w:val="32"/>
          <w:rtl/>
        </w:rPr>
        <w:t xml:space="preserve"> التاريخية المنمقة، والمقامات، والخطب البليغة، وغيرها.</w:t>
      </w:r>
    </w:p>
    <w:p w:rsidR="00316F97" w:rsidRPr="00357653" w:rsidRDefault="00316F97" w:rsidP="001E3773">
      <w:pPr>
        <w:pStyle w:val="Titre3"/>
        <w:shd w:val="clear" w:color="auto" w:fill="FFFFFF"/>
        <w:bidi/>
        <w:spacing w:before="540" w:after="180" w:line="360" w:lineRule="auto"/>
        <w:jc w:val="both"/>
        <w:rPr>
          <w:rFonts w:ascii="Simplified Arabic" w:hAnsi="Simplified Arabic" w:cs="Simplified Arabic"/>
          <w:caps/>
          <w:color w:val="auto"/>
          <w:sz w:val="32"/>
          <w:szCs w:val="32"/>
        </w:rPr>
      </w:pPr>
      <w:proofErr w:type="gramStart"/>
      <w:r w:rsidRPr="00357653">
        <w:rPr>
          <w:rFonts w:ascii="Simplified Arabic" w:hAnsi="Simplified Arabic" w:cs="Simplified Arabic"/>
          <w:caps/>
          <w:color w:val="auto"/>
          <w:sz w:val="32"/>
          <w:szCs w:val="32"/>
          <w:rtl/>
        </w:rPr>
        <w:t>نشأة</w:t>
      </w:r>
      <w:proofErr w:type="gramEnd"/>
      <w:r w:rsidRPr="00357653">
        <w:rPr>
          <w:rFonts w:ascii="Simplified Arabic" w:hAnsi="Simplified Arabic" w:cs="Simplified Arabic"/>
          <w:caps/>
          <w:color w:val="auto"/>
          <w:sz w:val="32"/>
          <w:szCs w:val="32"/>
          <w:rtl/>
        </w:rPr>
        <w:t xml:space="preserve"> النثر الفني</w:t>
      </w:r>
      <w:r w:rsidRPr="00357653">
        <w:rPr>
          <w:rFonts w:ascii="Simplified Arabic" w:hAnsi="Simplified Arabic" w:cs="Simplified Arabic"/>
          <w:caps/>
          <w:color w:val="auto"/>
          <w:sz w:val="32"/>
          <w:szCs w:val="32"/>
        </w:rPr>
        <w:t>:</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يجد الباحث عنتا كبيرا حينما يحاول تحديد الوقت الذي نشأ فيه النثر الفني في الثقافة العربية، والسبب في ذلك عدم توفر المصادر الكافية التي تسعفه للخروج بنتيجة موثوق بها، خاصة وأن ظروفا كثيرة تعترض سبيله أهمها: عدم توفر وائل التدوين في العصور العربية الجاهلية، وانتقال النصوص الأدبية شفاهي</w:t>
      </w:r>
      <w:r w:rsidR="005A6529">
        <w:rPr>
          <w:rFonts w:ascii="Simplified Arabic" w:hAnsi="Simplified Arabic" w:cs="Simplified Arabic"/>
          <w:sz w:val="32"/>
          <w:szCs w:val="32"/>
          <w:rtl/>
        </w:rPr>
        <w:t>ة لأزمنة طويلة</w:t>
      </w:r>
      <w:r w:rsidRPr="00357653">
        <w:rPr>
          <w:rFonts w:ascii="Simplified Arabic" w:hAnsi="Simplified Arabic" w:cs="Simplified Arabic"/>
          <w:sz w:val="32"/>
          <w:szCs w:val="32"/>
          <w:rtl/>
        </w:rPr>
        <w:t>. ومع ذلك فقد اجتهد عد</w:t>
      </w:r>
      <w:r w:rsidR="005A6529">
        <w:rPr>
          <w:rFonts w:ascii="Simplified Arabic" w:hAnsi="Simplified Arabic" w:cs="Simplified Arabic" w:hint="cs"/>
          <w:sz w:val="32"/>
          <w:szCs w:val="32"/>
          <w:rtl/>
        </w:rPr>
        <w:t>د</w:t>
      </w:r>
      <w:r w:rsidRPr="00357653">
        <w:rPr>
          <w:rFonts w:ascii="Simplified Arabic" w:hAnsi="Simplified Arabic" w:cs="Simplified Arabic"/>
          <w:sz w:val="32"/>
          <w:szCs w:val="32"/>
          <w:rtl/>
        </w:rPr>
        <w:t xml:space="preserve"> من </w:t>
      </w:r>
      <w:r w:rsidRPr="00357653">
        <w:rPr>
          <w:rFonts w:ascii="Simplified Arabic" w:hAnsi="Simplified Arabic" w:cs="Simplified Arabic"/>
          <w:sz w:val="32"/>
          <w:szCs w:val="32"/>
          <w:rtl/>
        </w:rPr>
        <w:lastRenderedPageBreak/>
        <w:t>الدارسين في تحديد سنة ميلاد النثر الأدبي العربي القديم</w:t>
      </w:r>
      <w:r w:rsidR="005A6529">
        <w:rPr>
          <w:rFonts w:ascii="Simplified Arabic" w:hAnsi="Simplified Arabic" w:cs="Simplified Arabic"/>
          <w:sz w:val="32"/>
          <w:szCs w:val="32"/>
          <w:rtl/>
        </w:rPr>
        <w:t>، وقد اختلفوا في ذلك بين قائل ب</w:t>
      </w:r>
      <w:r w:rsidR="005A6529">
        <w:rPr>
          <w:rFonts w:ascii="Simplified Arabic" w:hAnsi="Simplified Arabic" w:cs="Simplified Arabic" w:hint="cs"/>
          <w:sz w:val="32"/>
          <w:szCs w:val="32"/>
          <w:rtl/>
        </w:rPr>
        <w:t>أ</w:t>
      </w:r>
      <w:r w:rsidRPr="00357653">
        <w:rPr>
          <w:rFonts w:ascii="Simplified Arabic" w:hAnsi="Simplified Arabic" w:cs="Simplified Arabic"/>
          <w:sz w:val="32"/>
          <w:szCs w:val="32"/>
          <w:rtl/>
        </w:rPr>
        <w:t>ن النثر العربي قديم منذ العصر الجاهلي، ويمثلهم زكي مبارك وآخرون، وبين من أرجع ميلاده</w:t>
      </w:r>
      <w:r w:rsidR="005A6529">
        <w:rPr>
          <w:rFonts w:ascii="Simplified Arabic" w:hAnsi="Simplified Arabic" w:cs="Simplified Arabic"/>
          <w:sz w:val="32"/>
          <w:szCs w:val="32"/>
          <w:rtl/>
        </w:rPr>
        <w:t xml:space="preserve"> </w:t>
      </w:r>
      <w:r w:rsidR="005A6529">
        <w:rPr>
          <w:rFonts w:ascii="Simplified Arabic" w:hAnsi="Simplified Arabic" w:cs="Simplified Arabic" w:hint="cs"/>
          <w:sz w:val="32"/>
          <w:szCs w:val="32"/>
          <w:rtl/>
        </w:rPr>
        <w:t>إ</w:t>
      </w:r>
      <w:r w:rsidR="005A6529">
        <w:rPr>
          <w:rFonts w:ascii="Simplified Arabic" w:hAnsi="Simplified Arabic" w:cs="Simplified Arabic"/>
          <w:sz w:val="32"/>
          <w:szCs w:val="32"/>
          <w:rtl/>
        </w:rPr>
        <w:t xml:space="preserve">لى عصور التدوين المتأخرة </w:t>
      </w:r>
      <w:r w:rsidR="005A6529">
        <w:rPr>
          <w:rFonts w:ascii="Simplified Arabic" w:hAnsi="Simplified Arabic" w:cs="Simplified Arabic" w:hint="cs"/>
          <w:sz w:val="32"/>
          <w:szCs w:val="32"/>
          <w:rtl/>
        </w:rPr>
        <w:t>و</w:t>
      </w:r>
      <w:r w:rsidR="005A6529">
        <w:rPr>
          <w:rFonts w:ascii="Simplified Arabic" w:hAnsi="Simplified Arabic" w:cs="Simplified Arabic"/>
          <w:sz w:val="32"/>
          <w:szCs w:val="32"/>
          <w:rtl/>
        </w:rPr>
        <w:t>بالإسلام، وهؤلاء أنصار</w:t>
      </w:r>
      <w:r w:rsidRPr="00357653">
        <w:rPr>
          <w:rFonts w:ascii="Simplified Arabic" w:hAnsi="Simplified Arabic" w:cs="Simplified Arabic"/>
          <w:sz w:val="32"/>
          <w:szCs w:val="32"/>
          <w:rtl/>
        </w:rPr>
        <w:t xml:space="preserve"> طه حسين.</w:t>
      </w:r>
    </w:p>
    <w:p w:rsidR="003839B8" w:rsidRPr="00357653" w:rsidRDefault="003839B8" w:rsidP="002C3AEF">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lang w:bidi="ar-DZ"/>
        </w:rPr>
      </w:pPr>
      <w:r w:rsidRPr="00357653">
        <w:rPr>
          <w:rFonts w:ascii="Simplified Arabic" w:hAnsi="Simplified Arabic" w:cs="Simplified Arabic"/>
          <w:sz w:val="32"/>
          <w:szCs w:val="32"/>
          <w:rtl/>
        </w:rPr>
        <w:t>(ينظر: شوقي ضيف: الفن ومذاهبه في النثر العربي، مكتب</w:t>
      </w:r>
      <w:r w:rsidR="005A6529">
        <w:rPr>
          <w:rFonts w:ascii="Simplified Arabic" w:hAnsi="Simplified Arabic" w:cs="Simplified Arabic"/>
          <w:sz w:val="32"/>
          <w:szCs w:val="32"/>
          <w:rtl/>
        </w:rPr>
        <w:t>ة الأندلس بيروت، الطبعة الثانية</w:t>
      </w:r>
      <w:r w:rsidRPr="00357653">
        <w:rPr>
          <w:rFonts w:ascii="Simplified Arabic" w:hAnsi="Simplified Arabic" w:cs="Simplified Arabic"/>
          <w:sz w:val="32"/>
          <w:szCs w:val="32"/>
          <w:rtl/>
        </w:rPr>
        <w:t>،</w:t>
      </w:r>
      <w:r w:rsidR="005A6529">
        <w:rPr>
          <w:rFonts w:ascii="Simplified Arabic" w:hAnsi="Simplified Arabic" w:cs="Simplified Arabic" w:hint="cs"/>
          <w:sz w:val="32"/>
          <w:szCs w:val="32"/>
          <w:rtl/>
        </w:rPr>
        <w:t xml:space="preserve"> </w:t>
      </w:r>
      <w:r w:rsidRPr="00357653">
        <w:rPr>
          <w:rFonts w:ascii="Simplified Arabic" w:hAnsi="Simplified Arabic" w:cs="Simplified Arabic"/>
          <w:sz w:val="32"/>
          <w:szCs w:val="32"/>
          <w:rtl/>
        </w:rPr>
        <w:t>1956/ محمد مندور: الأدب وفنونه، دار نهضة مصر للطبع والنشر، القاهرة/</w:t>
      </w:r>
      <w:r w:rsidRPr="00357653">
        <w:rPr>
          <w:rFonts w:ascii="Simplified Arabic" w:hAnsi="Simplified Arabic" w:cs="Simplified Arabic"/>
          <w:sz w:val="32"/>
          <w:szCs w:val="32"/>
          <w:rtl/>
          <w:lang w:bidi="ar-DZ"/>
        </w:rPr>
        <w:t xml:space="preserve"> </w:t>
      </w:r>
      <w:r w:rsidRPr="00357653">
        <w:rPr>
          <w:rFonts w:ascii="Simplified Arabic" w:hAnsi="Simplified Arabic" w:cs="Simplified Arabic"/>
          <w:sz w:val="32"/>
          <w:szCs w:val="32"/>
          <w:rtl/>
        </w:rPr>
        <w:t xml:space="preserve">زكي مبارك: النثر الفني في القرن الرابع، دار الكتب المصرية القاهرة، </w:t>
      </w:r>
      <w:proofErr w:type="spellStart"/>
      <w:r w:rsidRPr="00357653">
        <w:rPr>
          <w:rFonts w:ascii="Simplified Arabic" w:hAnsi="Simplified Arabic" w:cs="Simplified Arabic"/>
          <w:sz w:val="32"/>
          <w:szCs w:val="32"/>
          <w:rtl/>
        </w:rPr>
        <w:t>1352ه</w:t>
      </w:r>
      <w:proofErr w:type="spellEnd"/>
      <w:r w:rsidRPr="00357653">
        <w:rPr>
          <w:rFonts w:ascii="Simplified Arabic" w:hAnsi="Simplified Arabic" w:cs="Simplified Arabic"/>
          <w:sz w:val="32"/>
          <w:szCs w:val="32"/>
          <w:rtl/>
        </w:rPr>
        <w:t xml:space="preserve">ـ، </w:t>
      </w:r>
      <w:proofErr w:type="spellStart"/>
      <w:r w:rsidRPr="00357653">
        <w:rPr>
          <w:rFonts w:ascii="Simplified Arabic" w:hAnsi="Simplified Arabic" w:cs="Simplified Arabic"/>
          <w:sz w:val="32"/>
          <w:szCs w:val="32"/>
          <w:rtl/>
        </w:rPr>
        <w:t>1934م</w:t>
      </w:r>
      <w:proofErr w:type="spellEnd"/>
      <w:r w:rsidRPr="00357653">
        <w:rPr>
          <w:rFonts w:ascii="Simplified Arabic" w:hAnsi="Simplified Arabic" w:cs="Simplified Arabic"/>
          <w:sz w:val="32"/>
          <w:szCs w:val="32"/>
          <w:rtl/>
        </w:rPr>
        <w:t>).</w:t>
      </w:r>
    </w:p>
    <w:p w:rsidR="00316F97" w:rsidRPr="00357653" w:rsidRDefault="00316F97" w:rsidP="001E3773">
      <w:pPr>
        <w:pStyle w:val="Titre3"/>
        <w:shd w:val="clear" w:color="auto" w:fill="FFFFFF"/>
        <w:bidi/>
        <w:spacing w:before="540" w:after="180" w:line="360" w:lineRule="auto"/>
        <w:jc w:val="both"/>
        <w:rPr>
          <w:rFonts w:ascii="Simplified Arabic" w:hAnsi="Simplified Arabic" w:cs="Simplified Arabic"/>
          <w:color w:val="auto"/>
          <w:sz w:val="32"/>
          <w:szCs w:val="32"/>
        </w:rPr>
      </w:pPr>
      <w:proofErr w:type="gramStart"/>
      <w:r w:rsidRPr="00357653">
        <w:rPr>
          <w:rFonts w:ascii="Simplified Arabic" w:hAnsi="Simplified Arabic" w:cs="Simplified Arabic"/>
          <w:b w:val="0"/>
          <w:bCs w:val="0"/>
          <w:caps/>
          <w:color w:val="auto"/>
          <w:sz w:val="32"/>
          <w:szCs w:val="32"/>
          <w:rtl/>
        </w:rPr>
        <w:t>ومهما</w:t>
      </w:r>
      <w:proofErr w:type="gramEnd"/>
      <w:r w:rsidRPr="00357653">
        <w:rPr>
          <w:rFonts w:ascii="Simplified Arabic" w:hAnsi="Simplified Arabic" w:cs="Simplified Arabic"/>
          <w:b w:val="0"/>
          <w:bCs w:val="0"/>
          <w:caps/>
          <w:color w:val="auto"/>
          <w:sz w:val="32"/>
          <w:szCs w:val="32"/>
          <w:rtl/>
        </w:rPr>
        <w:t xml:space="preserve"> اختلفت الآراء</w:t>
      </w:r>
      <w:r w:rsidR="005A6529">
        <w:rPr>
          <w:rFonts w:ascii="Simplified Arabic" w:hAnsi="Simplified Arabic" w:cs="Simplified Arabic" w:hint="cs"/>
          <w:b w:val="0"/>
          <w:bCs w:val="0"/>
          <w:caps/>
          <w:color w:val="auto"/>
          <w:sz w:val="32"/>
          <w:szCs w:val="32"/>
          <w:rtl/>
        </w:rPr>
        <w:t>،</w:t>
      </w:r>
      <w:r w:rsidRPr="00357653">
        <w:rPr>
          <w:rFonts w:ascii="Simplified Arabic" w:hAnsi="Simplified Arabic" w:cs="Simplified Arabic"/>
          <w:b w:val="0"/>
          <w:bCs w:val="0"/>
          <w:caps/>
          <w:color w:val="auto"/>
          <w:sz w:val="32"/>
          <w:szCs w:val="32"/>
          <w:rtl/>
        </w:rPr>
        <w:t xml:space="preserve"> فإن المؤكد أن النثر العربي عرف تطورا ملحوظا عبر العصور الإسلامية لأسباب حضارية، حيث تطورت </w:t>
      </w:r>
      <w:r w:rsidRPr="00357653">
        <w:rPr>
          <w:rFonts w:ascii="Simplified Arabic" w:hAnsi="Simplified Arabic" w:cs="Simplified Arabic"/>
          <w:b w:val="0"/>
          <w:bCs w:val="0"/>
          <w:color w:val="auto"/>
          <w:sz w:val="32"/>
          <w:szCs w:val="32"/>
          <w:rtl/>
        </w:rPr>
        <w:t>الكتابة</w:t>
      </w:r>
      <w:r w:rsidR="005A6529">
        <w:rPr>
          <w:rFonts w:ascii="Simplified Arabic" w:hAnsi="Simplified Arabic" w:cs="Simplified Arabic" w:hint="cs"/>
          <w:b w:val="0"/>
          <w:bCs w:val="0"/>
          <w:color w:val="auto"/>
          <w:sz w:val="32"/>
          <w:szCs w:val="32"/>
          <w:rtl/>
        </w:rPr>
        <w:t>،</w:t>
      </w:r>
      <w:r w:rsidRPr="00357653">
        <w:rPr>
          <w:rFonts w:ascii="Simplified Arabic" w:hAnsi="Simplified Arabic" w:cs="Simplified Arabic"/>
          <w:b w:val="0"/>
          <w:bCs w:val="0"/>
          <w:color w:val="auto"/>
          <w:sz w:val="32"/>
          <w:szCs w:val="32"/>
          <w:rtl/>
        </w:rPr>
        <w:t xml:space="preserve"> وصارت ضرورة اجتماعية وعلمية وإدارية ملحة في الدواوين المختلفة.</w:t>
      </w:r>
      <w:r w:rsidRPr="00357653">
        <w:rPr>
          <w:rFonts w:ascii="Simplified Arabic" w:hAnsi="Simplified Arabic" w:cs="Simplified Arabic"/>
          <w:color w:val="auto"/>
          <w:sz w:val="32"/>
          <w:szCs w:val="32"/>
          <w:rtl/>
        </w:rPr>
        <w:t xml:space="preserve"> </w:t>
      </w:r>
    </w:p>
    <w:p w:rsidR="00316F97" w:rsidRPr="00357653" w:rsidRDefault="00316F97" w:rsidP="001E3773">
      <w:pPr>
        <w:pStyle w:val="Titre1"/>
        <w:shd w:val="clear" w:color="auto" w:fill="FFFFFF"/>
        <w:bidi/>
        <w:spacing w:before="198" w:after="102" w:line="360" w:lineRule="auto"/>
        <w:jc w:val="both"/>
        <w:rPr>
          <w:rFonts w:ascii="Simplified Arabic" w:hAnsi="Simplified Arabic" w:cs="Simplified Arabic"/>
          <w:color w:val="auto"/>
          <w:sz w:val="32"/>
          <w:szCs w:val="32"/>
        </w:rPr>
      </w:pPr>
      <w:proofErr w:type="gramStart"/>
      <w:r w:rsidRPr="00357653">
        <w:rPr>
          <w:rFonts w:ascii="Simplified Arabic" w:hAnsi="Simplified Arabic" w:cs="Simplified Arabic"/>
          <w:color w:val="auto"/>
          <w:sz w:val="32"/>
          <w:szCs w:val="32"/>
          <w:rtl/>
        </w:rPr>
        <w:t>النقد</w:t>
      </w:r>
      <w:proofErr w:type="gramEnd"/>
      <w:r w:rsidRPr="00357653">
        <w:rPr>
          <w:rFonts w:ascii="Simplified Arabic" w:hAnsi="Simplified Arabic" w:cs="Simplified Arabic"/>
          <w:color w:val="auto"/>
          <w:sz w:val="32"/>
          <w:szCs w:val="32"/>
          <w:rtl/>
        </w:rPr>
        <w:t xml:space="preserve"> القديم والنثر الفني:</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مما تنبغي الإشارة إليه أن القدامى أطلقوا على النثر مصطلحات كثيرة </w:t>
      </w:r>
      <w:proofErr w:type="gramStart"/>
      <w:r w:rsidRPr="00357653">
        <w:rPr>
          <w:rFonts w:ascii="Simplified Arabic" w:hAnsi="Simplified Arabic" w:cs="Simplified Arabic"/>
          <w:sz w:val="32"/>
          <w:szCs w:val="32"/>
          <w:rtl/>
        </w:rPr>
        <w:t>أبرزها</w:t>
      </w:r>
      <w:proofErr w:type="gramEnd"/>
      <w:r w:rsidRPr="00357653">
        <w:rPr>
          <w:rFonts w:ascii="Simplified Arabic" w:hAnsi="Simplified Arabic" w:cs="Simplified Arabic"/>
          <w:sz w:val="32"/>
          <w:szCs w:val="32"/>
          <w:rtl/>
        </w:rPr>
        <w:t xml:space="preserve">: المنثور والكلام و الكتابة. وهي </w:t>
      </w:r>
      <w:proofErr w:type="gramStart"/>
      <w:r w:rsidRPr="00357653">
        <w:rPr>
          <w:rFonts w:ascii="Simplified Arabic" w:hAnsi="Simplified Arabic" w:cs="Simplified Arabic"/>
          <w:sz w:val="32"/>
          <w:szCs w:val="32"/>
          <w:rtl/>
        </w:rPr>
        <w:t>مصطلحات</w:t>
      </w:r>
      <w:proofErr w:type="gramEnd"/>
      <w:r w:rsidRPr="00357653">
        <w:rPr>
          <w:rFonts w:ascii="Simplified Arabic" w:hAnsi="Simplified Arabic" w:cs="Simplified Arabic"/>
          <w:sz w:val="32"/>
          <w:szCs w:val="32"/>
          <w:rtl/>
        </w:rPr>
        <w:t xml:space="preserve"> قد تبدو متباينة من حيث دلالاتها</w:t>
      </w:r>
      <w:r w:rsidRPr="00357653">
        <w:rPr>
          <w:rFonts w:ascii="Simplified Arabic" w:hAnsi="Simplified Arabic" w:cs="Simplified Arabic"/>
          <w:sz w:val="32"/>
          <w:szCs w:val="32"/>
        </w:rPr>
        <w:t>.</w:t>
      </w:r>
      <w:r w:rsidRPr="00357653">
        <w:rPr>
          <w:rFonts w:ascii="Simplified Arabic" w:hAnsi="Simplified Arabic" w:cs="Simplified Arabic"/>
          <w:sz w:val="32"/>
          <w:szCs w:val="32"/>
          <w:rtl/>
        </w:rPr>
        <w:t xml:space="preserve"> ثم جعلوا المنثور يباين المنظوم ويخالف</w:t>
      </w:r>
      <w:r w:rsidR="005A6529">
        <w:rPr>
          <w:rFonts w:ascii="Simplified Arabic" w:hAnsi="Simplified Arabic" w:cs="Simplified Arabic" w:hint="cs"/>
          <w:sz w:val="32"/>
          <w:szCs w:val="32"/>
          <w:rtl/>
        </w:rPr>
        <w:t>ه</w:t>
      </w:r>
      <w:r w:rsidRPr="00357653">
        <w:rPr>
          <w:rFonts w:ascii="Simplified Arabic" w:hAnsi="Simplified Arabic" w:cs="Simplified Arabic"/>
          <w:sz w:val="32"/>
          <w:szCs w:val="32"/>
          <w:rtl/>
        </w:rPr>
        <w:t xml:space="preserve">، يقول ابن خلدون: </w:t>
      </w:r>
      <w:r w:rsidR="003839B8"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وإنما المقصود منه [أي من علم الأدب] عند أهل اللسان ثمرته وهي الإجادة في فني المنظوم والمنثور على أساليب العرب و مناحيهم''</w:t>
      </w:r>
    </w:p>
    <w:p w:rsidR="00316F97" w:rsidRPr="00357653" w:rsidRDefault="005A6529"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lang w:bidi="ar-DZ"/>
        </w:rPr>
      </w:pPr>
      <w:r>
        <w:rPr>
          <w:rFonts w:ascii="Simplified Arabic" w:hAnsi="Simplified Arabic" w:cs="Simplified Arabic"/>
          <w:sz w:val="32"/>
          <w:szCs w:val="32"/>
          <w:rtl/>
        </w:rPr>
        <w:t xml:space="preserve"> (مقدمة ابن خلدون، تح</w:t>
      </w:r>
      <w:r w:rsidR="00316F97" w:rsidRPr="00357653">
        <w:rPr>
          <w:rFonts w:ascii="Simplified Arabic" w:hAnsi="Simplified Arabic" w:cs="Simplified Arabic"/>
          <w:sz w:val="32"/>
          <w:szCs w:val="32"/>
          <w:rtl/>
        </w:rPr>
        <w:t xml:space="preserve"> درويش </w:t>
      </w:r>
      <w:proofErr w:type="spellStart"/>
      <w:r w:rsidR="00316F97" w:rsidRPr="00357653">
        <w:rPr>
          <w:rFonts w:ascii="Simplified Arabic" w:hAnsi="Simplified Arabic" w:cs="Simplified Arabic"/>
          <w:sz w:val="32"/>
          <w:szCs w:val="32"/>
          <w:rtl/>
        </w:rPr>
        <w:t>الجويدي</w:t>
      </w:r>
      <w:proofErr w:type="spellEnd"/>
      <w:r w:rsidR="00316F97" w:rsidRPr="00357653">
        <w:rPr>
          <w:rFonts w:ascii="Simplified Arabic" w:hAnsi="Simplified Arabic" w:cs="Simplified Arabic"/>
          <w:sz w:val="32"/>
          <w:szCs w:val="32"/>
          <w:rtl/>
        </w:rPr>
        <w:t>، المكتبة العصرية صيدا ـ بيروت، 1425 هـ ـ 2005 م، ص:</w:t>
      </w:r>
      <w:r>
        <w:rPr>
          <w:rFonts w:ascii="Simplified Arabic" w:hAnsi="Simplified Arabic" w:cs="Simplified Arabic" w:hint="cs"/>
          <w:sz w:val="32"/>
          <w:szCs w:val="32"/>
          <w:rtl/>
        </w:rPr>
        <w:t xml:space="preserve"> </w:t>
      </w:r>
      <w:r w:rsidR="00316F97" w:rsidRPr="00357653">
        <w:rPr>
          <w:rFonts w:ascii="Simplified Arabic" w:hAnsi="Simplified Arabic" w:cs="Simplified Arabic"/>
          <w:sz w:val="32"/>
          <w:szCs w:val="32"/>
          <w:rtl/>
        </w:rPr>
        <w:t>55)</w:t>
      </w:r>
      <w:r w:rsidR="00316F97" w:rsidRPr="00357653">
        <w:rPr>
          <w:rFonts w:ascii="Simplified Arabic" w:hAnsi="Simplified Arabic" w:cs="Simplified Arabic"/>
          <w:sz w:val="32"/>
          <w:szCs w:val="32"/>
        </w:rPr>
        <w:t>.</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lastRenderedPageBreak/>
        <w:t xml:space="preserve">ويتفرع المنثور إلى أنواع مختلفة. </w:t>
      </w:r>
      <w:proofErr w:type="gramStart"/>
      <w:r w:rsidRPr="00357653">
        <w:rPr>
          <w:rFonts w:ascii="Simplified Arabic" w:hAnsi="Simplified Arabic" w:cs="Simplified Arabic"/>
          <w:sz w:val="32"/>
          <w:szCs w:val="32"/>
          <w:rtl/>
        </w:rPr>
        <w:t>جاء</w:t>
      </w:r>
      <w:proofErr w:type="gramEnd"/>
      <w:r w:rsidRPr="00357653">
        <w:rPr>
          <w:rFonts w:ascii="Simplified Arabic" w:hAnsi="Simplified Arabic" w:cs="Simplified Arabic"/>
          <w:sz w:val="32"/>
          <w:szCs w:val="32"/>
          <w:rtl/>
        </w:rPr>
        <w:t xml:space="preserve"> في كتاب (البرهان): ''فأما المنثور فليس يخلو من أن يكون خطابة، أو ترسلا، أو احتجاجا، أو حديثا، ولكل واحد من هذه الوجوه موضع يستعمل فيه''.</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lang w:bidi="ar-DZ"/>
        </w:rPr>
      </w:pPr>
      <w:r w:rsidRPr="00357653">
        <w:rPr>
          <w:rFonts w:ascii="Simplified Arabic" w:hAnsi="Simplified Arabic" w:cs="Simplified Arabic"/>
          <w:sz w:val="32"/>
          <w:szCs w:val="32"/>
          <w:rtl/>
        </w:rPr>
        <w:t>(</w:t>
      </w:r>
      <w:r w:rsidR="003839B8" w:rsidRPr="00357653">
        <w:rPr>
          <w:rFonts w:ascii="Simplified Arabic" w:hAnsi="Simplified Arabic" w:cs="Simplified Arabic"/>
          <w:sz w:val="32"/>
          <w:szCs w:val="32"/>
          <w:rtl/>
        </w:rPr>
        <w:t>أبو الحسين إسحاق بن وهب الكاتب: البرهان في وجوه البيان</w:t>
      </w:r>
      <w:r w:rsidRPr="00357653">
        <w:rPr>
          <w:rFonts w:ascii="Simplified Arabic" w:hAnsi="Simplified Arabic" w:cs="Simplified Arabic"/>
          <w:sz w:val="32"/>
          <w:szCs w:val="32"/>
          <w:rtl/>
        </w:rPr>
        <w:t>،</w:t>
      </w:r>
      <w:r w:rsidRPr="00357653">
        <w:rPr>
          <w:rStyle w:val="apple-converted-space"/>
          <w:rFonts w:ascii="Simplified Arabic" w:eastAsiaTheme="minorEastAsia" w:hAnsi="Simplified Arabic" w:cs="Simplified Arabic"/>
          <w:sz w:val="32"/>
          <w:szCs w:val="32"/>
        </w:rPr>
        <w:t> </w:t>
      </w:r>
      <w:r w:rsidR="005A6529">
        <w:rPr>
          <w:rFonts w:ascii="Simplified Arabic" w:hAnsi="Simplified Arabic" w:cs="Simplified Arabic"/>
          <w:sz w:val="32"/>
          <w:szCs w:val="32"/>
          <w:rtl/>
        </w:rPr>
        <w:t>تق وتح</w:t>
      </w:r>
      <w:r w:rsidRPr="00357653">
        <w:rPr>
          <w:rFonts w:ascii="Simplified Arabic" w:hAnsi="Simplified Arabic" w:cs="Simplified Arabic"/>
          <w:sz w:val="32"/>
          <w:szCs w:val="32"/>
          <w:rtl/>
        </w:rPr>
        <w:t xml:space="preserve"> حفني محمد شرف، مكتبة الشباب القاهرة، الطبعة الأولى 1969، ص:</w:t>
      </w:r>
      <w:r w:rsidR="005A6529">
        <w:rPr>
          <w:rFonts w:ascii="Simplified Arabic" w:hAnsi="Simplified Arabic" w:cs="Simplified Arabic" w:hint="cs"/>
          <w:sz w:val="32"/>
          <w:szCs w:val="32"/>
          <w:rtl/>
        </w:rPr>
        <w:t xml:space="preserve"> </w:t>
      </w:r>
      <w:r w:rsidRPr="00357653">
        <w:rPr>
          <w:rFonts w:ascii="Simplified Arabic" w:hAnsi="Simplified Arabic" w:cs="Simplified Arabic"/>
          <w:sz w:val="32"/>
          <w:szCs w:val="32"/>
          <w:rtl/>
        </w:rPr>
        <w:t>15)</w:t>
      </w:r>
      <w:r w:rsidRPr="00357653">
        <w:rPr>
          <w:rFonts w:ascii="Simplified Arabic" w:hAnsi="Simplified Arabic" w:cs="Simplified Arabic"/>
          <w:sz w:val="32"/>
          <w:szCs w:val="32"/>
        </w:rPr>
        <w:t>.</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وقال أبو هلال الكلام: ''أجناس الكلام المنظوم (ثلاثة) الرسائل، والخطب، </w:t>
      </w:r>
      <w:proofErr w:type="gramStart"/>
      <w:r w:rsidRPr="00357653">
        <w:rPr>
          <w:rFonts w:ascii="Simplified Arabic" w:hAnsi="Simplified Arabic" w:cs="Simplified Arabic"/>
          <w:sz w:val="32"/>
          <w:szCs w:val="32"/>
          <w:rtl/>
        </w:rPr>
        <w:t>والشعر</w:t>
      </w:r>
      <w:proofErr w:type="gramEnd"/>
      <w:r w:rsidRPr="00357653">
        <w:rPr>
          <w:rFonts w:ascii="Simplified Arabic" w:hAnsi="Simplified Arabic" w:cs="Simplified Arabic"/>
          <w:sz w:val="32"/>
          <w:szCs w:val="32"/>
          <w:rtl/>
        </w:rPr>
        <w:t xml:space="preserve">. وجميعها تحتاج إلى حسن التأليف وجودة التركيب''. </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357653">
        <w:rPr>
          <w:rFonts w:ascii="Simplified Arabic" w:hAnsi="Simplified Arabic" w:cs="Simplified Arabic"/>
          <w:sz w:val="32"/>
          <w:szCs w:val="32"/>
          <w:rtl/>
        </w:rPr>
        <w:t>(</w:t>
      </w:r>
      <w:r w:rsidR="003839B8" w:rsidRPr="00357653">
        <w:rPr>
          <w:rFonts w:ascii="Simplified Arabic" w:hAnsi="Simplified Arabic" w:cs="Simplified Arabic"/>
          <w:sz w:val="32"/>
          <w:szCs w:val="32"/>
          <w:rtl/>
        </w:rPr>
        <w:t xml:space="preserve">أبو هلال الحسن العسكري: </w:t>
      </w:r>
      <w:r w:rsidRPr="00357653">
        <w:rPr>
          <w:rFonts w:ascii="Simplified Arabic" w:hAnsi="Simplified Arabic" w:cs="Simplified Arabic"/>
          <w:sz w:val="32"/>
          <w:szCs w:val="32"/>
          <w:rtl/>
        </w:rPr>
        <w:t>ك</w:t>
      </w:r>
      <w:r w:rsidR="003839B8" w:rsidRPr="00357653">
        <w:rPr>
          <w:rFonts w:ascii="Simplified Arabic" w:hAnsi="Simplified Arabic" w:cs="Simplified Arabic"/>
          <w:sz w:val="32"/>
          <w:szCs w:val="32"/>
          <w:rtl/>
        </w:rPr>
        <w:t>تاب الصناعتين (الكتابة والشعر)</w:t>
      </w:r>
      <w:r w:rsidR="005A6529">
        <w:rPr>
          <w:rFonts w:ascii="Simplified Arabic" w:hAnsi="Simplified Arabic" w:cs="Simplified Arabic"/>
          <w:sz w:val="32"/>
          <w:szCs w:val="32"/>
          <w:rtl/>
        </w:rPr>
        <w:t>، تح</w:t>
      </w:r>
      <w:r w:rsidRPr="00357653">
        <w:rPr>
          <w:rFonts w:ascii="Simplified Arabic" w:hAnsi="Simplified Arabic" w:cs="Simplified Arabic"/>
          <w:sz w:val="32"/>
          <w:szCs w:val="32"/>
          <w:rtl/>
        </w:rPr>
        <w:t xml:space="preserve"> مفيد قميحة، دار الكتب العلمية بيروت، الطبعة الأولى</w:t>
      </w:r>
      <w:r w:rsidR="005A6529">
        <w:rPr>
          <w:rFonts w:ascii="Simplified Arabic" w:hAnsi="Simplified Arabic" w:cs="Simplified Arabic" w:hint="cs"/>
          <w:sz w:val="32"/>
          <w:szCs w:val="32"/>
          <w:rtl/>
        </w:rPr>
        <w:t>،</w:t>
      </w:r>
      <w:r w:rsidRPr="00357653">
        <w:rPr>
          <w:rFonts w:ascii="Simplified Arabic" w:hAnsi="Simplified Arabic" w:cs="Simplified Arabic"/>
          <w:sz w:val="32"/>
          <w:szCs w:val="32"/>
          <w:rtl/>
        </w:rPr>
        <w:t xml:space="preserve"> 1401 هـ ـ 1981 م، ص:</w:t>
      </w:r>
      <w:r w:rsidR="003839B8"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rtl/>
        </w:rPr>
        <w:t>179)</w:t>
      </w:r>
      <w:r w:rsidRPr="00357653">
        <w:rPr>
          <w:rFonts w:ascii="Simplified Arabic" w:hAnsi="Simplified Arabic" w:cs="Simplified Arabic"/>
          <w:sz w:val="32"/>
          <w:szCs w:val="32"/>
        </w:rPr>
        <w:t>.</w:t>
      </w:r>
    </w:p>
    <w:p w:rsidR="00316F97" w:rsidRPr="00357653" w:rsidRDefault="005A6529"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Pr>
          <w:rFonts w:ascii="Simplified Arabic" w:hAnsi="Simplified Arabic" w:cs="Simplified Arabic"/>
          <w:sz w:val="32"/>
          <w:szCs w:val="32"/>
          <w:rtl/>
        </w:rPr>
        <w:t xml:space="preserve">وجاء </w:t>
      </w:r>
      <w:proofErr w:type="gramStart"/>
      <w:r>
        <w:rPr>
          <w:rFonts w:ascii="Simplified Arabic" w:hAnsi="Simplified Arabic" w:cs="Simplified Arabic"/>
          <w:sz w:val="32"/>
          <w:szCs w:val="32"/>
          <w:rtl/>
        </w:rPr>
        <w:t>عن</w:t>
      </w:r>
      <w:proofErr w:type="gramEnd"/>
      <w:r>
        <w:rPr>
          <w:rFonts w:ascii="Simplified Arabic" w:hAnsi="Simplified Arabic" w:cs="Simplified Arabic"/>
          <w:sz w:val="32"/>
          <w:szCs w:val="32"/>
          <w:rtl/>
        </w:rPr>
        <w:t xml:space="preserve"> ابن خلدون </w:t>
      </w:r>
      <w:r w:rsidR="00316F97" w:rsidRPr="00357653">
        <w:rPr>
          <w:rFonts w:ascii="Simplified Arabic" w:hAnsi="Simplified Arabic" w:cs="Simplified Arabic"/>
          <w:sz w:val="32"/>
          <w:szCs w:val="32"/>
          <w:rtl/>
        </w:rPr>
        <w:t>قول</w:t>
      </w:r>
      <w:r>
        <w:rPr>
          <w:rFonts w:ascii="Simplified Arabic" w:hAnsi="Simplified Arabic" w:cs="Simplified Arabic" w:hint="cs"/>
          <w:sz w:val="32"/>
          <w:szCs w:val="32"/>
          <w:rtl/>
        </w:rPr>
        <w:t>ه</w:t>
      </w:r>
      <w:r w:rsidR="00316F97" w:rsidRPr="00357653">
        <w:rPr>
          <w:rFonts w:ascii="Simplified Arabic" w:hAnsi="Simplified Arabic" w:cs="Simplified Arabic"/>
          <w:sz w:val="32"/>
          <w:szCs w:val="32"/>
          <w:rtl/>
        </w:rPr>
        <w:t xml:space="preserve">: ''اعلم أن لسان العرب وكلامهم على فنيين في الشعر المنظوم وهو الكلام الموزون المقفى... </w:t>
      </w:r>
      <w:proofErr w:type="gramStart"/>
      <w:r w:rsidR="00316F97" w:rsidRPr="00357653">
        <w:rPr>
          <w:rFonts w:ascii="Simplified Arabic" w:hAnsi="Simplified Arabic" w:cs="Simplified Arabic"/>
          <w:sz w:val="32"/>
          <w:szCs w:val="32"/>
          <w:rtl/>
        </w:rPr>
        <w:t>وفي</w:t>
      </w:r>
      <w:proofErr w:type="gramEnd"/>
      <w:r w:rsidR="00316F97" w:rsidRPr="00357653">
        <w:rPr>
          <w:rFonts w:ascii="Simplified Arabic" w:hAnsi="Simplified Arabic" w:cs="Simplified Arabic"/>
          <w:sz w:val="32"/>
          <w:szCs w:val="32"/>
          <w:rtl/>
        </w:rPr>
        <w:t xml:space="preserve"> النثر وهو الكلام غير الموزون وكل واحد من الفنين يشتمل على فنون ومذاهب في الكلام''.</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lang w:bidi="ar-DZ"/>
        </w:rPr>
      </w:pPr>
      <w:r w:rsidRPr="00357653">
        <w:rPr>
          <w:rFonts w:ascii="Simplified Arabic" w:hAnsi="Simplified Arabic" w:cs="Simplified Arabic"/>
          <w:sz w:val="32"/>
          <w:szCs w:val="32"/>
          <w:rtl/>
        </w:rPr>
        <w:t>(</w:t>
      </w:r>
      <w:proofErr w:type="gramStart"/>
      <w:r w:rsidRPr="00357653">
        <w:rPr>
          <w:rFonts w:ascii="Simplified Arabic" w:hAnsi="Simplified Arabic" w:cs="Simplified Arabic"/>
          <w:sz w:val="32"/>
          <w:szCs w:val="32"/>
          <w:rtl/>
        </w:rPr>
        <w:t>مقدمة</w:t>
      </w:r>
      <w:proofErr w:type="gramEnd"/>
      <w:r w:rsidRPr="00357653">
        <w:rPr>
          <w:rFonts w:ascii="Simplified Arabic" w:hAnsi="Simplified Arabic" w:cs="Simplified Arabic"/>
          <w:sz w:val="32"/>
          <w:szCs w:val="32"/>
          <w:rtl/>
        </w:rPr>
        <w:t xml:space="preserve"> ابن خلدون، ص:</w:t>
      </w:r>
      <w:r w:rsidR="003839B8" w:rsidRPr="00357653">
        <w:rPr>
          <w:rFonts w:ascii="Simplified Arabic" w:hAnsi="Simplified Arabic" w:cs="Simplified Arabic"/>
          <w:sz w:val="32"/>
          <w:szCs w:val="32"/>
          <w:rtl/>
        </w:rPr>
        <w:t xml:space="preserve"> </w:t>
      </w:r>
      <w:r w:rsidRPr="00357653">
        <w:rPr>
          <w:rFonts w:ascii="Simplified Arabic" w:hAnsi="Simplified Arabic" w:cs="Simplified Arabic"/>
          <w:sz w:val="32"/>
          <w:szCs w:val="32"/>
          <w:rtl/>
        </w:rPr>
        <w:t>565).</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proofErr w:type="gramStart"/>
      <w:r w:rsidRPr="00357653">
        <w:rPr>
          <w:rFonts w:ascii="Simplified Arabic" w:hAnsi="Simplified Arabic" w:cs="Simplified Arabic"/>
          <w:sz w:val="32"/>
          <w:szCs w:val="32"/>
          <w:rtl/>
        </w:rPr>
        <w:t>وتتميز</w:t>
      </w:r>
      <w:proofErr w:type="gramEnd"/>
      <w:r w:rsidRPr="00357653">
        <w:rPr>
          <w:rFonts w:ascii="Simplified Arabic" w:hAnsi="Simplified Arabic" w:cs="Simplified Arabic"/>
          <w:sz w:val="32"/>
          <w:szCs w:val="32"/>
          <w:rtl/>
        </w:rPr>
        <w:t xml:space="preserve"> الكتابة عن الكلام، بعدة مميزات، قال العسكري: ''الكلام أيدك الله، يحسن بسلاسته، وسهولته، ونصاعته، وتخير لفظه، وإصابة معناه، وجودة مطالعه، ولين مقاطعه، واستواء تقاسيمه، وتعادل أطرافه...''.</w:t>
      </w:r>
    </w:p>
    <w:p w:rsidR="00316F97" w:rsidRPr="00357653" w:rsidRDefault="00316F97" w:rsidP="002C3AEF">
      <w:pPr>
        <w:pStyle w:val="NormalWeb"/>
        <w:shd w:val="clear" w:color="auto" w:fill="FFFFFF"/>
        <w:bidi/>
        <w:spacing w:before="0" w:beforeAutospacing="0" w:after="162" w:afterAutospacing="0" w:line="360" w:lineRule="auto"/>
        <w:rPr>
          <w:rFonts w:ascii="Simplified Arabic" w:hAnsi="Simplified Arabic" w:cs="Simplified Arabic"/>
          <w:sz w:val="32"/>
          <w:szCs w:val="32"/>
        </w:rPr>
      </w:pPr>
      <w:r w:rsidRPr="00357653">
        <w:rPr>
          <w:rFonts w:ascii="Simplified Arabic" w:hAnsi="Simplified Arabic" w:cs="Simplified Arabic"/>
          <w:sz w:val="32"/>
          <w:szCs w:val="32"/>
          <w:rtl/>
        </w:rPr>
        <w:lastRenderedPageBreak/>
        <w:t>(</w:t>
      </w:r>
      <w:r w:rsidR="003839B8" w:rsidRPr="00357653">
        <w:rPr>
          <w:rFonts w:ascii="Simplified Arabic" w:hAnsi="Simplified Arabic" w:cs="Simplified Arabic"/>
          <w:sz w:val="32"/>
          <w:szCs w:val="32"/>
          <w:rtl/>
        </w:rPr>
        <w:t xml:space="preserve">أبو هلال الحسن العسكري: </w:t>
      </w:r>
      <w:r w:rsidRPr="00357653">
        <w:rPr>
          <w:rFonts w:ascii="Simplified Arabic" w:hAnsi="Simplified Arabic" w:cs="Simplified Arabic"/>
          <w:sz w:val="32"/>
          <w:szCs w:val="32"/>
          <w:rtl/>
        </w:rPr>
        <w:t>ك</w:t>
      </w:r>
      <w:r w:rsidR="003839B8" w:rsidRPr="00357653">
        <w:rPr>
          <w:rFonts w:ascii="Simplified Arabic" w:hAnsi="Simplified Arabic" w:cs="Simplified Arabic"/>
          <w:sz w:val="32"/>
          <w:szCs w:val="32"/>
          <w:rtl/>
        </w:rPr>
        <w:t xml:space="preserve">تاب الصناعتين (الكتابة </w:t>
      </w:r>
      <w:proofErr w:type="gramStart"/>
      <w:r w:rsidR="003839B8" w:rsidRPr="00357653">
        <w:rPr>
          <w:rFonts w:ascii="Simplified Arabic" w:hAnsi="Simplified Arabic" w:cs="Simplified Arabic"/>
          <w:sz w:val="32"/>
          <w:szCs w:val="32"/>
          <w:rtl/>
        </w:rPr>
        <w:t>والشعر</w:t>
      </w:r>
      <w:proofErr w:type="gramEnd"/>
      <w:r w:rsidR="003839B8" w:rsidRPr="00357653">
        <w:rPr>
          <w:rFonts w:ascii="Simplified Arabic" w:hAnsi="Simplified Arabic" w:cs="Simplified Arabic"/>
          <w:sz w:val="32"/>
          <w:szCs w:val="32"/>
          <w:rtl/>
        </w:rPr>
        <w:t>)</w:t>
      </w:r>
      <w:r w:rsidRPr="00357653">
        <w:rPr>
          <w:rFonts w:ascii="Simplified Arabic" w:hAnsi="Simplified Arabic" w:cs="Simplified Arabic"/>
          <w:sz w:val="32"/>
          <w:szCs w:val="32"/>
          <w:rtl/>
        </w:rPr>
        <w:t>، ص: 69).</w:t>
      </w:r>
      <w:r w:rsidRPr="00357653">
        <w:rPr>
          <w:rFonts w:ascii="Simplified Arabic" w:hAnsi="Simplified Arabic" w:cs="Simplified Arabic"/>
          <w:sz w:val="32"/>
          <w:szCs w:val="32"/>
        </w:rPr>
        <w:t xml:space="preserve"> </w:t>
      </w:r>
      <w:r w:rsidRPr="00357653">
        <w:rPr>
          <w:rFonts w:ascii="Simplified Arabic" w:hAnsi="Simplified Arabic" w:cs="Simplified Arabic"/>
          <w:sz w:val="32"/>
          <w:szCs w:val="32"/>
        </w:rPr>
        <w:br/>
      </w:r>
      <w:r w:rsidRPr="00357653">
        <w:rPr>
          <w:rFonts w:ascii="Simplified Arabic" w:hAnsi="Simplified Arabic" w:cs="Simplified Arabic"/>
          <w:sz w:val="32"/>
          <w:szCs w:val="32"/>
          <w:rtl/>
        </w:rPr>
        <w:t xml:space="preserve">وقال محددا </w:t>
      </w:r>
      <w:proofErr w:type="gramStart"/>
      <w:r w:rsidRPr="00357653">
        <w:rPr>
          <w:rFonts w:ascii="Simplified Arabic" w:hAnsi="Simplified Arabic" w:cs="Simplified Arabic"/>
          <w:sz w:val="32"/>
          <w:szCs w:val="32"/>
          <w:rtl/>
        </w:rPr>
        <w:t>شروط</w:t>
      </w:r>
      <w:proofErr w:type="gramEnd"/>
      <w:r w:rsidRPr="00357653">
        <w:rPr>
          <w:rFonts w:ascii="Simplified Arabic" w:hAnsi="Simplified Arabic" w:cs="Simplified Arabic"/>
          <w:sz w:val="32"/>
          <w:szCs w:val="32"/>
          <w:rtl/>
        </w:rPr>
        <w:t xml:space="preserve"> كتابة الرسائل: ''فأول ما ينبغي أن تستعمله في كتابتك... </w:t>
      </w:r>
      <w:proofErr w:type="gramStart"/>
      <w:r w:rsidRPr="00357653">
        <w:rPr>
          <w:rFonts w:ascii="Simplified Arabic" w:hAnsi="Simplified Arabic" w:cs="Simplified Arabic"/>
          <w:sz w:val="32"/>
          <w:szCs w:val="32"/>
          <w:rtl/>
        </w:rPr>
        <w:t>مكاتبة</w:t>
      </w:r>
      <w:proofErr w:type="gramEnd"/>
      <w:r w:rsidRPr="00357653">
        <w:rPr>
          <w:rFonts w:ascii="Simplified Arabic" w:hAnsi="Simplified Arabic" w:cs="Simplified Arabic"/>
          <w:sz w:val="32"/>
          <w:szCs w:val="32"/>
          <w:rtl/>
        </w:rPr>
        <w:t xml:space="preserve"> كل فريق منهم على مقدار طبقتهم و قوتهم في المنطق''. </w:t>
      </w:r>
      <w:r w:rsidRPr="00357653">
        <w:rPr>
          <w:rFonts w:ascii="Simplified Arabic" w:hAnsi="Simplified Arabic" w:cs="Simplified Arabic"/>
          <w:sz w:val="32"/>
          <w:szCs w:val="32"/>
        </w:rPr>
        <w:br/>
      </w:r>
      <w:r w:rsidRPr="00357653">
        <w:rPr>
          <w:rFonts w:ascii="Simplified Arabic" w:hAnsi="Simplified Arabic" w:cs="Simplified Arabic"/>
          <w:sz w:val="32"/>
          <w:szCs w:val="32"/>
          <w:rtl/>
        </w:rPr>
        <w:t>(</w:t>
      </w:r>
      <w:r w:rsidRPr="00357653">
        <w:rPr>
          <w:rFonts w:ascii="Simplified Arabic" w:hAnsi="Simplified Arabic" w:cs="Simplified Arabic"/>
          <w:sz w:val="32"/>
          <w:szCs w:val="32"/>
        </w:rPr>
        <w:t xml:space="preserve"> </w:t>
      </w:r>
      <w:r w:rsidRPr="00357653">
        <w:rPr>
          <w:rFonts w:ascii="Simplified Arabic" w:hAnsi="Simplified Arabic" w:cs="Simplified Arabic"/>
          <w:sz w:val="32"/>
          <w:szCs w:val="32"/>
          <w:rtl/>
        </w:rPr>
        <w:t xml:space="preserve">كتاب </w:t>
      </w:r>
      <w:proofErr w:type="gramStart"/>
      <w:r w:rsidRPr="00357653">
        <w:rPr>
          <w:rFonts w:ascii="Simplified Arabic" w:hAnsi="Simplified Arabic" w:cs="Simplified Arabic"/>
          <w:sz w:val="32"/>
          <w:szCs w:val="32"/>
          <w:rtl/>
        </w:rPr>
        <w:t>الصناعتين</w:t>
      </w:r>
      <w:proofErr w:type="gramEnd"/>
      <w:r w:rsidRPr="00357653">
        <w:rPr>
          <w:rFonts w:ascii="Simplified Arabic" w:hAnsi="Simplified Arabic" w:cs="Simplified Arabic"/>
          <w:sz w:val="32"/>
          <w:szCs w:val="32"/>
          <w:rtl/>
        </w:rPr>
        <w:t>: أبو هلال العسكري، ص:</w:t>
      </w:r>
      <w:r w:rsidR="002C3AEF">
        <w:rPr>
          <w:rFonts w:ascii="Simplified Arabic" w:hAnsi="Simplified Arabic" w:cs="Simplified Arabic" w:hint="cs"/>
          <w:sz w:val="32"/>
          <w:szCs w:val="32"/>
          <w:rtl/>
        </w:rPr>
        <w:t xml:space="preserve"> </w:t>
      </w:r>
      <w:r w:rsidRPr="00357653">
        <w:rPr>
          <w:rFonts w:ascii="Simplified Arabic" w:hAnsi="Simplified Arabic" w:cs="Simplified Arabic"/>
          <w:sz w:val="32"/>
          <w:szCs w:val="32"/>
          <w:rtl/>
        </w:rPr>
        <w:t>172)</w:t>
      </w:r>
      <w:r w:rsidRPr="00357653">
        <w:rPr>
          <w:rFonts w:ascii="Simplified Arabic" w:hAnsi="Simplified Arabic" w:cs="Simplified Arabic"/>
          <w:sz w:val="32"/>
          <w:szCs w:val="32"/>
        </w:rPr>
        <w:t>.</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 xml:space="preserve"> فالكاتب مطالب، في رسائله، </w:t>
      </w:r>
      <w:proofErr w:type="gramStart"/>
      <w:r w:rsidRPr="00357653">
        <w:rPr>
          <w:rFonts w:ascii="Simplified Arabic" w:hAnsi="Simplified Arabic" w:cs="Simplified Arabic"/>
          <w:sz w:val="32"/>
          <w:szCs w:val="32"/>
          <w:rtl/>
        </w:rPr>
        <w:t>بمراعاة</w:t>
      </w:r>
      <w:proofErr w:type="gramEnd"/>
      <w:r w:rsidRPr="00357653">
        <w:rPr>
          <w:rFonts w:ascii="Simplified Arabic" w:hAnsi="Simplified Arabic" w:cs="Simplified Arabic"/>
          <w:sz w:val="32"/>
          <w:szCs w:val="32"/>
          <w:rtl/>
        </w:rPr>
        <w:t xml:space="preserve"> الأحوال الاجتماعية والقدرات العقلية. </w:t>
      </w:r>
    </w:p>
    <w:p w:rsidR="00316F97" w:rsidRPr="00357653" w:rsidRDefault="00316F97" w:rsidP="002C3AEF">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proofErr w:type="gramStart"/>
      <w:r w:rsidRPr="00357653">
        <w:rPr>
          <w:rFonts w:ascii="Simplified Arabic" w:hAnsi="Simplified Arabic" w:cs="Simplified Arabic"/>
          <w:sz w:val="32"/>
          <w:szCs w:val="32"/>
          <w:rtl/>
        </w:rPr>
        <w:t>كما</w:t>
      </w:r>
      <w:proofErr w:type="gramEnd"/>
      <w:r w:rsidRPr="00357653">
        <w:rPr>
          <w:rFonts w:ascii="Simplified Arabic" w:hAnsi="Simplified Arabic" w:cs="Simplified Arabic"/>
          <w:sz w:val="32"/>
          <w:szCs w:val="32"/>
          <w:rtl/>
        </w:rPr>
        <w:t xml:space="preserve"> اتخذت عملية تصنيف النثر في النقد العربي أبعادا أخرى تبعا لزوايا النظر، وللمعايير المعتمدة من قبل الدارسين، ومنها معيار الإيقاع. </w:t>
      </w:r>
      <w:proofErr w:type="gramStart"/>
      <w:r w:rsidRPr="00357653">
        <w:rPr>
          <w:rFonts w:ascii="Simplified Arabic" w:hAnsi="Simplified Arabic" w:cs="Simplified Arabic"/>
          <w:sz w:val="32"/>
          <w:szCs w:val="32"/>
          <w:rtl/>
        </w:rPr>
        <w:t>يقول</w:t>
      </w:r>
      <w:proofErr w:type="gramEnd"/>
      <w:r w:rsidRPr="00357653">
        <w:rPr>
          <w:rFonts w:ascii="Simplified Arabic" w:hAnsi="Simplified Arabic" w:cs="Simplified Arabic"/>
          <w:sz w:val="32"/>
          <w:szCs w:val="32"/>
          <w:rtl/>
        </w:rPr>
        <w:t xml:space="preserve"> ابن خلدون: ''وأما النثر فمنه السجع الذي يؤتى به قطعا، ويلتزم في كل كلمتين منه قافية واحدة يسمى سجعا؛ ومنه المرسل، وهو الذي يطلق فيه الكلام إطلاقا... بل يرسل إرسالا من غير </w:t>
      </w:r>
      <w:proofErr w:type="gramStart"/>
      <w:r w:rsidRPr="00357653">
        <w:rPr>
          <w:rFonts w:ascii="Simplified Arabic" w:hAnsi="Simplified Arabic" w:cs="Simplified Arabic"/>
          <w:sz w:val="32"/>
          <w:szCs w:val="32"/>
          <w:rtl/>
        </w:rPr>
        <w:t>تقييد</w:t>
      </w:r>
      <w:proofErr w:type="gramEnd"/>
      <w:r w:rsidRPr="00357653">
        <w:rPr>
          <w:rFonts w:ascii="Simplified Arabic" w:hAnsi="Simplified Arabic" w:cs="Simplified Arabic"/>
          <w:sz w:val="32"/>
          <w:szCs w:val="32"/>
          <w:rtl/>
        </w:rPr>
        <w:t xml:space="preserve"> بقافية ولا غيرها''.</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(مقدمة ابن خلدون، ص:</w:t>
      </w:r>
      <w:r w:rsidR="002C3AEF">
        <w:rPr>
          <w:rFonts w:ascii="Simplified Arabic" w:hAnsi="Simplified Arabic" w:cs="Simplified Arabic" w:hint="cs"/>
          <w:sz w:val="32"/>
          <w:szCs w:val="32"/>
          <w:rtl/>
        </w:rPr>
        <w:t xml:space="preserve"> </w:t>
      </w:r>
      <w:proofErr w:type="gramStart"/>
      <w:r w:rsidRPr="00357653">
        <w:rPr>
          <w:rFonts w:ascii="Simplified Arabic" w:hAnsi="Simplified Arabic" w:cs="Simplified Arabic"/>
          <w:sz w:val="32"/>
          <w:szCs w:val="32"/>
          <w:rtl/>
        </w:rPr>
        <w:t xml:space="preserve">565 </w:t>
      </w:r>
      <w:r w:rsidR="003839B8" w:rsidRPr="00357653">
        <w:rPr>
          <w:rFonts w:ascii="Simplified Arabic" w:hAnsi="Simplified Arabic" w:cs="Simplified Arabic"/>
          <w:sz w:val="32"/>
          <w:szCs w:val="32"/>
          <w:rtl/>
        </w:rPr>
        <w:t>،</w:t>
      </w:r>
      <w:proofErr w:type="gramEnd"/>
      <w:r w:rsidRPr="00357653">
        <w:rPr>
          <w:rFonts w:ascii="Simplified Arabic" w:hAnsi="Simplified Arabic" w:cs="Simplified Arabic"/>
          <w:sz w:val="32"/>
          <w:szCs w:val="32"/>
          <w:rtl/>
        </w:rPr>
        <w:t xml:space="preserve"> 566).</w:t>
      </w:r>
    </w:p>
    <w:p w:rsidR="00C812E9"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t>وم</w:t>
      </w:r>
      <w:r w:rsidR="00C812E9" w:rsidRPr="00357653">
        <w:rPr>
          <w:rFonts w:ascii="Simplified Arabic" w:hAnsi="Simplified Arabic" w:cs="Simplified Arabic"/>
          <w:sz w:val="32"/>
          <w:szCs w:val="32"/>
          <w:rtl/>
        </w:rPr>
        <w:t>نها معيار الدين. يقول ابن عبد الغفور</w:t>
      </w:r>
      <w:r w:rsidRPr="00357653">
        <w:rPr>
          <w:rFonts w:ascii="Simplified Arabic" w:hAnsi="Simplified Arabic" w:cs="Simplified Arabic"/>
          <w:sz w:val="32"/>
          <w:szCs w:val="32"/>
          <w:rtl/>
        </w:rPr>
        <w:t xml:space="preserve"> </w:t>
      </w:r>
      <w:proofErr w:type="spellStart"/>
      <w:r w:rsidR="00C812E9" w:rsidRPr="00357653">
        <w:rPr>
          <w:rFonts w:ascii="Simplified Arabic" w:hAnsi="Simplified Arabic" w:cs="Simplified Arabic"/>
          <w:sz w:val="32"/>
          <w:szCs w:val="32"/>
          <w:rtl/>
        </w:rPr>
        <w:t>الكلاعي</w:t>
      </w:r>
      <w:proofErr w:type="spellEnd"/>
      <w:r w:rsidR="00C812E9" w:rsidRPr="00357653">
        <w:rPr>
          <w:rFonts w:ascii="Simplified Arabic" w:hAnsi="Simplified Arabic" w:cs="Simplified Arabic"/>
          <w:sz w:val="32"/>
          <w:szCs w:val="32"/>
          <w:rtl/>
        </w:rPr>
        <w:t xml:space="preserve">: ''ورأيي أن القريض قد تزين من الوزن والقافية بحلة سابغة ضافية، صار بها أبدع مطالع، وأصنع مقاطع، وأبهر مياسم، وأنور مباسم. وأبرد أصلا، وأشرد مثلا، وأهزّ </w:t>
      </w:r>
      <w:proofErr w:type="gramStart"/>
      <w:r w:rsidR="00C812E9" w:rsidRPr="00357653">
        <w:rPr>
          <w:rFonts w:ascii="Simplified Arabic" w:hAnsi="Simplified Arabic" w:cs="Simplified Arabic"/>
          <w:sz w:val="32"/>
          <w:szCs w:val="32"/>
          <w:rtl/>
        </w:rPr>
        <w:t>لعطف</w:t>
      </w:r>
      <w:proofErr w:type="gramEnd"/>
      <w:r w:rsidR="00C812E9" w:rsidRPr="00357653">
        <w:rPr>
          <w:rFonts w:ascii="Simplified Arabic" w:hAnsi="Simplified Arabic" w:cs="Simplified Arabic"/>
          <w:sz w:val="32"/>
          <w:szCs w:val="32"/>
          <w:rtl/>
        </w:rPr>
        <w:t xml:space="preserve"> الكريم، وأفلّ لغرب اللئيم. </w:t>
      </w:r>
      <w:proofErr w:type="gramStart"/>
      <w:r w:rsidR="00C812E9" w:rsidRPr="00357653">
        <w:rPr>
          <w:rFonts w:ascii="Simplified Arabic" w:hAnsi="Simplified Arabic" w:cs="Simplified Arabic"/>
          <w:sz w:val="32"/>
          <w:szCs w:val="32"/>
          <w:rtl/>
        </w:rPr>
        <w:t>لكن</w:t>
      </w:r>
      <w:proofErr w:type="gramEnd"/>
      <w:r w:rsidR="00C812E9" w:rsidRPr="00357653">
        <w:rPr>
          <w:rFonts w:ascii="Simplified Arabic" w:hAnsi="Simplified Arabic" w:cs="Simplified Arabic"/>
          <w:sz w:val="32"/>
          <w:szCs w:val="32"/>
          <w:rtl/>
        </w:rPr>
        <w:t xml:space="preserve"> النثر أسلم جانبا، وأكرم حاملا وطالبا''</w:t>
      </w:r>
    </w:p>
    <w:p w:rsidR="00C812E9" w:rsidRPr="00357653" w:rsidRDefault="00C812E9"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sidRPr="00357653">
        <w:rPr>
          <w:rFonts w:ascii="Simplified Arabic" w:hAnsi="Simplified Arabic" w:cs="Simplified Arabic"/>
          <w:sz w:val="32"/>
          <w:szCs w:val="32"/>
          <w:rtl/>
        </w:rPr>
        <w:t xml:space="preserve">(ابن عبد الغفور </w:t>
      </w:r>
      <w:proofErr w:type="spellStart"/>
      <w:r w:rsidRPr="00357653">
        <w:rPr>
          <w:rFonts w:ascii="Simplified Arabic" w:hAnsi="Simplified Arabic" w:cs="Simplified Arabic"/>
          <w:sz w:val="32"/>
          <w:szCs w:val="32"/>
          <w:rtl/>
        </w:rPr>
        <w:t>ال</w:t>
      </w:r>
      <w:r w:rsidR="002C3AEF">
        <w:rPr>
          <w:rFonts w:ascii="Simplified Arabic" w:hAnsi="Simplified Arabic" w:cs="Simplified Arabic"/>
          <w:sz w:val="32"/>
          <w:szCs w:val="32"/>
          <w:rtl/>
        </w:rPr>
        <w:t>كلاعي</w:t>
      </w:r>
      <w:proofErr w:type="spellEnd"/>
      <w:r w:rsidR="002C3AEF">
        <w:rPr>
          <w:rFonts w:ascii="Simplified Arabic" w:hAnsi="Simplified Arabic" w:cs="Simplified Arabic" w:hint="cs"/>
          <w:sz w:val="32"/>
          <w:szCs w:val="32"/>
          <w:rtl/>
        </w:rPr>
        <w:t>:</w:t>
      </w:r>
      <w:r w:rsidRPr="00357653">
        <w:rPr>
          <w:rFonts w:ascii="Simplified Arabic" w:hAnsi="Simplified Arabic" w:cs="Simplified Arabic"/>
          <w:sz w:val="32"/>
          <w:szCs w:val="32"/>
          <w:rtl/>
        </w:rPr>
        <w:t xml:space="preserve"> إحكام صنعة الكلام، ص: 36).</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b/>
          <w:bCs/>
          <w:sz w:val="32"/>
          <w:szCs w:val="32"/>
        </w:rPr>
      </w:pPr>
      <w:r w:rsidRPr="00357653">
        <w:rPr>
          <w:rFonts w:ascii="Simplified Arabic" w:hAnsi="Simplified Arabic" w:cs="Simplified Arabic"/>
          <w:b/>
          <w:bCs/>
          <w:sz w:val="32"/>
          <w:szCs w:val="32"/>
          <w:rtl/>
        </w:rPr>
        <w:t xml:space="preserve">خلاصة </w:t>
      </w:r>
      <w:proofErr w:type="gramStart"/>
      <w:r w:rsidRPr="00357653">
        <w:rPr>
          <w:rFonts w:ascii="Simplified Arabic" w:hAnsi="Simplified Arabic" w:cs="Simplified Arabic"/>
          <w:b/>
          <w:bCs/>
          <w:sz w:val="32"/>
          <w:szCs w:val="32"/>
          <w:rtl/>
        </w:rPr>
        <w:t>وتقييم</w:t>
      </w:r>
      <w:proofErr w:type="gramEnd"/>
      <w:r w:rsidRPr="00357653">
        <w:rPr>
          <w:rFonts w:ascii="Simplified Arabic" w:hAnsi="Simplified Arabic" w:cs="Simplified Arabic"/>
          <w:b/>
          <w:bCs/>
          <w:sz w:val="32"/>
          <w:szCs w:val="32"/>
          <w:rtl/>
        </w:rPr>
        <w:t>:</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tl/>
        </w:rPr>
        <w:lastRenderedPageBreak/>
        <w:t>اعتقد النقد العربي القديم أن النثر العربي القديم فن وأدب وبلاغة تميز بها العرب عن غيرهم، فأبدى اهتمامه به بضبطه بما يلائمه من المعايير والمقاييس المناسبة، سوا</w:t>
      </w:r>
      <w:r w:rsidR="005A6529">
        <w:rPr>
          <w:rFonts w:ascii="Simplified Arabic" w:hAnsi="Simplified Arabic" w:cs="Simplified Arabic"/>
          <w:sz w:val="32"/>
          <w:szCs w:val="32"/>
          <w:rtl/>
        </w:rPr>
        <w:t>ء تعلق الأمر بالشكل أو بالمضمون</w:t>
      </w:r>
      <w:r w:rsidR="005A6529">
        <w:rPr>
          <w:rFonts w:ascii="Simplified Arabic" w:hAnsi="Simplified Arabic" w:cs="Simplified Arabic" w:hint="cs"/>
          <w:sz w:val="32"/>
          <w:szCs w:val="32"/>
          <w:rtl/>
        </w:rPr>
        <w:t>، واختلفت النظرة إليه باختلاف موقف صاحبه من الشعر ووظيفته.</w:t>
      </w:r>
      <w:r w:rsidRPr="00357653">
        <w:rPr>
          <w:rFonts w:ascii="Simplified Arabic" w:hAnsi="Simplified Arabic" w:cs="Simplified Arabic"/>
          <w:sz w:val="32"/>
          <w:szCs w:val="32"/>
          <w:rtl/>
        </w:rPr>
        <w:t xml:space="preserve"> </w:t>
      </w:r>
    </w:p>
    <w:p w:rsidR="00316F97" w:rsidRPr="00357653" w:rsidRDefault="002C3D4A"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proofErr w:type="gramStart"/>
      <w:r w:rsidRPr="00357653">
        <w:rPr>
          <w:rStyle w:val="lev"/>
          <w:rFonts w:ascii="Simplified Arabic" w:hAnsi="Simplified Arabic" w:cs="Simplified Arabic"/>
          <w:sz w:val="32"/>
          <w:szCs w:val="32"/>
          <w:rtl/>
        </w:rPr>
        <w:t>مراجع</w:t>
      </w:r>
      <w:proofErr w:type="gramEnd"/>
      <w:r w:rsidRPr="00357653">
        <w:rPr>
          <w:rStyle w:val="lev"/>
          <w:rFonts w:ascii="Simplified Arabic" w:hAnsi="Simplified Arabic" w:cs="Simplified Arabic"/>
          <w:sz w:val="32"/>
          <w:szCs w:val="32"/>
          <w:rtl/>
        </w:rPr>
        <w:t xml:space="preserve"> للتوسع</w:t>
      </w:r>
      <w:r w:rsidR="00316F97" w:rsidRPr="00357653">
        <w:rPr>
          <w:rStyle w:val="lev"/>
          <w:rFonts w:ascii="Simplified Arabic" w:hAnsi="Simplified Arabic" w:cs="Simplified Arabic"/>
          <w:sz w:val="32"/>
          <w:szCs w:val="32"/>
          <w:rtl/>
        </w:rPr>
        <w:t>:</w:t>
      </w:r>
    </w:p>
    <w:p w:rsidR="00316F97" w:rsidRPr="00357653" w:rsidRDefault="00316F97"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tl/>
        </w:rPr>
      </w:pPr>
      <w:r w:rsidRPr="00357653">
        <w:rPr>
          <w:rFonts w:ascii="Simplified Arabic" w:hAnsi="Simplified Arabic" w:cs="Simplified Arabic"/>
          <w:sz w:val="32"/>
          <w:szCs w:val="32"/>
        </w:rPr>
        <w:t xml:space="preserve"> </w:t>
      </w:r>
      <w:r w:rsidR="002C3AEF">
        <w:rPr>
          <w:rFonts w:ascii="Simplified Arabic" w:hAnsi="Simplified Arabic" w:cs="Simplified Arabic" w:hint="cs"/>
          <w:sz w:val="32"/>
          <w:szCs w:val="32"/>
          <w:rtl/>
        </w:rPr>
        <w:t>1-</w:t>
      </w:r>
      <w:r w:rsidR="005A6529">
        <w:rPr>
          <w:rFonts w:ascii="Simplified Arabic" w:hAnsi="Simplified Arabic" w:cs="Simplified Arabic"/>
          <w:sz w:val="32"/>
          <w:szCs w:val="32"/>
          <w:rtl/>
        </w:rPr>
        <w:t>مقدمة ابن خلدون، تح</w:t>
      </w:r>
      <w:r w:rsidRPr="00357653">
        <w:rPr>
          <w:rFonts w:ascii="Simplified Arabic" w:hAnsi="Simplified Arabic" w:cs="Simplified Arabic"/>
          <w:sz w:val="32"/>
          <w:szCs w:val="32"/>
          <w:rtl/>
        </w:rPr>
        <w:t xml:space="preserve"> درويش </w:t>
      </w:r>
      <w:proofErr w:type="spellStart"/>
      <w:r w:rsidRPr="00357653">
        <w:rPr>
          <w:rFonts w:ascii="Simplified Arabic" w:hAnsi="Simplified Arabic" w:cs="Simplified Arabic"/>
          <w:sz w:val="32"/>
          <w:szCs w:val="32"/>
          <w:rtl/>
        </w:rPr>
        <w:t>الجويدي</w:t>
      </w:r>
      <w:proofErr w:type="spellEnd"/>
      <w:r w:rsidRPr="00357653">
        <w:rPr>
          <w:rFonts w:ascii="Simplified Arabic" w:hAnsi="Simplified Arabic" w:cs="Simplified Arabic"/>
          <w:sz w:val="32"/>
          <w:szCs w:val="32"/>
          <w:rtl/>
        </w:rPr>
        <w:t>، المكتبة العصرية صيدا ـ بيروت، 1425 هـ ـ 2005 م.</w:t>
      </w:r>
    </w:p>
    <w:p w:rsidR="00316F97" w:rsidRPr="00357653" w:rsidRDefault="002C3AEF"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t>2-</w:t>
      </w:r>
      <w:r w:rsidR="00316F97" w:rsidRPr="00357653">
        <w:rPr>
          <w:rFonts w:ascii="Simplified Arabic" w:hAnsi="Simplified Arabic" w:cs="Simplified Arabic"/>
          <w:sz w:val="32"/>
          <w:szCs w:val="32"/>
          <w:rtl/>
        </w:rPr>
        <w:t>أبو الحسين إسحاق بن إبراهيم بن سليمان بن وهب الكاتب</w:t>
      </w:r>
      <w:r w:rsidR="003839B8" w:rsidRPr="00357653">
        <w:rPr>
          <w:rFonts w:ascii="Simplified Arabic" w:hAnsi="Simplified Arabic" w:cs="Simplified Arabic"/>
          <w:sz w:val="32"/>
          <w:szCs w:val="32"/>
          <w:rtl/>
        </w:rPr>
        <w:t>: البرهان في وجوه البيان</w:t>
      </w:r>
      <w:r w:rsidR="00316F97" w:rsidRPr="00357653">
        <w:rPr>
          <w:rFonts w:ascii="Simplified Arabic" w:hAnsi="Simplified Arabic" w:cs="Simplified Arabic"/>
          <w:sz w:val="32"/>
          <w:szCs w:val="32"/>
          <w:rtl/>
        </w:rPr>
        <w:t>،</w:t>
      </w:r>
      <w:r w:rsidR="00316F97" w:rsidRPr="00357653">
        <w:rPr>
          <w:rStyle w:val="apple-converted-space"/>
          <w:rFonts w:ascii="Simplified Arabic" w:eastAsiaTheme="minorEastAsia" w:hAnsi="Simplified Arabic" w:cs="Simplified Arabic"/>
          <w:sz w:val="32"/>
          <w:szCs w:val="32"/>
        </w:rPr>
        <w:t> </w:t>
      </w:r>
      <w:r w:rsidR="005A6529">
        <w:rPr>
          <w:rFonts w:ascii="Simplified Arabic" w:hAnsi="Simplified Arabic" w:cs="Simplified Arabic"/>
          <w:sz w:val="32"/>
          <w:szCs w:val="32"/>
          <w:rtl/>
        </w:rPr>
        <w:t>تق وتح</w:t>
      </w:r>
      <w:r w:rsidR="00316F97" w:rsidRPr="00357653">
        <w:rPr>
          <w:rFonts w:ascii="Simplified Arabic" w:hAnsi="Simplified Arabic" w:cs="Simplified Arabic"/>
          <w:sz w:val="32"/>
          <w:szCs w:val="32"/>
          <w:rtl/>
        </w:rPr>
        <w:t xml:space="preserve"> حفني محمد شرف، مكتبة الشباب القاهرة، الطبعة الأولى 1969.</w:t>
      </w:r>
    </w:p>
    <w:p w:rsidR="00316F97" w:rsidRPr="00357653" w:rsidRDefault="002C3AEF"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t>3-</w:t>
      </w:r>
      <w:r w:rsidR="003839B8" w:rsidRPr="00357653">
        <w:rPr>
          <w:rFonts w:ascii="Simplified Arabic" w:hAnsi="Simplified Arabic" w:cs="Simplified Arabic"/>
          <w:sz w:val="32"/>
          <w:szCs w:val="32"/>
          <w:rtl/>
        </w:rPr>
        <w:t xml:space="preserve">أبو هلال الحسن العسكري: </w:t>
      </w:r>
      <w:r w:rsidR="00316F97" w:rsidRPr="00357653">
        <w:rPr>
          <w:rFonts w:ascii="Simplified Arabic" w:hAnsi="Simplified Arabic" w:cs="Simplified Arabic"/>
          <w:sz w:val="32"/>
          <w:szCs w:val="32"/>
          <w:rtl/>
        </w:rPr>
        <w:t>ك</w:t>
      </w:r>
      <w:r w:rsidR="003839B8" w:rsidRPr="00357653">
        <w:rPr>
          <w:rFonts w:ascii="Simplified Arabic" w:hAnsi="Simplified Arabic" w:cs="Simplified Arabic"/>
          <w:sz w:val="32"/>
          <w:szCs w:val="32"/>
          <w:rtl/>
        </w:rPr>
        <w:t>تاب الصناعتين (الكتابة والشعر)</w:t>
      </w:r>
      <w:r w:rsidR="005A6529">
        <w:rPr>
          <w:rFonts w:ascii="Simplified Arabic" w:hAnsi="Simplified Arabic" w:cs="Simplified Arabic"/>
          <w:sz w:val="32"/>
          <w:szCs w:val="32"/>
          <w:rtl/>
        </w:rPr>
        <w:t>، تح</w:t>
      </w:r>
      <w:r w:rsidR="00316F97" w:rsidRPr="00357653">
        <w:rPr>
          <w:rFonts w:ascii="Simplified Arabic" w:hAnsi="Simplified Arabic" w:cs="Simplified Arabic"/>
          <w:sz w:val="32"/>
          <w:szCs w:val="32"/>
          <w:rtl/>
        </w:rPr>
        <w:t xml:space="preserve"> مفيد قميحة، دار الكتب العلمية بيروت، الطبعة الأولى 1401 هـ ـ 1981 م.</w:t>
      </w:r>
    </w:p>
    <w:p w:rsidR="00316F97" w:rsidRPr="00357653" w:rsidRDefault="002C3AEF"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t>4-</w:t>
      </w:r>
      <w:r w:rsidR="00A31EF3" w:rsidRPr="00357653">
        <w:rPr>
          <w:rFonts w:ascii="Simplified Arabic" w:hAnsi="Simplified Arabic" w:cs="Simplified Arabic"/>
          <w:sz w:val="32"/>
          <w:szCs w:val="32"/>
          <w:rtl/>
        </w:rPr>
        <w:t>أبو</w:t>
      </w:r>
      <w:r w:rsidR="003839B8" w:rsidRPr="00357653">
        <w:rPr>
          <w:rFonts w:ascii="Simplified Arabic" w:hAnsi="Simplified Arabic" w:cs="Simplified Arabic"/>
          <w:sz w:val="32"/>
          <w:szCs w:val="32"/>
          <w:rtl/>
        </w:rPr>
        <w:t xml:space="preserve"> القاسم محمد بن عبد الغفور الإشبيلي الأندلسي: إحكام صنعة الكلام لذي الوزارتين</w:t>
      </w:r>
      <w:r w:rsidR="007E7E10">
        <w:rPr>
          <w:rFonts w:ascii="Simplified Arabic" w:hAnsi="Simplified Arabic" w:cs="Simplified Arabic"/>
          <w:sz w:val="32"/>
          <w:szCs w:val="32"/>
          <w:rtl/>
        </w:rPr>
        <w:t>، تح</w:t>
      </w:r>
      <w:r w:rsidR="00316F97" w:rsidRPr="00357653">
        <w:rPr>
          <w:rFonts w:ascii="Simplified Arabic" w:hAnsi="Simplified Arabic" w:cs="Simplified Arabic"/>
          <w:sz w:val="32"/>
          <w:szCs w:val="32"/>
          <w:rtl/>
        </w:rPr>
        <w:t xml:space="preserve"> رضوان الداية، دار الثقافة بيروت 1966.</w:t>
      </w:r>
    </w:p>
    <w:p w:rsidR="00316F97" w:rsidRPr="00357653" w:rsidRDefault="002C3AEF"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t>5-</w:t>
      </w:r>
      <w:r w:rsidR="003839B8" w:rsidRPr="00357653">
        <w:rPr>
          <w:rFonts w:ascii="Simplified Arabic" w:hAnsi="Simplified Arabic" w:cs="Simplified Arabic"/>
          <w:sz w:val="32"/>
          <w:szCs w:val="32"/>
          <w:rtl/>
        </w:rPr>
        <w:t xml:space="preserve">شوقي ضيف: </w:t>
      </w:r>
      <w:proofErr w:type="gramStart"/>
      <w:r w:rsidR="003839B8" w:rsidRPr="00357653">
        <w:rPr>
          <w:rFonts w:ascii="Simplified Arabic" w:hAnsi="Simplified Arabic" w:cs="Simplified Arabic"/>
          <w:sz w:val="32"/>
          <w:szCs w:val="32"/>
          <w:rtl/>
        </w:rPr>
        <w:t>الفن</w:t>
      </w:r>
      <w:proofErr w:type="gramEnd"/>
      <w:r w:rsidR="003839B8" w:rsidRPr="00357653">
        <w:rPr>
          <w:rFonts w:ascii="Simplified Arabic" w:hAnsi="Simplified Arabic" w:cs="Simplified Arabic"/>
          <w:sz w:val="32"/>
          <w:szCs w:val="32"/>
          <w:rtl/>
        </w:rPr>
        <w:t xml:space="preserve"> ومذاهبه في النثر العربي</w:t>
      </w:r>
      <w:r w:rsidR="00316F97" w:rsidRPr="00357653">
        <w:rPr>
          <w:rFonts w:ascii="Simplified Arabic" w:hAnsi="Simplified Arabic" w:cs="Simplified Arabic"/>
          <w:sz w:val="32"/>
          <w:szCs w:val="32"/>
          <w:rtl/>
        </w:rPr>
        <w:t>، مكتب</w:t>
      </w:r>
      <w:r>
        <w:rPr>
          <w:rFonts w:ascii="Simplified Arabic" w:hAnsi="Simplified Arabic" w:cs="Simplified Arabic"/>
          <w:sz w:val="32"/>
          <w:szCs w:val="32"/>
          <w:rtl/>
        </w:rPr>
        <w:t>ة الأندلس بيروت، الطبعة الثانية</w:t>
      </w:r>
      <w:r w:rsidR="00316F97" w:rsidRPr="00357653">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00316F97" w:rsidRPr="00357653">
        <w:rPr>
          <w:rFonts w:ascii="Simplified Arabic" w:hAnsi="Simplified Arabic" w:cs="Simplified Arabic"/>
          <w:sz w:val="32"/>
          <w:szCs w:val="32"/>
          <w:rtl/>
        </w:rPr>
        <w:t>1956.</w:t>
      </w:r>
    </w:p>
    <w:p w:rsidR="00316F97" w:rsidRPr="00357653" w:rsidRDefault="002C3AEF"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t>6-</w:t>
      </w:r>
      <w:r w:rsidR="003839B8" w:rsidRPr="00357653">
        <w:rPr>
          <w:rFonts w:ascii="Simplified Arabic" w:hAnsi="Simplified Arabic" w:cs="Simplified Arabic"/>
          <w:sz w:val="32"/>
          <w:szCs w:val="32"/>
          <w:rtl/>
        </w:rPr>
        <w:t>محمد مندور: الأدب وفنونه،</w:t>
      </w:r>
      <w:r w:rsidR="00316F97" w:rsidRPr="00357653">
        <w:rPr>
          <w:rFonts w:ascii="Simplified Arabic" w:hAnsi="Simplified Arabic" w:cs="Simplified Arabic"/>
          <w:sz w:val="32"/>
          <w:szCs w:val="32"/>
          <w:rtl/>
        </w:rPr>
        <w:t xml:space="preserve"> دار نهضة مصر للطبع والنشر، القاهرة.</w:t>
      </w:r>
    </w:p>
    <w:p w:rsidR="00316F97" w:rsidRPr="00357653" w:rsidRDefault="002C3AEF" w:rsidP="001E3773">
      <w:pPr>
        <w:pStyle w:val="NormalWeb"/>
        <w:shd w:val="clear" w:color="auto" w:fill="FFFFFF"/>
        <w:bidi/>
        <w:spacing w:before="0" w:beforeAutospacing="0" w:after="162" w:afterAutospacing="0" w:line="360" w:lineRule="auto"/>
        <w:jc w:val="both"/>
        <w:rPr>
          <w:rFonts w:ascii="Simplified Arabic" w:hAnsi="Simplified Arabic" w:cs="Simplified Arabic"/>
          <w:sz w:val="32"/>
          <w:szCs w:val="32"/>
        </w:rPr>
      </w:pPr>
      <w:r>
        <w:rPr>
          <w:rFonts w:ascii="Simplified Arabic" w:hAnsi="Simplified Arabic" w:cs="Simplified Arabic" w:hint="cs"/>
          <w:sz w:val="32"/>
          <w:szCs w:val="32"/>
          <w:rtl/>
        </w:rPr>
        <w:lastRenderedPageBreak/>
        <w:t>7-</w:t>
      </w:r>
      <w:r w:rsidR="003839B8" w:rsidRPr="00357653">
        <w:rPr>
          <w:rFonts w:ascii="Simplified Arabic" w:hAnsi="Simplified Arabic" w:cs="Simplified Arabic"/>
          <w:sz w:val="32"/>
          <w:szCs w:val="32"/>
          <w:rtl/>
        </w:rPr>
        <w:t xml:space="preserve">زكي </w:t>
      </w:r>
      <w:proofErr w:type="gramStart"/>
      <w:r w:rsidR="003839B8" w:rsidRPr="00357653">
        <w:rPr>
          <w:rFonts w:ascii="Simplified Arabic" w:hAnsi="Simplified Arabic" w:cs="Simplified Arabic"/>
          <w:sz w:val="32"/>
          <w:szCs w:val="32"/>
          <w:rtl/>
        </w:rPr>
        <w:t>مبارك</w:t>
      </w:r>
      <w:proofErr w:type="gramEnd"/>
      <w:r w:rsidR="003839B8" w:rsidRPr="00357653">
        <w:rPr>
          <w:rFonts w:ascii="Simplified Arabic" w:hAnsi="Simplified Arabic" w:cs="Simplified Arabic"/>
          <w:sz w:val="32"/>
          <w:szCs w:val="32"/>
          <w:rtl/>
        </w:rPr>
        <w:t xml:space="preserve">: النثر الفني في القرن الرابع، </w:t>
      </w:r>
      <w:r w:rsidR="00316F97" w:rsidRPr="00357653">
        <w:rPr>
          <w:rFonts w:ascii="Simplified Arabic" w:hAnsi="Simplified Arabic" w:cs="Simplified Arabic"/>
          <w:sz w:val="32"/>
          <w:szCs w:val="32"/>
          <w:rtl/>
        </w:rPr>
        <w:t>دار</w:t>
      </w:r>
      <w:r w:rsidR="00F95B9A">
        <w:rPr>
          <w:rFonts w:ascii="Simplified Arabic" w:hAnsi="Simplified Arabic" w:cs="Simplified Arabic"/>
          <w:sz w:val="32"/>
          <w:szCs w:val="32"/>
          <w:rtl/>
        </w:rPr>
        <w:t xml:space="preserve"> الكتب المصرية القاهرة، 1352 هـ</w:t>
      </w:r>
      <w:bookmarkStart w:id="0" w:name="_GoBack"/>
      <w:bookmarkEnd w:id="0"/>
      <w:r w:rsidR="003839B8" w:rsidRPr="00357653">
        <w:rPr>
          <w:rFonts w:ascii="Simplified Arabic" w:hAnsi="Simplified Arabic" w:cs="Simplified Arabic"/>
          <w:sz w:val="32"/>
          <w:szCs w:val="32"/>
          <w:rtl/>
        </w:rPr>
        <w:t>،</w:t>
      </w:r>
      <w:r w:rsidR="00316F97" w:rsidRPr="00357653">
        <w:rPr>
          <w:rFonts w:ascii="Simplified Arabic" w:hAnsi="Simplified Arabic" w:cs="Simplified Arabic"/>
          <w:sz w:val="32"/>
          <w:szCs w:val="32"/>
          <w:rtl/>
        </w:rPr>
        <w:t xml:space="preserve"> </w:t>
      </w:r>
      <w:proofErr w:type="spellStart"/>
      <w:r w:rsidR="00316F97" w:rsidRPr="00357653">
        <w:rPr>
          <w:rFonts w:ascii="Simplified Arabic" w:hAnsi="Simplified Arabic" w:cs="Simplified Arabic"/>
          <w:sz w:val="32"/>
          <w:szCs w:val="32"/>
          <w:rtl/>
        </w:rPr>
        <w:t>1934م</w:t>
      </w:r>
      <w:proofErr w:type="spellEnd"/>
      <w:r w:rsidR="00316F97" w:rsidRPr="00357653">
        <w:rPr>
          <w:rFonts w:ascii="Simplified Arabic" w:hAnsi="Simplified Arabic" w:cs="Simplified Arabic"/>
          <w:sz w:val="32"/>
          <w:szCs w:val="32"/>
          <w:rtl/>
        </w:rPr>
        <w:t>.</w:t>
      </w:r>
    </w:p>
    <w:p w:rsidR="00F66228" w:rsidRPr="00357653" w:rsidRDefault="00F66228" w:rsidP="001E3773">
      <w:pPr>
        <w:bidi/>
        <w:spacing w:line="360" w:lineRule="auto"/>
        <w:jc w:val="both"/>
        <w:rPr>
          <w:rFonts w:ascii="Simplified Arabic" w:hAnsi="Simplified Arabic" w:cs="Simplified Arabic"/>
          <w:sz w:val="32"/>
          <w:szCs w:val="32"/>
          <w:lang w:bidi="ar-DZ"/>
        </w:rPr>
      </w:pPr>
    </w:p>
    <w:sectPr w:rsidR="00F66228" w:rsidRPr="00357653" w:rsidSect="003C14A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197" w:rsidRDefault="003C1197" w:rsidP="003C1197">
      <w:pPr>
        <w:spacing w:after="0" w:line="240" w:lineRule="auto"/>
      </w:pPr>
      <w:r>
        <w:separator/>
      </w:r>
    </w:p>
  </w:endnote>
  <w:endnote w:type="continuationSeparator" w:id="0">
    <w:p w:rsidR="003C1197" w:rsidRDefault="003C1197" w:rsidP="003C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197" w:rsidRDefault="003C1197" w:rsidP="003C1197">
      <w:pPr>
        <w:spacing w:after="0" w:line="240" w:lineRule="auto"/>
      </w:pPr>
      <w:r>
        <w:separator/>
      </w:r>
    </w:p>
  </w:footnote>
  <w:footnote w:type="continuationSeparator" w:id="0">
    <w:p w:rsidR="003C1197" w:rsidRDefault="003C1197" w:rsidP="003C11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43DA"/>
    <w:multiLevelType w:val="hybridMultilevel"/>
    <w:tmpl w:val="D98A274A"/>
    <w:lvl w:ilvl="0" w:tplc="FECEEB1A">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D7226D"/>
    <w:multiLevelType w:val="hybridMultilevel"/>
    <w:tmpl w:val="04B2A13C"/>
    <w:lvl w:ilvl="0" w:tplc="EF680368">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8C35A4"/>
    <w:multiLevelType w:val="hybridMultilevel"/>
    <w:tmpl w:val="B24CB240"/>
    <w:lvl w:ilvl="0" w:tplc="1C425B02">
      <w:start w:val="1"/>
      <w:numFmt w:val="decimal"/>
      <w:lvlText w:val="%1-"/>
      <w:lvlJc w:val="left"/>
      <w:pPr>
        <w:ind w:left="720" w:hanging="360"/>
      </w:pPr>
      <w:rPr>
        <w:rFonts w:eastAsiaTheme="minorHAns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0634F0"/>
    <w:multiLevelType w:val="multilevel"/>
    <w:tmpl w:val="0FC454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27190"/>
    <w:multiLevelType w:val="hybridMultilevel"/>
    <w:tmpl w:val="7DA249BE"/>
    <w:lvl w:ilvl="0" w:tplc="BB928060">
      <w:start w:val="1"/>
      <w:numFmt w:val="decimal"/>
      <w:lvlText w:val="%1-"/>
      <w:lvlJc w:val="left"/>
      <w:pPr>
        <w:ind w:left="784" w:hanging="360"/>
      </w:pPr>
      <w:rPr>
        <w:rFonts w:asciiTheme="majorBidi" w:hAnsiTheme="majorBidi" w:cstheme="majorBidi" w:hint="default"/>
        <w:sz w:val="28"/>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nsid w:val="1A1F4303"/>
    <w:multiLevelType w:val="multilevel"/>
    <w:tmpl w:val="07C461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9A2618"/>
    <w:multiLevelType w:val="multilevel"/>
    <w:tmpl w:val="1AC446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E81E47"/>
    <w:multiLevelType w:val="multilevel"/>
    <w:tmpl w:val="A1FCAC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3F271C"/>
    <w:multiLevelType w:val="multilevel"/>
    <w:tmpl w:val="539CEA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535C3B"/>
    <w:multiLevelType w:val="multilevel"/>
    <w:tmpl w:val="F9FE3F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9F7CC4"/>
    <w:multiLevelType w:val="multilevel"/>
    <w:tmpl w:val="6CB011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53547"/>
    <w:multiLevelType w:val="hybridMultilevel"/>
    <w:tmpl w:val="174051D0"/>
    <w:lvl w:ilvl="0" w:tplc="8C288620">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3F06F9B"/>
    <w:multiLevelType w:val="multilevel"/>
    <w:tmpl w:val="D57457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7A3137"/>
    <w:multiLevelType w:val="multilevel"/>
    <w:tmpl w:val="A2C886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070C58"/>
    <w:multiLevelType w:val="hybridMultilevel"/>
    <w:tmpl w:val="7BAE4F46"/>
    <w:lvl w:ilvl="0" w:tplc="A41063AE">
      <w:start w:val="1"/>
      <w:numFmt w:val="decimal"/>
      <w:lvlText w:val="%1."/>
      <w:lvlJc w:val="left"/>
      <w:pPr>
        <w:ind w:left="720" w:hanging="360"/>
      </w:pPr>
      <w:rPr>
        <w:rFonts w:ascii="Times New Roman" w:hAnsi="Times New Roman" w:cs="Times New Roman" w:hint="default"/>
        <w:b/>
        <w:bCs/>
        <w:sz w:val="24"/>
        <w:szCs w:val="24"/>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nsid w:val="7E862A9D"/>
    <w:multiLevelType w:val="hybridMultilevel"/>
    <w:tmpl w:val="99387AB4"/>
    <w:lvl w:ilvl="0" w:tplc="16C00294">
      <w:start w:val="1"/>
      <w:numFmt w:val="decimal"/>
      <w:lvlText w:val="%1."/>
      <w:lvlJc w:val="left"/>
      <w:pPr>
        <w:ind w:left="360" w:hanging="360"/>
      </w:pPr>
      <w:rPr>
        <w:rFonts w:asciiTheme="majorBidi" w:hAnsiTheme="majorBidi" w:cstheme="majorBidi" w:hint="default"/>
        <w:b/>
        <w:bCs/>
        <w:color w:val="auto"/>
        <w:sz w:val="28"/>
        <w:szCs w:val="2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EDA544F"/>
    <w:multiLevelType w:val="hybridMultilevel"/>
    <w:tmpl w:val="3AD210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F5C3FE0"/>
    <w:multiLevelType w:val="hybridMultilevel"/>
    <w:tmpl w:val="97260C98"/>
    <w:lvl w:ilvl="0" w:tplc="96EC5EA6">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FAC2B5F"/>
    <w:multiLevelType w:val="multilevel"/>
    <w:tmpl w:val="14D448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4"/>
  </w:num>
  <w:num w:numId="4">
    <w:abstractNumId w:val="15"/>
  </w:num>
  <w:num w:numId="5">
    <w:abstractNumId w:val="12"/>
  </w:num>
  <w:num w:numId="6">
    <w:abstractNumId w:val="10"/>
  </w:num>
  <w:num w:numId="7">
    <w:abstractNumId w:val="5"/>
  </w:num>
  <w:num w:numId="8">
    <w:abstractNumId w:val="8"/>
  </w:num>
  <w:num w:numId="9">
    <w:abstractNumId w:val="18"/>
  </w:num>
  <w:num w:numId="10">
    <w:abstractNumId w:val="3"/>
  </w:num>
  <w:num w:numId="11">
    <w:abstractNumId w:val="6"/>
  </w:num>
  <w:num w:numId="12">
    <w:abstractNumId w:val="13"/>
  </w:num>
  <w:num w:numId="13">
    <w:abstractNumId w:val="7"/>
  </w:num>
  <w:num w:numId="14">
    <w:abstractNumId w:val="9"/>
  </w:num>
  <w:num w:numId="15">
    <w:abstractNumId w:val="2"/>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1"/>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D95"/>
    <w:rsid w:val="000077B4"/>
    <w:rsid w:val="00063AD1"/>
    <w:rsid w:val="0007099A"/>
    <w:rsid w:val="00070C9B"/>
    <w:rsid w:val="00080981"/>
    <w:rsid w:val="000919E2"/>
    <w:rsid w:val="000F4377"/>
    <w:rsid w:val="00127E28"/>
    <w:rsid w:val="00180635"/>
    <w:rsid w:val="001A02D1"/>
    <w:rsid w:val="001C71C0"/>
    <w:rsid w:val="001E3773"/>
    <w:rsid w:val="001F08E0"/>
    <w:rsid w:val="00262D8C"/>
    <w:rsid w:val="00263FCA"/>
    <w:rsid w:val="002811AC"/>
    <w:rsid w:val="002A226C"/>
    <w:rsid w:val="002C3AEF"/>
    <w:rsid w:val="002C3D4A"/>
    <w:rsid w:val="00316F97"/>
    <w:rsid w:val="00336A06"/>
    <w:rsid w:val="00342901"/>
    <w:rsid w:val="00357653"/>
    <w:rsid w:val="0036355B"/>
    <w:rsid w:val="00370820"/>
    <w:rsid w:val="00371D86"/>
    <w:rsid w:val="00382663"/>
    <w:rsid w:val="003839B8"/>
    <w:rsid w:val="00393FBB"/>
    <w:rsid w:val="003C1197"/>
    <w:rsid w:val="003C14A9"/>
    <w:rsid w:val="003C2649"/>
    <w:rsid w:val="003D16E4"/>
    <w:rsid w:val="003D6E50"/>
    <w:rsid w:val="00416123"/>
    <w:rsid w:val="004267FE"/>
    <w:rsid w:val="004C2642"/>
    <w:rsid w:val="004C31CD"/>
    <w:rsid w:val="004E5956"/>
    <w:rsid w:val="004F3095"/>
    <w:rsid w:val="00551EEC"/>
    <w:rsid w:val="005571B8"/>
    <w:rsid w:val="00560748"/>
    <w:rsid w:val="005A6529"/>
    <w:rsid w:val="005A6A1A"/>
    <w:rsid w:val="005E7451"/>
    <w:rsid w:val="00674E73"/>
    <w:rsid w:val="006778CF"/>
    <w:rsid w:val="006971DF"/>
    <w:rsid w:val="00697389"/>
    <w:rsid w:val="006A7B7A"/>
    <w:rsid w:val="006C2B52"/>
    <w:rsid w:val="006D6657"/>
    <w:rsid w:val="00702800"/>
    <w:rsid w:val="00703866"/>
    <w:rsid w:val="00725F44"/>
    <w:rsid w:val="00740C7C"/>
    <w:rsid w:val="00752386"/>
    <w:rsid w:val="007543E2"/>
    <w:rsid w:val="007A6EA9"/>
    <w:rsid w:val="007B0A2A"/>
    <w:rsid w:val="007E7E10"/>
    <w:rsid w:val="0081491A"/>
    <w:rsid w:val="0084137B"/>
    <w:rsid w:val="00843D98"/>
    <w:rsid w:val="00877C1E"/>
    <w:rsid w:val="008922C0"/>
    <w:rsid w:val="0089361C"/>
    <w:rsid w:val="008A0C69"/>
    <w:rsid w:val="008D4270"/>
    <w:rsid w:val="008D634E"/>
    <w:rsid w:val="00925596"/>
    <w:rsid w:val="0096061A"/>
    <w:rsid w:val="00980C9A"/>
    <w:rsid w:val="00993F68"/>
    <w:rsid w:val="009A4332"/>
    <w:rsid w:val="009E59F7"/>
    <w:rsid w:val="009F0165"/>
    <w:rsid w:val="009F1E3A"/>
    <w:rsid w:val="009F3A17"/>
    <w:rsid w:val="009F53DE"/>
    <w:rsid w:val="009F5AD9"/>
    <w:rsid w:val="00A1713A"/>
    <w:rsid w:val="00A31EF3"/>
    <w:rsid w:val="00A343B6"/>
    <w:rsid w:val="00A8178C"/>
    <w:rsid w:val="00AE7B7D"/>
    <w:rsid w:val="00AF40FD"/>
    <w:rsid w:val="00B30AEC"/>
    <w:rsid w:val="00B31B87"/>
    <w:rsid w:val="00B42B6C"/>
    <w:rsid w:val="00B76F3E"/>
    <w:rsid w:val="00B81D95"/>
    <w:rsid w:val="00BA56C8"/>
    <w:rsid w:val="00BC289E"/>
    <w:rsid w:val="00BE6B21"/>
    <w:rsid w:val="00BF0A3A"/>
    <w:rsid w:val="00BF0E78"/>
    <w:rsid w:val="00C41D37"/>
    <w:rsid w:val="00C44C04"/>
    <w:rsid w:val="00C812E9"/>
    <w:rsid w:val="00D5258E"/>
    <w:rsid w:val="00DA4C25"/>
    <w:rsid w:val="00DA709C"/>
    <w:rsid w:val="00DB42C6"/>
    <w:rsid w:val="00DE6E75"/>
    <w:rsid w:val="00E95AA5"/>
    <w:rsid w:val="00F0372B"/>
    <w:rsid w:val="00F61586"/>
    <w:rsid w:val="00F66228"/>
    <w:rsid w:val="00F95B9A"/>
    <w:rsid w:val="00FC0FEB"/>
    <w:rsid w:val="00FE13C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D6E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link w:val="Titre2Car"/>
    <w:uiPriority w:val="9"/>
    <w:qFormat/>
    <w:rsid w:val="003D6E5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316F9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BF0E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267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267FE"/>
  </w:style>
  <w:style w:type="paragraph" w:styleId="Paragraphedeliste">
    <w:name w:val="List Paragraph"/>
    <w:basedOn w:val="Normal"/>
    <w:uiPriority w:val="34"/>
    <w:qFormat/>
    <w:rsid w:val="009F53DE"/>
    <w:pPr>
      <w:ind w:left="720"/>
      <w:contextualSpacing/>
    </w:pPr>
  </w:style>
  <w:style w:type="character" w:customStyle="1" w:styleId="Titre1Car">
    <w:name w:val="Titre 1 Car"/>
    <w:basedOn w:val="Policepardfaut"/>
    <w:link w:val="Titre1"/>
    <w:uiPriority w:val="9"/>
    <w:rsid w:val="003D6E50"/>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D6E5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3D6E50"/>
    <w:rPr>
      <w:color w:val="0000FF"/>
      <w:u w:val="single"/>
    </w:rPr>
  </w:style>
  <w:style w:type="character" w:customStyle="1" w:styleId="Retraitcorpsdetexte2Car">
    <w:name w:val="Retrait corps de texte 2 Car"/>
    <w:basedOn w:val="Policepardfaut"/>
    <w:link w:val="Retraitcorpsdetexte2"/>
    <w:uiPriority w:val="99"/>
    <w:semiHidden/>
    <w:rsid w:val="003D6E50"/>
    <w:rPr>
      <w:rFonts w:ascii="Times New Roman" w:eastAsia="Times New Roman" w:hAnsi="Times New Roman" w:cs="Times New Roman"/>
      <w:sz w:val="24"/>
      <w:szCs w:val="24"/>
    </w:rPr>
  </w:style>
  <w:style w:type="paragraph" w:styleId="Retraitcorpsdetexte2">
    <w:name w:val="Body Text Indent 2"/>
    <w:basedOn w:val="Normal"/>
    <w:link w:val="Retraitcorpsdetexte2Car"/>
    <w:uiPriority w:val="99"/>
    <w:semiHidden/>
    <w:unhideWhenUsed/>
    <w:rsid w:val="003D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raitcorpsdetexte2Car1">
    <w:name w:val="Retrait corps de texte 2 Car1"/>
    <w:basedOn w:val="Policepardfaut"/>
    <w:uiPriority w:val="99"/>
    <w:semiHidden/>
    <w:rsid w:val="003D6E50"/>
  </w:style>
  <w:style w:type="character" w:customStyle="1" w:styleId="RetraitcorpsdetexteCar">
    <w:name w:val="Retrait corps de texte Car"/>
    <w:basedOn w:val="Policepardfaut"/>
    <w:link w:val="Retraitcorpsdetexte"/>
    <w:uiPriority w:val="99"/>
    <w:semiHidden/>
    <w:rsid w:val="003D6E50"/>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3D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raitcorpsdetexteCar1">
    <w:name w:val="Retrait corps de texte Car1"/>
    <w:basedOn w:val="Policepardfaut"/>
    <w:uiPriority w:val="99"/>
    <w:semiHidden/>
    <w:rsid w:val="003D6E50"/>
  </w:style>
  <w:style w:type="character" w:customStyle="1" w:styleId="Retraitcorpsdetexte3Car">
    <w:name w:val="Retrait corps de texte 3 Car"/>
    <w:basedOn w:val="Policepardfaut"/>
    <w:link w:val="Retraitcorpsdetexte3"/>
    <w:uiPriority w:val="99"/>
    <w:semiHidden/>
    <w:rsid w:val="003D6E50"/>
    <w:rPr>
      <w:rFonts w:ascii="Times New Roman" w:eastAsia="Times New Roman" w:hAnsi="Times New Roman" w:cs="Times New Roman"/>
      <w:sz w:val="24"/>
      <w:szCs w:val="24"/>
    </w:rPr>
  </w:style>
  <w:style w:type="paragraph" w:styleId="Retraitcorpsdetexte3">
    <w:name w:val="Body Text Indent 3"/>
    <w:basedOn w:val="Normal"/>
    <w:link w:val="Retraitcorpsdetexte3Car"/>
    <w:uiPriority w:val="99"/>
    <w:semiHidden/>
    <w:unhideWhenUsed/>
    <w:rsid w:val="003D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raitcorpsdetexte3Car1">
    <w:name w:val="Retrait corps de texte 3 Car1"/>
    <w:basedOn w:val="Policepardfaut"/>
    <w:uiPriority w:val="99"/>
    <w:semiHidden/>
    <w:rsid w:val="003D6E50"/>
    <w:rPr>
      <w:sz w:val="16"/>
      <w:szCs w:val="16"/>
    </w:rPr>
  </w:style>
  <w:style w:type="character" w:customStyle="1" w:styleId="NotedefinCar">
    <w:name w:val="Note de fin Car"/>
    <w:basedOn w:val="Policepardfaut"/>
    <w:link w:val="Notedefin"/>
    <w:uiPriority w:val="99"/>
    <w:semiHidden/>
    <w:rsid w:val="003D6E50"/>
    <w:rPr>
      <w:rFonts w:ascii="Times New Roman" w:eastAsia="Times New Roman" w:hAnsi="Times New Roman" w:cs="Times New Roman"/>
      <w:sz w:val="24"/>
      <w:szCs w:val="24"/>
    </w:rPr>
  </w:style>
  <w:style w:type="paragraph" w:styleId="Notedefin">
    <w:name w:val="endnote text"/>
    <w:basedOn w:val="Normal"/>
    <w:link w:val="NotedefinCar"/>
    <w:uiPriority w:val="99"/>
    <w:semiHidden/>
    <w:unhideWhenUsed/>
    <w:rsid w:val="003D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definCar1">
    <w:name w:val="Note de fin Car1"/>
    <w:basedOn w:val="Policepardfaut"/>
    <w:uiPriority w:val="99"/>
    <w:semiHidden/>
    <w:rsid w:val="003D6E50"/>
    <w:rPr>
      <w:sz w:val="20"/>
      <w:szCs w:val="20"/>
    </w:rPr>
  </w:style>
  <w:style w:type="character" w:styleId="Appeldenotedefin">
    <w:name w:val="endnote reference"/>
    <w:basedOn w:val="Policepardfaut"/>
    <w:uiPriority w:val="99"/>
    <w:semiHidden/>
    <w:unhideWhenUsed/>
    <w:rsid w:val="003D6E50"/>
  </w:style>
  <w:style w:type="paragraph" w:styleId="Notedebasdepage">
    <w:name w:val="footnote text"/>
    <w:basedOn w:val="Normal"/>
    <w:link w:val="NotedebasdepageCar"/>
    <w:uiPriority w:val="99"/>
    <w:unhideWhenUsed/>
    <w:rsid w:val="003C1197"/>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3C119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3C1197"/>
    <w:rPr>
      <w:vertAlign w:val="superscript"/>
    </w:rPr>
  </w:style>
  <w:style w:type="paragraph" w:styleId="Textedebulles">
    <w:name w:val="Balloon Text"/>
    <w:basedOn w:val="Normal"/>
    <w:link w:val="TextedebullesCar"/>
    <w:uiPriority w:val="99"/>
    <w:semiHidden/>
    <w:unhideWhenUsed/>
    <w:rsid w:val="003C11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1197"/>
    <w:rPr>
      <w:rFonts w:ascii="Tahoma" w:hAnsi="Tahoma" w:cs="Tahoma"/>
      <w:sz w:val="16"/>
      <w:szCs w:val="16"/>
    </w:rPr>
  </w:style>
  <w:style w:type="character" w:customStyle="1" w:styleId="Titre3Car">
    <w:name w:val="Titre 3 Car"/>
    <w:basedOn w:val="Policepardfaut"/>
    <w:link w:val="Titre3"/>
    <w:uiPriority w:val="9"/>
    <w:rsid w:val="00316F97"/>
    <w:rPr>
      <w:rFonts w:asciiTheme="majorHAnsi" w:eastAsiaTheme="majorEastAsia" w:hAnsiTheme="majorHAnsi" w:cstheme="majorBidi"/>
      <w:b/>
      <w:bCs/>
      <w:color w:val="4F81BD" w:themeColor="accent1"/>
    </w:rPr>
  </w:style>
  <w:style w:type="character" w:customStyle="1" w:styleId="spipnoteref">
    <w:name w:val="spip_note_ref"/>
    <w:basedOn w:val="Policepardfaut"/>
    <w:rsid w:val="00316F97"/>
  </w:style>
  <w:style w:type="character" w:styleId="lev">
    <w:name w:val="Strong"/>
    <w:basedOn w:val="Policepardfaut"/>
    <w:uiPriority w:val="22"/>
    <w:qFormat/>
    <w:rsid w:val="00316F97"/>
    <w:rPr>
      <w:b/>
      <w:bCs/>
    </w:rPr>
  </w:style>
  <w:style w:type="character" w:customStyle="1" w:styleId="Titre4Car">
    <w:name w:val="Titre 4 Car"/>
    <w:basedOn w:val="Policepardfaut"/>
    <w:link w:val="Titre4"/>
    <w:uiPriority w:val="9"/>
    <w:rsid w:val="00BF0E78"/>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BF0E78"/>
    <w:rPr>
      <w:color w:val="800080"/>
      <w:u w:val="single"/>
    </w:rPr>
  </w:style>
  <w:style w:type="character" w:customStyle="1" w:styleId="mw-headline">
    <w:name w:val="mw-headline"/>
    <w:basedOn w:val="Policepardfaut"/>
    <w:rsid w:val="00BF0E78"/>
  </w:style>
  <w:style w:type="character" w:customStyle="1" w:styleId="marefa-inline-ad">
    <w:name w:val="marefa-inline-ad"/>
    <w:basedOn w:val="Policepardfaut"/>
    <w:rsid w:val="00BF0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3D6E5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fr-FR"/>
    </w:rPr>
  </w:style>
  <w:style w:type="paragraph" w:styleId="Titre2">
    <w:name w:val="heading 2"/>
    <w:basedOn w:val="Normal"/>
    <w:link w:val="Titre2Car"/>
    <w:uiPriority w:val="9"/>
    <w:qFormat/>
    <w:rsid w:val="003D6E5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unhideWhenUsed/>
    <w:qFormat/>
    <w:rsid w:val="00316F97"/>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BF0E7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267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4267FE"/>
  </w:style>
  <w:style w:type="paragraph" w:styleId="Paragraphedeliste">
    <w:name w:val="List Paragraph"/>
    <w:basedOn w:val="Normal"/>
    <w:uiPriority w:val="34"/>
    <w:qFormat/>
    <w:rsid w:val="009F53DE"/>
    <w:pPr>
      <w:ind w:left="720"/>
      <w:contextualSpacing/>
    </w:pPr>
  </w:style>
  <w:style w:type="character" w:customStyle="1" w:styleId="Titre1Car">
    <w:name w:val="Titre 1 Car"/>
    <w:basedOn w:val="Policepardfaut"/>
    <w:link w:val="Titre1"/>
    <w:uiPriority w:val="9"/>
    <w:rsid w:val="003D6E50"/>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D6E50"/>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3D6E50"/>
    <w:rPr>
      <w:color w:val="0000FF"/>
      <w:u w:val="single"/>
    </w:rPr>
  </w:style>
  <w:style w:type="character" w:customStyle="1" w:styleId="Retraitcorpsdetexte2Car">
    <w:name w:val="Retrait corps de texte 2 Car"/>
    <w:basedOn w:val="Policepardfaut"/>
    <w:link w:val="Retraitcorpsdetexte2"/>
    <w:uiPriority w:val="99"/>
    <w:semiHidden/>
    <w:rsid w:val="003D6E50"/>
    <w:rPr>
      <w:rFonts w:ascii="Times New Roman" w:eastAsia="Times New Roman" w:hAnsi="Times New Roman" w:cs="Times New Roman"/>
      <w:sz w:val="24"/>
      <w:szCs w:val="24"/>
    </w:rPr>
  </w:style>
  <w:style w:type="paragraph" w:styleId="Retraitcorpsdetexte2">
    <w:name w:val="Body Text Indent 2"/>
    <w:basedOn w:val="Normal"/>
    <w:link w:val="Retraitcorpsdetexte2Car"/>
    <w:uiPriority w:val="99"/>
    <w:semiHidden/>
    <w:unhideWhenUsed/>
    <w:rsid w:val="003D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raitcorpsdetexte2Car1">
    <w:name w:val="Retrait corps de texte 2 Car1"/>
    <w:basedOn w:val="Policepardfaut"/>
    <w:uiPriority w:val="99"/>
    <w:semiHidden/>
    <w:rsid w:val="003D6E50"/>
  </w:style>
  <w:style w:type="character" w:customStyle="1" w:styleId="RetraitcorpsdetexteCar">
    <w:name w:val="Retrait corps de texte Car"/>
    <w:basedOn w:val="Policepardfaut"/>
    <w:link w:val="Retraitcorpsdetexte"/>
    <w:uiPriority w:val="99"/>
    <w:semiHidden/>
    <w:rsid w:val="003D6E50"/>
    <w:rPr>
      <w:rFonts w:ascii="Times New Roman" w:eastAsia="Times New Roman" w:hAnsi="Times New Roman" w:cs="Times New Roman"/>
      <w:sz w:val="24"/>
      <w:szCs w:val="24"/>
    </w:rPr>
  </w:style>
  <w:style w:type="paragraph" w:styleId="Retraitcorpsdetexte">
    <w:name w:val="Body Text Indent"/>
    <w:basedOn w:val="Normal"/>
    <w:link w:val="RetraitcorpsdetexteCar"/>
    <w:uiPriority w:val="99"/>
    <w:semiHidden/>
    <w:unhideWhenUsed/>
    <w:rsid w:val="003D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raitcorpsdetexteCar1">
    <w:name w:val="Retrait corps de texte Car1"/>
    <w:basedOn w:val="Policepardfaut"/>
    <w:uiPriority w:val="99"/>
    <w:semiHidden/>
    <w:rsid w:val="003D6E50"/>
  </w:style>
  <w:style w:type="character" w:customStyle="1" w:styleId="Retraitcorpsdetexte3Car">
    <w:name w:val="Retrait corps de texte 3 Car"/>
    <w:basedOn w:val="Policepardfaut"/>
    <w:link w:val="Retraitcorpsdetexte3"/>
    <w:uiPriority w:val="99"/>
    <w:semiHidden/>
    <w:rsid w:val="003D6E50"/>
    <w:rPr>
      <w:rFonts w:ascii="Times New Roman" w:eastAsia="Times New Roman" w:hAnsi="Times New Roman" w:cs="Times New Roman"/>
      <w:sz w:val="24"/>
      <w:szCs w:val="24"/>
    </w:rPr>
  </w:style>
  <w:style w:type="paragraph" w:styleId="Retraitcorpsdetexte3">
    <w:name w:val="Body Text Indent 3"/>
    <w:basedOn w:val="Normal"/>
    <w:link w:val="Retraitcorpsdetexte3Car"/>
    <w:uiPriority w:val="99"/>
    <w:semiHidden/>
    <w:unhideWhenUsed/>
    <w:rsid w:val="003D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traitcorpsdetexte3Car1">
    <w:name w:val="Retrait corps de texte 3 Car1"/>
    <w:basedOn w:val="Policepardfaut"/>
    <w:uiPriority w:val="99"/>
    <w:semiHidden/>
    <w:rsid w:val="003D6E50"/>
    <w:rPr>
      <w:sz w:val="16"/>
      <w:szCs w:val="16"/>
    </w:rPr>
  </w:style>
  <w:style w:type="character" w:customStyle="1" w:styleId="NotedefinCar">
    <w:name w:val="Note de fin Car"/>
    <w:basedOn w:val="Policepardfaut"/>
    <w:link w:val="Notedefin"/>
    <w:uiPriority w:val="99"/>
    <w:semiHidden/>
    <w:rsid w:val="003D6E50"/>
    <w:rPr>
      <w:rFonts w:ascii="Times New Roman" w:eastAsia="Times New Roman" w:hAnsi="Times New Roman" w:cs="Times New Roman"/>
      <w:sz w:val="24"/>
      <w:szCs w:val="24"/>
    </w:rPr>
  </w:style>
  <w:style w:type="paragraph" w:styleId="Notedefin">
    <w:name w:val="endnote text"/>
    <w:basedOn w:val="Normal"/>
    <w:link w:val="NotedefinCar"/>
    <w:uiPriority w:val="99"/>
    <w:semiHidden/>
    <w:unhideWhenUsed/>
    <w:rsid w:val="003D6E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edefinCar1">
    <w:name w:val="Note de fin Car1"/>
    <w:basedOn w:val="Policepardfaut"/>
    <w:uiPriority w:val="99"/>
    <w:semiHidden/>
    <w:rsid w:val="003D6E50"/>
    <w:rPr>
      <w:sz w:val="20"/>
      <w:szCs w:val="20"/>
    </w:rPr>
  </w:style>
  <w:style w:type="character" w:styleId="Appeldenotedefin">
    <w:name w:val="endnote reference"/>
    <w:basedOn w:val="Policepardfaut"/>
    <w:uiPriority w:val="99"/>
    <w:semiHidden/>
    <w:unhideWhenUsed/>
    <w:rsid w:val="003D6E50"/>
  </w:style>
  <w:style w:type="paragraph" w:styleId="Notedebasdepage">
    <w:name w:val="footnote text"/>
    <w:basedOn w:val="Normal"/>
    <w:link w:val="NotedebasdepageCar"/>
    <w:uiPriority w:val="99"/>
    <w:unhideWhenUsed/>
    <w:rsid w:val="003C1197"/>
    <w:pPr>
      <w:bidi/>
      <w:spacing w:after="0" w:line="240" w:lineRule="auto"/>
      <w:jc w:val="both"/>
    </w:pPr>
    <w:rPr>
      <w:rFonts w:ascii="Simplified Arabic" w:hAnsi="Simplified Arabic" w:cs="Simplified Arabic"/>
      <w:sz w:val="20"/>
      <w:szCs w:val="20"/>
      <w:lang w:bidi="ar-DZ"/>
    </w:rPr>
  </w:style>
  <w:style w:type="character" w:customStyle="1" w:styleId="NotedebasdepageCar">
    <w:name w:val="Note de bas de page Car"/>
    <w:basedOn w:val="Policepardfaut"/>
    <w:link w:val="Notedebasdepage"/>
    <w:uiPriority w:val="99"/>
    <w:rsid w:val="003C1197"/>
    <w:rPr>
      <w:rFonts w:ascii="Simplified Arabic" w:hAnsi="Simplified Arabic" w:cs="Simplified Arabic"/>
      <w:sz w:val="20"/>
      <w:szCs w:val="20"/>
      <w:lang w:bidi="ar-DZ"/>
    </w:rPr>
  </w:style>
  <w:style w:type="character" w:styleId="Appelnotedebasdep">
    <w:name w:val="footnote reference"/>
    <w:basedOn w:val="Policepardfaut"/>
    <w:uiPriority w:val="99"/>
    <w:semiHidden/>
    <w:unhideWhenUsed/>
    <w:rsid w:val="003C1197"/>
    <w:rPr>
      <w:vertAlign w:val="superscript"/>
    </w:rPr>
  </w:style>
  <w:style w:type="paragraph" w:styleId="Textedebulles">
    <w:name w:val="Balloon Text"/>
    <w:basedOn w:val="Normal"/>
    <w:link w:val="TextedebullesCar"/>
    <w:uiPriority w:val="99"/>
    <w:semiHidden/>
    <w:unhideWhenUsed/>
    <w:rsid w:val="003C11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C1197"/>
    <w:rPr>
      <w:rFonts w:ascii="Tahoma" w:hAnsi="Tahoma" w:cs="Tahoma"/>
      <w:sz w:val="16"/>
      <w:szCs w:val="16"/>
    </w:rPr>
  </w:style>
  <w:style w:type="character" w:customStyle="1" w:styleId="Titre3Car">
    <w:name w:val="Titre 3 Car"/>
    <w:basedOn w:val="Policepardfaut"/>
    <w:link w:val="Titre3"/>
    <w:uiPriority w:val="9"/>
    <w:rsid w:val="00316F97"/>
    <w:rPr>
      <w:rFonts w:asciiTheme="majorHAnsi" w:eastAsiaTheme="majorEastAsia" w:hAnsiTheme="majorHAnsi" w:cstheme="majorBidi"/>
      <w:b/>
      <w:bCs/>
      <w:color w:val="4F81BD" w:themeColor="accent1"/>
    </w:rPr>
  </w:style>
  <w:style w:type="character" w:customStyle="1" w:styleId="spipnoteref">
    <w:name w:val="spip_note_ref"/>
    <w:basedOn w:val="Policepardfaut"/>
    <w:rsid w:val="00316F97"/>
  </w:style>
  <w:style w:type="character" w:styleId="lev">
    <w:name w:val="Strong"/>
    <w:basedOn w:val="Policepardfaut"/>
    <w:uiPriority w:val="22"/>
    <w:qFormat/>
    <w:rsid w:val="00316F97"/>
    <w:rPr>
      <w:b/>
      <w:bCs/>
    </w:rPr>
  </w:style>
  <w:style w:type="character" w:customStyle="1" w:styleId="Titre4Car">
    <w:name w:val="Titre 4 Car"/>
    <w:basedOn w:val="Policepardfaut"/>
    <w:link w:val="Titre4"/>
    <w:uiPriority w:val="9"/>
    <w:rsid w:val="00BF0E78"/>
    <w:rPr>
      <w:rFonts w:asciiTheme="majorHAnsi" w:eastAsiaTheme="majorEastAsia" w:hAnsiTheme="majorHAnsi" w:cstheme="majorBidi"/>
      <w:b/>
      <w:bCs/>
      <w:i/>
      <w:iCs/>
      <w:color w:val="4F81BD" w:themeColor="accent1"/>
    </w:rPr>
  </w:style>
  <w:style w:type="character" w:styleId="Lienhypertextesuivivisit">
    <w:name w:val="FollowedHyperlink"/>
    <w:basedOn w:val="Policepardfaut"/>
    <w:uiPriority w:val="99"/>
    <w:semiHidden/>
    <w:unhideWhenUsed/>
    <w:rsid w:val="00BF0E78"/>
    <w:rPr>
      <w:color w:val="800080"/>
      <w:u w:val="single"/>
    </w:rPr>
  </w:style>
  <w:style w:type="character" w:customStyle="1" w:styleId="mw-headline">
    <w:name w:val="mw-headline"/>
    <w:basedOn w:val="Policepardfaut"/>
    <w:rsid w:val="00BF0E78"/>
  </w:style>
  <w:style w:type="character" w:customStyle="1" w:styleId="marefa-inline-ad">
    <w:name w:val="marefa-inline-ad"/>
    <w:basedOn w:val="Policepardfaut"/>
    <w:rsid w:val="00BF0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3507">
      <w:bodyDiv w:val="1"/>
      <w:marLeft w:val="0"/>
      <w:marRight w:val="0"/>
      <w:marTop w:val="0"/>
      <w:marBottom w:val="0"/>
      <w:divBdr>
        <w:top w:val="none" w:sz="0" w:space="0" w:color="auto"/>
        <w:left w:val="none" w:sz="0" w:space="0" w:color="auto"/>
        <w:bottom w:val="none" w:sz="0" w:space="0" w:color="auto"/>
        <w:right w:val="none" w:sz="0" w:space="0" w:color="auto"/>
      </w:divBdr>
    </w:div>
    <w:div w:id="33164575">
      <w:bodyDiv w:val="1"/>
      <w:marLeft w:val="0"/>
      <w:marRight w:val="0"/>
      <w:marTop w:val="0"/>
      <w:marBottom w:val="0"/>
      <w:divBdr>
        <w:top w:val="none" w:sz="0" w:space="0" w:color="auto"/>
        <w:left w:val="none" w:sz="0" w:space="0" w:color="auto"/>
        <w:bottom w:val="none" w:sz="0" w:space="0" w:color="auto"/>
        <w:right w:val="none" w:sz="0" w:space="0" w:color="auto"/>
      </w:divBdr>
    </w:div>
    <w:div w:id="243035388">
      <w:bodyDiv w:val="1"/>
      <w:marLeft w:val="0"/>
      <w:marRight w:val="0"/>
      <w:marTop w:val="0"/>
      <w:marBottom w:val="0"/>
      <w:divBdr>
        <w:top w:val="none" w:sz="0" w:space="0" w:color="auto"/>
        <w:left w:val="none" w:sz="0" w:space="0" w:color="auto"/>
        <w:bottom w:val="none" w:sz="0" w:space="0" w:color="auto"/>
        <w:right w:val="none" w:sz="0" w:space="0" w:color="auto"/>
      </w:divBdr>
      <w:divsChild>
        <w:div w:id="1509098057">
          <w:marLeft w:val="0"/>
          <w:marRight w:val="336"/>
          <w:marTop w:val="120"/>
          <w:marBottom w:val="192"/>
          <w:divBdr>
            <w:top w:val="none" w:sz="0" w:space="0" w:color="auto"/>
            <w:left w:val="none" w:sz="0" w:space="0" w:color="auto"/>
            <w:bottom w:val="none" w:sz="0" w:space="0" w:color="auto"/>
            <w:right w:val="none" w:sz="0" w:space="0" w:color="auto"/>
          </w:divBdr>
          <w:divsChild>
            <w:div w:id="85704041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16152569">
          <w:marLeft w:val="336"/>
          <w:marRight w:val="0"/>
          <w:marTop w:val="120"/>
          <w:marBottom w:val="192"/>
          <w:divBdr>
            <w:top w:val="none" w:sz="0" w:space="0" w:color="auto"/>
            <w:left w:val="none" w:sz="0" w:space="0" w:color="auto"/>
            <w:bottom w:val="none" w:sz="0" w:space="0" w:color="auto"/>
            <w:right w:val="none" w:sz="0" w:space="0" w:color="auto"/>
          </w:divBdr>
          <w:divsChild>
            <w:div w:id="83873672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042940211">
          <w:marLeft w:val="0"/>
          <w:marRight w:val="336"/>
          <w:marTop w:val="120"/>
          <w:marBottom w:val="192"/>
          <w:divBdr>
            <w:top w:val="none" w:sz="0" w:space="0" w:color="auto"/>
            <w:left w:val="none" w:sz="0" w:space="0" w:color="auto"/>
            <w:bottom w:val="none" w:sz="0" w:space="0" w:color="auto"/>
            <w:right w:val="none" w:sz="0" w:space="0" w:color="auto"/>
          </w:divBdr>
          <w:divsChild>
            <w:div w:id="139731677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84808961">
          <w:marLeft w:val="336"/>
          <w:marRight w:val="0"/>
          <w:marTop w:val="120"/>
          <w:marBottom w:val="192"/>
          <w:divBdr>
            <w:top w:val="none" w:sz="0" w:space="0" w:color="auto"/>
            <w:left w:val="none" w:sz="0" w:space="0" w:color="auto"/>
            <w:bottom w:val="none" w:sz="0" w:space="0" w:color="auto"/>
            <w:right w:val="none" w:sz="0" w:space="0" w:color="auto"/>
          </w:divBdr>
          <w:divsChild>
            <w:div w:id="10534660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659920083">
          <w:marLeft w:val="0"/>
          <w:marRight w:val="336"/>
          <w:marTop w:val="120"/>
          <w:marBottom w:val="192"/>
          <w:divBdr>
            <w:top w:val="none" w:sz="0" w:space="0" w:color="auto"/>
            <w:left w:val="none" w:sz="0" w:space="0" w:color="auto"/>
            <w:bottom w:val="none" w:sz="0" w:space="0" w:color="auto"/>
            <w:right w:val="none" w:sz="0" w:space="0" w:color="auto"/>
          </w:divBdr>
          <w:divsChild>
            <w:div w:id="4020569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98517708">
          <w:marLeft w:val="336"/>
          <w:marRight w:val="0"/>
          <w:marTop w:val="120"/>
          <w:marBottom w:val="192"/>
          <w:divBdr>
            <w:top w:val="none" w:sz="0" w:space="0" w:color="auto"/>
            <w:left w:val="none" w:sz="0" w:space="0" w:color="auto"/>
            <w:bottom w:val="none" w:sz="0" w:space="0" w:color="auto"/>
            <w:right w:val="none" w:sz="0" w:space="0" w:color="auto"/>
          </w:divBdr>
          <w:divsChild>
            <w:div w:id="170054559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658926355">
          <w:marLeft w:val="0"/>
          <w:marRight w:val="336"/>
          <w:marTop w:val="120"/>
          <w:marBottom w:val="192"/>
          <w:divBdr>
            <w:top w:val="none" w:sz="0" w:space="0" w:color="auto"/>
            <w:left w:val="none" w:sz="0" w:space="0" w:color="auto"/>
            <w:bottom w:val="none" w:sz="0" w:space="0" w:color="auto"/>
            <w:right w:val="none" w:sz="0" w:space="0" w:color="auto"/>
          </w:divBdr>
          <w:divsChild>
            <w:div w:id="2407251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068840514">
          <w:marLeft w:val="336"/>
          <w:marRight w:val="0"/>
          <w:marTop w:val="120"/>
          <w:marBottom w:val="192"/>
          <w:divBdr>
            <w:top w:val="none" w:sz="0" w:space="0" w:color="auto"/>
            <w:left w:val="none" w:sz="0" w:space="0" w:color="auto"/>
            <w:bottom w:val="none" w:sz="0" w:space="0" w:color="auto"/>
            <w:right w:val="none" w:sz="0" w:space="0" w:color="auto"/>
          </w:divBdr>
          <w:divsChild>
            <w:div w:id="1705788834">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553197136">
          <w:marLeft w:val="0"/>
          <w:marRight w:val="336"/>
          <w:marTop w:val="120"/>
          <w:marBottom w:val="192"/>
          <w:divBdr>
            <w:top w:val="none" w:sz="0" w:space="0" w:color="auto"/>
            <w:left w:val="none" w:sz="0" w:space="0" w:color="auto"/>
            <w:bottom w:val="none" w:sz="0" w:space="0" w:color="auto"/>
            <w:right w:val="none" w:sz="0" w:space="0" w:color="auto"/>
          </w:divBdr>
          <w:divsChild>
            <w:div w:id="18730337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36215128">
          <w:marLeft w:val="336"/>
          <w:marRight w:val="0"/>
          <w:marTop w:val="120"/>
          <w:marBottom w:val="192"/>
          <w:divBdr>
            <w:top w:val="none" w:sz="0" w:space="0" w:color="auto"/>
            <w:left w:val="none" w:sz="0" w:space="0" w:color="auto"/>
            <w:bottom w:val="none" w:sz="0" w:space="0" w:color="auto"/>
            <w:right w:val="none" w:sz="0" w:space="0" w:color="auto"/>
          </w:divBdr>
          <w:divsChild>
            <w:div w:id="519243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96401317">
          <w:marLeft w:val="0"/>
          <w:marRight w:val="336"/>
          <w:marTop w:val="120"/>
          <w:marBottom w:val="192"/>
          <w:divBdr>
            <w:top w:val="none" w:sz="0" w:space="0" w:color="auto"/>
            <w:left w:val="none" w:sz="0" w:space="0" w:color="auto"/>
            <w:bottom w:val="none" w:sz="0" w:space="0" w:color="auto"/>
            <w:right w:val="none" w:sz="0" w:space="0" w:color="auto"/>
          </w:divBdr>
          <w:divsChild>
            <w:div w:id="71855516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15218149">
          <w:marLeft w:val="336"/>
          <w:marRight w:val="0"/>
          <w:marTop w:val="120"/>
          <w:marBottom w:val="192"/>
          <w:divBdr>
            <w:top w:val="none" w:sz="0" w:space="0" w:color="auto"/>
            <w:left w:val="none" w:sz="0" w:space="0" w:color="auto"/>
            <w:bottom w:val="none" w:sz="0" w:space="0" w:color="auto"/>
            <w:right w:val="none" w:sz="0" w:space="0" w:color="auto"/>
          </w:divBdr>
          <w:divsChild>
            <w:div w:id="72603364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358506705">
          <w:marLeft w:val="0"/>
          <w:marRight w:val="0"/>
          <w:marTop w:val="0"/>
          <w:marBottom w:val="120"/>
          <w:divBdr>
            <w:top w:val="none" w:sz="0" w:space="0" w:color="auto"/>
            <w:left w:val="none" w:sz="0" w:space="0" w:color="auto"/>
            <w:bottom w:val="none" w:sz="0" w:space="0" w:color="auto"/>
            <w:right w:val="none" w:sz="0" w:space="0" w:color="auto"/>
          </w:divBdr>
        </w:div>
        <w:div w:id="1556694402">
          <w:marLeft w:val="0"/>
          <w:marRight w:val="336"/>
          <w:marTop w:val="120"/>
          <w:marBottom w:val="192"/>
          <w:divBdr>
            <w:top w:val="none" w:sz="0" w:space="0" w:color="auto"/>
            <w:left w:val="none" w:sz="0" w:space="0" w:color="auto"/>
            <w:bottom w:val="none" w:sz="0" w:space="0" w:color="auto"/>
            <w:right w:val="none" w:sz="0" w:space="0" w:color="auto"/>
          </w:divBdr>
          <w:divsChild>
            <w:div w:id="201229603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27510318">
          <w:marLeft w:val="336"/>
          <w:marRight w:val="0"/>
          <w:marTop w:val="120"/>
          <w:marBottom w:val="192"/>
          <w:divBdr>
            <w:top w:val="none" w:sz="0" w:space="0" w:color="auto"/>
            <w:left w:val="none" w:sz="0" w:space="0" w:color="auto"/>
            <w:bottom w:val="none" w:sz="0" w:space="0" w:color="auto"/>
            <w:right w:val="none" w:sz="0" w:space="0" w:color="auto"/>
          </w:divBdr>
          <w:divsChild>
            <w:div w:id="67588644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90706808">
          <w:marLeft w:val="0"/>
          <w:marRight w:val="336"/>
          <w:marTop w:val="120"/>
          <w:marBottom w:val="192"/>
          <w:divBdr>
            <w:top w:val="none" w:sz="0" w:space="0" w:color="auto"/>
            <w:left w:val="none" w:sz="0" w:space="0" w:color="auto"/>
            <w:bottom w:val="none" w:sz="0" w:space="0" w:color="auto"/>
            <w:right w:val="none" w:sz="0" w:space="0" w:color="auto"/>
          </w:divBdr>
          <w:divsChild>
            <w:div w:id="151514627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72856124">
          <w:marLeft w:val="336"/>
          <w:marRight w:val="0"/>
          <w:marTop w:val="120"/>
          <w:marBottom w:val="192"/>
          <w:divBdr>
            <w:top w:val="none" w:sz="0" w:space="0" w:color="auto"/>
            <w:left w:val="none" w:sz="0" w:space="0" w:color="auto"/>
            <w:bottom w:val="none" w:sz="0" w:space="0" w:color="auto"/>
            <w:right w:val="none" w:sz="0" w:space="0" w:color="auto"/>
          </w:divBdr>
          <w:divsChild>
            <w:div w:id="2120491976">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315111696">
      <w:bodyDiv w:val="1"/>
      <w:marLeft w:val="0"/>
      <w:marRight w:val="0"/>
      <w:marTop w:val="0"/>
      <w:marBottom w:val="0"/>
      <w:divBdr>
        <w:top w:val="none" w:sz="0" w:space="0" w:color="auto"/>
        <w:left w:val="none" w:sz="0" w:space="0" w:color="auto"/>
        <w:bottom w:val="none" w:sz="0" w:space="0" w:color="auto"/>
        <w:right w:val="none" w:sz="0" w:space="0" w:color="auto"/>
      </w:divBdr>
    </w:div>
    <w:div w:id="845483771">
      <w:bodyDiv w:val="1"/>
      <w:marLeft w:val="0"/>
      <w:marRight w:val="0"/>
      <w:marTop w:val="0"/>
      <w:marBottom w:val="0"/>
      <w:divBdr>
        <w:top w:val="none" w:sz="0" w:space="0" w:color="auto"/>
        <w:left w:val="none" w:sz="0" w:space="0" w:color="auto"/>
        <w:bottom w:val="none" w:sz="0" w:space="0" w:color="auto"/>
        <w:right w:val="none" w:sz="0" w:space="0" w:color="auto"/>
      </w:divBdr>
    </w:div>
    <w:div w:id="1554535910">
      <w:bodyDiv w:val="1"/>
      <w:marLeft w:val="0"/>
      <w:marRight w:val="0"/>
      <w:marTop w:val="0"/>
      <w:marBottom w:val="0"/>
      <w:divBdr>
        <w:top w:val="none" w:sz="0" w:space="0" w:color="auto"/>
        <w:left w:val="none" w:sz="0" w:space="0" w:color="auto"/>
        <w:bottom w:val="none" w:sz="0" w:space="0" w:color="auto"/>
        <w:right w:val="none" w:sz="0" w:space="0" w:color="auto"/>
      </w:divBdr>
    </w:div>
    <w:div w:id="1771312786">
      <w:bodyDiv w:val="1"/>
      <w:marLeft w:val="0"/>
      <w:marRight w:val="0"/>
      <w:marTop w:val="0"/>
      <w:marBottom w:val="0"/>
      <w:divBdr>
        <w:top w:val="none" w:sz="0" w:space="0" w:color="auto"/>
        <w:left w:val="none" w:sz="0" w:space="0" w:color="auto"/>
        <w:bottom w:val="none" w:sz="0" w:space="0" w:color="auto"/>
        <w:right w:val="none" w:sz="0" w:space="0" w:color="auto"/>
      </w:divBdr>
      <w:divsChild>
        <w:div w:id="979964747">
          <w:marLeft w:val="0"/>
          <w:marRight w:val="0"/>
          <w:marTop w:val="0"/>
          <w:marBottom w:val="0"/>
          <w:divBdr>
            <w:top w:val="none" w:sz="0" w:space="0" w:color="auto"/>
            <w:left w:val="none" w:sz="0" w:space="0" w:color="auto"/>
            <w:bottom w:val="none" w:sz="0" w:space="0" w:color="auto"/>
            <w:right w:val="none" w:sz="0" w:space="0" w:color="auto"/>
          </w:divBdr>
        </w:div>
      </w:divsChild>
    </w:div>
    <w:div w:id="1782022097">
      <w:bodyDiv w:val="1"/>
      <w:marLeft w:val="0"/>
      <w:marRight w:val="0"/>
      <w:marTop w:val="0"/>
      <w:marBottom w:val="0"/>
      <w:divBdr>
        <w:top w:val="none" w:sz="0" w:space="0" w:color="auto"/>
        <w:left w:val="none" w:sz="0" w:space="0" w:color="auto"/>
        <w:bottom w:val="none" w:sz="0" w:space="0" w:color="auto"/>
        <w:right w:val="none" w:sz="0" w:space="0" w:color="auto"/>
      </w:divBdr>
    </w:div>
    <w:div w:id="211204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427_%D9%87%D9%8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refa.org/%D9%83%D8%AA%D8%A7%D8%A8_%D8%A7%D9%84%D8%B4%D9%81%D8%A7%D8%A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refa.org/%D8%A7%D9%84%D9%82%D8%A7%D9%86%D9%88%D9%86_%D9%81%D9%8A_%D8%A7%D9%84%D8%B7%D8%A8" TargetMode="External"/><Relationship Id="rId5" Type="http://schemas.openxmlformats.org/officeDocument/2006/relationships/settings" Target="settings.xml"/><Relationship Id="rId15" Type="http://schemas.openxmlformats.org/officeDocument/2006/relationships/hyperlink" Target="https://www.marefa.org/%D8%A7%D9%84%D9%81%D8%A7%D8%B1%D8%A7%D8%A8%D9%8A" TargetMode="External"/><Relationship Id="rId10" Type="http://schemas.openxmlformats.org/officeDocument/2006/relationships/hyperlink" Target="https://ar.wikipedia.org/wiki/%D8%B7%D8%A8%D9%8A%D8%A8" TargetMode="External"/><Relationship Id="rId4" Type="http://schemas.microsoft.com/office/2007/relationships/stylesWithEffects" Target="stylesWithEffects.xml"/><Relationship Id="rId9" Type="http://schemas.openxmlformats.org/officeDocument/2006/relationships/hyperlink" Target="https://ar.wikipedia.org/wiki/%D8%B9%D8%A7%D9%84%D9%85_(%D9%85%D9%87%D9%86%D8%A9)" TargetMode="External"/><Relationship Id="rId14" Type="http://schemas.openxmlformats.org/officeDocument/2006/relationships/hyperlink" Target="https://www.marefa.org/%D8%A3%D8%B1%D8%B3%D8%B7%D9%8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C73B6-259D-4E13-8298-158F9DA10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1118</TotalTime>
  <Pages>28</Pages>
  <Words>4367</Words>
  <Characters>24019</Characters>
  <Application>Microsoft Office Word</Application>
  <DocSecurity>0</DocSecurity>
  <Lines>200</Lines>
  <Paragraphs>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58</cp:revision>
  <dcterms:created xsi:type="dcterms:W3CDTF">2020-04-07T10:14:00Z</dcterms:created>
  <dcterms:modified xsi:type="dcterms:W3CDTF">2020-04-13T15:12:00Z</dcterms:modified>
</cp:coreProperties>
</file>