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A2" w:rsidRPr="00217E0D" w:rsidRDefault="00A06DA2" w:rsidP="00A06DA2">
      <w:pPr>
        <w:bidi/>
        <w:spacing w:after="0"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217E0D">
        <w:rPr>
          <w:rFonts w:cstheme="minorHAnsi"/>
          <w:b/>
          <w:bCs/>
          <w:sz w:val="32"/>
          <w:szCs w:val="32"/>
          <w:rtl/>
          <w:lang w:bidi="ar-DZ"/>
        </w:rPr>
        <w:t>نم</w:t>
      </w:r>
      <w:r w:rsidRPr="00217E0D">
        <w:rPr>
          <w:rFonts w:cstheme="minorHAnsi"/>
          <w:b/>
          <w:bCs/>
          <w:sz w:val="32"/>
          <w:szCs w:val="32"/>
          <w:rtl/>
          <w:lang w:bidi="ar-DZ"/>
        </w:rPr>
        <w:t>ا</w:t>
      </w:r>
      <w:r w:rsidRPr="00217E0D">
        <w:rPr>
          <w:rFonts w:cstheme="minorHAnsi"/>
          <w:b/>
          <w:bCs/>
          <w:sz w:val="32"/>
          <w:szCs w:val="32"/>
          <w:rtl/>
          <w:lang w:bidi="ar-DZ"/>
        </w:rPr>
        <w:t>ذج من قصيدة النثر</w:t>
      </w:r>
    </w:p>
    <w:p w:rsidR="00A06DA2" w:rsidRPr="00217E0D" w:rsidRDefault="00A06DA2" w:rsidP="00A06DA2">
      <w:pPr>
        <w:bidi/>
        <w:spacing w:after="0"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</w:p>
    <w:p w:rsidR="008566BD" w:rsidRPr="00217E0D" w:rsidRDefault="008566BD" w:rsidP="008566BD">
      <w:pPr>
        <w:shd w:val="clear" w:color="auto" w:fill="FFFFFF"/>
        <w:bidi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32"/>
          <w:szCs w:val="32"/>
          <w:rtl/>
          <w:lang w:val="en-US"/>
        </w:rPr>
      </w:pPr>
      <w:r w:rsidRPr="00217E0D">
        <w:rPr>
          <w:rFonts w:eastAsia="Times New Roman" w:cstheme="minorHAnsi"/>
          <w:b/>
          <w:bCs/>
          <w:sz w:val="32"/>
          <w:szCs w:val="32"/>
          <w:rtl/>
          <w:lang w:val="en-US"/>
        </w:rPr>
        <w:t xml:space="preserve">نموذج رقم 01: </w:t>
      </w:r>
    </w:p>
    <w:p w:rsidR="008566BD" w:rsidRPr="00217E0D" w:rsidRDefault="008566BD" w:rsidP="008566BD">
      <w:pPr>
        <w:shd w:val="clear" w:color="auto" w:fill="FFFFFF"/>
        <w:bidi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32"/>
          <w:szCs w:val="32"/>
          <w:rtl/>
          <w:lang w:val="en-US"/>
        </w:rPr>
      </w:pPr>
      <w:r w:rsidRPr="00217E0D">
        <w:rPr>
          <w:rFonts w:eastAsia="Times New Roman" w:cstheme="minorHAnsi"/>
          <w:b/>
          <w:bCs/>
          <w:sz w:val="32"/>
          <w:szCs w:val="32"/>
          <w:rtl/>
          <w:lang w:val="en-US"/>
        </w:rPr>
        <w:t xml:space="preserve">كل قصيدة، كلّ حبّ </w:t>
      </w:r>
    </w:p>
    <w:p w:rsidR="008566BD" w:rsidRPr="00217E0D" w:rsidRDefault="008566BD" w:rsidP="008566BD">
      <w:pPr>
        <w:shd w:val="clear" w:color="auto" w:fill="FFFFFF"/>
        <w:bidi/>
        <w:spacing w:after="0" w:line="240" w:lineRule="auto"/>
        <w:jc w:val="right"/>
        <w:outlineLvl w:val="3"/>
        <w:rPr>
          <w:rFonts w:eastAsia="Times New Roman" w:cstheme="minorHAnsi"/>
          <w:b/>
          <w:bCs/>
          <w:sz w:val="32"/>
          <w:szCs w:val="32"/>
          <w:rtl/>
          <w:lang w:val="en-US"/>
        </w:rPr>
      </w:pPr>
      <w:r w:rsidRPr="00217E0D">
        <w:rPr>
          <w:rFonts w:eastAsia="Times New Roman" w:cstheme="minorHAnsi"/>
          <w:b/>
          <w:bCs/>
          <w:sz w:val="32"/>
          <w:szCs w:val="32"/>
          <w:rtl/>
          <w:lang w:val="en-US"/>
        </w:rPr>
        <w:t>أنسي الحاج ديوان (لبنان)</w:t>
      </w:r>
    </w:p>
    <w:p w:rsidR="00A06DA2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كلُّ قصيدةٍ هي بدايةُ الشعر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كلُّ حبٍّ هو بدايةُ السماء.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تَجذري فيّ أنا الريح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اجعليني تراباً.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سأعذبكِ كما تُعذب الريحُ الشجَرَ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وتمتصّينني كما يمتصُّ الشجرُ التراب.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وأنتِ الصغيرة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كلُّ ما تريدينه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يُهدى إليكِ الى الأبد.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مربوطاً إليكِ بألم الفرق بيننا</w:t>
      </w:r>
    </w:p>
    <w:p w:rsidR="008566BD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أنتَزعُكِ من نفسكِ</w:t>
      </w:r>
    </w:p>
    <w:p w:rsidR="00A06DA2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وتنتزعينني،</w:t>
      </w:r>
      <w:r w:rsidRPr="00A06DA2">
        <w:rPr>
          <w:rFonts w:eastAsia="Times New Roman" w:cstheme="minorHAnsi"/>
          <w:sz w:val="32"/>
          <w:szCs w:val="32"/>
          <w:rtl/>
          <w:lang w:val="en-US"/>
        </w:rPr>
        <w:br/>
        <w:t>نتخاطف الى سكرة الجوهريّ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نتجدّد حتى نضيع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نتكرّر حتى نتلاشى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نغيبُ في الجنوح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في الفَقْد السعيد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ونَلِجُ العَدَم الورديّ خالصَين من كلّ شائبة.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ليس أنتِ ما أُمسك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 روح النشوة.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... وما إن توهّمتُ معرفةَ حدودي حتى حَمَلَتني أجنحةُ التأديب الى الضياع.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لمنْ يدّعي التُخمةَ، الجوعُ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ولمن يعلن السأمَ، لدغةُ الهُيام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ولمن يصيح » لا! لا!«، ظهورٌ موجع لا يُرَدّ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في صحراء اليقين المظفَّر.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ظهورٌ فجأةً كدُعابة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كمسيحةٍ عابثة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كدُرّاقةٍ مثلَّجة في صحراء اليقين،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ظهوركِ يَحني الرأسَ بوزن البديهة المتجاهَلَة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فأقول له » نعم! نعم! «،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والى الأمام من الشرفة الأعلى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كلّما ارتميتُ مسافة حبّ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حرقتُ مسافةً من عمر موتكَ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lastRenderedPageBreak/>
        <w:t>كائناً من كنتَ!...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ترتفعُ</w:t>
      </w:r>
      <w:r w:rsidRPr="00A06DA2">
        <w:rPr>
          <w:rFonts w:eastAsia="Times New Roman" w:cstheme="minorHAnsi"/>
          <w:sz w:val="32"/>
          <w:szCs w:val="32"/>
          <w:rtl/>
          <w:lang w:val="en-US"/>
        </w:rPr>
        <w:br/>
        <w:t>ترتفع جذوركِ في العودة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تمضي</w:t>
      </w:r>
      <w:r w:rsidRPr="00A06DA2">
        <w:rPr>
          <w:rFonts w:eastAsia="Times New Roman" w:cstheme="minorHAnsi"/>
          <w:sz w:val="32"/>
          <w:szCs w:val="32"/>
          <w:rtl/>
          <w:lang w:val="en-US"/>
        </w:rPr>
        <w:br/>
        <w:t>واصلةً الى الشجرةِ الأولى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أيّتها الأمُّ الأولى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أيتها الحبيبةُ الأخيرة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حَريقَ القلب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ذَهَبَ السطوح وشمسَ النوافذ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خيّالةَ البَرق المُبْصر وجهي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غزالتي وغابتي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غابةَ أشباح غَيرتي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يا غزالتي المتلفّتة وسط الفَرير لتقول لي: اقتربْ،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فأقترب</w:t>
      </w:r>
      <w:r w:rsidRPr="00A06DA2">
        <w:rPr>
          <w:rFonts w:eastAsia="Times New Roman" w:cstheme="minorHAnsi"/>
          <w:sz w:val="32"/>
          <w:szCs w:val="32"/>
          <w:rtl/>
          <w:lang w:val="en-US"/>
        </w:rPr>
        <w:br/>
        <w:t>أجتاز غابَ الوَعْر كالنظرة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تتحوّل الصحراء مفاجرَ مياه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وتصبحين غزالةَ أعماري كلّها،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أفرّ منكِ فتنبتين في قلبي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وتفرّين منّي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فتعيدكِ إليّ مرآتكِ المخبأة تحت عتبة ذاكرتي.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يداكِ غصونُ الحرب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يداكِ يدا الثأر اللذيذ مني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يدا عينيكِ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يدا طفلةٍ تَرتكب</w:t>
      </w:r>
    </w:p>
    <w:p w:rsidR="008566BD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يداكِ ليلُ الرأس.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تُسكتينني كي لا يسمعونا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ويملأُ الخوفُ عينيكِ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مُدَلّهاً مختلجاً بالرعب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كطفلٍ وُلد الآن.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تنسحب الكلمات عن جسدكِ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كغطاءٍ ورديّ.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يَظهر عُريكِ في الغرفة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ظهورَ الكلمة الأوحد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بلا نهائيّةِ السراب في قبضة اليد.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مَن يحميني غابَ النهار</w:t>
      </w:r>
    </w:p>
    <w:p w:rsidR="00A06DA2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مَن يحميني ذَهَبَ الليل.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ليس أيَّ شوقٍ بل شوقُ العبور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ليس أيَّ أملٍ بل أملُ الهارب الى نعيم التلاشي.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lastRenderedPageBreak/>
        <w:t>فليبتعد شَبَحُ الخطأ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ولا يقتحْمنا باكراً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 xml:space="preserve">فيخطف </w:t>
      </w:r>
      <w:proofErr w:type="spellStart"/>
      <w:r w:rsidRPr="00A06DA2">
        <w:rPr>
          <w:rFonts w:eastAsia="Times New Roman" w:cstheme="minorHAnsi"/>
          <w:sz w:val="32"/>
          <w:szCs w:val="32"/>
          <w:rtl/>
          <w:lang w:val="en-US"/>
        </w:rPr>
        <w:t>ويطفىء</w:t>
      </w:r>
      <w:proofErr w:type="spellEnd"/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ويَقتل ما لا يموت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لكي يعيش بعد ذلك قتيلاً.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الحبّ هو خلاصي أيّها القمر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الحبّ هو شقائي</w:t>
      </w:r>
    </w:p>
    <w:p w:rsidR="00A06DA2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الحبّ هو موتي أيّها القمر.</w:t>
      </w:r>
    </w:p>
    <w:p w:rsidR="008566BD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لا أخرج من الظلمة إلاّ لأحتمي بعريكِ ولا من النور إلاّ لأسكر بظلمتك.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تربح عيناكِ في لعبة النهار وتربحان في لعبة الليل.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تربحان تحت كلّ الأبراج وتربحان ضدّ كل الأمواج.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تربحان كما يربح الدِين عندما يربح وعندما يَخْسر.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وآخذ معي وراءَ الجمر تذكارَ جمالكِ أبديّاً كالذاكرة المنسيّة،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يحتلّ كلَّ مكان وتستغربين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كيف يكبر الجميع ولا تكبرين.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ذَهَبُ عينيكِ يسري في عروقي.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لم يعد يعرفني إلاَّ العميان</w:t>
      </w:r>
    </w:p>
    <w:p w:rsidR="00A06DA2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لأنهم يرون الحبّ.</w:t>
      </w:r>
    </w:p>
    <w:p w:rsidR="008566BD" w:rsidRPr="00217E0D" w:rsidRDefault="00A06DA2" w:rsidP="00A06DA2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ما أملكه فيكِ ليس جسدكِ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 روحُ الإرادة الأولى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ليس جسدك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 نواةُ الجَسد الأول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ليس روحكِ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 روحُ الحقيقة قبل أن يغمرها ضباب العالم.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الشمس تشرق في جسدكِ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وأنتِ بردانة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لأن الشمس تَحرق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وكلّ ما يَحرق هو بارد من فرط القوّة.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 قصيدةٍ هي قَلْبُ الحبّ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 حبٍّ هو قلبُ الموت يخفق بأقصى الحياة.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 قصيدةٍ هي آخرُ قصيدة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 حبٍّ هو آخرُ الصراخ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كلّ حبٍّ، يا خيّالةَ السقوط في الأعماق، كلّ حبٍّ هو الموت حتى آخره،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وما أُمسكه فيكِ ليس جسدكِ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بل قَلْبُ الله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أعصره وأعصره</w:t>
      </w:r>
    </w:p>
    <w:p w:rsidR="008566BD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 xml:space="preserve">ليُخدّر قليلاً صراخُ </w:t>
      </w:r>
      <w:proofErr w:type="spellStart"/>
      <w:r w:rsidRPr="00A06DA2">
        <w:rPr>
          <w:rFonts w:eastAsia="Times New Roman" w:cstheme="minorHAnsi"/>
          <w:sz w:val="32"/>
          <w:szCs w:val="32"/>
          <w:rtl/>
          <w:lang w:val="en-US"/>
        </w:rPr>
        <w:t>نشوتِهِ</w:t>
      </w:r>
      <w:proofErr w:type="spellEnd"/>
      <w:r w:rsidRPr="00A06DA2">
        <w:rPr>
          <w:rFonts w:eastAsia="Times New Roman" w:cstheme="minorHAnsi"/>
          <w:sz w:val="32"/>
          <w:szCs w:val="32"/>
          <w:rtl/>
          <w:lang w:val="en-US"/>
        </w:rPr>
        <w:t xml:space="preserve"> الخاطفة</w:t>
      </w:r>
    </w:p>
    <w:p w:rsidR="00A06DA2" w:rsidRPr="00217E0D" w:rsidRDefault="00A06DA2" w:rsidP="008566BD">
      <w:pPr>
        <w:shd w:val="clear" w:color="auto" w:fill="FFFFFF"/>
        <w:bidi/>
        <w:spacing w:after="0" w:line="240" w:lineRule="auto"/>
        <w:jc w:val="both"/>
        <w:outlineLvl w:val="3"/>
        <w:rPr>
          <w:rFonts w:eastAsia="Times New Roman" w:cstheme="minorHAnsi"/>
          <w:sz w:val="32"/>
          <w:szCs w:val="32"/>
          <w:rtl/>
          <w:lang w:val="en-US" w:bidi="ar-DZ"/>
        </w:rPr>
      </w:pPr>
      <w:r w:rsidRPr="00A06DA2">
        <w:rPr>
          <w:rFonts w:eastAsia="Times New Roman" w:cstheme="minorHAnsi"/>
          <w:sz w:val="32"/>
          <w:szCs w:val="32"/>
          <w:rtl/>
          <w:lang w:val="en-US"/>
        </w:rPr>
        <w:t>آلامَ مذبحتي الأبديّة.</w:t>
      </w:r>
    </w:p>
    <w:p w:rsidR="008566BD" w:rsidRPr="00217E0D" w:rsidRDefault="008566BD" w:rsidP="008566BD">
      <w:pPr>
        <w:pStyle w:val="a6"/>
        <w:bidi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8566BD" w:rsidRPr="00217E0D" w:rsidRDefault="00A06DA2" w:rsidP="008566BD">
      <w:pPr>
        <w:pStyle w:val="a6"/>
        <w:bidi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217E0D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نموذج رقم </w:t>
      </w:r>
      <w:r w:rsidR="008566BD" w:rsidRPr="00217E0D">
        <w:rPr>
          <w:rFonts w:asciiTheme="minorHAnsi" w:hAnsiTheme="minorHAnsi" w:cstheme="minorHAnsi"/>
          <w:b/>
          <w:bCs/>
          <w:sz w:val="32"/>
          <w:szCs w:val="32"/>
          <w:rtl/>
        </w:rPr>
        <w:t>02</w:t>
      </w:r>
      <w:r w:rsidRPr="00217E0D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: </w:t>
      </w:r>
    </w:p>
    <w:p w:rsidR="00971FDD" w:rsidRDefault="00971FDD" w:rsidP="008566BD">
      <w:pPr>
        <w:pStyle w:val="a6"/>
        <w:bidi/>
        <w:spacing w:before="0" w:beforeAutospacing="0" w:after="0" w:afterAutospacing="0" w:line="276" w:lineRule="auto"/>
        <w:jc w:val="center"/>
        <w:rPr>
          <w:rFonts w:asciiTheme="minorHAnsi" w:hAnsiTheme="minorHAnsi" w:cstheme="minorHAnsi" w:hint="cs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قصيدة مختارات </w:t>
      </w:r>
    </w:p>
    <w:p w:rsidR="00A06DA2" w:rsidRPr="00217E0D" w:rsidRDefault="00971FDD" w:rsidP="00971FDD">
      <w:pPr>
        <w:pStyle w:val="a6"/>
        <w:bidi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محمد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rtl/>
        </w:rPr>
        <w:t>الماغو</w:t>
      </w: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ط</w:t>
      </w:r>
      <w:proofErr w:type="spellEnd"/>
    </w:p>
    <w:p w:rsidR="00217E0D" w:rsidRPr="00217E0D" w:rsidRDefault="00217E0D" w:rsidP="00A06DA2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عكازك الذي تتكئ عليه‏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يوجع الإسفلت‏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ف«الآن في الساعة الثالثة من هذا القرن‏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لم يعد ثمة ما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 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يفصل جثث الموتى‏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عن أحذية المارة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»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*****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يا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 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عتبتي السمراء المشوهة،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لقد ماتوا جميعا أهلي وأحبابي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ماتوا على مداخل القرى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وأصابعهم مفروشة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كالشوك في الريح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لكني سأعود ذات ليلة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ومن </w:t>
      </w:r>
      <w:proofErr w:type="spellStart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غلاصيمي</w:t>
      </w:r>
      <w:proofErr w:type="spellEnd"/>
      <w:r w:rsidRPr="00773BD4">
        <w:rPr>
          <w:rStyle w:val="a5"/>
          <w:rFonts w:asciiTheme="minorHAnsi" w:hAnsiTheme="minorHAnsi" w:cstheme="minorHAnsi"/>
          <w:color w:val="000000"/>
          <w:sz w:val="32"/>
          <w:szCs w:val="32"/>
          <w:rtl/>
        </w:rPr>
        <w:footnoteReference w:id="1"/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يفور دم النرجس والياسمين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*****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مع تغريد البلابل وزقزقة العصافير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أناشدك الله يا أبي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: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دع جمع الحطب والمعلومات عني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وتعال لملم حطامي من الشوارع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قبل أن تطمرني الريح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أو يبعثرني </w:t>
      </w:r>
      <w:proofErr w:type="spellStart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الكنّاسون</w:t>
      </w:r>
      <w:proofErr w:type="spellEnd"/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هذا القلم سيقودني إلى حتفي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لم يترك سجناً إلا وقادني إليه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ولا رصيفاً إلا ومرغني عليه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*****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نحن الجائعون أمام حقولنا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المرتبكين أمام أطفالنا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...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proofErr w:type="spellStart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المطأطئين</w:t>
      </w:r>
      <w:proofErr w:type="spellEnd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 أمام اعلامنا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..</w:t>
      </w:r>
    </w:p>
    <w:p w:rsidR="00217E0D" w:rsidRPr="00217E0D" w:rsidRDefault="00217E0D" w:rsidP="00971FD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lastRenderedPageBreak/>
        <w:t>الوافدين أمام سفارتنا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نحن.......الذي لا وزن لهم إلا في الطائرات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نحن وبر السجادة البشرية التي تفرش أمام الغادي والرائح في هذه </w:t>
      </w:r>
      <w:proofErr w:type="spellStart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المنطقه</w:t>
      </w:r>
      <w:proofErr w:type="spellEnd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 xml:space="preserve"> ...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ماذا نفعل عند هؤلاء العرب من المحيط إلى الخليج ؟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لقد أعطونا الساعات وأخذوا الزمن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الأحذية واخذوا الطرقات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البرلمانات وأخذوا الحرية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العطر والخواتم وأخذوا الحب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الأراجيح وأخذوا الأعياد،،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الحليب المجفف واخذوا الطفولة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السماد الكيماوي واخذوا الربيع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الجوامع والكنائس وأخذوا الإيمان ،،</w:t>
      </w:r>
    </w:p>
    <w:p w:rsidR="00217E0D" w:rsidRPr="00217E0D" w:rsidRDefault="00217E0D" w:rsidP="00971FD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الحراس والأقفال وأخذوا الأمان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الثوار وأخذوا الثورة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************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إن تسكنَ وجهكَ موجةٌ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لا تعترف بذنوبها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أن تدخلَ ثوبَ التشرد،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فيكون </w:t>
      </w:r>
      <w:proofErr w:type="spellStart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تيفالاً</w:t>
      </w:r>
      <w:proofErr w:type="spellEnd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 لسهرةٍ لكَ في أعالي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البوستر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أن تستمعَ للوردّ ناطقاً رسمياً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باسم الحرائقِ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217E0D" w:rsidRPr="00217E0D" w:rsidRDefault="00217E0D" w:rsidP="003A529C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أن تحتسي</w:t>
      </w:r>
      <w:bookmarkStart w:id="0" w:name="_GoBack"/>
      <w:bookmarkEnd w:id="0"/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 xml:space="preserve"> حياتكَ كأساً مع العواصم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والمقاماتِ والقرابين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أن تجتهدَ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فتصبح حرفاً يمشي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بقوائم المثنى الثلاث الرباع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لتوبيخ التاريخ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فذاك ما يفسد الأصواتَ في الأجراس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[[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ما يؤنسكَ حقاً.. إشاراتُ المرور. فكن على درّاجتك. هناك في الأبد</w:t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.]]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</w:rPr>
        <w:t>******************</w:t>
      </w:r>
      <w:r w:rsidRPr="00217E0D">
        <w:rPr>
          <w:rFonts w:asciiTheme="minorHAnsi" w:hAnsiTheme="minorHAnsi" w:cstheme="minorHAnsi"/>
          <w:sz w:val="32"/>
          <w:szCs w:val="32"/>
        </w:rPr>
        <w:br/>
      </w: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لقد أعطونا الساعات وأخذوا الزمن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lastRenderedPageBreak/>
        <w:t>أعطونا الأحذية واخذوا الطرقات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البرلمانات وأخذوا الحرية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العطر والخواتم وأخذوا الحب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الأراجيح وأخذوا الأعياد،،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الحليب المجفف واخذوا الطفولة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السماد الكيماوي واخذوا الربيع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الجوامع والكنائس وأخذوا الإيمان ،،</w:t>
      </w:r>
    </w:p>
    <w:p w:rsidR="00217E0D" w:rsidRP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الحراس والأقفال وأخذوا الأمان ،،</w:t>
      </w:r>
    </w:p>
    <w:p w:rsid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  <w:r w:rsidRPr="00217E0D">
        <w:rPr>
          <w:rFonts w:asciiTheme="minorHAnsi" w:hAnsiTheme="minorHAnsi" w:cstheme="minorHAnsi"/>
          <w:sz w:val="32"/>
          <w:szCs w:val="32"/>
          <w:shd w:val="clear" w:color="auto" w:fill="FFFFFF"/>
          <w:rtl/>
        </w:rPr>
        <w:t>أعطونا الثوار وأخذوا الثورة ،،</w:t>
      </w:r>
      <w:r w:rsidRPr="00217E0D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:rsidR="00217E0D" w:rsidRDefault="00217E0D" w:rsidP="00217E0D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</w:rPr>
      </w:pPr>
    </w:p>
    <w:p w:rsidR="000201D0" w:rsidRDefault="000201D0" w:rsidP="000201D0">
      <w:pPr>
        <w:pStyle w:val="a6"/>
        <w:bidi/>
        <w:spacing w:before="0" w:beforeAutospacing="0" w:after="0" w:afterAutospacing="0" w:line="276" w:lineRule="auto"/>
        <w:ind w:left="1132"/>
        <w:jc w:val="both"/>
        <w:rPr>
          <w:rFonts w:asciiTheme="minorHAnsi" w:hAnsiTheme="minorHAnsi" w:cstheme="minorHAnsi" w:hint="cs"/>
          <w:sz w:val="32"/>
          <w:szCs w:val="32"/>
          <w:rtl/>
          <w:lang w:bidi="ar-DZ"/>
        </w:rPr>
      </w:pPr>
    </w:p>
    <w:p w:rsidR="000201D0" w:rsidRPr="000201D0" w:rsidRDefault="000201D0" w:rsidP="000201D0">
      <w:pPr>
        <w:rPr>
          <w:rFonts w:cstheme="minorHAnsi"/>
          <w:sz w:val="32"/>
          <w:szCs w:val="32"/>
        </w:rPr>
      </w:pPr>
      <w:r w:rsidRPr="000201D0"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  <w:r w:rsidRPr="000201D0">
        <w:rPr>
          <w:rFonts w:ascii="Tahoma" w:eastAsia="Times New Roman" w:hAnsi="Tahoma" w:cs="Tahoma"/>
          <w:color w:val="000000"/>
          <w:sz w:val="21"/>
          <w:szCs w:val="21"/>
          <w:lang w:val="en-US"/>
        </w:rPr>
        <w:br/>
      </w:r>
    </w:p>
    <w:sectPr w:rsidR="000201D0" w:rsidRPr="000201D0" w:rsidSect="00A73D01">
      <w:pgSz w:w="11906" w:h="16838"/>
      <w:pgMar w:top="851" w:right="136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88" w:rsidRDefault="00D45288" w:rsidP="00A73D01">
      <w:pPr>
        <w:spacing w:after="0" w:line="240" w:lineRule="auto"/>
      </w:pPr>
      <w:r>
        <w:separator/>
      </w:r>
    </w:p>
  </w:endnote>
  <w:endnote w:type="continuationSeparator" w:id="0">
    <w:p w:rsidR="00D45288" w:rsidRDefault="00D45288" w:rsidP="00A7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">
    <w:altName w:val="Times New Roman"/>
    <w:panose1 w:val="00000000000000000000"/>
    <w:charset w:val="00"/>
    <w:family w:val="roman"/>
    <w:notTrueType/>
    <w:pitch w:val="default"/>
  </w:font>
  <w:font w:name="SimplifiedArabic-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Foxit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88" w:rsidRDefault="00D45288" w:rsidP="00A73D01">
      <w:pPr>
        <w:spacing w:after="0" w:line="240" w:lineRule="auto"/>
      </w:pPr>
      <w:r>
        <w:separator/>
      </w:r>
    </w:p>
  </w:footnote>
  <w:footnote w:type="continuationSeparator" w:id="0">
    <w:p w:rsidR="00D45288" w:rsidRDefault="00D45288" w:rsidP="00A73D01">
      <w:pPr>
        <w:spacing w:after="0" w:line="240" w:lineRule="auto"/>
      </w:pPr>
      <w:r>
        <w:continuationSeparator/>
      </w:r>
    </w:p>
  </w:footnote>
  <w:footnote w:id="1">
    <w:p w:rsidR="00217E0D" w:rsidRPr="001E7E24" w:rsidRDefault="00217E0D" w:rsidP="00217E0D">
      <w:pPr>
        <w:bidi/>
        <w:spacing w:after="0"/>
        <w:rPr>
          <w:rFonts w:ascii="Sakkal Majalla" w:eastAsia="Times New Roman" w:hAnsi="Sakkal Majalla" w:cs="Sakkal Majalla"/>
          <w:lang w:val="en-US"/>
        </w:rPr>
      </w:pPr>
      <w:r w:rsidRPr="00146620">
        <w:rPr>
          <w:rStyle w:val="a5"/>
          <w:rFonts w:ascii="Sakkal Majalla" w:hAnsi="Sakkal Majalla" w:cs="Sakkal Majalla"/>
        </w:rPr>
        <w:footnoteRef/>
      </w:r>
      <w:r w:rsidRPr="00146620">
        <w:rPr>
          <w:rFonts w:ascii="Sakkal Majalla" w:hAnsi="Sakkal Majalla" w:cs="Sakkal Majalla"/>
          <w:rtl/>
        </w:rPr>
        <w:t xml:space="preserve"> </w:t>
      </w:r>
      <w:r w:rsidRPr="00146620">
        <w:rPr>
          <w:rFonts w:ascii="Sakkal Majalla" w:hAnsi="Sakkal Majalla" w:cs="Sakkal Majalla"/>
          <w:rtl/>
          <w:lang w:bidi="ar-DZ"/>
        </w:rPr>
        <w:t xml:space="preserve">- </w:t>
      </w:r>
      <w:proofErr w:type="spellStart"/>
      <w:r w:rsidRPr="00146620">
        <w:rPr>
          <w:rFonts w:ascii="Sakkal Majalla" w:eastAsia="Times New Roman" w:hAnsi="Sakkal Majalla" w:cs="Sakkal Majalla"/>
          <w:rtl/>
          <w:lang w:val="en-US"/>
        </w:rPr>
        <w:t>غلاصِ</w:t>
      </w:r>
      <w:proofErr w:type="spellEnd"/>
      <w:r w:rsidRPr="00146620">
        <w:rPr>
          <w:rFonts w:ascii="Sakkal Majalla" w:eastAsia="Times New Roman" w:hAnsi="Sakkal Majalla" w:cs="Sakkal Majalla"/>
          <w:rtl/>
          <w:lang w:val="en-US" w:bidi="ar-DZ"/>
        </w:rPr>
        <w:t>يم غلاصم</w:t>
      </w:r>
      <w:r w:rsidRPr="00146620">
        <w:rPr>
          <w:rFonts w:ascii="Sakkal Majalla" w:eastAsia="Times New Roman" w:hAnsi="Sakkal Majalla" w:cs="Sakkal Majalla"/>
          <w:shd w:val="clear" w:color="auto" w:fill="F4F9FC"/>
          <w:rtl/>
          <w:lang w:val="en-US" w:bidi="ar-DZ"/>
        </w:rPr>
        <w:t xml:space="preserve"> </w:t>
      </w:r>
      <w:r w:rsidRPr="00146620">
        <w:rPr>
          <w:rFonts w:ascii="Sakkal Majalla" w:eastAsia="Times New Roman" w:hAnsi="Sakkal Majalla" w:cs="Sakkal Majalla"/>
          <w:rtl/>
          <w:lang w:val="en-US"/>
        </w:rPr>
        <w:t>جمع</w:t>
      </w:r>
      <w:r w:rsidRPr="00146620">
        <w:rPr>
          <w:rFonts w:ascii="Sakkal Majalla" w:eastAsia="Times New Roman" w:hAnsi="Sakkal Majalla" w:cs="Sakkal Majalla"/>
          <w:lang w:val="en-US"/>
        </w:rPr>
        <w:t> </w:t>
      </w:r>
      <w:r w:rsidRPr="00146620">
        <w:rPr>
          <w:rFonts w:ascii="Sakkal Majalla" w:eastAsia="Times New Roman" w:hAnsi="Sakkal Majalla" w:cs="Sakkal Majalla"/>
          <w:rtl/>
          <w:lang w:val="en-US"/>
        </w:rPr>
        <w:t>غَلْصَمة</w:t>
      </w:r>
      <w:r w:rsidRPr="00146620">
        <w:rPr>
          <w:rFonts w:ascii="Sakkal Majalla" w:eastAsia="Times New Roman" w:hAnsi="Sakkal Majalla" w:cs="Sakkal Majalla"/>
          <w:lang w:val="en-US"/>
        </w:rPr>
        <w:t xml:space="preserve">: </w:t>
      </w:r>
      <w:r w:rsidRPr="00146620">
        <w:rPr>
          <w:rFonts w:ascii="Sakkal Majalla" w:eastAsia="Times New Roman" w:hAnsi="Sakkal Majalla" w:cs="Sakkal Majalla"/>
          <w:rtl/>
          <w:lang w:val="en-US"/>
        </w:rPr>
        <w:t>أعضاء التَّنفُّس عند الأسماك، وبها تأخذ الأكسجين المُنْحَلّ في الماء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C44"/>
    <w:multiLevelType w:val="hybridMultilevel"/>
    <w:tmpl w:val="12709F66"/>
    <w:lvl w:ilvl="0" w:tplc="D224665A">
      <w:start w:val="1"/>
      <w:numFmt w:val="arabicAlpha"/>
      <w:lvlText w:val="%1-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14313F82"/>
    <w:multiLevelType w:val="hybridMultilevel"/>
    <w:tmpl w:val="E728A624"/>
    <w:lvl w:ilvl="0" w:tplc="5692A6E4">
      <w:start w:val="1"/>
      <w:numFmt w:val="decimal"/>
      <w:lvlText w:val="%1-"/>
      <w:lvlJc w:val="left"/>
      <w:pPr>
        <w:ind w:left="1068" w:hanging="360"/>
      </w:pPr>
      <w:rPr>
        <w:rFonts w:ascii="Sakkal Majalla" w:hAnsi="Sakkal Majalla" w:cs="Sakkal Majalla" w:hint="default"/>
        <w:color w:val="333333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C60830"/>
    <w:multiLevelType w:val="multilevel"/>
    <w:tmpl w:val="A75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A2CB0"/>
    <w:multiLevelType w:val="hybridMultilevel"/>
    <w:tmpl w:val="63C4C368"/>
    <w:lvl w:ilvl="0" w:tplc="6B7E5F5A">
      <w:start w:val="1"/>
      <w:numFmt w:val="arabicAlpha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1"/>
    <w:rsid w:val="000201D0"/>
    <w:rsid w:val="000B1F97"/>
    <w:rsid w:val="000F7607"/>
    <w:rsid w:val="001329CA"/>
    <w:rsid w:val="00146620"/>
    <w:rsid w:val="001E00DC"/>
    <w:rsid w:val="001E7E24"/>
    <w:rsid w:val="00212476"/>
    <w:rsid w:val="00217E0D"/>
    <w:rsid w:val="0026241A"/>
    <w:rsid w:val="002E62EC"/>
    <w:rsid w:val="00301232"/>
    <w:rsid w:val="0030375D"/>
    <w:rsid w:val="003A529C"/>
    <w:rsid w:val="003F6C69"/>
    <w:rsid w:val="00563438"/>
    <w:rsid w:val="005A13FF"/>
    <w:rsid w:val="005F345C"/>
    <w:rsid w:val="007B5A50"/>
    <w:rsid w:val="008566BD"/>
    <w:rsid w:val="00876B67"/>
    <w:rsid w:val="008C2F5D"/>
    <w:rsid w:val="00971FDD"/>
    <w:rsid w:val="00A06DA2"/>
    <w:rsid w:val="00A515F4"/>
    <w:rsid w:val="00A73D01"/>
    <w:rsid w:val="00AF4AEE"/>
    <w:rsid w:val="00C574E6"/>
    <w:rsid w:val="00D45288"/>
    <w:rsid w:val="00ED677F"/>
    <w:rsid w:val="00F030A0"/>
    <w:rsid w:val="00FC49FA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1"/>
    <w:rPr>
      <w:lang w:val="fr-FR"/>
    </w:rPr>
  </w:style>
  <w:style w:type="paragraph" w:styleId="4">
    <w:name w:val="heading 4"/>
    <w:basedOn w:val="a"/>
    <w:link w:val="4Char"/>
    <w:uiPriority w:val="9"/>
    <w:qFormat/>
    <w:rsid w:val="00A06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01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A73D01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 w:bidi="ar-EG"/>
    </w:rPr>
  </w:style>
  <w:style w:type="character" w:customStyle="1" w:styleId="Char">
    <w:name w:val="نص حاشية سفلية Char"/>
    <w:basedOn w:val="a0"/>
    <w:link w:val="a4"/>
    <w:uiPriority w:val="99"/>
    <w:semiHidden/>
    <w:rsid w:val="00A73D01"/>
    <w:rPr>
      <w:rFonts w:ascii="Times New Roman" w:eastAsia="SimSun" w:hAnsi="Times New Roman" w:cs="Times New Roman"/>
      <w:sz w:val="20"/>
      <w:szCs w:val="20"/>
      <w:lang w:eastAsia="zh-CN" w:bidi="ar-EG"/>
    </w:rPr>
  </w:style>
  <w:style w:type="character" w:styleId="a5">
    <w:name w:val="footnote reference"/>
    <w:basedOn w:val="a0"/>
    <w:uiPriority w:val="99"/>
    <w:semiHidden/>
    <w:rsid w:val="00A73D01"/>
    <w:rPr>
      <w:vertAlign w:val="superscript"/>
    </w:rPr>
  </w:style>
  <w:style w:type="paragraph" w:styleId="a6">
    <w:name w:val="Normal (Web)"/>
    <w:basedOn w:val="a"/>
    <w:uiPriority w:val="99"/>
    <w:unhideWhenUsed/>
    <w:rsid w:val="00A7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a0"/>
    <w:rsid w:val="005F345C"/>
    <w:rPr>
      <w:rFonts w:cs="Traditional Arabic" w:hint="cs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F345C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5F345C"/>
    <w:rPr>
      <w:rFonts w:ascii="SimplifiedArabic-Bold" w:hAnsi="SimplifiedArabic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7B5A5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7B5A50"/>
    <w:rPr>
      <w:rFonts w:ascii="TraditionalArabic-Bold" w:hAnsi="TraditionalArabic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7B5A50"/>
    <w:rPr>
      <w:rFonts w:ascii="Foxit Sans" w:hAnsi="Foxit Sans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012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01232"/>
    <w:rPr>
      <w:lang w:val="fr-FR"/>
    </w:rPr>
  </w:style>
  <w:style w:type="paragraph" w:styleId="a8">
    <w:name w:val="footer"/>
    <w:basedOn w:val="a"/>
    <w:link w:val="Char1"/>
    <w:uiPriority w:val="99"/>
    <w:unhideWhenUsed/>
    <w:rsid w:val="003012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01232"/>
    <w:rPr>
      <w:lang w:val="fr-FR"/>
    </w:rPr>
  </w:style>
  <w:style w:type="character" w:customStyle="1" w:styleId="4Char">
    <w:name w:val="عنوان 4 Char"/>
    <w:basedOn w:val="a0"/>
    <w:link w:val="4"/>
    <w:uiPriority w:val="9"/>
    <w:rsid w:val="00A06D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20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1"/>
    <w:rPr>
      <w:lang w:val="fr-FR"/>
    </w:rPr>
  </w:style>
  <w:style w:type="paragraph" w:styleId="4">
    <w:name w:val="heading 4"/>
    <w:basedOn w:val="a"/>
    <w:link w:val="4Char"/>
    <w:uiPriority w:val="9"/>
    <w:qFormat/>
    <w:rsid w:val="00A06D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D01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A73D01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 w:bidi="ar-EG"/>
    </w:rPr>
  </w:style>
  <w:style w:type="character" w:customStyle="1" w:styleId="Char">
    <w:name w:val="نص حاشية سفلية Char"/>
    <w:basedOn w:val="a0"/>
    <w:link w:val="a4"/>
    <w:uiPriority w:val="99"/>
    <w:semiHidden/>
    <w:rsid w:val="00A73D01"/>
    <w:rPr>
      <w:rFonts w:ascii="Times New Roman" w:eastAsia="SimSun" w:hAnsi="Times New Roman" w:cs="Times New Roman"/>
      <w:sz w:val="20"/>
      <w:szCs w:val="20"/>
      <w:lang w:eastAsia="zh-CN" w:bidi="ar-EG"/>
    </w:rPr>
  </w:style>
  <w:style w:type="character" w:styleId="a5">
    <w:name w:val="footnote reference"/>
    <w:basedOn w:val="a0"/>
    <w:uiPriority w:val="99"/>
    <w:semiHidden/>
    <w:rsid w:val="00A73D01"/>
    <w:rPr>
      <w:vertAlign w:val="superscript"/>
    </w:rPr>
  </w:style>
  <w:style w:type="paragraph" w:styleId="a6">
    <w:name w:val="Normal (Web)"/>
    <w:basedOn w:val="a"/>
    <w:uiPriority w:val="99"/>
    <w:unhideWhenUsed/>
    <w:rsid w:val="00A7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a0"/>
    <w:rsid w:val="005F345C"/>
    <w:rPr>
      <w:rFonts w:cs="Traditional Arabic" w:hint="cs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5F345C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5F345C"/>
    <w:rPr>
      <w:rFonts w:ascii="SimplifiedArabic-Bold" w:hAnsi="SimplifiedArabic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7B5A50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7B5A50"/>
    <w:rPr>
      <w:rFonts w:ascii="TraditionalArabic-Bold" w:hAnsi="TraditionalArabic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a0"/>
    <w:rsid w:val="007B5A50"/>
    <w:rPr>
      <w:rFonts w:ascii="Foxit Sans" w:hAnsi="Foxit Sans" w:hint="default"/>
      <w:b w:val="0"/>
      <w:bCs w:val="0"/>
      <w:i w:val="0"/>
      <w:iCs w:val="0"/>
      <w:color w:val="000000"/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012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01232"/>
    <w:rPr>
      <w:lang w:val="fr-FR"/>
    </w:rPr>
  </w:style>
  <w:style w:type="paragraph" w:styleId="a8">
    <w:name w:val="footer"/>
    <w:basedOn w:val="a"/>
    <w:link w:val="Char1"/>
    <w:uiPriority w:val="99"/>
    <w:unhideWhenUsed/>
    <w:rsid w:val="003012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01232"/>
    <w:rPr>
      <w:lang w:val="fr-FR"/>
    </w:rPr>
  </w:style>
  <w:style w:type="character" w:customStyle="1" w:styleId="4Char">
    <w:name w:val="عنوان 4 Char"/>
    <w:basedOn w:val="a0"/>
    <w:link w:val="4"/>
    <w:uiPriority w:val="9"/>
    <w:rsid w:val="00A06D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20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2281-4148-4E19-B4A3-9CFC3E2E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Mellas</dc:creator>
  <cp:lastModifiedBy>Mellas</cp:lastModifiedBy>
  <cp:revision>10</cp:revision>
  <dcterms:created xsi:type="dcterms:W3CDTF">2021-01-27T21:11:00Z</dcterms:created>
  <dcterms:modified xsi:type="dcterms:W3CDTF">2022-11-13T21:56:00Z</dcterms:modified>
</cp:coreProperties>
</file>