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A" w:rsidRPr="000A0C9B" w:rsidRDefault="0081052A" w:rsidP="001151F7">
      <w:pP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ENSEIGNANT : HARRACHE SOFIAN</w:t>
      </w:r>
      <w:r w:rsidR="000D6A7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E /MODULE : ORAL  </w:t>
      </w:r>
    </w:p>
    <w:p w:rsidR="0081052A" w:rsidRDefault="0081052A" w:rsidP="0081052A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1052A" w:rsidRPr="005D0BE5" w:rsidRDefault="0081052A" w:rsidP="0081052A">
      <w:pP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5D0BE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SEANCE 01</w:t>
      </w:r>
    </w:p>
    <w:p w:rsidR="0081052A" w:rsidRPr="000A0C9B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1. Chassez l’intrus dans chacune des listes ci-dessous.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>1. décéder – mourir – périr – survivre – disparaître – partir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2. </w:t>
      </w:r>
      <w:proofErr w:type="gramStart"/>
      <w:r w:rsidRPr="000A0C9B">
        <w:rPr>
          <w:rFonts w:ascii="Times New Roman" w:hAnsi="Times New Roman" w:cs="Times New Roman"/>
          <w:color w:val="000000"/>
          <w:sz w:val="18"/>
          <w:szCs w:val="18"/>
        </w:rPr>
        <w:t>un</w:t>
      </w:r>
      <w:proofErr w:type="gramEnd"/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 vaccin – une maladie – une épidémie – une infection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3. </w:t>
      </w:r>
      <w:proofErr w:type="gramStart"/>
      <w:r w:rsidRPr="000A0C9B">
        <w:rPr>
          <w:rFonts w:ascii="Times New Roman" w:hAnsi="Times New Roman" w:cs="Times New Roman"/>
          <w:color w:val="000000"/>
          <w:sz w:val="18"/>
          <w:szCs w:val="18"/>
        </w:rPr>
        <w:t>le</w:t>
      </w:r>
      <w:proofErr w:type="gramEnd"/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 paludisme (ou malaria) – l’OMS – la tuberculose – le SIDA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4. </w:t>
      </w:r>
      <w:proofErr w:type="gramStart"/>
      <w:r w:rsidRPr="000A0C9B">
        <w:rPr>
          <w:rFonts w:ascii="Times New Roman" w:hAnsi="Times New Roman" w:cs="Times New Roman"/>
          <w:color w:val="000000"/>
          <w:sz w:val="18"/>
          <w:szCs w:val="18"/>
        </w:rPr>
        <w:t>la</w:t>
      </w:r>
      <w:proofErr w:type="gramEnd"/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 prévention – le diagnostic – le poison – le traitement – la chirurgie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81052A" w:rsidRPr="000A0C9B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2. Regardez le reportage. Répondez par Vrai ou Faux aux affirmations suivantes.</w:t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tbl>
      <w:tblPr>
        <w:tblStyle w:val="Grilledutableau"/>
        <w:tblW w:w="0" w:type="auto"/>
        <w:tblInd w:w="250" w:type="dxa"/>
        <w:tblLook w:val="04A0"/>
      </w:tblPr>
      <w:tblGrid>
        <w:gridCol w:w="7491"/>
        <w:gridCol w:w="578"/>
        <w:gridCol w:w="578"/>
      </w:tblGrid>
      <w:tr w:rsidR="0081052A" w:rsidRPr="000A0C9B" w:rsidTr="002B239E">
        <w:tc>
          <w:tcPr>
            <w:tcW w:w="7491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Vrai</w:t>
            </w: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Vrai</w:t>
            </w:r>
          </w:p>
        </w:tc>
      </w:tr>
      <w:tr w:rsidR="0081052A" w:rsidRPr="000A0C9B" w:rsidTr="002B239E">
        <w:tc>
          <w:tcPr>
            <w:tcW w:w="7491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D’ici 2030, plus personne ne mourra du cancer.</w:t>
            </w: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52A" w:rsidRPr="000A0C9B" w:rsidTr="002B239E">
        <w:tc>
          <w:tcPr>
            <w:tcW w:w="7491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Aux Nations unies, les maladies non contagieuses sont une priorité depuis 10 ans. </w:t>
            </w: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52A" w:rsidRPr="000A0C9B" w:rsidTr="002B239E">
        <w:tc>
          <w:tcPr>
            <w:tcW w:w="7491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Selon les spécialistes, le taux de guérison va augmenter de 60 %.</w:t>
            </w: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52A" w:rsidRPr="000A0C9B" w:rsidTr="002B239E">
        <w:tc>
          <w:tcPr>
            <w:tcW w:w="7491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La prévention, le diagnostic et les traitements du cancer sont les mêmes partout.</w:t>
            </w: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52A" w:rsidRPr="000A0C9B" w:rsidTr="002B239E">
        <w:tc>
          <w:tcPr>
            <w:tcW w:w="7491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Dans les pays en voie de développement, le cancer doit être traité comme une question</w:t>
            </w: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de santé particulière.</w:t>
            </w: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52A" w:rsidRPr="000A0C9B" w:rsidTr="002B239E">
        <w:tc>
          <w:tcPr>
            <w:tcW w:w="7491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L’ONU peut parfois financer du matériel médical dans les pays en voie de développement.</w:t>
            </w: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52A" w:rsidRPr="000A0C9B" w:rsidTr="002B239E">
        <w:trPr>
          <w:trHeight w:val="232"/>
        </w:trPr>
        <w:tc>
          <w:tcPr>
            <w:tcW w:w="7491" w:type="dxa"/>
            <w:tcBorders>
              <w:bottom w:val="single" w:sz="4" w:space="0" w:color="auto"/>
            </w:tcBorders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Selon l’OMS, bien </w:t>
            </w:r>
            <w:proofErr w:type="gramStart"/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manger</w:t>
            </w:r>
            <w:proofErr w:type="gramEnd"/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faire du sport sont des moyens de prévention.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52A" w:rsidRPr="000A0C9B" w:rsidTr="002B239E">
        <w:trPr>
          <w:trHeight w:val="322"/>
        </w:trPr>
        <w:tc>
          <w:tcPr>
            <w:tcW w:w="7491" w:type="dxa"/>
            <w:tcBorders>
              <w:top w:val="single" w:sz="4" w:space="0" w:color="auto"/>
            </w:tcBorders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Le cancer fait plus de victimes que le SIDA dans le monde.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81052A" w:rsidRPr="000A0C9B" w:rsidRDefault="0081052A" w:rsidP="002B23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1052A" w:rsidRPr="000A0C9B" w:rsidRDefault="0081052A" w:rsidP="0081052A">
      <w:pPr>
        <w:ind w:right="141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3. À votre avis, pourquoi le cancer progresse-t-il ? Notez quelques mots-clés.</w:t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81052A" w:rsidRPr="000A0C9B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4. Réécoutez le reportage et complétez l’extrait ci-dessous. Quelle idée est transmise par le</w:t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premier verbe ?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Selon les Nations unies, il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……………………..………………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donc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…………………………….……………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la politique de lutte internationale contre le cancer.</w:t>
      </w:r>
    </w:p>
    <w:p w:rsidR="0081052A" w:rsidRPr="000A0C9B" w:rsidRDefault="0081052A" w:rsidP="0081052A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5. Donnez des conseils pour prévenir le cancer comme dans l’exemple.</w:t>
      </w:r>
    </w:p>
    <w:p w:rsidR="0081052A" w:rsidRPr="000A0C9B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>Exemple : Pour prévenir le cancer, il faut éviter de travailler avec des produits chimiques.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6. Imaginez une action pour les malades du cancer et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leur famille puis présentez-la </w:t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à la classe.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>Exemple : Nous pensons que pour aider les malades du cancer, il faut créer un site Internet.</w:t>
      </w:r>
    </w:p>
    <w:p w:rsidR="0081052A" w:rsidRPr="000A0C9B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81052A" w:rsidRPr="000A0C9B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81052A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81052A" w:rsidRPr="000A0C9B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81052A" w:rsidRPr="000A0C9B" w:rsidRDefault="0081052A" w:rsidP="0081052A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81052A" w:rsidRPr="005D0BE5" w:rsidRDefault="0081052A" w:rsidP="0081052A">
      <w:pPr>
        <w:spacing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5D0BE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>SEANCE 02</w:t>
      </w:r>
    </w:p>
    <w:p w:rsidR="0081052A" w:rsidRPr="000A0C9B" w:rsidRDefault="0081052A" w:rsidP="0081052A">
      <w:pPr>
        <w:spacing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1. Retrouvez les phrases correctes en reliant les éléments des différentes colonnes.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8"/>
        <w:gridCol w:w="601"/>
        <w:gridCol w:w="2517"/>
      </w:tblGrid>
      <w:tr w:rsidR="0081052A" w:rsidRPr="000A0C9B" w:rsidTr="002B239E">
        <w:trPr>
          <w:trHeight w:val="343"/>
        </w:trPr>
        <w:tc>
          <w:tcPr>
            <w:tcW w:w="1258" w:type="dxa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Maladies</w:t>
            </w:r>
          </w:p>
        </w:tc>
        <w:tc>
          <w:tcPr>
            <w:tcW w:w="601" w:type="dxa"/>
            <w:vMerge w:val="restart"/>
            <w:tcBorders>
              <w:top w:val="nil"/>
            </w:tcBorders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Définitions</w:t>
            </w:r>
          </w:p>
        </w:tc>
      </w:tr>
      <w:tr w:rsidR="0081052A" w:rsidRPr="000A0C9B" w:rsidTr="002B239E">
        <w:trPr>
          <w:trHeight w:val="504"/>
        </w:trPr>
        <w:tc>
          <w:tcPr>
            <w:tcW w:w="1258" w:type="dxa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Le cancer</w:t>
            </w:r>
          </w:p>
        </w:tc>
        <w:tc>
          <w:tcPr>
            <w:tcW w:w="601" w:type="dxa"/>
            <w:vMerge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 une maladie sexuellement</w:t>
            </w: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transmissible</w:t>
            </w:r>
          </w:p>
        </w:tc>
      </w:tr>
      <w:tr w:rsidR="0081052A" w:rsidRPr="000A0C9B" w:rsidTr="002B239E">
        <w:trPr>
          <w:trHeight w:val="490"/>
        </w:trPr>
        <w:tc>
          <w:tcPr>
            <w:tcW w:w="1258" w:type="dxa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SIDA</w:t>
            </w:r>
          </w:p>
        </w:tc>
        <w:tc>
          <w:tcPr>
            <w:tcW w:w="601" w:type="dxa"/>
            <w:vMerge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 une maladie qui touche souvent les poumons</w:t>
            </w:r>
          </w:p>
        </w:tc>
      </w:tr>
      <w:tr w:rsidR="0081052A" w:rsidRPr="000A0C9B" w:rsidTr="002B239E">
        <w:trPr>
          <w:trHeight w:val="312"/>
        </w:trPr>
        <w:tc>
          <w:tcPr>
            <w:tcW w:w="1258" w:type="dxa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paludisme</w:t>
            </w: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(ou malaria)</w:t>
            </w:r>
          </w:p>
        </w:tc>
        <w:tc>
          <w:tcPr>
            <w:tcW w:w="601" w:type="dxa"/>
            <w:vMerge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 une maladie non contagieuse</w:t>
            </w: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qui peut toucher tous les organes</w:t>
            </w:r>
          </w:p>
        </w:tc>
      </w:tr>
      <w:tr w:rsidR="0081052A" w:rsidRPr="000A0C9B" w:rsidTr="002B239E">
        <w:trPr>
          <w:trHeight w:val="456"/>
        </w:trPr>
        <w:tc>
          <w:tcPr>
            <w:tcW w:w="1258" w:type="dxa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 tuberculose</w:t>
            </w:r>
          </w:p>
        </w:tc>
        <w:tc>
          <w:tcPr>
            <w:tcW w:w="601" w:type="dxa"/>
            <w:vMerge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 une maladie contagieuse qui</w:t>
            </w: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touche le foie</w:t>
            </w:r>
          </w:p>
        </w:tc>
      </w:tr>
      <w:tr w:rsidR="0081052A" w:rsidRPr="000A0C9B" w:rsidTr="002B239E">
        <w:trPr>
          <w:trHeight w:val="422"/>
        </w:trPr>
        <w:tc>
          <w:tcPr>
            <w:tcW w:w="1258" w:type="dxa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L’hépatite</w:t>
            </w:r>
          </w:p>
        </w:tc>
        <w:tc>
          <w:tcPr>
            <w:tcW w:w="601" w:type="dxa"/>
            <w:vMerge/>
            <w:tcBorders>
              <w:bottom w:val="nil"/>
            </w:tcBorders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81052A" w:rsidRPr="000A0C9B" w:rsidRDefault="0081052A" w:rsidP="002B23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 une maladie transmise par un</w:t>
            </w: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moustique</w:t>
            </w:r>
          </w:p>
        </w:tc>
      </w:tr>
    </w:tbl>
    <w:tbl>
      <w:tblPr>
        <w:tblpPr w:leftFromText="141" w:rightFromText="141" w:vertAnchor="text" w:horzAnchor="page" w:tblpX="6798" w:tblpY="-3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</w:tblGrid>
      <w:tr w:rsidR="0081052A" w:rsidRPr="000A0C9B" w:rsidTr="002B239E">
        <w:trPr>
          <w:trHeight w:val="344"/>
        </w:trPr>
        <w:tc>
          <w:tcPr>
            <w:tcW w:w="2055" w:type="dxa"/>
          </w:tcPr>
          <w:p w:rsidR="0081052A" w:rsidRPr="000A0C9B" w:rsidRDefault="0081052A" w:rsidP="002B239E">
            <w:pPr>
              <w:pStyle w:val="Paragraphedeliste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Traitements</w:t>
            </w:r>
          </w:p>
        </w:tc>
      </w:tr>
      <w:tr w:rsidR="0081052A" w:rsidRPr="000A0C9B" w:rsidTr="002B239E">
        <w:trPr>
          <w:trHeight w:val="345"/>
        </w:trPr>
        <w:tc>
          <w:tcPr>
            <w:tcW w:w="2055" w:type="dxa"/>
          </w:tcPr>
          <w:p w:rsidR="0081052A" w:rsidRPr="000A0C9B" w:rsidRDefault="0081052A" w:rsidP="002B239E">
            <w:pPr>
              <w:pStyle w:val="Paragraphedeliste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que l’on traite avec de la quinine.</w:t>
            </w:r>
          </w:p>
        </w:tc>
      </w:tr>
      <w:tr w:rsidR="0081052A" w:rsidRPr="000A0C9B" w:rsidTr="002B239E">
        <w:trPr>
          <w:trHeight w:val="354"/>
        </w:trPr>
        <w:tc>
          <w:tcPr>
            <w:tcW w:w="2055" w:type="dxa"/>
          </w:tcPr>
          <w:p w:rsidR="0081052A" w:rsidRPr="000A0C9B" w:rsidRDefault="0081052A" w:rsidP="002B239E">
            <w:pPr>
              <w:pStyle w:val="Paragraphedeliste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 que l’on traite souvent par chimiothérapie.</w:t>
            </w:r>
          </w:p>
        </w:tc>
      </w:tr>
      <w:tr w:rsidR="0081052A" w:rsidRPr="000A0C9B" w:rsidTr="002B239E">
        <w:trPr>
          <w:trHeight w:val="520"/>
        </w:trPr>
        <w:tc>
          <w:tcPr>
            <w:tcW w:w="2055" w:type="dxa"/>
          </w:tcPr>
          <w:p w:rsidR="0081052A" w:rsidRPr="000A0C9B" w:rsidRDefault="0081052A" w:rsidP="002B239E">
            <w:pPr>
              <w:pStyle w:val="Paragraphedeliste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que l’on traite parfois par une greffe du foie.</w:t>
            </w:r>
          </w:p>
        </w:tc>
      </w:tr>
      <w:tr w:rsidR="0081052A" w:rsidRPr="000A0C9B" w:rsidTr="002B239E">
        <w:trPr>
          <w:trHeight w:val="279"/>
        </w:trPr>
        <w:tc>
          <w:tcPr>
            <w:tcW w:w="2055" w:type="dxa"/>
          </w:tcPr>
          <w:p w:rsidR="0081052A" w:rsidRPr="000A0C9B" w:rsidRDefault="0081052A" w:rsidP="002B239E">
            <w:pPr>
              <w:pStyle w:val="Paragraphedeliste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que l’on traite avec des trithérapies.</w:t>
            </w:r>
          </w:p>
        </w:tc>
      </w:tr>
      <w:tr w:rsidR="0081052A" w:rsidRPr="000A0C9B" w:rsidTr="002B239E">
        <w:trPr>
          <w:trHeight w:val="456"/>
        </w:trPr>
        <w:tc>
          <w:tcPr>
            <w:tcW w:w="2055" w:type="dxa"/>
          </w:tcPr>
          <w:p w:rsidR="0081052A" w:rsidRPr="000A0C9B" w:rsidRDefault="0081052A" w:rsidP="002B239E">
            <w:pPr>
              <w:pStyle w:val="Paragraphedeliste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C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 dont on peut guérir en prenant des antibiotiques.</w:t>
            </w:r>
          </w:p>
        </w:tc>
      </w:tr>
    </w:tbl>
    <w:p w:rsidR="0081052A" w:rsidRPr="000A0C9B" w:rsidRDefault="0081052A" w:rsidP="0081052A">
      <w:pPr>
        <w:spacing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1052A" w:rsidRPr="000A0C9B" w:rsidRDefault="0081052A" w:rsidP="0081052A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2. Regardez le reportage puis répondez aux questions suivantes.</w:t>
      </w:r>
    </w:p>
    <w:p w:rsidR="0081052A" w:rsidRPr="000A0C9B" w:rsidRDefault="0081052A" w:rsidP="0081052A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1. Quel chiffre effrayant a été communiqué par </w:t>
      </w:r>
      <w:proofErr w:type="gramStart"/>
      <w:r w:rsidRPr="000A0C9B">
        <w:rPr>
          <w:rFonts w:ascii="Times New Roman" w:hAnsi="Times New Roman" w:cs="Times New Roman"/>
          <w:color w:val="000000"/>
          <w:sz w:val="18"/>
          <w:szCs w:val="18"/>
        </w:rPr>
        <w:t>l’ ONU</w:t>
      </w:r>
      <w:proofErr w:type="gramEnd"/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 ?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……………………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2. Que faut-il faire selon les Nations unies ?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……………………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……………………………………………………………………………………………………..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3. De quel mouvement le premier homme interviewé parle-t-il ?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…………………………………………………………………………………………………..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>4. Quelle estimation a été faite par les spécialistes ? …………………………………………………………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5. Qu’est-ce qu’on constate d’un pays à un autre, d’un continent à un autre ?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………………………………..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……………………………………………………………………………………………..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6. Que peut faire l’ONU pour les pays en voie de développement ?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……………………………………………………………………………………..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7. Quelle est la conclusion du reportage ?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……………………………………………………………………………………..</w:t>
      </w:r>
    </w:p>
    <w:p w:rsidR="0081052A" w:rsidRPr="000A0C9B" w:rsidRDefault="0081052A" w:rsidP="0081052A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Activité 3. Réécoutez le début reportage et notez les repères de temps que vous entendez.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……………………………………………………………………………………..</w:t>
      </w:r>
    </w:p>
    <w:p w:rsidR="0081052A" w:rsidRPr="000A0C9B" w:rsidRDefault="0081052A" w:rsidP="0081052A">
      <w:pPr>
        <w:spacing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Activité 4. Complétez le dialogue suivant entre un médecin et une patiente </w:t>
      </w:r>
      <w:r w:rsidRPr="005D0BE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avec les termes : </w:t>
      </w:r>
      <w:r w:rsidRPr="005D0BE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récemment, en, une fois par, il y a (2 fois), dans, depuis, maintenant, tous les … mois, régulièrement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>- Bonjour Madame, c’est la première fois que vous venez ?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- Oui, j’aimerais faire une mammographie. J’ai reçu une invitation de la sécurité sociale pour participer au dépistage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1 mois.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>- Très bien alors, tout d’abord je vais vous poser quelques questions, puis nous ferons l’examen.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>- D’accord.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>- Quand êtes vous née ?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- Je suis née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1970.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- Vous êtes allée chez la gynécologue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?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- Non mais j’ai rendez-vous chez elle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deux jours. Je me fais suivre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>………………………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br/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- Bien. Est-ce qu’il y a des cancers dans votre famille ?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- Oui, ma cousine a eu un cancer du sein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5 ans mais elle est guérie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>………………………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br/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4 ans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Elle se fait contrôler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 xml:space="preserve">6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>………………………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br/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- Vous pratiquez une activité sportive ?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  <w:t xml:space="preserve">- Oui, </w:t>
      </w:r>
      <w:r w:rsidRPr="000A0C9B">
        <w:rPr>
          <w:rFonts w:ascii="Times New Roman" w:hAnsi="Times New Roman" w:cs="Times New Roman"/>
          <w:color w:val="999999"/>
          <w:sz w:val="18"/>
          <w:szCs w:val="18"/>
        </w:rPr>
        <w:t xml:space="preserve">……………………… 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t>semaine.</w:t>
      </w:r>
      <w:r w:rsidRPr="000A0C9B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81052A" w:rsidRPr="000A0C9B" w:rsidRDefault="0081052A" w:rsidP="0081052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Activité 5. Dans le reportage, on dit que d’un pays à un autre, nous ne sommes pas égaux face au</w:t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cancer. Expliquez comment fonctionne le système de santé du pays de votre choix.</w:t>
      </w:r>
    </w:p>
    <w:p w:rsidR="003A15F5" w:rsidRDefault="003A15F5"/>
    <w:sectPr w:rsidR="003A15F5" w:rsidSect="00FC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1052A"/>
    <w:rsid w:val="00037222"/>
    <w:rsid w:val="000D6A76"/>
    <w:rsid w:val="001151F7"/>
    <w:rsid w:val="003A15F5"/>
    <w:rsid w:val="0081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0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InfoVision</dc:creator>
  <cp:keywords/>
  <dc:description/>
  <cp:lastModifiedBy>InfoVision</cp:lastModifiedBy>
  <cp:revision>5</cp:revision>
  <dcterms:created xsi:type="dcterms:W3CDTF">2020-04-28T10:58:00Z</dcterms:created>
  <dcterms:modified xsi:type="dcterms:W3CDTF">2021-01-26T13:03:00Z</dcterms:modified>
</cp:coreProperties>
</file>