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4B8" w:rsidRDefault="008614B8">
      <w:pPr>
        <w:rPr>
          <w:b/>
          <w:bCs/>
          <w:lang w:bidi="ar-DZ"/>
        </w:rPr>
      </w:pPr>
    </w:p>
    <w:p w:rsidR="00EC2B61" w:rsidRPr="00F33380" w:rsidRDefault="006A35CE">
      <w:pPr>
        <w:rPr>
          <w:rFonts w:asciiTheme="majorBidi" w:hAnsiTheme="majorBidi" w:cstheme="majorBidi"/>
          <w:b/>
          <w:bCs/>
          <w:lang w:bidi="ar-DZ"/>
        </w:rPr>
      </w:pPr>
      <w:r w:rsidRPr="00F33380">
        <w:rPr>
          <w:rFonts w:asciiTheme="majorBidi" w:hAnsiTheme="majorBidi" w:cstheme="majorBidi"/>
          <w:b/>
          <w:bCs/>
          <w:lang w:bidi="ar-DZ"/>
        </w:rPr>
        <w:t>Département de française</w:t>
      </w:r>
    </w:p>
    <w:p w:rsidR="006A35CE" w:rsidRPr="00F33380" w:rsidRDefault="006A35CE">
      <w:pPr>
        <w:rPr>
          <w:rFonts w:asciiTheme="majorBidi" w:hAnsiTheme="majorBidi" w:cstheme="majorBidi"/>
          <w:b/>
          <w:bCs/>
          <w:lang w:bidi="ar-DZ"/>
        </w:rPr>
      </w:pPr>
      <w:r w:rsidRPr="00F33380">
        <w:rPr>
          <w:rFonts w:asciiTheme="majorBidi" w:hAnsiTheme="majorBidi" w:cstheme="majorBidi"/>
          <w:b/>
          <w:bCs/>
          <w:lang w:bidi="ar-DZ"/>
        </w:rPr>
        <w:t>Module : Etude de textes         2année LMD</w:t>
      </w:r>
    </w:p>
    <w:p w:rsidR="006A35CE" w:rsidRPr="008614B8" w:rsidRDefault="006A35CE" w:rsidP="008614B8">
      <w:pPr>
        <w:rPr>
          <w:rFonts w:asciiTheme="majorBidi" w:hAnsiTheme="majorBidi" w:cstheme="majorBidi"/>
          <w:b/>
          <w:bCs/>
          <w:sz w:val="24"/>
          <w:szCs w:val="24"/>
        </w:rPr>
      </w:pPr>
      <w:r w:rsidRPr="00F33380">
        <w:rPr>
          <w:rFonts w:asciiTheme="majorBidi" w:hAnsiTheme="majorBidi" w:cstheme="majorBidi"/>
          <w:b/>
          <w:bCs/>
          <w:lang w:bidi="ar-DZ"/>
        </w:rPr>
        <w:t>Chapitre Ier</w:t>
      </w:r>
      <w:r>
        <w:rPr>
          <w:b/>
          <w:bCs/>
          <w:lang w:bidi="ar-DZ"/>
        </w:rPr>
        <w:t xml:space="preserve">    </w:t>
      </w:r>
      <w:r w:rsidRPr="006A35CE">
        <w:rPr>
          <w:b/>
          <w:bCs/>
          <w:lang w:bidi="ar-DZ"/>
        </w:rPr>
        <w:t>:</w:t>
      </w:r>
      <w:r w:rsidRPr="006A35CE">
        <w:rPr>
          <w:rFonts w:asciiTheme="majorBidi" w:hAnsiTheme="majorBidi" w:cstheme="majorBidi"/>
          <w:b/>
          <w:bCs/>
          <w:sz w:val="24"/>
          <w:szCs w:val="24"/>
        </w:rPr>
        <w:t xml:space="preserve"> Le contenu  global dans le texte :</w:t>
      </w:r>
    </w:p>
    <w:p w:rsidR="006A35CE" w:rsidRPr="00A17957" w:rsidRDefault="006A35CE" w:rsidP="008614B8">
      <w:pPr>
        <w:rPr>
          <w:lang w:bidi="ar-DZ"/>
        </w:rPr>
      </w:pPr>
      <w:r>
        <w:rPr>
          <w:sz w:val="27"/>
          <w:szCs w:val="27"/>
        </w:rPr>
        <w:t xml:space="preserve">      </w:t>
      </w:r>
      <w:r w:rsidR="004240A5" w:rsidRPr="00A17957">
        <w:rPr>
          <w:rFonts w:asciiTheme="majorBidi" w:hAnsiTheme="majorBidi" w:cstheme="majorBidi"/>
        </w:rPr>
        <w:t xml:space="preserve">Pour lire et comprendre un texte, il faut d’abord se préparer à cette lecture (avoir une intention de lecture)   . Un premier regard sur le texte nous fournit déjà quelques indications. En effet, on s’intéresse à tout ce qui accompagne le texte mais n’en fait pas partie. Cela s’appelle </w:t>
      </w:r>
      <w:r w:rsidR="004240A5" w:rsidRPr="00A17957">
        <w:rPr>
          <w:rFonts w:asciiTheme="majorBidi" w:hAnsiTheme="majorBidi" w:cstheme="majorBidi"/>
          <w:b/>
          <w:bCs/>
        </w:rPr>
        <w:t>le</w:t>
      </w:r>
      <w:r w:rsidR="004240A5" w:rsidRPr="00A17957">
        <w:rPr>
          <w:rFonts w:asciiTheme="majorBidi" w:hAnsiTheme="majorBidi" w:cstheme="majorBidi"/>
          <w:b/>
          <w:bCs/>
          <w:u w:val="single"/>
        </w:rPr>
        <w:t xml:space="preserve"> paratexte</w:t>
      </w:r>
      <w:r w:rsidR="004240A5" w:rsidRPr="00A17957">
        <w:rPr>
          <w:rFonts w:asciiTheme="majorBidi" w:hAnsiTheme="majorBidi" w:cstheme="majorBidi"/>
        </w:rPr>
        <w:t xml:space="preserve">. En général, on y trouve </w:t>
      </w:r>
      <w:r w:rsidR="004240A5" w:rsidRPr="00A17957">
        <w:rPr>
          <w:rFonts w:asciiTheme="majorBidi" w:hAnsiTheme="majorBidi" w:cstheme="majorBidi"/>
          <w:b/>
          <w:bCs/>
        </w:rPr>
        <w:t>un titre, un chapeau, des illustrations, des références de différentes natures…</w:t>
      </w:r>
      <w:r w:rsidR="004240A5" w:rsidRPr="00A17957">
        <w:rPr>
          <w:rFonts w:asciiTheme="majorBidi" w:hAnsiTheme="majorBidi" w:cstheme="majorBidi"/>
        </w:rPr>
        <w:t xml:space="preserve">Chaque élément du paratexte doit être analysé pour voir si on peut en tirer une information nécessaire à la compréhension du texte. Une fois ces informations regroupées, il faut les confronter pour établir des relations entre elles (opération mentale). Cela va nous permettre d’émettre </w:t>
      </w:r>
      <w:r w:rsidR="004240A5" w:rsidRPr="00A17957">
        <w:rPr>
          <w:rFonts w:asciiTheme="majorBidi" w:hAnsiTheme="majorBidi" w:cstheme="majorBidi"/>
          <w:b/>
          <w:bCs/>
        </w:rPr>
        <w:t>une ou des hypothèses de sens</w:t>
      </w:r>
      <w:r w:rsidR="004240A5" w:rsidRPr="00A17957">
        <w:rPr>
          <w:rFonts w:asciiTheme="majorBidi" w:hAnsiTheme="majorBidi" w:cstheme="majorBidi"/>
        </w:rPr>
        <w:t xml:space="preserve"> qu’il faudra confirmer ou infirmer pendant la lecture du texte</w:t>
      </w:r>
    </w:p>
    <w:p w:rsidR="004240A5" w:rsidRPr="00A17957" w:rsidRDefault="00780C7C" w:rsidP="004240A5">
      <w:pPr>
        <w:autoSpaceDE w:val="0"/>
        <w:autoSpaceDN w:val="0"/>
        <w:adjustRightInd w:val="0"/>
        <w:spacing w:after="0" w:line="240" w:lineRule="auto"/>
        <w:rPr>
          <w:rFonts w:asciiTheme="majorBidi" w:hAnsiTheme="majorBidi" w:cstheme="majorBidi"/>
        </w:rPr>
      </w:pPr>
      <w:r w:rsidRPr="00A17957">
        <w:rPr>
          <w:lang w:bidi="ar-DZ"/>
        </w:rPr>
        <w:t xml:space="preserve">  </w:t>
      </w:r>
      <w:r w:rsidRPr="00A17957">
        <w:rPr>
          <w:rFonts w:asciiTheme="majorBidi" w:hAnsiTheme="majorBidi" w:cstheme="majorBidi"/>
          <w:lang w:bidi="ar-DZ"/>
        </w:rPr>
        <w:t xml:space="preserve">Cette opération s’inscrit au niveau de </w:t>
      </w:r>
      <w:r w:rsidRPr="009D695A">
        <w:rPr>
          <w:rFonts w:asciiTheme="majorBidi" w:hAnsiTheme="majorBidi" w:cstheme="majorBidi"/>
          <w:b/>
          <w:bCs/>
          <w:u w:val="single"/>
          <w:lang w:bidi="ar-DZ"/>
        </w:rPr>
        <w:t>la lecture survole</w:t>
      </w:r>
      <w:r w:rsidRPr="00A17957">
        <w:rPr>
          <w:rFonts w:asciiTheme="majorBidi" w:hAnsiTheme="majorBidi" w:cstheme="majorBidi"/>
          <w:b/>
          <w:bCs/>
          <w:lang w:bidi="ar-DZ"/>
        </w:rPr>
        <w:t> :</w:t>
      </w:r>
      <w:r w:rsidR="004240A5" w:rsidRPr="00A17957">
        <w:rPr>
          <w:rFonts w:asciiTheme="majorBidi" w:hAnsiTheme="majorBidi" w:cstheme="majorBidi"/>
        </w:rPr>
        <w:t xml:space="preserve"> Comment alors prendre connaissance d’un texte sans le lire intégralement ?</w:t>
      </w:r>
    </w:p>
    <w:p w:rsidR="004240A5" w:rsidRPr="00A17957" w:rsidRDefault="004240A5" w:rsidP="004240A5">
      <w:pPr>
        <w:autoSpaceDE w:val="0"/>
        <w:autoSpaceDN w:val="0"/>
        <w:adjustRightInd w:val="0"/>
        <w:spacing w:after="0" w:line="240" w:lineRule="auto"/>
        <w:rPr>
          <w:rFonts w:asciiTheme="majorBidi" w:hAnsiTheme="majorBidi" w:cstheme="majorBidi"/>
        </w:rPr>
      </w:pPr>
      <w:r w:rsidRPr="00A17957">
        <w:rPr>
          <w:rFonts w:asciiTheme="majorBidi" w:hAnsiTheme="majorBidi" w:cstheme="majorBidi"/>
        </w:rPr>
        <w:t xml:space="preserve">   Le lecteur qui veut, </w:t>
      </w:r>
      <w:r w:rsidRPr="00A17957">
        <w:rPr>
          <w:rFonts w:asciiTheme="majorBidi" w:hAnsiTheme="majorBidi" w:cstheme="majorBidi"/>
          <w:b/>
          <w:bCs/>
        </w:rPr>
        <w:t>en quelques minutes</w:t>
      </w:r>
      <w:r w:rsidRPr="00A17957">
        <w:rPr>
          <w:rFonts w:asciiTheme="majorBidi" w:hAnsiTheme="majorBidi" w:cstheme="majorBidi"/>
        </w:rPr>
        <w:t>, se faire une idée d’un texte avant d’en faire</w:t>
      </w:r>
    </w:p>
    <w:p w:rsidR="004240A5" w:rsidRPr="00A17957" w:rsidRDefault="004240A5" w:rsidP="004240A5">
      <w:pPr>
        <w:autoSpaceDE w:val="0"/>
        <w:autoSpaceDN w:val="0"/>
        <w:adjustRightInd w:val="0"/>
        <w:spacing w:after="0" w:line="240" w:lineRule="auto"/>
        <w:rPr>
          <w:rFonts w:asciiTheme="majorBidi" w:hAnsiTheme="majorBidi" w:cstheme="majorBidi"/>
        </w:rPr>
      </w:pPr>
      <w:r w:rsidRPr="00A17957">
        <w:rPr>
          <w:rFonts w:asciiTheme="majorBidi" w:hAnsiTheme="majorBidi" w:cstheme="majorBidi"/>
        </w:rPr>
        <w:t xml:space="preserve">une lecture approfondie ou, au contraire, de l’abandonner, effectue </w:t>
      </w:r>
      <w:r w:rsidRPr="009D695A">
        <w:rPr>
          <w:rFonts w:asciiTheme="majorBidi" w:hAnsiTheme="majorBidi" w:cstheme="majorBidi"/>
          <w:b/>
          <w:bCs/>
        </w:rPr>
        <w:t>une lecture exploratoire.</w:t>
      </w:r>
    </w:p>
    <w:p w:rsidR="004240A5" w:rsidRPr="00A17957" w:rsidRDefault="004240A5" w:rsidP="004240A5">
      <w:pPr>
        <w:autoSpaceDE w:val="0"/>
        <w:autoSpaceDN w:val="0"/>
        <w:adjustRightInd w:val="0"/>
        <w:spacing w:after="0" w:line="240" w:lineRule="auto"/>
        <w:rPr>
          <w:rFonts w:asciiTheme="majorBidi" w:hAnsiTheme="majorBidi" w:cstheme="majorBidi"/>
        </w:rPr>
      </w:pPr>
      <w:r w:rsidRPr="00A17957">
        <w:rPr>
          <w:rFonts w:asciiTheme="majorBidi" w:hAnsiTheme="majorBidi" w:cstheme="majorBidi"/>
        </w:rPr>
        <w:t xml:space="preserve">Il procède alors, de façon suivie, à </w:t>
      </w:r>
      <w:r w:rsidRPr="00A17957">
        <w:rPr>
          <w:rFonts w:asciiTheme="majorBidi" w:hAnsiTheme="majorBidi" w:cstheme="majorBidi"/>
          <w:b/>
          <w:bCs/>
        </w:rPr>
        <w:t xml:space="preserve">trois survols </w:t>
      </w:r>
      <w:r w:rsidRPr="00A17957">
        <w:rPr>
          <w:rFonts w:asciiTheme="majorBidi" w:hAnsiTheme="majorBidi" w:cstheme="majorBidi"/>
        </w:rPr>
        <w:t>distincts dans l’ordre proposé</w:t>
      </w:r>
    </w:p>
    <w:p w:rsidR="004240A5" w:rsidRPr="00A17957" w:rsidRDefault="004240A5" w:rsidP="004240A5">
      <w:pPr>
        <w:autoSpaceDE w:val="0"/>
        <w:autoSpaceDN w:val="0"/>
        <w:adjustRightInd w:val="0"/>
        <w:spacing w:after="0" w:line="240" w:lineRule="auto"/>
        <w:rPr>
          <w:rFonts w:asciiTheme="majorBidi" w:hAnsiTheme="majorBidi" w:cstheme="majorBidi"/>
        </w:rPr>
      </w:pPr>
      <w:r w:rsidRPr="00A17957">
        <w:rPr>
          <w:rFonts w:asciiTheme="majorBidi" w:hAnsiTheme="majorBidi" w:cstheme="majorBidi"/>
        </w:rPr>
        <w:t>ci-dessous :</w:t>
      </w:r>
    </w:p>
    <w:p w:rsidR="004240A5" w:rsidRPr="00A17957" w:rsidRDefault="004240A5" w:rsidP="004240A5">
      <w:pPr>
        <w:autoSpaceDE w:val="0"/>
        <w:autoSpaceDN w:val="0"/>
        <w:adjustRightInd w:val="0"/>
        <w:spacing w:after="0" w:line="240" w:lineRule="auto"/>
        <w:rPr>
          <w:rFonts w:asciiTheme="majorBidi" w:hAnsiTheme="majorBidi" w:cstheme="majorBidi"/>
        </w:rPr>
      </w:pPr>
      <w:r w:rsidRPr="00A17957">
        <w:rPr>
          <w:rFonts w:asciiTheme="majorBidi" w:hAnsiTheme="majorBidi" w:cstheme="majorBidi"/>
        </w:rPr>
        <w:t>1. Le premier survol : les indices externes du texte  ;</w:t>
      </w:r>
    </w:p>
    <w:p w:rsidR="004240A5" w:rsidRPr="00A17957" w:rsidRDefault="004240A5" w:rsidP="004240A5">
      <w:pPr>
        <w:autoSpaceDE w:val="0"/>
        <w:autoSpaceDN w:val="0"/>
        <w:adjustRightInd w:val="0"/>
        <w:spacing w:after="0" w:line="240" w:lineRule="auto"/>
        <w:rPr>
          <w:rFonts w:asciiTheme="majorBidi" w:hAnsiTheme="majorBidi" w:cstheme="majorBidi"/>
        </w:rPr>
      </w:pPr>
      <w:r w:rsidRPr="00A17957">
        <w:rPr>
          <w:rFonts w:asciiTheme="majorBidi" w:hAnsiTheme="majorBidi" w:cstheme="majorBidi"/>
        </w:rPr>
        <w:t>2. Le deuxième survol : le début et la fin du texte ;</w:t>
      </w:r>
    </w:p>
    <w:p w:rsidR="004240A5" w:rsidRPr="00A17957" w:rsidRDefault="004240A5" w:rsidP="004240A5">
      <w:pPr>
        <w:autoSpaceDE w:val="0"/>
        <w:autoSpaceDN w:val="0"/>
        <w:adjustRightInd w:val="0"/>
        <w:spacing w:after="0" w:line="240" w:lineRule="auto"/>
        <w:rPr>
          <w:rFonts w:asciiTheme="majorBidi" w:hAnsiTheme="majorBidi" w:cstheme="majorBidi"/>
        </w:rPr>
      </w:pPr>
      <w:r w:rsidRPr="00A17957">
        <w:rPr>
          <w:rFonts w:asciiTheme="majorBidi" w:hAnsiTheme="majorBidi" w:cstheme="majorBidi"/>
        </w:rPr>
        <w:t>3. Le troisième survol : la progression des idées.</w:t>
      </w:r>
    </w:p>
    <w:p w:rsidR="004240A5" w:rsidRPr="00A17957" w:rsidRDefault="004240A5" w:rsidP="004240A5">
      <w:pPr>
        <w:autoSpaceDE w:val="0"/>
        <w:autoSpaceDN w:val="0"/>
        <w:adjustRightInd w:val="0"/>
        <w:spacing w:after="0" w:line="240" w:lineRule="auto"/>
        <w:rPr>
          <w:rFonts w:asciiTheme="majorBidi" w:hAnsiTheme="majorBidi" w:cstheme="majorBidi"/>
        </w:rPr>
      </w:pPr>
      <w:r w:rsidRPr="00A17957">
        <w:rPr>
          <w:rFonts w:asciiTheme="majorBidi" w:hAnsiTheme="majorBidi" w:cstheme="majorBidi"/>
        </w:rPr>
        <w:t>À l’issue de chaque survol, le lecteur formule une ébauche provisoire mais de plus en</w:t>
      </w:r>
    </w:p>
    <w:p w:rsidR="004240A5" w:rsidRPr="00A17957" w:rsidRDefault="004240A5" w:rsidP="004240A5">
      <w:pPr>
        <w:autoSpaceDE w:val="0"/>
        <w:autoSpaceDN w:val="0"/>
        <w:adjustRightInd w:val="0"/>
        <w:spacing w:after="0" w:line="240" w:lineRule="auto"/>
        <w:rPr>
          <w:rFonts w:asciiTheme="majorBidi" w:hAnsiTheme="majorBidi" w:cstheme="majorBidi"/>
        </w:rPr>
      </w:pPr>
      <w:r w:rsidRPr="00A17957">
        <w:rPr>
          <w:rFonts w:asciiTheme="majorBidi" w:hAnsiTheme="majorBidi" w:cstheme="majorBidi"/>
        </w:rPr>
        <w:t xml:space="preserve">plus précise du </w:t>
      </w:r>
      <w:r w:rsidRPr="00A17957">
        <w:rPr>
          <w:rFonts w:asciiTheme="majorBidi" w:hAnsiTheme="majorBidi" w:cstheme="majorBidi"/>
          <w:b/>
          <w:bCs/>
        </w:rPr>
        <w:t xml:space="preserve">sens global </w:t>
      </w:r>
      <w:r w:rsidRPr="00A17957">
        <w:rPr>
          <w:rFonts w:asciiTheme="majorBidi" w:hAnsiTheme="majorBidi" w:cstheme="majorBidi"/>
        </w:rPr>
        <w:t>du texte. Les informations recueillies à chaque étape sont</w:t>
      </w:r>
    </w:p>
    <w:p w:rsidR="004240A5" w:rsidRPr="00A17957" w:rsidRDefault="004240A5" w:rsidP="004240A5">
      <w:pPr>
        <w:autoSpaceDE w:val="0"/>
        <w:autoSpaceDN w:val="0"/>
        <w:adjustRightInd w:val="0"/>
        <w:spacing w:after="0" w:line="240" w:lineRule="auto"/>
        <w:rPr>
          <w:rFonts w:asciiTheme="majorBidi" w:hAnsiTheme="majorBidi" w:cstheme="majorBidi"/>
        </w:rPr>
      </w:pPr>
      <w:r w:rsidRPr="00A17957">
        <w:rPr>
          <w:rFonts w:asciiTheme="majorBidi" w:hAnsiTheme="majorBidi" w:cstheme="majorBidi"/>
        </w:rPr>
        <w:t>utilisées à l’étape suivante.</w:t>
      </w:r>
    </w:p>
    <w:p w:rsidR="004240A5" w:rsidRPr="00A17957" w:rsidRDefault="004240A5" w:rsidP="004240A5">
      <w:pPr>
        <w:autoSpaceDE w:val="0"/>
        <w:autoSpaceDN w:val="0"/>
        <w:adjustRightInd w:val="0"/>
        <w:spacing w:after="0" w:line="240" w:lineRule="auto"/>
        <w:rPr>
          <w:rFonts w:asciiTheme="majorBidi" w:hAnsiTheme="majorBidi" w:cstheme="majorBidi"/>
        </w:rPr>
      </w:pPr>
      <w:r w:rsidRPr="00A17957">
        <w:rPr>
          <w:rFonts w:asciiTheme="majorBidi" w:hAnsiTheme="majorBidi" w:cstheme="majorBidi"/>
        </w:rPr>
        <w:t xml:space="preserve">     Rendu à l’</w:t>
      </w:r>
      <w:r w:rsidRPr="00A17957">
        <w:rPr>
          <w:rFonts w:asciiTheme="majorBidi" w:hAnsiTheme="majorBidi" w:cstheme="majorBidi"/>
          <w:b/>
          <w:bCs/>
        </w:rPr>
        <w:t>étape finale</w:t>
      </w:r>
      <w:r w:rsidRPr="00A17957">
        <w:rPr>
          <w:rFonts w:asciiTheme="majorBidi" w:hAnsiTheme="majorBidi" w:cstheme="majorBidi"/>
        </w:rPr>
        <w:t>, le lecteur établit, en s’appuyant sur les informations</w:t>
      </w:r>
    </w:p>
    <w:p w:rsidR="004240A5" w:rsidRPr="00A17957" w:rsidRDefault="004240A5" w:rsidP="004240A5">
      <w:pPr>
        <w:autoSpaceDE w:val="0"/>
        <w:autoSpaceDN w:val="0"/>
        <w:adjustRightInd w:val="0"/>
        <w:spacing w:after="0" w:line="240" w:lineRule="auto"/>
        <w:rPr>
          <w:rFonts w:asciiTheme="majorBidi" w:hAnsiTheme="majorBidi" w:cstheme="majorBidi"/>
        </w:rPr>
      </w:pPr>
      <w:r w:rsidRPr="00A17957">
        <w:rPr>
          <w:rFonts w:asciiTheme="majorBidi" w:hAnsiTheme="majorBidi" w:cstheme="majorBidi"/>
        </w:rPr>
        <w:t>accumulées au cours des trois survols précédents et toujours sans avoir lu le texte au</w:t>
      </w:r>
    </w:p>
    <w:p w:rsidR="004240A5" w:rsidRPr="00A17957" w:rsidRDefault="004240A5" w:rsidP="004240A5">
      <w:pPr>
        <w:autoSpaceDE w:val="0"/>
        <w:autoSpaceDN w:val="0"/>
        <w:adjustRightInd w:val="0"/>
        <w:spacing w:after="0" w:line="240" w:lineRule="auto"/>
        <w:rPr>
          <w:rFonts w:asciiTheme="majorBidi" w:hAnsiTheme="majorBidi" w:cstheme="majorBidi"/>
          <w:b/>
          <w:bCs/>
        </w:rPr>
      </w:pPr>
      <w:r w:rsidRPr="00A17957">
        <w:rPr>
          <w:rFonts w:asciiTheme="majorBidi" w:hAnsiTheme="majorBidi" w:cstheme="majorBidi"/>
        </w:rPr>
        <w:t>complet, une dernière hypothèse sur le sens global du texte, c’est-à-dire sur l’</w:t>
      </w:r>
      <w:r w:rsidRPr="00A17957">
        <w:rPr>
          <w:rFonts w:asciiTheme="majorBidi" w:hAnsiTheme="majorBidi" w:cstheme="majorBidi"/>
          <w:b/>
          <w:bCs/>
        </w:rPr>
        <w:t>intention</w:t>
      </w:r>
    </w:p>
    <w:p w:rsidR="006A35CE" w:rsidRPr="00A17957" w:rsidRDefault="004240A5" w:rsidP="004240A5">
      <w:pPr>
        <w:rPr>
          <w:rFonts w:asciiTheme="majorBidi" w:hAnsiTheme="majorBidi" w:cstheme="majorBidi"/>
        </w:rPr>
      </w:pPr>
      <w:r w:rsidRPr="00A17957">
        <w:rPr>
          <w:rFonts w:asciiTheme="majorBidi" w:hAnsiTheme="majorBidi" w:cstheme="majorBidi"/>
        </w:rPr>
        <w:t>de l’auteur et sur l’</w:t>
      </w:r>
      <w:r w:rsidRPr="00A17957">
        <w:rPr>
          <w:rFonts w:asciiTheme="majorBidi" w:hAnsiTheme="majorBidi" w:cstheme="majorBidi"/>
          <w:b/>
          <w:bCs/>
        </w:rPr>
        <w:t xml:space="preserve">idée directrice </w:t>
      </w:r>
      <w:r w:rsidRPr="00A17957">
        <w:rPr>
          <w:rFonts w:asciiTheme="majorBidi" w:hAnsiTheme="majorBidi" w:cstheme="majorBidi"/>
        </w:rPr>
        <w:t>développée.</w:t>
      </w:r>
    </w:p>
    <w:p w:rsidR="00A17957" w:rsidRDefault="009D695A" w:rsidP="00A17957">
      <w:pPr>
        <w:autoSpaceDE w:val="0"/>
        <w:autoSpaceDN w:val="0"/>
        <w:adjustRightInd w:val="0"/>
        <w:spacing w:after="0" w:line="240" w:lineRule="auto"/>
        <w:rPr>
          <w:rFonts w:asciiTheme="majorBidi" w:hAnsiTheme="majorBidi" w:cstheme="majorBidi"/>
          <w:b/>
          <w:bCs/>
          <w:color w:val="000000"/>
          <w:u w:val="single"/>
        </w:rPr>
      </w:pPr>
      <w:r>
        <w:rPr>
          <w:rFonts w:asciiTheme="majorBidi" w:hAnsiTheme="majorBidi" w:cstheme="majorBidi"/>
          <w:b/>
          <w:bCs/>
          <w:color w:val="000000"/>
          <w:u w:val="single"/>
        </w:rPr>
        <w:t xml:space="preserve">    </w:t>
      </w:r>
      <w:r w:rsidR="00A17957" w:rsidRPr="009D695A">
        <w:rPr>
          <w:rFonts w:asciiTheme="majorBidi" w:hAnsiTheme="majorBidi" w:cstheme="majorBidi"/>
          <w:b/>
          <w:bCs/>
          <w:color w:val="000000"/>
          <w:u w:val="single"/>
        </w:rPr>
        <w:t>LE PREMIER SURVOL</w:t>
      </w:r>
    </w:p>
    <w:p w:rsidR="00C547FF" w:rsidRPr="009D695A" w:rsidRDefault="00C547FF" w:rsidP="00A17957">
      <w:pPr>
        <w:autoSpaceDE w:val="0"/>
        <w:autoSpaceDN w:val="0"/>
        <w:adjustRightInd w:val="0"/>
        <w:spacing w:after="0" w:line="240" w:lineRule="auto"/>
        <w:rPr>
          <w:rFonts w:asciiTheme="majorBidi" w:hAnsiTheme="majorBidi" w:cstheme="majorBidi"/>
          <w:b/>
          <w:bCs/>
          <w:color w:val="000000"/>
          <w:u w:val="single"/>
        </w:rPr>
      </w:pPr>
    </w:p>
    <w:p w:rsidR="00A17957" w:rsidRPr="00A17957" w:rsidRDefault="00A17957" w:rsidP="00A17957">
      <w:pPr>
        <w:autoSpaceDE w:val="0"/>
        <w:autoSpaceDN w:val="0"/>
        <w:adjustRightInd w:val="0"/>
        <w:spacing w:after="0" w:line="240" w:lineRule="auto"/>
        <w:rPr>
          <w:rFonts w:asciiTheme="majorBidi" w:hAnsiTheme="majorBidi" w:cstheme="majorBidi"/>
          <w:color w:val="000000"/>
        </w:rPr>
      </w:pPr>
      <w:r w:rsidRPr="00A17957">
        <w:rPr>
          <w:rFonts w:asciiTheme="majorBidi" w:hAnsiTheme="majorBidi" w:cstheme="majorBidi"/>
          <w:color w:val="000000"/>
        </w:rPr>
        <w:t xml:space="preserve">         Le premier survol nous    permet de se mettre en état d’</w:t>
      </w:r>
      <w:r w:rsidRPr="00A17957">
        <w:rPr>
          <w:rFonts w:asciiTheme="majorBidi" w:hAnsiTheme="majorBidi" w:cstheme="majorBidi"/>
          <w:b/>
          <w:bCs/>
          <w:color w:val="000000"/>
        </w:rPr>
        <w:t>interaction avec le texte</w:t>
      </w:r>
      <w:r w:rsidRPr="00A17957">
        <w:rPr>
          <w:rFonts w:asciiTheme="majorBidi" w:hAnsiTheme="majorBidi" w:cstheme="majorBidi"/>
          <w:color w:val="000000"/>
        </w:rPr>
        <w:t>.</w:t>
      </w:r>
    </w:p>
    <w:p w:rsidR="00A17957" w:rsidRPr="00A17957" w:rsidRDefault="00A17957" w:rsidP="00A17957">
      <w:pPr>
        <w:autoSpaceDE w:val="0"/>
        <w:autoSpaceDN w:val="0"/>
        <w:adjustRightInd w:val="0"/>
        <w:spacing w:after="0" w:line="240" w:lineRule="auto"/>
        <w:rPr>
          <w:rFonts w:asciiTheme="majorBidi" w:hAnsiTheme="majorBidi" w:cstheme="majorBidi"/>
          <w:color w:val="000000"/>
        </w:rPr>
      </w:pPr>
      <w:r w:rsidRPr="00A17957">
        <w:rPr>
          <w:rFonts w:asciiTheme="majorBidi" w:hAnsiTheme="majorBidi" w:cstheme="majorBidi"/>
          <w:color w:val="000000"/>
        </w:rPr>
        <w:t>Par son questionnement sur chaque élément que nous observons, nous mobilisons nos connaissances, stimule notre curiosité, aiguise notre sensibilité et notre esprit critique.</w:t>
      </w:r>
    </w:p>
    <w:p w:rsidR="00A17957" w:rsidRPr="00A17957" w:rsidRDefault="00A17957" w:rsidP="00A17957">
      <w:pPr>
        <w:autoSpaceDE w:val="0"/>
        <w:autoSpaceDN w:val="0"/>
        <w:adjustRightInd w:val="0"/>
        <w:spacing w:after="0" w:line="240" w:lineRule="auto"/>
        <w:rPr>
          <w:rFonts w:asciiTheme="majorBidi" w:hAnsiTheme="majorBidi" w:cstheme="majorBidi"/>
          <w:b/>
          <w:bCs/>
          <w:color w:val="000000"/>
        </w:rPr>
      </w:pPr>
      <w:r w:rsidRPr="00A17957">
        <w:rPr>
          <w:rFonts w:asciiTheme="majorBidi" w:hAnsiTheme="majorBidi" w:cstheme="majorBidi"/>
          <w:color w:val="000000"/>
        </w:rPr>
        <w:t xml:space="preserve">      Ce premier </w:t>
      </w:r>
      <w:r w:rsidRPr="009D695A">
        <w:rPr>
          <w:rFonts w:asciiTheme="majorBidi" w:hAnsiTheme="majorBidi" w:cstheme="majorBidi"/>
          <w:b/>
          <w:bCs/>
          <w:color w:val="000000"/>
        </w:rPr>
        <w:t>balayage</w:t>
      </w:r>
      <w:r w:rsidRPr="00A17957">
        <w:rPr>
          <w:rFonts w:asciiTheme="majorBidi" w:hAnsiTheme="majorBidi" w:cstheme="majorBidi"/>
          <w:color w:val="000000"/>
        </w:rPr>
        <w:t xml:space="preserve"> du texte vise le repérage et le questionnement des </w:t>
      </w:r>
      <w:r w:rsidRPr="00A17957">
        <w:rPr>
          <w:rFonts w:asciiTheme="majorBidi" w:hAnsiTheme="majorBidi" w:cstheme="majorBidi"/>
          <w:b/>
          <w:bCs/>
          <w:color w:val="000000"/>
        </w:rPr>
        <w:t>indices externes</w:t>
      </w:r>
    </w:p>
    <w:p w:rsidR="00A17957" w:rsidRPr="00A17957" w:rsidRDefault="00A17957" w:rsidP="00A17957">
      <w:pPr>
        <w:autoSpaceDE w:val="0"/>
        <w:autoSpaceDN w:val="0"/>
        <w:adjustRightInd w:val="0"/>
        <w:spacing w:after="0" w:line="240" w:lineRule="auto"/>
        <w:rPr>
          <w:rFonts w:asciiTheme="majorBidi" w:hAnsiTheme="majorBidi" w:cstheme="majorBidi"/>
          <w:color w:val="000000"/>
        </w:rPr>
      </w:pPr>
      <w:r w:rsidRPr="00A17957">
        <w:rPr>
          <w:rFonts w:asciiTheme="majorBidi" w:hAnsiTheme="majorBidi" w:cstheme="majorBidi"/>
          <w:color w:val="000000"/>
        </w:rPr>
        <w:t xml:space="preserve">qui constituent le </w:t>
      </w:r>
      <w:r w:rsidRPr="00A17957">
        <w:rPr>
          <w:rFonts w:asciiTheme="majorBidi" w:hAnsiTheme="majorBidi" w:cstheme="majorBidi"/>
          <w:b/>
          <w:bCs/>
          <w:color w:val="000000"/>
        </w:rPr>
        <w:t>paratexte</w:t>
      </w:r>
      <w:r w:rsidRPr="00A17957">
        <w:rPr>
          <w:rFonts w:asciiTheme="majorBidi" w:hAnsiTheme="majorBidi" w:cstheme="majorBidi"/>
          <w:color w:val="000000"/>
        </w:rPr>
        <w:t>, c’est-à-dire tout ce qui accompagne le texte :</w:t>
      </w:r>
    </w:p>
    <w:p w:rsidR="00A17957" w:rsidRPr="00A17957" w:rsidRDefault="00A17957" w:rsidP="00A17957">
      <w:pPr>
        <w:autoSpaceDE w:val="0"/>
        <w:autoSpaceDN w:val="0"/>
        <w:adjustRightInd w:val="0"/>
        <w:spacing w:after="0" w:line="240" w:lineRule="auto"/>
        <w:rPr>
          <w:rFonts w:asciiTheme="majorBidi" w:hAnsiTheme="majorBidi" w:cstheme="majorBidi"/>
          <w:color w:val="000000"/>
        </w:rPr>
      </w:pPr>
      <w:r w:rsidRPr="00A17957">
        <w:rPr>
          <w:rFonts w:asciiTheme="majorBidi" w:hAnsiTheme="majorBidi" w:cstheme="majorBidi"/>
          <w:color w:val="000000"/>
        </w:rPr>
        <w:t xml:space="preserve">- Le </w:t>
      </w:r>
      <w:r w:rsidRPr="00A17957">
        <w:rPr>
          <w:rFonts w:asciiTheme="majorBidi" w:hAnsiTheme="majorBidi" w:cstheme="majorBidi"/>
          <w:b/>
          <w:bCs/>
          <w:color w:val="000000"/>
        </w:rPr>
        <w:t>titre</w:t>
      </w:r>
      <w:r w:rsidRPr="00A17957">
        <w:rPr>
          <w:rFonts w:asciiTheme="majorBidi" w:hAnsiTheme="majorBidi" w:cstheme="majorBidi"/>
          <w:color w:val="000000"/>
        </w:rPr>
        <w:t xml:space="preserve">, le </w:t>
      </w:r>
      <w:r w:rsidRPr="00A17957">
        <w:rPr>
          <w:rFonts w:asciiTheme="majorBidi" w:hAnsiTheme="majorBidi" w:cstheme="majorBidi"/>
          <w:b/>
          <w:bCs/>
          <w:color w:val="000000"/>
        </w:rPr>
        <w:t xml:space="preserve">sous-titre </w:t>
      </w:r>
      <w:r w:rsidRPr="00A17957">
        <w:rPr>
          <w:rFonts w:asciiTheme="majorBidi" w:hAnsiTheme="majorBidi" w:cstheme="majorBidi"/>
          <w:color w:val="000000"/>
        </w:rPr>
        <w:t xml:space="preserve">et les </w:t>
      </w:r>
      <w:r w:rsidRPr="00A17957">
        <w:rPr>
          <w:rFonts w:asciiTheme="majorBidi" w:hAnsiTheme="majorBidi" w:cstheme="majorBidi"/>
          <w:b/>
          <w:bCs/>
          <w:color w:val="000000"/>
        </w:rPr>
        <w:t xml:space="preserve">intertitres </w:t>
      </w:r>
      <w:r w:rsidRPr="00A17957">
        <w:rPr>
          <w:rFonts w:asciiTheme="majorBidi" w:hAnsiTheme="majorBidi" w:cstheme="majorBidi"/>
          <w:color w:val="000000"/>
        </w:rPr>
        <w:t xml:space="preserve">(s’il y en a) informent du </w:t>
      </w:r>
      <w:r w:rsidRPr="00A17957">
        <w:rPr>
          <w:rFonts w:asciiTheme="majorBidi" w:hAnsiTheme="majorBidi" w:cstheme="majorBidi"/>
          <w:b/>
          <w:bCs/>
          <w:color w:val="000000"/>
        </w:rPr>
        <w:t>thème</w:t>
      </w:r>
      <w:r w:rsidRPr="00A17957">
        <w:rPr>
          <w:rFonts w:asciiTheme="majorBidi" w:hAnsiTheme="majorBidi" w:cstheme="majorBidi"/>
          <w:color w:val="000000"/>
        </w:rPr>
        <w:t>, c’est-à-dire</w:t>
      </w:r>
    </w:p>
    <w:p w:rsidR="00A17957" w:rsidRPr="00A17957" w:rsidRDefault="00A17957" w:rsidP="00A17957">
      <w:pPr>
        <w:autoSpaceDE w:val="0"/>
        <w:autoSpaceDN w:val="0"/>
        <w:adjustRightInd w:val="0"/>
        <w:spacing w:after="0" w:line="240" w:lineRule="auto"/>
        <w:rPr>
          <w:rFonts w:asciiTheme="majorBidi" w:hAnsiTheme="majorBidi" w:cstheme="majorBidi"/>
          <w:color w:val="000000"/>
        </w:rPr>
      </w:pPr>
      <w:r w:rsidRPr="00A17957">
        <w:rPr>
          <w:rFonts w:asciiTheme="majorBidi" w:hAnsiTheme="majorBidi" w:cstheme="majorBidi"/>
          <w:color w:val="000000"/>
        </w:rPr>
        <w:t xml:space="preserve">de ce dont parle le texte ; généralement aussi, ils annoncent le </w:t>
      </w:r>
      <w:r w:rsidRPr="00A17957">
        <w:rPr>
          <w:rFonts w:asciiTheme="majorBidi" w:hAnsiTheme="majorBidi" w:cstheme="majorBidi"/>
          <w:b/>
          <w:bCs/>
          <w:color w:val="000000"/>
        </w:rPr>
        <w:t>propos</w:t>
      </w:r>
      <w:r w:rsidRPr="00A17957">
        <w:rPr>
          <w:rFonts w:asciiTheme="majorBidi" w:hAnsiTheme="majorBidi" w:cstheme="majorBidi"/>
          <w:color w:val="000000"/>
        </w:rPr>
        <w:t>, ce que l’on</w:t>
      </w:r>
    </w:p>
    <w:p w:rsidR="00A17957" w:rsidRPr="00A17957" w:rsidRDefault="00A17957" w:rsidP="00A17957">
      <w:pPr>
        <w:autoSpaceDE w:val="0"/>
        <w:autoSpaceDN w:val="0"/>
        <w:adjustRightInd w:val="0"/>
        <w:spacing w:after="0" w:line="240" w:lineRule="auto"/>
        <w:rPr>
          <w:rFonts w:asciiTheme="majorBidi" w:hAnsiTheme="majorBidi" w:cstheme="majorBidi"/>
          <w:color w:val="000000"/>
        </w:rPr>
      </w:pPr>
      <w:r w:rsidRPr="00A17957">
        <w:rPr>
          <w:rFonts w:asciiTheme="majorBidi" w:hAnsiTheme="majorBidi" w:cstheme="majorBidi"/>
          <w:color w:val="000000"/>
        </w:rPr>
        <w:t>dit du thème.</w:t>
      </w:r>
    </w:p>
    <w:p w:rsidR="00A17957" w:rsidRPr="00A17957" w:rsidRDefault="00A17957" w:rsidP="009B3D19">
      <w:pPr>
        <w:autoSpaceDE w:val="0"/>
        <w:autoSpaceDN w:val="0"/>
        <w:adjustRightInd w:val="0"/>
        <w:spacing w:after="0" w:line="240" w:lineRule="auto"/>
        <w:rPr>
          <w:rFonts w:asciiTheme="majorBidi" w:hAnsiTheme="majorBidi" w:cstheme="majorBidi"/>
          <w:color w:val="000000"/>
        </w:rPr>
      </w:pPr>
      <w:r w:rsidRPr="00A17957">
        <w:rPr>
          <w:rFonts w:asciiTheme="majorBidi" w:hAnsiTheme="majorBidi" w:cstheme="majorBidi"/>
          <w:color w:val="000000"/>
        </w:rPr>
        <w:t>- L’identification de l’</w:t>
      </w:r>
      <w:r w:rsidRPr="00A17957">
        <w:rPr>
          <w:rFonts w:asciiTheme="majorBidi" w:hAnsiTheme="majorBidi" w:cstheme="majorBidi"/>
          <w:b/>
          <w:bCs/>
          <w:color w:val="000000"/>
        </w:rPr>
        <w:t>auteur</w:t>
      </w:r>
      <w:r w:rsidR="009B3D19">
        <w:rPr>
          <w:rFonts w:asciiTheme="majorBidi" w:hAnsiTheme="majorBidi" w:cstheme="majorBidi"/>
          <w:b/>
          <w:bCs/>
          <w:color w:val="000000"/>
        </w:rPr>
        <w:t xml:space="preserve"> </w:t>
      </w:r>
      <w:r w:rsidR="009B3D19" w:rsidRPr="009B3D19">
        <w:rPr>
          <w:rFonts w:asciiTheme="majorBidi" w:hAnsiTheme="majorBidi" w:cstheme="majorBidi"/>
          <w:color w:val="000000"/>
        </w:rPr>
        <w:t xml:space="preserve">nous </w:t>
      </w:r>
      <w:r w:rsidRPr="00A17957">
        <w:rPr>
          <w:rFonts w:asciiTheme="majorBidi" w:hAnsiTheme="majorBidi" w:cstheme="majorBidi"/>
          <w:b/>
          <w:bCs/>
          <w:color w:val="000000"/>
        </w:rPr>
        <w:t xml:space="preserve"> </w:t>
      </w:r>
      <w:r w:rsidRPr="00A17957">
        <w:rPr>
          <w:rFonts w:asciiTheme="majorBidi" w:hAnsiTheme="majorBidi" w:cstheme="majorBidi"/>
          <w:color w:val="000000"/>
        </w:rPr>
        <w:t>incite à vérifier dans nos connaissances s’il s’agit</w:t>
      </w:r>
    </w:p>
    <w:p w:rsidR="00A17957" w:rsidRPr="00A17957" w:rsidRDefault="00A17957" w:rsidP="00A17957">
      <w:pPr>
        <w:autoSpaceDE w:val="0"/>
        <w:autoSpaceDN w:val="0"/>
        <w:adjustRightInd w:val="0"/>
        <w:spacing w:after="0" w:line="240" w:lineRule="auto"/>
        <w:rPr>
          <w:rFonts w:asciiTheme="majorBidi" w:hAnsiTheme="majorBidi" w:cstheme="majorBidi"/>
          <w:color w:val="000000"/>
        </w:rPr>
      </w:pPr>
      <w:r w:rsidRPr="00A17957">
        <w:rPr>
          <w:rFonts w:asciiTheme="majorBidi" w:hAnsiTheme="majorBidi" w:cstheme="majorBidi"/>
          <w:color w:val="000000"/>
        </w:rPr>
        <w:t>de quelqu’un dont</w:t>
      </w:r>
      <w:r w:rsidR="008614B8">
        <w:rPr>
          <w:rFonts w:asciiTheme="majorBidi" w:hAnsiTheme="majorBidi" w:cstheme="majorBidi"/>
          <w:color w:val="000000"/>
        </w:rPr>
        <w:t xml:space="preserve"> </w:t>
      </w:r>
      <w:r w:rsidRPr="00A17957">
        <w:rPr>
          <w:rFonts w:asciiTheme="majorBidi" w:hAnsiTheme="majorBidi" w:cstheme="majorBidi"/>
          <w:color w:val="000000"/>
        </w:rPr>
        <w:t>nous avons déjà lu un autre écrit.</w:t>
      </w:r>
    </w:p>
    <w:p w:rsidR="00A17957" w:rsidRPr="00A17957" w:rsidRDefault="00A17957" w:rsidP="00A17957">
      <w:pPr>
        <w:autoSpaceDE w:val="0"/>
        <w:autoSpaceDN w:val="0"/>
        <w:adjustRightInd w:val="0"/>
        <w:spacing w:after="0" w:line="240" w:lineRule="auto"/>
        <w:rPr>
          <w:rFonts w:asciiTheme="majorBidi" w:hAnsiTheme="majorBidi" w:cstheme="majorBidi"/>
          <w:color w:val="000000"/>
        </w:rPr>
      </w:pPr>
      <w:r w:rsidRPr="00A17957">
        <w:rPr>
          <w:rFonts w:asciiTheme="majorBidi" w:hAnsiTheme="majorBidi" w:cstheme="majorBidi"/>
          <w:color w:val="000000"/>
        </w:rPr>
        <w:t>• L’identification de l’</w:t>
      </w:r>
      <w:r w:rsidRPr="00A17957">
        <w:rPr>
          <w:rFonts w:asciiTheme="majorBidi" w:hAnsiTheme="majorBidi" w:cstheme="majorBidi"/>
          <w:b/>
          <w:bCs/>
          <w:color w:val="000000"/>
        </w:rPr>
        <w:t>éditeur</w:t>
      </w:r>
      <w:r w:rsidRPr="00A17957">
        <w:rPr>
          <w:rFonts w:asciiTheme="majorBidi" w:hAnsiTheme="majorBidi" w:cstheme="majorBidi"/>
          <w:color w:val="000000"/>
        </w:rPr>
        <w:t xml:space="preserve">, de la </w:t>
      </w:r>
      <w:r w:rsidRPr="00A17957">
        <w:rPr>
          <w:rFonts w:asciiTheme="majorBidi" w:hAnsiTheme="majorBidi" w:cstheme="majorBidi"/>
          <w:b/>
          <w:bCs/>
          <w:color w:val="000000"/>
        </w:rPr>
        <w:t xml:space="preserve">date </w:t>
      </w:r>
      <w:r w:rsidRPr="00A17957">
        <w:rPr>
          <w:rFonts w:asciiTheme="majorBidi" w:hAnsiTheme="majorBidi" w:cstheme="majorBidi"/>
          <w:color w:val="000000"/>
        </w:rPr>
        <w:t xml:space="preserve">et du </w:t>
      </w:r>
      <w:r w:rsidRPr="00A17957">
        <w:rPr>
          <w:rFonts w:asciiTheme="majorBidi" w:hAnsiTheme="majorBidi" w:cstheme="majorBidi"/>
          <w:b/>
          <w:bCs/>
          <w:color w:val="000000"/>
        </w:rPr>
        <w:t xml:space="preserve">lieu </w:t>
      </w:r>
      <w:r w:rsidRPr="00A17957">
        <w:rPr>
          <w:rFonts w:asciiTheme="majorBidi" w:hAnsiTheme="majorBidi" w:cstheme="majorBidi"/>
          <w:color w:val="000000"/>
        </w:rPr>
        <w:t>de parution situe le texte à la fois</w:t>
      </w:r>
    </w:p>
    <w:p w:rsidR="00A17957" w:rsidRPr="00A17957" w:rsidRDefault="00A17957" w:rsidP="00A17957">
      <w:pPr>
        <w:autoSpaceDE w:val="0"/>
        <w:autoSpaceDN w:val="0"/>
        <w:adjustRightInd w:val="0"/>
        <w:spacing w:after="0" w:line="240" w:lineRule="auto"/>
        <w:rPr>
          <w:rFonts w:asciiTheme="majorBidi" w:hAnsiTheme="majorBidi" w:cstheme="majorBidi"/>
          <w:color w:val="000000"/>
        </w:rPr>
      </w:pPr>
      <w:r w:rsidRPr="00A17957">
        <w:rPr>
          <w:rFonts w:asciiTheme="majorBidi" w:hAnsiTheme="majorBidi" w:cstheme="majorBidi"/>
          <w:color w:val="000000"/>
        </w:rPr>
        <w:t>historiquement, géographiquement et socialement dans l’univers culturel.</w:t>
      </w:r>
    </w:p>
    <w:p w:rsidR="00A17957" w:rsidRPr="00A17957" w:rsidRDefault="00A17957" w:rsidP="00A17957">
      <w:pPr>
        <w:autoSpaceDE w:val="0"/>
        <w:autoSpaceDN w:val="0"/>
        <w:adjustRightInd w:val="0"/>
        <w:spacing w:after="0" w:line="240" w:lineRule="auto"/>
        <w:rPr>
          <w:rFonts w:asciiTheme="majorBidi" w:hAnsiTheme="majorBidi" w:cstheme="majorBidi"/>
          <w:color w:val="000000"/>
        </w:rPr>
      </w:pPr>
      <w:r w:rsidRPr="00A17957">
        <w:rPr>
          <w:rFonts w:asciiTheme="majorBidi" w:hAnsiTheme="majorBidi" w:cstheme="majorBidi"/>
          <w:color w:val="000000"/>
        </w:rPr>
        <w:t xml:space="preserve">• Le </w:t>
      </w:r>
      <w:r w:rsidRPr="00A17957">
        <w:rPr>
          <w:rFonts w:asciiTheme="majorBidi" w:hAnsiTheme="majorBidi" w:cstheme="majorBidi"/>
          <w:b/>
          <w:bCs/>
          <w:color w:val="000000"/>
        </w:rPr>
        <w:t xml:space="preserve">chapeau </w:t>
      </w:r>
      <w:r w:rsidRPr="00A17957">
        <w:rPr>
          <w:rFonts w:asciiTheme="majorBidi" w:hAnsiTheme="majorBidi" w:cstheme="majorBidi"/>
          <w:color w:val="000000"/>
        </w:rPr>
        <w:t>ou paragraphe de présentation propose un résumé du texte ou de la</w:t>
      </w:r>
    </w:p>
    <w:p w:rsidR="00A17957" w:rsidRPr="00A17957" w:rsidRDefault="00A17957" w:rsidP="00A17957">
      <w:pPr>
        <w:autoSpaceDE w:val="0"/>
        <w:autoSpaceDN w:val="0"/>
        <w:adjustRightInd w:val="0"/>
        <w:spacing w:after="0" w:line="240" w:lineRule="auto"/>
        <w:rPr>
          <w:rFonts w:asciiTheme="majorBidi" w:hAnsiTheme="majorBidi" w:cstheme="majorBidi"/>
          <w:color w:val="000000"/>
        </w:rPr>
      </w:pPr>
      <w:r w:rsidRPr="00A17957">
        <w:rPr>
          <w:rFonts w:asciiTheme="majorBidi" w:hAnsiTheme="majorBidi" w:cstheme="majorBidi"/>
          <w:color w:val="000000"/>
        </w:rPr>
        <w:t>situation qui en est l’origine, apporte des informations qui situent l’auteur et le texte</w:t>
      </w:r>
    </w:p>
    <w:p w:rsidR="00A17957" w:rsidRPr="00A17957" w:rsidRDefault="00A17957" w:rsidP="00A17957">
      <w:pPr>
        <w:autoSpaceDE w:val="0"/>
        <w:autoSpaceDN w:val="0"/>
        <w:adjustRightInd w:val="0"/>
        <w:spacing w:after="0" w:line="240" w:lineRule="auto"/>
        <w:rPr>
          <w:rFonts w:asciiTheme="majorBidi" w:hAnsiTheme="majorBidi" w:cstheme="majorBidi"/>
          <w:color w:val="000000"/>
        </w:rPr>
      </w:pPr>
      <w:r w:rsidRPr="00A17957">
        <w:rPr>
          <w:rFonts w:asciiTheme="majorBidi" w:hAnsiTheme="majorBidi" w:cstheme="majorBidi"/>
          <w:color w:val="000000"/>
        </w:rPr>
        <w:t>dans le contexte socioculturel, ou suggère au lecteur une piste de lecture.</w:t>
      </w:r>
    </w:p>
    <w:p w:rsidR="008614B8" w:rsidRDefault="00A17957" w:rsidP="00F33380">
      <w:pPr>
        <w:autoSpaceDE w:val="0"/>
        <w:autoSpaceDN w:val="0"/>
        <w:adjustRightInd w:val="0"/>
        <w:spacing w:after="0" w:line="240" w:lineRule="auto"/>
        <w:rPr>
          <w:rFonts w:asciiTheme="majorBidi" w:hAnsiTheme="majorBidi" w:cstheme="majorBidi"/>
          <w:color w:val="000000"/>
        </w:rPr>
      </w:pPr>
      <w:r>
        <w:rPr>
          <w:rFonts w:ascii="StoneSans" w:hAnsi="StoneSans" w:cs="StoneSans"/>
          <w:color w:val="000000"/>
          <w:sz w:val="21"/>
          <w:szCs w:val="21"/>
        </w:rPr>
        <w:t xml:space="preserve">• </w:t>
      </w:r>
      <w:r w:rsidRPr="00A17957">
        <w:rPr>
          <w:rFonts w:asciiTheme="majorBidi" w:hAnsiTheme="majorBidi" w:cstheme="majorBidi"/>
          <w:color w:val="000000"/>
        </w:rPr>
        <w:t xml:space="preserve">Des </w:t>
      </w:r>
      <w:r w:rsidRPr="00A17957">
        <w:rPr>
          <w:rFonts w:asciiTheme="majorBidi" w:hAnsiTheme="majorBidi" w:cstheme="majorBidi"/>
          <w:b/>
          <w:bCs/>
          <w:color w:val="000000"/>
        </w:rPr>
        <w:t xml:space="preserve">illustrations </w:t>
      </w:r>
      <w:r w:rsidRPr="00A17957">
        <w:rPr>
          <w:rFonts w:asciiTheme="majorBidi" w:hAnsiTheme="majorBidi" w:cstheme="majorBidi"/>
          <w:color w:val="000000"/>
        </w:rPr>
        <w:t>donnent un indice du contenu du texte.</w:t>
      </w:r>
    </w:p>
    <w:p w:rsidR="008614B8" w:rsidRDefault="008614B8" w:rsidP="00A17957">
      <w:pPr>
        <w:autoSpaceDE w:val="0"/>
        <w:autoSpaceDN w:val="0"/>
        <w:adjustRightInd w:val="0"/>
        <w:spacing w:after="0" w:line="240" w:lineRule="auto"/>
        <w:rPr>
          <w:rFonts w:asciiTheme="majorBidi" w:hAnsiTheme="majorBidi" w:cstheme="majorBidi"/>
          <w:color w:val="000000"/>
        </w:rPr>
      </w:pPr>
    </w:p>
    <w:p w:rsidR="008614B8" w:rsidRDefault="008614B8" w:rsidP="00A17957">
      <w:pPr>
        <w:autoSpaceDE w:val="0"/>
        <w:autoSpaceDN w:val="0"/>
        <w:adjustRightInd w:val="0"/>
        <w:spacing w:after="0" w:line="240" w:lineRule="auto"/>
        <w:rPr>
          <w:rFonts w:ascii="StoneSans" w:hAnsi="StoneSans" w:cs="StoneSans"/>
          <w:color w:val="000000"/>
          <w:sz w:val="21"/>
          <w:szCs w:val="21"/>
        </w:rPr>
      </w:pPr>
    </w:p>
    <w:p w:rsidR="00C547FF" w:rsidRDefault="00A17957" w:rsidP="00410A1F">
      <w:pPr>
        <w:autoSpaceDE w:val="0"/>
        <w:autoSpaceDN w:val="0"/>
        <w:adjustRightInd w:val="0"/>
        <w:spacing w:after="0" w:line="240" w:lineRule="auto"/>
        <w:rPr>
          <w:rFonts w:asciiTheme="majorBidi" w:hAnsiTheme="majorBidi" w:cstheme="majorBidi"/>
          <w:color w:val="000000"/>
        </w:rPr>
      </w:pPr>
      <w:r w:rsidRPr="009338C6">
        <w:rPr>
          <w:rFonts w:asciiTheme="majorBidi" w:hAnsiTheme="majorBidi" w:cstheme="majorBidi"/>
          <w:b/>
          <w:bCs/>
          <w:color w:val="000000"/>
        </w:rPr>
        <w:t>LA CONSTRUCTION DU SENS GLOBAL</w:t>
      </w:r>
      <w:r w:rsidR="00410A1F" w:rsidRPr="009338C6">
        <w:rPr>
          <w:rFonts w:asciiTheme="majorBidi" w:hAnsiTheme="majorBidi" w:cstheme="majorBidi"/>
          <w:b/>
          <w:bCs/>
          <w:color w:val="000000"/>
        </w:rPr>
        <w:t> :</w:t>
      </w:r>
      <w:r w:rsidR="00410A1F" w:rsidRPr="009338C6">
        <w:rPr>
          <w:rFonts w:asciiTheme="majorBidi" w:hAnsiTheme="majorBidi" w:cstheme="majorBidi"/>
          <w:color w:val="000000"/>
        </w:rPr>
        <w:t xml:space="preserve"> </w:t>
      </w:r>
    </w:p>
    <w:p w:rsidR="00C547FF" w:rsidRDefault="00C547FF" w:rsidP="00410A1F">
      <w:pPr>
        <w:autoSpaceDE w:val="0"/>
        <w:autoSpaceDN w:val="0"/>
        <w:adjustRightInd w:val="0"/>
        <w:spacing w:after="0" w:line="240" w:lineRule="auto"/>
        <w:rPr>
          <w:rFonts w:asciiTheme="majorBidi" w:hAnsiTheme="majorBidi" w:cstheme="majorBidi"/>
          <w:color w:val="000000"/>
        </w:rPr>
      </w:pPr>
    </w:p>
    <w:p w:rsidR="00A17957" w:rsidRPr="009D695A" w:rsidRDefault="00A17957" w:rsidP="00410A1F">
      <w:pPr>
        <w:autoSpaceDE w:val="0"/>
        <w:autoSpaceDN w:val="0"/>
        <w:adjustRightInd w:val="0"/>
        <w:spacing w:after="0" w:line="240" w:lineRule="auto"/>
        <w:rPr>
          <w:rFonts w:asciiTheme="majorBidi" w:hAnsiTheme="majorBidi" w:cstheme="majorBidi"/>
          <w:i/>
          <w:iCs/>
          <w:color w:val="000000"/>
          <w:u w:val="single"/>
        </w:rPr>
      </w:pPr>
      <w:r w:rsidRPr="009D695A">
        <w:rPr>
          <w:rFonts w:asciiTheme="majorBidi" w:hAnsiTheme="majorBidi" w:cstheme="majorBidi"/>
          <w:i/>
          <w:iCs/>
          <w:color w:val="000000"/>
          <w:u w:val="single"/>
        </w:rPr>
        <w:t xml:space="preserve">Une bonne lecture est une lecture active : </w:t>
      </w:r>
      <w:r w:rsidR="00410A1F" w:rsidRPr="009D695A">
        <w:rPr>
          <w:rFonts w:asciiTheme="majorBidi" w:hAnsiTheme="majorBidi" w:cstheme="majorBidi"/>
          <w:i/>
          <w:iCs/>
          <w:color w:val="000000"/>
          <w:u w:val="single"/>
        </w:rPr>
        <w:t>nous</w:t>
      </w:r>
      <w:r w:rsidRPr="009D695A">
        <w:rPr>
          <w:rFonts w:asciiTheme="majorBidi" w:hAnsiTheme="majorBidi" w:cstheme="majorBidi"/>
          <w:i/>
          <w:iCs/>
          <w:color w:val="000000"/>
          <w:u w:val="single"/>
        </w:rPr>
        <w:t xml:space="preserve"> ne </w:t>
      </w:r>
      <w:r w:rsidRPr="009D695A">
        <w:rPr>
          <w:rFonts w:asciiTheme="majorBidi" w:hAnsiTheme="majorBidi" w:cstheme="majorBidi"/>
          <w:b/>
          <w:bCs/>
          <w:i/>
          <w:iCs/>
          <w:color w:val="000000"/>
          <w:u w:val="single"/>
        </w:rPr>
        <w:t>découvr</w:t>
      </w:r>
      <w:r w:rsidR="00410A1F" w:rsidRPr="009D695A">
        <w:rPr>
          <w:rFonts w:asciiTheme="majorBidi" w:hAnsiTheme="majorBidi" w:cstheme="majorBidi"/>
          <w:b/>
          <w:bCs/>
          <w:i/>
          <w:iCs/>
          <w:color w:val="000000"/>
          <w:u w:val="single"/>
        </w:rPr>
        <w:t>ons</w:t>
      </w:r>
      <w:r w:rsidRPr="009D695A">
        <w:rPr>
          <w:rFonts w:asciiTheme="majorBidi" w:hAnsiTheme="majorBidi" w:cstheme="majorBidi"/>
          <w:b/>
          <w:bCs/>
          <w:i/>
          <w:iCs/>
          <w:color w:val="000000"/>
          <w:u w:val="single"/>
        </w:rPr>
        <w:t xml:space="preserve"> pas un sens, </w:t>
      </w:r>
      <w:r w:rsidR="00410A1F" w:rsidRPr="009D695A">
        <w:rPr>
          <w:rFonts w:asciiTheme="majorBidi" w:hAnsiTheme="majorBidi" w:cstheme="majorBidi"/>
          <w:b/>
          <w:bCs/>
          <w:i/>
          <w:iCs/>
          <w:color w:val="000000"/>
          <w:u w:val="single"/>
        </w:rPr>
        <w:t>nous</w:t>
      </w:r>
      <w:r w:rsidRPr="009D695A">
        <w:rPr>
          <w:rFonts w:asciiTheme="majorBidi" w:hAnsiTheme="majorBidi" w:cstheme="majorBidi"/>
          <w:b/>
          <w:bCs/>
          <w:i/>
          <w:iCs/>
          <w:color w:val="000000"/>
          <w:u w:val="single"/>
        </w:rPr>
        <w:t xml:space="preserve"> le construi</w:t>
      </w:r>
      <w:r w:rsidR="00410A1F" w:rsidRPr="009D695A">
        <w:rPr>
          <w:rFonts w:asciiTheme="majorBidi" w:hAnsiTheme="majorBidi" w:cstheme="majorBidi"/>
          <w:b/>
          <w:bCs/>
          <w:i/>
          <w:iCs/>
          <w:color w:val="000000"/>
          <w:u w:val="single"/>
        </w:rPr>
        <w:t>sons</w:t>
      </w:r>
      <w:r w:rsidRPr="009D695A">
        <w:rPr>
          <w:rFonts w:asciiTheme="majorBidi" w:hAnsiTheme="majorBidi" w:cstheme="majorBidi"/>
          <w:b/>
          <w:bCs/>
          <w:i/>
          <w:iCs/>
          <w:color w:val="000000"/>
          <w:u w:val="single"/>
        </w:rPr>
        <w:t>.</w:t>
      </w:r>
      <w:r w:rsidR="00410A1F" w:rsidRPr="009D695A">
        <w:rPr>
          <w:rFonts w:asciiTheme="majorBidi" w:hAnsiTheme="majorBidi" w:cstheme="majorBidi"/>
          <w:i/>
          <w:iCs/>
          <w:color w:val="000000"/>
          <w:u w:val="single"/>
        </w:rPr>
        <w:t xml:space="preserve"> </w:t>
      </w:r>
      <w:r w:rsidRPr="009D695A">
        <w:rPr>
          <w:rFonts w:asciiTheme="majorBidi" w:hAnsiTheme="majorBidi" w:cstheme="majorBidi"/>
          <w:i/>
          <w:iCs/>
          <w:color w:val="000000"/>
          <w:u w:val="single"/>
        </w:rPr>
        <w:t xml:space="preserve">La construction du sens d’un texte commence, dès le premier survol, par la formulationd’une ébauche du </w:t>
      </w:r>
      <w:r w:rsidRPr="009D695A">
        <w:rPr>
          <w:rFonts w:asciiTheme="majorBidi" w:hAnsiTheme="majorBidi" w:cstheme="majorBidi"/>
          <w:b/>
          <w:bCs/>
          <w:i/>
          <w:iCs/>
          <w:color w:val="000000"/>
          <w:u w:val="single"/>
        </w:rPr>
        <w:t xml:space="preserve">sens </w:t>
      </w:r>
      <w:r w:rsidRPr="009D695A">
        <w:rPr>
          <w:rFonts w:asciiTheme="majorBidi" w:hAnsiTheme="majorBidi" w:cstheme="majorBidi"/>
          <w:b/>
          <w:bCs/>
          <w:i/>
          <w:iCs/>
          <w:color w:val="000000"/>
          <w:u w:val="single"/>
        </w:rPr>
        <w:lastRenderedPageBreak/>
        <w:t xml:space="preserve">global </w:t>
      </w:r>
      <w:r w:rsidRPr="009D695A">
        <w:rPr>
          <w:rFonts w:asciiTheme="majorBidi" w:hAnsiTheme="majorBidi" w:cstheme="majorBidi"/>
          <w:i/>
          <w:iCs/>
          <w:color w:val="000000"/>
          <w:u w:val="single"/>
        </w:rPr>
        <w:t xml:space="preserve">du texte et par une hypothèse sur l’intention et le </w:t>
      </w:r>
      <w:r w:rsidRPr="009D695A">
        <w:rPr>
          <w:rFonts w:asciiTheme="majorBidi" w:hAnsiTheme="majorBidi" w:cstheme="majorBidi"/>
          <w:b/>
          <w:bCs/>
          <w:i/>
          <w:iCs/>
          <w:color w:val="000000"/>
          <w:u w:val="single"/>
        </w:rPr>
        <w:t>typede texte</w:t>
      </w:r>
      <w:r w:rsidRPr="009D695A">
        <w:rPr>
          <w:rFonts w:asciiTheme="majorBidi" w:hAnsiTheme="majorBidi" w:cstheme="majorBidi"/>
          <w:i/>
          <w:iCs/>
          <w:color w:val="000000"/>
          <w:u w:val="single"/>
        </w:rPr>
        <w:t xml:space="preserve">. Lors des autres survols, </w:t>
      </w:r>
      <w:r w:rsidR="00410A1F" w:rsidRPr="009D695A">
        <w:rPr>
          <w:rFonts w:asciiTheme="majorBidi" w:hAnsiTheme="majorBidi" w:cstheme="majorBidi"/>
          <w:i/>
          <w:iCs/>
          <w:color w:val="000000"/>
          <w:u w:val="single"/>
        </w:rPr>
        <w:t>nous</w:t>
      </w:r>
      <w:r w:rsidRPr="009D695A">
        <w:rPr>
          <w:rFonts w:asciiTheme="majorBidi" w:hAnsiTheme="majorBidi" w:cstheme="majorBidi"/>
          <w:i/>
          <w:iCs/>
          <w:color w:val="000000"/>
          <w:u w:val="single"/>
        </w:rPr>
        <w:t xml:space="preserve"> confirmer</w:t>
      </w:r>
      <w:r w:rsidR="00410A1F" w:rsidRPr="009D695A">
        <w:rPr>
          <w:rFonts w:asciiTheme="majorBidi" w:hAnsiTheme="majorBidi" w:cstheme="majorBidi"/>
          <w:i/>
          <w:iCs/>
          <w:color w:val="000000"/>
          <w:u w:val="single"/>
        </w:rPr>
        <w:t>ons</w:t>
      </w:r>
      <w:r w:rsidRPr="009D695A">
        <w:rPr>
          <w:rFonts w:asciiTheme="majorBidi" w:hAnsiTheme="majorBidi" w:cstheme="majorBidi"/>
          <w:i/>
          <w:iCs/>
          <w:color w:val="000000"/>
          <w:u w:val="single"/>
        </w:rPr>
        <w:t xml:space="preserve"> ou transformer</w:t>
      </w:r>
      <w:r w:rsidR="00410A1F" w:rsidRPr="009D695A">
        <w:rPr>
          <w:rFonts w:asciiTheme="majorBidi" w:hAnsiTheme="majorBidi" w:cstheme="majorBidi"/>
          <w:i/>
          <w:iCs/>
          <w:color w:val="000000"/>
          <w:u w:val="single"/>
        </w:rPr>
        <w:t>ons</w:t>
      </w:r>
      <w:r w:rsidRPr="009D695A">
        <w:rPr>
          <w:rFonts w:asciiTheme="majorBidi" w:hAnsiTheme="majorBidi" w:cstheme="majorBidi"/>
          <w:i/>
          <w:iCs/>
          <w:color w:val="000000"/>
          <w:u w:val="single"/>
        </w:rPr>
        <w:t xml:space="preserve"> </w:t>
      </w:r>
      <w:r w:rsidR="00410A1F" w:rsidRPr="009D695A">
        <w:rPr>
          <w:rFonts w:asciiTheme="majorBidi" w:hAnsiTheme="majorBidi" w:cstheme="majorBidi"/>
          <w:i/>
          <w:iCs/>
          <w:color w:val="000000"/>
          <w:u w:val="single"/>
        </w:rPr>
        <w:t>notre</w:t>
      </w:r>
      <w:r w:rsidRPr="009D695A">
        <w:rPr>
          <w:rFonts w:asciiTheme="majorBidi" w:hAnsiTheme="majorBidi" w:cstheme="majorBidi"/>
          <w:i/>
          <w:iCs/>
          <w:color w:val="000000"/>
          <w:u w:val="single"/>
        </w:rPr>
        <w:t xml:space="preserve"> hypothèsede départ.</w:t>
      </w:r>
    </w:p>
    <w:p w:rsidR="00A17957" w:rsidRPr="009338C6" w:rsidRDefault="00A17957" w:rsidP="00A17957">
      <w:pPr>
        <w:autoSpaceDE w:val="0"/>
        <w:autoSpaceDN w:val="0"/>
        <w:adjustRightInd w:val="0"/>
        <w:spacing w:after="0" w:line="240" w:lineRule="auto"/>
        <w:rPr>
          <w:rFonts w:asciiTheme="majorBidi" w:hAnsiTheme="majorBidi" w:cstheme="majorBidi"/>
          <w:color w:val="000000"/>
        </w:rPr>
      </w:pPr>
      <w:r w:rsidRPr="009338C6">
        <w:rPr>
          <w:rFonts w:asciiTheme="majorBidi" w:hAnsiTheme="majorBidi" w:cstheme="majorBidi"/>
          <w:color w:val="000000"/>
        </w:rPr>
        <w:t xml:space="preserve">• Le </w:t>
      </w:r>
      <w:r w:rsidRPr="009338C6">
        <w:rPr>
          <w:rFonts w:asciiTheme="majorBidi" w:hAnsiTheme="majorBidi" w:cstheme="majorBidi"/>
          <w:b/>
          <w:bCs/>
          <w:color w:val="000000"/>
        </w:rPr>
        <w:t xml:space="preserve">sens global </w:t>
      </w:r>
      <w:r w:rsidRPr="009338C6">
        <w:rPr>
          <w:rFonts w:asciiTheme="majorBidi" w:hAnsiTheme="majorBidi" w:cstheme="majorBidi"/>
          <w:color w:val="000000"/>
        </w:rPr>
        <w:t>d’un texte représente le projet d’écriture de l’auteur. Ce projet se</w:t>
      </w:r>
    </w:p>
    <w:p w:rsidR="00A17957" w:rsidRPr="009338C6" w:rsidRDefault="00A17957" w:rsidP="00A17957">
      <w:pPr>
        <w:autoSpaceDE w:val="0"/>
        <w:autoSpaceDN w:val="0"/>
        <w:adjustRightInd w:val="0"/>
        <w:spacing w:after="0" w:line="240" w:lineRule="auto"/>
        <w:rPr>
          <w:rFonts w:asciiTheme="majorBidi" w:hAnsiTheme="majorBidi" w:cstheme="majorBidi"/>
          <w:color w:val="000000"/>
        </w:rPr>
      </w:pPr>
      <w:r w:rsidRPr="009338C6">
        <w:rPr>
          <w:rFonts w:asciiTheme="majorBidi" w:hAnsiTheme="majorBidi" w:cstheme="majorBidi"/>
          <w:color w:val="000000"/>
        </w:rPr>
        <w:t>caractérise par :</w:t>
      </w:r>
    </w:p>
    <w:p w:rsidR="00A17957" w:rsidRPr="009338C6" w:rsidRDefault="009D695A" w:rsidP="000D2141">
      <w:pPr>
        <w:autoSpaceDE w:val="0"/>
        <w:autoSpaceDN w:val="0"/>
        <w:adjustRightInd w:val="0"/>
        <w:spacing w:after="0" w:line="240" w:lineRule="auto"/>
        <w:rPr>
          <w:rFonts w:asciiTheme="majorBidi" w:hAnsiTheme="majorBidi" w:cstheme="majorBidi"/>
          <w:color w:val="000000"/>
        </w:rPr>
      </w:pPr>
      <w:r>
        <w:rPr>
          <w:rFonts w:asciiTheme="majorBidi" w:hAnsiTheme="majorBidi" w:cstheme="majorBidi"/>
          <w:color w:val="000000"/>
        </w:rPr>
        <w:t xml:space="preserve">               </w:t>
      </w:r>
      <w:r w:rsidR="00A17957" w:rsidRPr="009338C6">
        <w:rPr>
          <w:rFonts w:asciiTheme="majorBidi" w:hAnsiTheme="majorBidi" w:cstheme="majorBidi"/>
          <w:color w:val="000000"/>
        </w:rPr>
        <w:t xml:space="preserve">– une </w:t>
      </w:r>
      <w:r w:rsidR="00A17957" w:rsidRPr="009338C6">
        <w:rPr>
          <w:rFonts w:asciiTheme="majorBidi" w:hAnsiTheme="majorBidi" w:cstheme="majorBidi"/>
          <w:b/>
          <w:bCs/>
          <w:color w:val="000000"/>
        </w:rPr>
        <w:t xml:space="preserve">intention </w:t>
      </w:r>
      <w:r w:rsidR="00A17957" w:rsidRPr="009338C6">
        <w:rPr>
          <w:rFonts w:asciiTheme="majorBidi" w:hAnsiTheme="majorBidi" w:cstheme="majorBidi"/>
          <w:color w:val="000000"/>
        </w:rPr>
        <w:t>(émouvoir, convaincre, informer, exprimer, raconter, expliquer,</w:t>
      </w:r>
      <w:r w:rsidR="000D2141" w:rsidRPr="009338C6">
        <w:rPr>
          <w:rFonts w:asciiTheme="majorBidi" w:hAnsiTheme="majorBidi" w:cstheme="majorBidi"/>
          <w:color w:val="000000"/>
        </w:rPr>
        <w:t xml:space="preserve"> </w:t>
      </w:r>
      <w:r w:rsidR="00A17957" w:rsidRPr="009338C6">
        <w:rPr>
          <w:rFonts w:asciiTheme="majorBidi" w:hAnsiTheme="majorBidi" w:cstheme="majorBidi"/>
          <w:color w:val="000000"/>
        </w:rPr>
        <w:t>etc.),</w:t>
      </w:r>
    </w:p>
    <w:p w:rsidR="00A17957" w:rsidRPr="009338C6" w:rsidRDefault="009D695A" w:rsidP="00A17957">
      <w:pPr>
        <w:autoSpaceDE w:val="0"/>
        <w:autoSpaceDN w:val="0"/>
        <w:adjustRightInd w:val="0"/>
        <w:spacing w:after="0" w:line="240" w:lineRule="auto"/>
        <w:rPr>
          <w:rFonts w:asciiTheme="majorBidi" w:hAnsiTheme="majorBidi" w:cstheme="majorBidi"/>
          <w:color w:val="000000"/>
        </w:rPr>
      </w:pPr>
      <w:r>
        <w:rPr>
          <w:rFonts w:asciiTheme="majorBidi" w:hAnsiTheme="majorBidi" w:cstheme="majorBidi"/>
          <w:color w:val="000000"/>
        </w:rPr>
        <w:t xml:space="preserve">              </w:t>
      </w:r>
      <w:r w:rsidR="00A17957" w:rsidRPr="009338C6">
        <w:rPr>
          <w:rFonts w:asciiTheme="majorBidi" w:hAnsiTheme="majorBidi" w:cstheme="majorBidi"/>
          <w:color w:val="000000"/>
        </w:rPr>
        <w:t xml:space="preserve">– une </w:t>
      </w:r>
      <w:r w:rsidR="00A17957" w:rsidRPr="009338C6">
        <w:rPr>
          <w:rFonts w:asciiTheme="majorBidi" w:hAnsiTheme="majorBidi" w:cstheme="majorBidi"/>
          <w:b/>
          <w:bCs/>
          <w:color w:val="000000"/>
        </w:rPr>
        <w:t>idée directrice</w:t>
      </w:r>
      <w:r w:rsidR="00A17957" w:rsidRPr="009338C6">
        <w:rPr>
          <w:rFonts w:asciiTheme="majorBidi" w:hAnsiTheme="majorBidi" w:cstheme="majorBidi"/>
          <w:color w:val="000000"/>
        </w:rPr>
        <w:t>, c’est-à-dire celle qui motive tout le développement du texte,</w:t>
      </w:r>
    </w:p>
    <w:p w:rsidR="00A17957" w:rsidRPr="009338C6" w:rsidRDefault="00A17957" w:rsidP="00A17957">
      <w:pPr>
        <w:autoSpaceDE w:val="0"/>
        <w:autoSpaceDN w:val="0"/>
        <w:adjustRightInd w:val="0"/>
        <w:spacing w:after="0" w:line="240" w:lineRule="auto"/>
        <w:rPr>
          <w:rFonts w:asciiTheme="majorBidi" w:hAnsiTheme="majorBidi" w:cstheme="majorBidi"/>
          <w:color w:val="000000"/>
        </w:rPr>
      </w:pPr>
      <w:r w:rsidRPr="009338C6">
        <w:rPr>
          <w:rFonts w:asciiTheme="majorBidi" w:hAnsiTheme="majorBidi" w:cstheme="majorBidi"/>
          <w:color w:val="000000"/>
        </w:rPr>
        <w:t>qui le traverse. Comme toute idée, elle est nécessairement constituée de deux</w:t>
      </w:r>
    </w:p>
    <w:p w:rsidR="00A17957" w:rsidRPr="009338C6" w:rsidRDefault="00A17957" w:rsidP="00A17957">
      <w:pPr>
        <w:autoSpaceDE w:val="0"/>
        <w:autoSpaceDN w:val="0"/>
        <w:adjustRightInd w:val="0"/>
        <w:spacing w:after="0" w:line="240" w:lineRule="auto"/>
        <w:rPr>
          <w:rFonts w:asciiTheme="majorBidi" w:hAnsiTheme="majorBidi" w:cstheme="majorBidi"/>
          <w:color w:val="000000"/>
        </w:rPr>
      </w:pPr>
      <w:r w:rsidRPr="009338C6">
        <w:rPr>
          <w:rFonts w:asciiTheme="majorBidi" w:hAnsiTheme="majorBidi" w:cstheme="majorBidi"/>
          <w:color w:val="000000"/>
        </w:rPr>
        <w:t>éléments : le thème (ce dont on parle) et le propos (ce que l’on dit du thème).</w:t>
      </w:r>
    </w:p>
    <w:p w:rsidR="00A17957" w:rsidRPr="009338C6" w:rsidRDefault="009D695A" w:rsidP="009D695A">
      <w:pPr>
        <w:autoSpaceDE w:val="0"/>
        <w:autoSpaceDN w:val="0"/>
        <w:adjustRightInd w:val="0"/>
        <w:spacing w:after="0" w:line="240" w:lineRule="auto"/>
        <w:rPr>
          <w:rFonts w:asciiTheme="majorBidi" w:hAnsiTheme="majorBidi" w:cstheme="majorBidi"/>
          <w:color w:val="000000"/>
        </w:rPr>
      </w:pPr>
      <w:r>
        <w:rPr>
          <w:rFonts w:asciiTheme="majorBidi" w:hAnsiTheme="majorBidi" w:cstheme="majorBidi"/>
          <w:color w:val="000000"/>
        </w:rPr>
        <w:t xml:space="preserve">              -</w:t>
      </w:r>
      <w:r w:rsidR="00A17957" w:rsidRPr="009338C6">
        <w:rPr>
          <w:rFonts w:asciiTheme="majorBidi" w:hAnsiTheme="majorBidi" w:cstheme="majorBidi"/>
          <w:color w:val="000000"/>
        </w:rPr>
        <w:t xml:space="preserve"> Le </w:t>
      </w:r>
      <w:r w:rsidR="00A17957" w:rsidRPr="009338C6">
        <w:rPr>
          <w:rFonts w:asciiTheme="majorBidi" w:hAnsiTheme="majorBidi" w:cstheme="majorBidi"/>
          <w:b/>
          <w:bCs/>
          <w:color w:val="000000"/>
        </w:rPr>
        <w:t xml:space="preserve">type de texte </w:t>
      </w:r>
      <w:r w:rsidR="00A17957" w:rsidRPr="009338C6">
        <w:rPr>
          <w:rFonts w:asciiTheme="majorBidi" w:hAnsiTheme="majorBidi" w:cstheme="majorBidi"/>
          <w:color w:val="000000"/>
        </w:rPr>
        <w:t>est déterminé par des éléments qui répondent à l’intention :</w:t>
      </w:r>
    </w:p>
    <w:p w:rsidR="00A17957" w:rsidRPr="009338C6" w:rsidRDefault="00A17957" w:rsidP="00A17957">
      <w:pPr>
        <w:autoSpaceDE w:val="0"/>
        <w:autoSpaceDN w:val="0"/>
        <w:adjustRightInd w:val="0"/>
        <w:spacing w:after="0" w:line="240" w:lineRule="auto"/>
        <w:rPr>
          <w:rFonts w:asciiTheme="majorBidi" w:hAnsiTheme="majorBidi" w:cstheme="majorBidi"/>
          <w:color w:val="000000"/>
        </w:rPr>
      </w:pPr>
      <w:r w:rsidRPr="009338C6">
        <w:rPr>
          <w:rFonts w:asciiTheme="majorBidi" w:hAnsiTheme="majorBidi" w:cstheme="majorBidi"/>
          <w:color w:val="000000"/>
        </w:rPr>
        <w:t>l’organisation thématique et logique des idées peut suivre différentes structures stéréotypées.</w:t>
      </w:r>
    </w:p>
    <w:p w:rsidR="00A17957" w:rsidRPr="009338C6" w:rsidRDefault="00A17957" w:rsidP="009D695A">
      <w:pPr>
        <w:autoSpaceDE w:val="0"/>
        <w:autoSpaceDN w:val="0"/>
        <w:adjustRightInd w:val="0"/>
        <w:spacing w:after="0" w:line="240" w:lineRule="auto"/>
        <w:rPr>
          <w:rFonts w:asciiTheme="majorBidi" w:hAnsiTheme="majorBidi" w:cstheme="majorBidi"/>
          <w:color w:val="000000"/>
        </w:rPr>
      </w:pPr>
      <w:r w:rsidRPr="009338C6">
        <w:rPr>
          <w:rFonts w:asciiTheme="majorBidi" w:hAnsiTheme="majorBidi" w:cstheme="majorBidi"/>
          <w:color w:val="000000"/>
        </w:rPr>
        <w:t>La perception de l’intention de l’auteur permet au lecteur de reconnaître</w:t>
      </w:r>
      <w:r w:rsidR="009D695A">
        <w:rPr>
          <w:rFonts w:asciiTheme="majorBidi" w:hAnsiTheme="majorBidi" w:cstheme="majorBidi"/>
          <w:color w:val="000000"/>
        </w:rPr>
        <w:t xml:space="preserve"> </w:t>
      </w:r>
      <w:r w:rsidRPr="009338C6">
        <w:rPr>
          <w:rFonts w:asciiTheme="majorBidi" w:hAnsiTheme="majorBidi" w:cstheme="majorBidi"/>
          <w:color w:val="000000"/>
        </w:rPr>
        <w:t>notamment :</w:t>
      </w:r>
    </w:p>
    <w:p w:rsidR="00410A1F" w:rsidRPr="009338C6" w:rsidRDefault="00410A1F" w:rsidP="00A17957">
      <w:pPr>
        <w:autoSpaceDE w:val="0"/>
        <w:autoSpaceDN w:val="0"/>
        <w:adjustRightInd w:val="0"/>
        <w:spacing w:after="0" w:line="240" w:lineRule="auto"/>
        <w:rPr>
          <w:rFonts w:asciiTheme="majorBidi" w:hAnsiTheme="majorBidi" w:cstheme="majorBidi"/>
          <w:color w:val="000000"/>
        </w:rPr>
      </w:pPr>
    </w:p>
    <w:tbl>
      <w:tblPr>
        <w:tblW w:w="964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02"/>
        <w:gridCol w:w="1615"/>
        <w:gridCol w:w="1668"/>
        <w:gridCol w:w="1715"/>
        <w:gridCol w:w="1625"/>
        <w:gridCol w:w="2018"/>
      </w:tblGrid>
      <w:tr w:rsidR="00410A1F" w:rsidRPr="009338C6" w:rsidTr="009338C6">
        <w:trPr>
          <w:trHeight w:val="559"/>
        </w:trPr>
        <w:tc>
          <w:tcPr>
            <w:tcW w:w="1002" w:type="dxa"/>
          </w:tcPr>
          <w:p w:rsidR="00410A1F" w:rsidRPr="009338C6" w:rsidRDefault="00410A1F" w:rsidP="00410A1F">
            <w:pPr>
              <w:autoSpaceDE w:val="0"/>
              <w:autoSpaceDN w:val="0"/>
              <w:adjustRightInd w:val="0"/>
              <w:spacing w:after="0" w:line="240" w:lineRule="auto"/>
              <w:rPr>
                <w:rFonts w:asciiTheme="majorBidi" w:hAnsiTheme="majorBidi" w:cstheme="majorBidi"/>
                <w:color w:val="000000"/>
              </w:rPr>
            </w:pPr>
            <w:r w:rsidRPr="009338C6">
              <w:rPr>
                <w:rFonts w:asciiTheme="majorBidi" w:hAnsiTheme="majorBidi" w:cstheme="majorBidi"/>
                <w:color w:val="000000"/>
              </w:rPr>
              <w:t>le texte</w:t>
            </w:r>
          </w:p>
          <w:p w:rsidR="00410A1F" w:rsidRPr="009338C6" w:rsidRDefault="00410A1F" w:rsidP="00410A1F">
            <w:pPr>
              <w:autoSpaceDE w:val="0"/>
              <w:autoSpaceDN w:val="0"/>
              <w:adjustRightInd w:val="0"/>
              <w:spacing w:after="0" w:line="240" w:lineRule="auto"/>
              <w:rPr>
                <w:rFonts w:asciiTheme="majorBidi" w:hAnsiTheme="majorBidi" w:cstheme="majorBidi"/>
                <w:color w:val="000000"/>
              </w:rPr>
            </w:pPr>
          </w:p>
        </w:tc>
        <w:tc>
          <w:tcPr>
            <w:tcW w:w="1615" w:type="dxa"/>
          </w:tcPr>
          <w:p w:rsidR="00410A1F" w:rsidRPr="009338C6" w:rsidRDefault="00410A1F">
            <w:pPr>
              <w:rPr>
                <w:rFonts w:asciiTheme="majorBidi" w:hAnsiTheme="majorBidi" w:cstheme="majorBidi"/>
                <w:color w:val="000000"/>
              </w:rPr>
            </w:pPr>
            <w:r w:rsidRPr="009338C6">
              <w:rPr>
                <w:rFonts w:asciiTheme="majorBidi" w:hAnsiTheme="majorBidi" w:cstheme="majorBidi"/>
                <w:b/>
                <w:bCs/>
                <w:color w:val="000000"/>
              </w:rPr>
              <w:t>narratif</w:t>
            </w:r>
          </w:p>
          <w:p w:rsidR="00410A1F" w:rsidRPr="009338C6" w:rsidRDefault="00410A1F" w:rsidP="00410A1F">
            <w:pPr>
              <w:rPr>
                <w:rFonts w:asciiTheme="majorBidi" w:hAnsiTheme="majorBidi" w:cstheme="majorBidi"/>
                <w:color w:val="000000"/>
              </w:rPr>
            </w:pPr>
          </w:p>
        </w:tc>
        <w:tc>
          <w:tcPr>
            <w:tcW w:w="1668" w:type="dxa"/>
          </w:tcPr>
          <w:p w:rsidR="00410A1F" w:rsidRPr="009338C6" w:rsidRDefault="00410A1F">
            <w:pPr>
              <w:rPr>
                <w:rFonts w:asciiTheme="majorBidi" w:hAnsiTheme="majorBidi" w:cstheme="majorBidi"/>
                <w:color w:val="000000"/>
              </w:rPr>
            </w:pPr>
            <w:r w:rsidRPr="009338C6">
              <w:rPr>
                <w:rFonts w:asciiTheme="majorBidi" w:hAnsiTheme="majorBidi" w:cstheme="majorBidi"/>
                <w:b/>
                <w:bCs/>
                <w:color w:val="000000"/>
              </w:rPr>
              <w:t>informatif</w:t>
            </w:r>
          </w:p>
          <w:p w:rsidR="00410A1F" w:rsidRPr="009338C6" w:rsidRDefault="00410A1F" w:rsidP="00410A1F">
            <w:pPr>
              <w:autoSpaceDE w:val="0"/>
              <w:autoSpaceDN w:val="0"/>
              <w:adjustRightInd w:val="0"/>
              <w:spacing w:after="0" w:line="240" w:lineRule="auto"/>
              <w:rPr>
                <w:rFonts w:asciiTheme="majorBidi" w:hAnsiTheme="majorBidi" w:cstheme="majorBidi"/>
                <w:color w:val="000000"/>
              </w:rPr>
            </w:pPr>
          </w:p>
        </w:tc>
        <w:tc>
          <w:tcPr>
            <w:tcW w:w="1715" w:type="dxa"/>
          </w:tcPr>
          <w:p w:rsidR="00410A1F" w:rsidRPr="009338C6" w:rsidRDefault="00410A1F">
            <w:pPr>
              <w:rPr>
                <w:rFonts w:asciiTheme="majorBidi" w:hAnsiTheme="majorBidi" w:cstheme="majorBidi"/>
                <w:color w:val="000000"/>
              </w:rPr>
            </w:pPr>
            <w:r w:rsidRPr="009338C6">
              <w:rPr>
                <w:rFonts w:asciiTheme="majorBidi" w:hAnsiTheme="majorBidi" w:cstheme="majorBidi"/>
                <w:b/>
                <w:bCs/>
                <w:color w:val="000000"/>
              </w:rPr>
              <w:t>argumentatif</w:t>
            </w:r>
          </w:p>
          <w:p w:rsidR="00410A1F" w:rsidRPr="009338C6" w:rsidRDefault="00410A1F" w:rsidP="00410A1F">
            <w:pPr>
              <w:autoSpaceDE w:val="0"/>
              <w:autoSpaceDN w:val="0"/>
              <w:adjustRightInd w:val="0"/>
              <w:spacing w:after="0" w:line="240" w:lineRule="auto"/>
              <w:rPr>
                <w:rFonts w:asciiTheme="majorBidi" w:hAnsiTheme="majorBidi" w:cstheme="majorBidi"/>
                <w:color w:val="000000"/>
              </w:rPr>
            </w:pPr>
          </w:p>
        </w:tc>
        <w:tc>
          <w:tcPr>
            <w:tcW w:w="1625" w:type="dxa"/>
          </w:tcPr>
          <w:p w:rsidR="00410A1F" w:rsidRPr="009338C6" w:rsidRDefault="00410A1F">
            <w:pPr>
              <w:rPr>
                <w:rFonts w:asciiTheme="majorBidi" w:hAnsiTheme="majorBidi" w:cstheme="majorBidi"/>
                <w:color w:val="000000"/>
              </w:rPr>
            </w:pPr>
            <w:r w:rsidRPr="009338C6">
              <w:rPr>
                <w:rFonts w:asciiTheme="majorBidi" w:hAnsiTheme="majorBidi" w:cstheme="majorBidi"/>
                <w:b/>
                <w:bCs/>
                <w:color w:val="000000"/>
              </w:rPr>
              <w:t>expressif</w:t>
            </w:r>
          </w:p>
          <w:p w:rsidR="00410A1F" w:rsidRPr="009338C6" w:rsidRDefault="00410A1F" w:rsidP="00410A1F">
            <w:pPr>
              <w:autoSpaceDE w:val="0"/>
              <w:autoSpaceDN w:val="0"/>
              <w:adjustRightInd w:val="0"/>
              <w:spacing w:after="0" w:line="240" w:lineRule="auto"/>
              <w:rPr>
                <w:rFonts w:asciiTheme="majorBidi" w:hAnsiTheme="majorBidi" w:cstheme="majorBidi"/>
                <w:color w:val="000000"/>
              </w:rPr>
            </w:pPr>
          </w:p>
        </w:tc>
        <w:tc>
          <w:tcPr>
            <w:tcW w:w="2018" w:type="dxa"/>
          </w:tcPr>
          <w:p w:rsidR="00410A1F" w:rsidRPr="009338C6" w:rsidRDefault="00410A1F">
            <w:pPr>
              <w:rPr>
                <w:rFonts w:asciiTheme="majorBidi" w:hAnsiTheme="majorBidi" w:cstheme="majorBidi"/>
                <w:color w:val="000000"/>
              </w:rPr>
            </w:pPr>
            <w:r w:rsidRPr="009338C6">
              <w:rPr>
                <w:rFonts w:asciiTheme="majorBidi" w:hAnsiTheme="majorBidi" w:cstheme="majorBidi"/>
                <w:b/>
                <w:bCs/>
                <w:color w:val="000000"/>
              </w:rPr>
              <w:t>prescriptif</w:t>
            </w:r>
          </w:p>
          <w:p w:rsidR="00410A1F" w:rsidRPr="009338C6" w:rsidRDefault="00410A1F" w:rsidP="00410A1F">
            <w:pPr>
              <w:autoSpaceDE w:val="0"/>
              <w:autoSpaceDN w:val="0"/>
              <w:adjustRightInd w:val="0"/>
              <w:spacing w:after="0" w:line="240" w:lineRule="auto"/>
              <w:rPr>
                <w:rFonts w:asciiTheme="majorBidi" w:hAnsiTheme="majorBidi" w:cstheme="majorBidi"/>
                <w:color w:val="000000"/>
              </w:rPr>
            </w:pPr>
          </w:p>
        </w:tc>
      </w:tr>
      <w:tr w:rsidR="00410A1F" w:rsidRPr="009338C6" w:rsidTr="00410A1F">
        <w:trPr>
          <w:trHeight w:val="675"/>
        </w:trPr>
        <w:tc>
          <w:tcPr>
            <w:tcW w:w="1002" w:type="dxa"/>
          </w:tcPr>
          <w:p w:rsidR="00410A1F" w:rsidRPr="009338C6" w:rsidRDefault="00410A1F" w:rsidP="00410A1F">
            <w:pPr>
              <w:autoSpaceDE w:val="0"/>
              <w:autoSpaceDN w:val="0"/>
              <w:adjustRightInd w:val="0"/>
              <w:spacing w:after="0" w:line="240" w:lineRule="auto"/>
              <w:rPr>
                <w:rFonts w:asciiTheme="majorBidi" w:hAnsiTheme="majorBidi" w:cstheme="majorBidi"/>
                <w:color w:val="000000"/>
              </w:rPr>
            </w:pPr>
            <w:r w:rsidRPr="009338C6">
              <w:rPr>
                <w:rFonts w:asciiTheme="majorBidi" w:hAnsiTheme="majorBidi" w:cstheme="majorBidi"/>
                <w:color w:val="000000"/>
              </w:rPr>
              <w:t>(intention</w:t>
            </w:r>
          </w:p>
        </w:tc>
        <w:tc>
          <w:tcPr>
            <w:tcW w:w="1615" w:type="dxa"/>
          </w:tcPr>
          <w:p w:rsidR="00410A1F" w:rsidRPr="009338C6" w:rsidRDefault="00410A1F">
            <w:pPr>
              <w:rPr>
                <w:rFonts w:asciiTheme="majorBidi" w:hAnsiTheme="majorBidi" w:cstheme="majorBidi"/>
                <w:color w:val="000000"/>
              </w:rPr>
            </w:pPr>
            <w:r w:rsidRPr="009338C6">
              <w:rPr>
                <w:rFonts w:asciiTheme="majorBidi" w:hAnsiTheme="majorBidi" w:cstheme="majorBidi"/>
                <w:color w:val="000000"/>
              </w:rPr>
              <w:t>raconter</w:t>
            </w:r>
          </w:p>
          <w:p w:rsidR="00410A1F" w:rsidRPr="009338C6" w:rsidRDefault="00410A1F" w:rsidP="00410A1F">
            <w:pPr>
              <w:autoSpaceDE w:val="0"/>
              <w:autoSpaceDN w:val="0"/>
              <w:adjustRightInd w:val="0"/>
              <w:spacing w:after="0" w:line="240" w:lineRule="auto"/>
              <w:rPr>
                <w:rFonts w:asciiTheme="majorBidi" w:hAnsiTheme="majorBidi" w:cstheme="majorBidi"/>
                <w:color w:val="000000"/>
              </w:rPr>
            </w:pPr>
          </w:p>
        </w:tc>
        <w:tc>
          <w:tcPr>
            <w:tcW w:w="1668" w:type="dxa"/>
          </w:tcPr>
          <w:p w:rsidR="00410A1F" w:rsidRPr="009338C6" w:rsidRDefault="00410A1F">
            <w:pPr>
              <w:rPr>
                <w:rFonts w:asciiTheme="majorBidi" w:hAnsiTheme="majorBidi" w:cstheme="majorBidi"/>
                <w:color w:val="000000"/>
              </w:rPr>
            </w:pPr>
            <w:r w:rsidRPr="009338C6">
              <w:rPr>
                <w:rFonts w:asciiTheme="majorBidi" w:hAnsiTheme="majorBidi" w:cstheme="majorBidi"/>
                <w:color w:val="000000"/>
              </w:rPr>
              <w:t>faire connaître, expliquer</w:t>
            </w:r>
          </w:p>
          <w:p w:rsidR="00410A1F" w:rsidRPr="009338C6" w:rsidRDefault="00410A1F" w:rsidP="00410A1F">
            <w:pPr>
              <w:autoSpaceDE w:val="0"/>
              <w:autoSpaceDN w:val="0"/>
              <w:adjustRightInd w:val="0"/>
              <w:spacing w:after="0" w:line="240" w:lineRule="auto"/>
              <w:rPr>
                <w:rFonts w:asciiTheme="majorBidi" w:hAnsiTheme="majorBidi" w:cstheme="majorBidi"/>
                <w:color w:val="000000"/>
              </w:rPr>
            </w:pPr>
          </w:p>
        </w:tc>
        <w:tc>
          <w:tcPr>
            <w:tcW w:w="1715" w:type="dxa"/>
          </w:tcPr>
          <w:p w:rsidR="00410A1F" w:rsidRPr="009338C6" w:rsidRDefault="00410A1F">
            <w:pPr>
              <w:rPr>
                <w:rFonts w:asciiTheme="majorBidi" w:hAnsiTheme="majorBidi" w:cstheme="majorBidi"/>
                <w:color w:val="000000"/>
              </w:rPr>
            </w:pPr>
            <w:r w:rsidRPr="009338C6">
              <w:rPr>
                <w:rFonts w:asciiTheme="majorBidi" w:hAnsiTheme="majorBidi" w:cstheme="majorBidi"/>
                <w:color w:val="000000"/>
              </w:rPr>
              <w:t>convaincre</w:t>
            </w:r>
          </w:p>
          <w:p w:rsidR="00410A1F" w:rsidRPr="009338C6" w:rsidRDefault="00410A1F" w:rsidP="00410A1F">
            <w:pPr>
              <w:autoSpaceDE w:val="0"/>
              <w:autoSpaceDN w:val="0"/>
              <w:adjustRightInd w:val="0"/>
              <w:spacing w:after="0" w:line="240" w:lineRule="auto"/>
              <w:rPr>
                <w:rFonts w:asciiTheme="majorBidi" w:hAnsiTheme="majorBidi" w:cstheme="majorBidi"/>
                <w:color w:val="000000"/>
              </w:rPr>
            </w:pPr>
          </w:p>
        </w:tc>
        <w:tc>
          <w:tcPr>
            <w:tcW w:w="1625" w:type="dxa"/>
          </w:tcPr>
          <w:p w:rsidR="00410A1F" w:rsidRPr="009338C6" w:rsidRDefault="00410A1F">
            <w:pPr>
              <w:rPr>
                <w:rFonts w:asciiTheme="majorBidi" w:hAnsiTheme="majorBidi" w:cstheme="majorBidi"/>
                <w:color w:val="000000"/>
              </w:rPr>
            </w:pPr>
            <w:r w:rsidRPr="009338C6">
              <w:rPr>
                <w:rFonts w:asciiTheme="majorBidi" w:hAnsiTheme="majorBidi" w:cstheme="majorBidi"/>
                <w:color w:val="000000"/>
              </w:rPr>
              <w:t>émouvoir, exprimer</w:t>
            </w:r>
          </w:p>
          <w:p w:rsidR="00410A1F" w:rsidRPr="009338C6" w:rsidRDefault="00410A1F" w:rsidP="00410A1F">
            <w:pPr>
              <w:autoSpaceDE w:val="0"/>
              <w:autoSpaceDN w:val="0"/>
              <w:adjustRightInd w:val="0"/>
              <w:spacing w:after="0" w:line="240" w:lineRule="auto"/>
              <w:rPr>
                <w:rFonts w:asciiTheme="majorBidi" w:hAnsiTheme="majorBidi" w:cstheme="majorBidi"/>
                <w:color w:val="000000"/>
              </w:rPr>
            </w:pPr>
          </w:p>
        </w:tc>
        <w:tc>
          <w:tcPr>
            <w:tcW w:w="2018" w:type="dxa"/>
          </w:tcPr>
          <w:p w:rsidR="00410A1F" w:rsidRPr="009338C6" w:rsidRDefault="00410A1F" w:rsidP="009338C6">
            <w:pPr>
              <w:autoSpaceDE w:val="0"/>
              <w:autoSpaceDN w:val="0"/>
              <w:adjustRightInd w:val="0"/>
              <w:spacing w:after="0" w:line="240" w:lineRule="auto"/>
              <w:rPr>
                <w:rFonts w:asciiTheme="majorBidi" w:hAnsiTheme="majorBidi" w:cstheme="majorBidi"/>
              </w:rPr>
            </w:pPr>
            <w:r w:rsidRPr="009338C6">
              <w:rPr>
                <w:rFonts w:asciiTheme="majorBidi" w:hAnsiTheme="majorBidi" w:cstheme="majorBidi"/>
                <w:color w:val="000000"/>
              </w:rPr>
              <w:t>faire accomplir une action, réaliser une tâche</w:t>
            </w:r>
          </w:p>
          <w:p w:rsidR="00410A1F" w:rsidRPr="009338C6" w:rsidRDefault="00410A1F" w:rsidP="00410A1F">
            <w:pPr>
              <w:autoSpaceDE w:val="0"/>
              <w:autoSpaceDN w:val="0"/>
              <w:adjustRightInd w:val="0"/>
              <w:spacing w:after="0" w:line="240" w:lineRule="auto"/>
              <w:rPr>
                <w:rFonts w:asciiTheme="majorBidi" w:hAnsiTheme="majorBidi" w:cstheme="majorBidi"/>
                <w:color w:val="000000"/>
              </w:rPr>
            </w:pPr>
          </w:p>
        </w:tc>
      </w:tr>
    </w:tbl>
    <w:p w:rsidR="00410A1F" w:rsidRPr="009338C6" w:rsidRDefault="00410A1F" w:rsidP="00A17957">
      <w:pPr>
        <w:autoSpaceDE w:val="0"/>
        <w:autoSpaceDN w:val="0"/>
        <w:adjustRightInd w:val="0"/>
        <w:spacing w:after="0" w:line="240" w:lineRule="auto"/>
        <w:rPr>
          <w:rFonts w:asciiTheme="majorBidi" w:hAnsiTheme="majorBidi" w:cstheme="majorBidi"/>
          <w:color w:val="000000"/>
        </w:rPr>
      </w:pPr>
    </w:p>
    <w:p w:rsidR="00A17957" w:rsidRPr="009338C6" w:rsidRDefault="00A17957" w:rsidP="00A17957">
      <w:pPr>
        <w:autoSpaceDE w:val="0"/>
        <w:autoSpaceDN w:val="0"/>
        <w:adjustRightInd w:val="0"/>
        <w:spacing w:after="0" w:line="240" w:lineRule="auto"/>
        <w:rPr>
          <w:rFonts w:asciiTheme="majorBidi" w:hAnsiTheme="majorBidi" w:cstheme="majorBidi"/>
        </w:rPr>
      </w:pPr>
      <w:r w:rsidRPr="009338C6">
        <w:rPr>
          <w:rFonts w:asciiTheme="majorBidi" w:hAnsiTheme="majorBidi" w:cstheme="majorBidi"/>
        </w:rPr>
        <w:t>.</w:t>
      </w:r>
    </w:p>
    <w:p w:rsidR="009338C6" w:rsidRDefault="009338C6" w:rsidP="009338C6">
      <w:pPr>
        <w:autoSpaceDE w:val="0"/>
        <w:autoSpaceDN w:val="0"/>
        <w:adjustRightInd w:val="0"/>
        <w:spacing w:after="0" w:line="240" w:lineRule="auto"/>
        <w:rPr>
          <w:rFonts w:asciiTheme="majorBidi" w:hAnsiTheme="majorBidi" w:cstheme="majorBidi"/>
        </w:rPr>
      </w:pPr>
      <w:r>
        <w:rPr>
          <w:rFonts w:asciiTheme="majorBidi" w:hAnsiTheme="majorBidi" w:cstheme="majorBidi"/>
        </w:rPr>
        <w:t xml:space="preserve">   ***</w:t>
      </w:r>
      <w:r w:rsidRPr="009338C6">
        <w:rPr>
          <w:rFonts w:asciiTheme="majorBidi" w:hAnsiTheme="majorBidi" w:cstheme="majorBidi"/>
        </w:rPr>
        <w:t>Le</w:t>
      </w:r>
      <w:r w:rsidR="00A17957" w:rsidRPr="009338C6">
        <w:rPr>
          <w:rFonts w:asciiTheme="majorBidi" w:hAnsiTheme="majorBidi" w:cstheme="majorBidi"/>
        </w:rPr>
        <w:t xml:space="preserve"> survol des </w:t>
      </w:r>
      <w:r w:rsidR="00A17957" w:rsidRPr="009338C6">
        <w:rPr>
          <w:rFonts w:asciiTheme="majorBidi" w:hAnsiTheme="majorBidi" w:cstheme="majorBidi"/>
          <w:b/>
          <w:bCs/>
        </w:rPr>
        <w:t xml:space="preserve">indices externes </w:t>
      </w:r>
      <w:r w:rsidR="00A17957" w:rsidRPr="009338C6">
        <w:rPr>
          <w:rFonts w:asciiTheme="majorBidi" w:hAnsiTheme="majorBidi" w:cstheme="majorBidi"/>
        </w:rPr>
        <w:t>du texte permet déjà :</w:t>
      </w:r>
      <w:r w:rsidRPr="009338C6">
        <w:rPr>
          <w:rFonts w:asciiTheme="majorBidi" w:hAnsiTheme="majorBidi" w:cstheme="majorBidi"/>
        </w:rPr>
        <w:t xml:space="preserve"> </w:t>
      </w:r>
      <w:r w:rsidR="00A17957" w:rsidRPr="009338C6">
        <w:rPr>
          <w:rFonts w:asciiTheme="majorBidi" w:hAnsiTheme="majorBidi" w:cstheme="majorBidi"/>
        </w:rPr>
        <w:t>de prévoir de quoi il sera question, c’est-à-dire du thème et du propos du texte ;</w:t>
      </w:r>
      <w:r w:rsidRPr="009338C6">
        <w:rPr>
          <w:rFonts w:asciiTheme="majorBidi" w:hAnsiTheme="majorBidi" w:cstheme="majorBidi"/>
        </w:rPr>
        <w:t xml:space="preserve"> </w:t>
      </w:r>
      <w:r w:rsidR="00A17957" w:rsidRPr="009338C6">
        <w:rPr>
          <w:rFonts w:asciiTheme="majorBidi" w:hAnsiTheme="majorBidi" w:cstheme="majorBidi"/>
        </w:rPr>
        <w:t xml:space="preserve">d’avoir une </w:t>
      </w:r>
      <w:r w:rsidR="00A17957" w:rsidRPr="009338C6">
        <w:rPr>
          <w:rFonts w:asciiTheme="majorBidi" w:hAnsiTheme="majorBidi" w:cstheme="majorBidi"/>
          <w:b/>
          <w:bCs/>
        </w:rPr>
        <w:t xml:space="preserve">première hypothèse </w:t>
      </w:r>
      <w:r w:rsidR="00A17957" w:rsidRPr="009338C6">
        <w:rPr>
          <w:rFonts w:asciiTheme="majorBidi" w:hAnsiTheme="majorBidi" w:cstheme="majorBidi"/>
        </w:rPr>
        <w:t xml:space="preserve">sur le </w:t>
      </w:r>
      <w:r w:rsidR="00A17957" w:rsidRPr="009338C6">
        <w:rPr>
          <w:rFonts w:asciiTheme="majorBidi" w:hAnsiTheme="majorBidi" w:cstheme="majorBidi"/>
          <w:b/>
          <w:bCs/>
        </w:rPr>
        <w:t xml:space="preserve">sens global </w:t>
      </w:r>
      <w:r w:rsidR="00A17957" w:rsidRPr="009338C6">
        <w:rPr>
          <w:rFonts w:asciiTheme="majorBidi" w:hAnsiTheme="majorBidi" w:cstheme="majorBidi"/>
        </w:rPr>
        <w:t>du texte, c’est-à-dire sur l’intention</w:t>
      </w:r>
      <w:r>
        <w:rPr>
          <w:rFonts w:asciiTheme="majorBidi" w:hAnsiTheme="majorBidi" w:cstheme="majorBidi"/>
        </w:rPr>
        <w:t xml:space="preserve"> </w:t>
      </w:r>
      <w:r w:rsidR="00A17957" w:rsidRPr="009338C6">
        <w:rPr>
          <w:rFonts w:asciiTheme="majorBidi" w:hAnsiTheme="majorBidi" w:cstheme="majorBidi"/>
        </w:rPr>
        <w:t xml:space="preserve">et l’idée directrice </w:t>
      </w:r>
      <w:r>
        <w:rPr>
          <w:rFonts w:asciiTheme="majorBidi" w:hAnsiTheme="majorBidi" w:cstheme="majorBidi"/>
        </w:rPr>
        <w:t>et</w:t>
      </w:r>
      <w:r w:rsidR="00A17957" w:rsidRPr="009338C6">
        <w:rPr>
          <w:rFonts w:asciiTheme="majorBidi" w:hAnsiTheme="majorBidi" w:cstheme="majorBidi"/>
        </w:rPr>
        <w:t xml:space="preserve"> d’avoir une hypothèse sur le </w:t>
      </w:r>
      <w:r w:rsidR="00A17957" w:rsidRPr="009338C6">
        <w:rPr>
          <w:rFonts w:asciiTheme="majorBidi" w:hAnsiTheme="majorBidi" w:cstheme="majorBidi"/>
          <w:b/>
          <w:bCs/>
        </w:rPr>
        <w:t>type de texte</w:t>
      </w:r>
      <w:r w:rsidR="00A17957" w:rsidRPr="009338C6">
        <w:rPr>
          <w:rFonts w:asciiTheme="majorBidi" w:hAnsiTheme="majorBidi" w:cstheme="majorBidi"/>
        </w:rPr>
        <w:t>.</w:t>
      </w:r>
    </w:p>
    <w:p w:rsidR="00164A51" w:rsidRDefault="00164A51" w:rsidP="009338C6">
      <w:pPr>
        <w:autoSpaceDE w:val="0"/>
        <w:autoSpaceDN w:val="0"/>
        <w:adjustRightInd w:val="0"/>
        <w:spacing w:after="0" w:line="240" w:lineRule="auto"/>
        <w:rPr>
          <w:rFonts w:asciiTheme="majorBidi" w:hAnsiTheme="majorBidi" w:cstheme="majorBidi"/>
          <w:lang w:bidi="ar-DZ"/>
        </w:rPr>
      </w:pPr>
    </w:p>
    <w:p w:rsidR="009338C6" w:rsidRDefault="00164A51" w:rsidP="00164A51">
      <w:pPr>
        <w:autoSpaceDE w:val="0"/>
        <w:autoSpaceDN w:val="0"/>
        <w:adjustRightInd w:val="0"/>
        <w:spacing w:after="0" w:line="240" w:lineRule="auto"/>
        <w:rPr>
          <w:rFonts w:ascii="StoneSans" w:hAnsi="StoneSans" w:cs="StoneSans"/>
          <w:color w:val="000000"/>
          <w:sz w:val="21"/>
          <w:szCs w:val="21"/>
        </w:rPr>
      </w:pPr>
      <w:r>
        <w:rPr>
          <w:rFonts w:ascii="StoneSans" w:hAnsi="StoneSans" w:cs="StoneSans"/>
          <w:color w:val="000000"/>
          <w:sz w:val="21"/>
          <w:szCs w:val="21"/>
        </w:rPr>
        <w:t xml:space="preserve">Par la </w:t>
      </w:r>
      <w:r w:rsidR="009338C6">
        <w:rPr>
          <w:rFonts w:ascii="StoneSans" w:hAnsi="StoneSans" w:cs="StoneSans"/>
          <w:color w:val="000000"/>
          <w:sz w:val="21"/>
          <w:szCs w:val="21"/>
        </w:rPr>
        <w:t xml:space="preserve">pratique la stratégie de lecture exploratoire </w:t>
      </w:r>
      <w:r>
        <w:rPr>
          <w:rFonts w:ascii="StoneSans" w:hAnsi="StoneSans" w:cs="StoneSans"/>
          <w:color w:val="000000"/>
          <w:sz w:val="21"/>
          <w:szCs w:val="21"/>
        </w:rPr>
        <w:t>notre objectif consiste</w:t>
      </w:r>
      <w:r w:rsidR="009338C6">
        <w:rPr>
          <w:rFonts w:ascii="StoneSans" w:hAnsi="StoneSans" w:cs="StoneSans"/>
          <w:color w:val="000000"/>
          <w:sz w:val="21"/>
          <w:szCs w:val="21"/>
        </w:rPr>
        <w:t xml:space="preserve"> </w:t>
      </w:r>
      <w:r>
        <w:rPr>
          <w:rFonts w:ascii="StoneSans" w:hAnsi="StoneSans" w:cs="StoneSans"/>
          <w:color w:val="000000"/>
          <w:sz w:val="21"/>
          <w:szCs w:val="21"/>
        </w:rPr>
        <w:t>à</w:t>
      </w:r>
      <w:r w:rsidR="009338C6">
        <w:rPr>
          <w:rFonts w:ascii="StoneSans" w:hAnsi="StoneSans" w:cs="StoneSans"/>
          <w:color w:val="000000"/>
          <w:sz w:val="21"/>
          <w:szCs w:val="21"/>
        </w:rPr>
        <w:t xml:space="preserve"> déterminer</w:t>
      </w:r>
    </w:p>
    <w:p w:rsidR="00164A51" w:rsidRDefault="00164A51" w:rsidP="009338C6">
      <w:pPr>
        <w:autoSpaceDE w:val="0"/>
        <w:autoSpaceDN w:val="0"/>
        <w:adjustRightInd w:val="0"/>
        <w:spacing w:after="0" w:line="240" w:lineRule="auto"/>
        <w:rPr>
          <w:rFonts w:ascii="StoneSans" w:hAnsi="StoneSans" w:cs="StoneSans"/>
          <w:color w:val="000000"/>
          <w:sz w:val="21"/>
          <w:szCs w:val="21"/>
        </w:rPr>
      </w:pPr>
    </w:p>
    <w:p w:rsidR="009338C6" w:rsidRDefault="009338C6" w:rsidP="009338C6">
      <w:pPr>
        <w:autoSpaceDE w:val="0"/>
        <w:autoSpaceDN w:val="0"/>
        <w:adjustRightInd w:val="0"/>
        <w:spacing w:after="0" w:line="240" w:lineRule="auto"/>
        <w:rPr>
          <w:rFonts w:ascii="StoneSans" w:hAnsi="StoneSans" w:cs="StoneSans"/>
          <w:color w:val="000000"/>
          <w:sz w:val="21"/>
          <w:szCs w:val="21"/>
        </w:rPr>
      </w:pPr>
      <w:r>
        <w:rPr>
          <w:rFonts w:ascii="StoneSans" w:hAnsi="StoneSans" w:cs="StoneSans"/>
          <w:color w:val="000000"/>
          <w:sz w:val="21"/>
          <w:szCs w:val="21"/>
        </w:rPr>
        <w:t xml:space="preserve">de façon approximative le </w:t>
      </w:r>
      <w:r>
        <w:rPr>
          <w:rFonts w:ascii="StoneSans-Semibold" w:hAnsi="StoneSans-Semibold" w:cs="StoneSans-Semibold"/>
          <w:b/>
          <w:bCs/>
          <w:color w:val="000000"/>
          <w:sz w:val="21"/>
          <w:szCs w:val="21"/>
        </w:rPr>
        <w:t xml:space="preserve">sens global </w:t>
      </w:r>
      <w:r>
        <w:rPr>
          <w:rFonts w:ascii="StoneSans" w:hAnsi="StoneSans" w:cs="StoneSans"/>
          <w:color w:val="000000"/>
          <w:sz w:val="21"/>
          <w:szCs w:val="21"/>
        </w:rPr>
        <w:t>du texte sans l’avoir lu mot à mot. Après avoir</w:t>
      </w:r>
    </w:p>
    <w:p w:rsidR="009338C6" w:rsidRDefault="009338C6" w:rsidP="00164A51">
      <w:pPr>
        <w:autoSpaceDE w:val="0"/>
        <w:autoSpaceDN w:val="0"/>
        <w:adjustRightInd w:val="0"/>
        <w:spacing w:after="0" w:line="240" w:lineRule="auto"/>
        <w:rPr>
          <w:rFonts w:ascii="StoneSans" w:hAnsi="StoneSans" w:cs="StoneSans"/>
          <w:color w:val="000000"/>
          <w:sz w:val="21"/>
          <w:szCs w:val="21"/>
        </w:rPr>
      </w:pPr>
      <w:r>
        <w:rPr>
          <w:rFonts w:ascii="StoneSans" w:hAnsi="StoneSans" w:cs="StoneSans"/>
          <w:color w:val="000000"/>
          <w:sz w:val="21"/>
          <w:szCs w:val="21"/>
        </w:rPr>
        <w:t xml:space="preserve">parcouru les indices externes du texte  </w:t>
      </w:r>
      <w:r w:rsidR="00164A51">
        <w:rPr>
          <w:rFonts w:ascii="StoneSans" w:hAnsi="StoneSans" w:cs="StoneSans"/>
          <w:color w:val="000000"/>
          <w:sz w:val="21"/>
          <w:szCs w:val="21"/>
        </w:rPr>
        <w:t>nous</w:t>
      </w:r>
      <w:r>
        <w:rPr>
          <w:rFonts w:ascii="StoneSans" w:hAnsi="StoneSans" w:cs="StoneSans"/>
          <w:color w:val="000000"/>
          <w:sz w:val="21"/>
          <w:szCs w:val="21"/>
        </w:rPr>
        <w:t xml:space="preserve"> aborde</w:t>
      </w:r>
      <w:r w:rsidR="00164A51">
        <w:rPr>
          <w:rFonts w:ascii="StoneSans" w:hAnsi="StoneSans" w:cs="StoneSans"/>
          <w:color w:val="000000"/>
          <w:sz w:val="21"/>
          <w:szCs w:val="21"/>
        </w:rPr>
        <w:t>rons</w:t>
      </w:r>
      <w:r>
        <w:rPr>
          <w:rFonts w:ascii="StoneSans" w:hAnsi="StoneSans" w:cs="StoneSans"/>
          <w:color w:val="000000"/>
          <w:sz w:val="21"/>
          <w:szCs w:val="21"/>
        </w:rPr>
        <w:t xml:space="preserve"> le deuxième</w:t>
      </w:r>
      <w:r w:rsidR="00164A51">
        <w:rPr>
          <w:rFonts w:ascii="StoneSans" w:hAnsi="StoneSans" w:cs="StoneSans"/>
          <w:color w:val="000000"/>
          <w:sz w:val="21"/>
          <w:szCs w:val="21"/>
        </w:rPr>
        <w:t xml:space="preserve"> </w:t>
      </w:r>
      <w:r>
        <w:rPr>
          <w:rFonts w:ascii="StoneSans" w:hAnsi="StoneSans" w:cs="StoneSans"/>
          <w:color w:val="000000"/>
          <w:sz w:val="21"/>
          <w:szCs w:val="21"/>
        </w:rPr>
        <w:t>survol en gardant en tête les hypothèses émises lors du premier survol.</w:t>
      </w:r>
    </w:p>
    <w:p w:rsidR="009338C6" w:rsidRDefault="009D695A" w:rsidP="009338C6">
      <w:pPr>
        <w:autoSpaceDE w:val="0"/>
        <w:autoSpaceDN w:val="0"/>
        <w:adjustRightInd w:val="0"/>
        <w:spacing w:after="0" w:line="240" w:lineRule="auto"/>
        <w:rPr>
          <w:rFonts w:asciiTheme="majorBidi" w:hAnsiTheme="majorBidi" w:cstheme="majorBidi"/>
          <w:b/>
          <w:bCs/>
          <w:color w:val="000000"/>
          <w:u w:val="single"/>
        </w:rPr>
      </w:pPr>
      <w:r>
        <w:rPr>
          <w:rFonts w:asciiTheme="majorBidi" w:hAnsiTheme="majorBidi" w:cstheme="majorBidi"/>
          <w:b/>
          <w:bCs/>
          <w:color w:val="000000"/>
          <w:u w:val="single"/>
        </w:rPr>
        <w:t xml:space="preserve">   </w:t>
      </w:r>
      <w:r w:rsidR="009338C6" w:rsidRPr="009D695A">
        <w:rPr>
          <w:rFonts w:asciiTheme="majorBidi" w:hAnsiTheme="majorBidi" w:cstheme="majorBidi"/>
          <w:b/>
          <w:bCs/>
          <w:color w:val="000000"/>
          <w:u w:val="single"/>
        </w:rPr>
        <w:t>LE DEUXIÈME SURVOL</w:t>
      </w:r>
    </w:p>
    <w:p w:rsidR="00C547FF" w:rsidRPr="009D695A" w:rsidRDefault="00C547FF" w:rsidP="009338C6">
      <w:pPr>
        <w:autoSpaceDE w:val="0"/>
        <w:autoSpaceDN w:val="0"/>
        <w:adjustRightInd w:val="0"/>
        <w:spacing w:after="0" w:line="240" w:lineRule="auto"/>
        <w:rPr>
          <w:rFonts w:asciiTheme="majorBidi" w:hAnsiTheme="majorBidi" w:cstheme="majorBidi"/>
          <w:b/>
          <w:bCs/>
          <w:color w:val="000000"/>
          <w:u w:val="single"/>
        </w:rPr>
      </w:pPr>
    </w:p>
    <w:p w:rsidR="009338C6" w:rsidRPr="00DC5EE9" w:rsidRDefault="00E24F03" w:rsidP="00164A51">
      <w:pPr>
        <w:autoSpaceDE w:val="0"/>
        <w:autoSpaceDN w:val="0"/>
        <w:adjustRightInd w:val="0"/>
        <w:spacing w:after="0" w:line="240" w:lineRule="auto"/>
        <w:rPr>
          <w:rFonts w:asciiTheme="majorBidi" w:hAnsiTheme="majorBidi" w:cstheme="majorBidi"/>
          <w:color w:val="000000"/>
        </w:rPr>
      </w:pPr>
      <w:r>
        <w:rPr>
          <w:rFonts w:asciiTheme="majorBidi" w:hAnsiTheme="majorBidi" w:cstheme="majorBidi"/>
          <w:color w:val="000000"/>
        </w:rPr>
        <w:t xml:space="preserve"> </w:t>
      </w:r>
      <w:r w:rsidR="009338C6" w:rsidRPr="00DC5EE9">
        <w:rPr>
          <w:rFonts w:asciiTheme="majorBidi" w:hAnsiTheme="majorBidi" w:cstheme="majorBidi"/>
          <w:color w:val="000000"/>
        </w:rPr>
        <w:t>Con</w:t>
      </w:r>
      <w:r w:rsidR="00164A51" w:rsidRPr="00DC5EE9">
        <w:rPr>
          <w:rFonts w:asciiTheme="majorBidi" w:hAnsiTheme="majorBidi" w:cstheme="majorBidi"/>
          <w:color w:val="000000"/>
        </w:rPr>
        <w:t xml:space="preserve">trairement au premier survol </w:t>
      </w:r>
      <w:r w:rsidR="009338C6" w:rsidRPr="00DC5EE9">
        <w:rPr>
          <w:rFonts w:asciiTheme="majorBidi" w:hAnsiTheme="majorBidi" w:cstheme="majorBidi"/>
          <w:color w:val="000000"/>
        </w:rPr>
        <w:t>, le</w:t>
      </w:r>
      <w:r w:rsidR="00164A51" w:rsidRPr="00DC5EE9">
        <w:rPr>
          <w:rFonts w:asciiTheme="majorBidi" w:hAnsiTheme="majorBidi" w:cstheme="majorBidi"/>
          <w:color w:val="000000"/>
        </w:rPr>
        <w:t xml:space="preserve"> second </w:t>
      </w:r>
      <w:r w:rsidR="009338C6" w:rsidRPr="00DC5EE9">
        <w:rPr>
          <w:rFonts w:asciiTheme="majorBidi" w:hAnsiTheme="majorBidi" w:cstheme="majorBidi"/>
          <w:color w:val="000000"/>
        </w:rPr>
        <w:t>survol s’intéresse au texte lui-même. Comment commence-t-il et comment</w:t>
      </w:r>
      <w:r>
        <w:rPr>
          <w:rFonts w:asciiTheme="majorBidi" w:hAnsiTheme="majorBidi" w:cstheme="majorBidi"/>
          <w:color w:val="000000"/>
        </w:rPr>
        <w:t xml:space="preserve"> </w:t>
      </w:r>
      <w:r w:rsidR="009338C6" w:rsidRPr="00DC5EE9">
        <w:rPr>
          <w:rFonts w:asciiTheme="majorBidi" w:hAnsiTheme="majorBidi" w:cstheme="majorBidi"/>
          <w:color w:val="000000"/>
        </w:rPr>
        <w:t>finit-il ? Que nous révèlent le début et la fin du texte à propos de l’</w:t>
      </w:r>
      <w:r w:rsidR="009338C6" w:rsidRPr="00DC5EE9">
        <w:rPr>
          <w:rFonts w:asciiTheme="majorBidi" w:hAnsiTheme="majorBidi" w:cstheme="majorBidi"/>
          <w:b/>
          <w:bCs/>
          <w:color w:val="000000"/>
        </w:rPr>
        <w:t>idée directrice</w:t>
      </w:r>
      <w:r>
        <w:rPr>
          <w:rFonts w:asciiTheme="majorBidi" w:hAnsiTheme="majorBidi" w:cstheme="majorBidi"/>
          <w:b/>
          <w:bCs/>
          <w:color w:val="000000"/>
        </w:rPr>
        <w:t xml:space="preserve"> </w:t>
      </w:r>
      <w:r w:rsidR="009338C6" w:rsidRPr="00DC5EE9">
        <w:rPr>
          <w:rFonts w:asciiTheme="majorBidi" w:hAnsiTheme="majorBidi" w:cstheme="majorBidi"/>
          <w:color w:val="000000"/>
        </w:rPr>
        <w:t>et de l’</w:t>
      </w:r>
      <w:r w:rsidR="009338C6" w:rsidRPr="00DC5EE9">
        <w:rPr>
          <w:rFonts w:asciiTheme="majorBidi" w:hAnsiTheme="majorBidi" w:cstheme="majorBidi"/>
          <w:b/>
          <w:bCs/>
          <w:color w:val="000000"/>
        </w:rPr>
        <w:t xml:space="preserve">intention </w:t>
      </w:r>
      <w:r w:rsidR="009338C6" w:rsidRPr="00DC5EE9">
        <w:rPr>
          <w:rFonts w:asciiTheme="majorBidi" w:hAnsiTheme="majorBidi" w:cstheme="majorBidi"/>
          <w:color w:val="000000"/>
        </w:rPr>
        <w:t>de l’auteur ?</w:t>
      </w:r>
    </w:p>
    <w:p w:rsidR="009338C6" w:rsidRPr="00DC5EE9" w:rsidRDefault="00E24F03" w:rsidP="00164A51">
      <w:pPr>
        <w:autoSpaceDE w:val="0"/>
        <w:autoSpaceDN w:val="0"/>
        <w:adjustRightInd w:val="0"/>
        <w:spacing w:after="0" w:line="240" w:lineRule="auto"/>
        <w:rPr>
          <w:rFonts w:asciiTheme="majorBidi" w:hAnsiTheme="majorBidi" w:cstheme="majorBidi"/>
          <w:color w:val="000000"/>
        </w:rPr>
      </w:pPr>
      <w:r>
        <w:rPr>
          <w:rFonts w:asciiTheme="majorBidi" w:hAnsiTheme="majorBidi" w:cstheme="majorBidi"/>
          <w:color w:val="000000"/>
        </w:rPr>
        <w:t xml:space="preserve">      </w:t>
      </w:r>
      <w:r w:rsidR="009338C6" w:rsidRPr="00DC5EE9">
        <w:rPr>
          <w:rFonts w:asciiTheme="majorBidi" w:hAnsiTheme="majorBidi" w:cstheme="majorBidi"/>
          <w:color w:val="000000"/>
        </w:rPr>
        <w:t xml:space="preserve">En </w:t>
      </w:r>
      <w:r w:rsidR="009338C6" w:rsidRPr="00DC5EE9">
        <w:rPr>
          <w:rFonts w:asciiTheme="majorBidi" w:hAnsiTheme="majorBidi" w:cstheme="majorBidi"/>
          <w:b/>
          <w:bCs/>
          <w:color w:val="000000"/>
        </w:rPr>
        <w:t xml:space="preserve">quelques minutes </w:t>
      </w:r>
      <w:r w:rsidR="009338C6" w:rsidRPr="00DC5EE9">
        <w:rPr>
          <w:rFonts w:asciiTheme="majorBidi" w:hAnsiTheme="majorBidi" w:cstheme="majorBidi"/>
          <w:color w:val="000000"/>
        </w:rPr>
        <w:t xml:space="preserve">et crayon en main, </w:t>
      </w:r>
      <w:r w:rsidR="00164A51" w:rsidRPr="00DC5EE9">
        <w:rPr>
          <w:rFonts w:asciiTheme="majorBidi" w:hAnsiTheme="majorBidi" w:cstheme="majorBidi"/>
          <w:color w:val="000000"/>
        </w:rPr>
        <w:t>nous</w:t>
      </w:r>
      <w:r w:rsidR="009338C6" w:rsidRPr="00DC5EE9">
        <w:rPr>
          <w:rFonts w:asciiTheme="majorBidi" w:hAnsiTheme="majorBidi" w:cstheme="majorBidi"/>
          <w:color w:val="000000"/>
        </w:rPr>
        <w:t xml:space="preserve"> parcour</w:t>
      </w:r>
      <w:r w:rsidR="00164A51" w:rsidRPr="00DC5EE9">
        <w:rPr>
          <w:rFonts w:asciiTheme="majorBidi" w:hAnsiTheme="majorBidi" w:cstheme="majorBidi"/>
          <w:color w:val="000000"/>
        </w:rPr>
        <w:t>ons</w:t>
      </w:r>
      <w:r w:rsidR="009338C6" w:rsidRPr="00DC5EE9">
        <w:rPr>
          <w:rFonts w:asciiTheme="majorBidi" w:hAnsiTheme="majorBidi" w:cstheme="majorBidi"/>
          <w:color w:val="000000"/>
        </w:rPr>
        <w:t xml:space="preserve"> l’</w:t>
      </w:r>
      <w:r w:rsidR="009338C6" w:rsidRPr="00DC5EE9">
        <w:rPr>
          <w:rFonts w:asciiTheme="majorBidi" w:hAnsiTheme="majorBidi" w:cstheme="majorBidi"/>
          <w:b/>
          <w:bCs/>
          <w:color w:val="000000"/>
        </w:rPr>
        <w:t xml:space="preserve">introduction </w:t>
      </w:r>
      <w:r w:rsidR="009338C6" w:rsidRPr="00DC5EE9">
        <w:rPr>
          <w:rFonts w:asciiTheme="majorBidi" w:hAnsiTheme="majorBidi" w:cstheme="majorBidi"/>
          <w:color w:val="000000"/>
        </w:rPr>
        <w:t>puis la</w:t>
      </w:r>
    </w:p>
    <w:p w:rsidR="009338C6" w:rsidRPr="00DC5EE9" w:rsidRDefault="009338C6" w:rsidP="00164A51">
      <w:pPr>
        <w:autoSpaceDE w:val="0"/>
        <w:autoSpaceDN w:val="0"/>
        <w:adjustRightInd w:val="0"/>
        <w:spacing w:after="0" w:line="240" w:lineRule="auto"/>
        <w:rPr>
          <w:rFonts w:asciiTheme="majorBidi" w:hAnsiTheme="majorBidi" w:cstheme="majorBidi"/>
          <w:color w:val="000000"/>
        </w:rPr>
      </w:pPr>
      <w:r w:rsidRPr="00DC5EE9">
        <w:rPr>
          <w:rFonts w:asciiTheme="majorBidi" w:hAnsiTheme="majorBidi" w:cstheme="majorBidi"/>
          <w:b/>
          <w:bCs/>
          <w:color w:val="000000"/>
        </w:rPr>
        <w:t xml:space="preserve">conclusion </w:t>
      </w:r>
      <w:r w:rsidRPr="00DC5EE9">
        <w:rPr>
          <w:rFonts w:asciiTheme="majorBidi" w:hAnsiTheme="majorBidi" w:cstheme="majorBidi"/>
          <w:color w:val="000000"/>
        </w:rPr>
        <w:t>du texte et ne soulign</w:t>
      </w:r>
      <w:r w:rsidR="00164A51" w:rsidRPr="00DC5EE9">
        <w:rPr>
          <w:rFonts w:asciiTheme="majorBidi" w:hAnsiTheme="majorBidi" w:cstheme="majorBidi"/>
          <w:color w:val="000000"/>
        </w:rPr>
        <w:t>ons</w:t>
      </w:r>
      <w:r w:rsidRPr="00DC5EE9">
        <w:rPr>
          <w:rFonts w:asciiTheme="majorBidi" w:hAnsiTheme="majorBidi" w:cstheme="majorBidi"/>
          <w:color w:val="000000"/>
        </w:rPr>
        <w:t xml:space="preserve"> que les éléments les plus significatifs à partir desquels</w:t>
      </w:r>
      <w:r w:rsidR="00164A51" w:rsidRPr="00DC5EE9">
        <w:rPr>
          <w:rFonts w:asciiTheme="majorBidi" w:hAnsiTheme="majorBidi" w:cstheme="majorBidi"/>
          <w:color w:val="000000"/>
        </w:rPr>
        <w:t xml:space="preserve"> Nous </w:t>
      </w:r>
      <w:r w:rsidRPr="00DC5EE9">
        <w:rPr>
          <w:rFonts w:asciiTheme="majorBidi" w:hAnsiTheme="majorBidi" w:cstheme="majorBidi"/>
          <w:color w:val="000000"/>
        </w:rPr>
        <w:t>tent</w:t>
      </w:r>
      <w:r w:rsidR="00164A51" w:rsidRPr="00DC5EE9">
        <w:rPr>
          <w:rFonts w:asciiTheme="majorBidi" w:hAnsiTheme="majorBidi" w:cstheme="majorBidi"/>
          <w:color w:val="000000"/>
        </w:rPr>
        <w:t>ons</w:t>
      </w:r>
      <w:r w:rsidRPr="00DC5EE9">
        <w:rPr>
          <w:rFonts w:asciiTheme="majorBidi" w:hAnsiTheme="majorBidi" w:cstheme="majorBidi"/>
          <w:color w:val="000000"/>
        </w:rPr>
        <w:t xml:space="preserve"> d’établir des </w:t>
      </w:r>
      <w:r w:rsidRPr="00DC5EE9">
        <w:rPr>
          <w:rFonts w:asciiTheme="majorBidi" w:hAnsiTheme="majorBidi" w:cstheme="majorBidi"/>
          <w:b/>
          <w:bCs/>
          <w:color w:val="000000"/>
        </w:rPr>
        <w:t>liens de sens</w:t>
      </w:r>
      <w:r w:rsidRPr="00DC5EE9">
        <w:rPr>
          <w:rFonts w:asciiTheme="majorBidi" w:hAnsiTheme="majorBidi" w:cstheme="majorBidi"/>
          <w:color w:val="000000"/>
        </w:rPr>
        <w:t>.</w:t>
      </w:r>
    </w:p>
    <w:p w:rsidR="009338C6" w:rsidRPr="00DC5EE9" w:rsidRDefault="00164A51" w:rsidP="009338C6">
      <w:pPr>
        <w:autoSpaceDE w:val="0"/>
        <w:autoSpaceDN w:val="0"/>
        <w:adjustRightInd w:val="0"/>
        <w:spacing w:after="0" w:line="240" w:lineRule="auto"/>
        <w:rPr>
          <w:rFonts w:asciiTheme="majorBidi" w:hAnsiTheme="majorBidi" w:cstheme="majorBidi"/>
          <w:color w:val="000000"/>
        </w:rPr>
      </w:pPr>
      <w:r w:rsidRPr="00DC5EE9">
        <w:rPr>
          <w:rFonts w:asciiTheme="majorBidi" w:hAnsiTheme="majorBidi" w:cstheme="majorBidi"/>
          <w:color w:val="000000"/>
        </w:rPr>
        <w:t>**</w:t>
      </w:r>
      <w:r w:rsidR="009338C6" w:rsidRPr="00DC5EE9">
        <w:rPr>
          <w:rFonts w:asciiTheme="majorBidi" w:hAnsiTheme="majorBidi" w:cstheme="majorBidi"/>
          <w:color w:val="000000"/>
        </w:rPr>
        <w:t xml:space="preserve"> En général, les auteurs se servent de l’</w:t>
      </w:r>
      <w:r w:rsidR="009338C6" w:rsidRPr="00DC5EE9">
        <w:rPr>
          <w:rFonts w:asciiTheme="majorBidi" w:hAnsiTheme="majorBidi" w:cstheme="majorBidi"/>
          <w:b/>
          <w:bCs/>
          <w:color w:val="000000"/>
        </w:rPr>
        <w:t xml:space="preserve">introduction </w:t>
      </w:r>
      <w:r w:rsidR="009338C6" w:rsidRPr="00DC5EE9">
        <w:rPr>
          <w:rFonts w:asciiTheme="majorBidi" w:hAnsiTheme="majorBidi" w:cstheme="majorBidi"/>
          <w:color w:val="000000"/>
        </w:rPr>
        <w:t>d’un texte pour poser le problème</w:t>
      </w:r>
    </w:p>
    <w:p w:rsidR="009338C6" w:rsidRPr="00DC5EE9" w:rsidRDefault="009338C6" w:rsidP="00164A51">
      <w:pPr>
        <w:autoSpaceDE w:val="0"/>
        <w:autoSpaceDN w:val="0"/>
        <w:adjustRightInd w:val="0"/>
        <w:spacing w:after="0" w:line="240" w:lineRule="auto"/>
        <w:rPr>
          <w:rFonts w:asciiTheme="majorBidi" w:hAnsiTheme="majorBidi" w:cstheme="majorBidi"/>
          <w:color w:val="000000"/>
        </w:rPr>
      </w:pPr>
      <w:r w:rsidRPr="00DC5EE9">
        <w:rPr>
          <w:rFonts w:asciiTheme="majorBidi" w:hAnsiTheme="majorBidi" w:cstheme="majorBidi"/>
          <w:color w:val="000000"/>
        </w:rPr>
        <w:t>ou le sujet qui les intéresse et annoncer comment ils vont le traiter. Par conséquent,</w:t>
      </w:r>
      <w:r w:rsidR="00164A51" w:rsidRPr="00DC5EE9">
        <w:rPr>
          <w:rFonts w:asciiTheme="majorBidi" w:hAnsiTheme="majorBidi" w:cstheme="majorBidi"/>
          <w:color w:val="000000"/>
        </w:rPr>
        <w:t xml:space="preserve"> nous </w:t>
      </w:r>
      <w:r w:rsidRPr="00DC5EE9">
        <w:rPr>
          <w:rFonts w:asciiTheme="majorBidi" w:hAnsiTheme="majorBidi" w:cstheme="majorBidi"/>
          <w:color w:val="000000"/>
        </w:rPr>
        <w:t xml:space="preserve"> </w:t>
      </w:r>
      <w:r w:rsidR="00164A51" w:rsidRPr="00DC5EE9">
        <w:rPr>
          <w:rFonts w:asciiTheme="majorBidi" w:hAnsiTheme="majorBidi" w:cstheme="majorBidi"/>
          <w:color w:val="000000"/>
        </w:rPr>
        <w:t>pouvons</w:t>
      </w:r>
      <w:r w:rsidRPr="00DC5EE9">
        <w:rPr>
          <w:rFonts w:asciiTheme="majorBidi" w:hAnsiTheme="majorBidi" w:cstheme="majorBidi"/>
          <w:color w:val="000000"/>
        </w:rPr>
        <w:t xml:space="preserve"> s’attendre à trouver, dans les premières phrases du texte,</w:t>
      </w:r>
      <w:r w:rsidR="00164A51" w:rsidRPr="00DC5EE9">
        <w:rPr>
          <w:rFonts w:asciiTheme="majorBidi" w:hAnsiTheme="majorBidi" w:cstheme="majorBidi"/>
          <w:color w:val="000000"/>
        </w:rPr>
        <w:t xml:space="preserve"> </w:t>
      </w:r>
      <w:r w:rsidRPr="00DC5EE9">
        <w:rPr>
          <w:rFonts w:asciiTheme="majorBidi" w:hAnsiTheme="majorBidi" w:cstheme="majorBidi"/>
          <w:color w:val="000000"/>
        </w:rPr>
        <w:t xml:space="preserve">des indices suggérant le </w:t>
      </w:r>
      <w:r w:rsidRPr="00DC5EE9">
        <w:rPr>
          <w:rFonts w:asciiTheme="majorBidi" w:hAnsiTheme="majorBidi" w:cstheme="majorBidi"/>
          <w:b/>
          <w:bCs/>
          <w:color w:val="000000"/>
        </w:rPr>
        <w:t xml:space="preserve">thème </w:t>
      </w:r>
      <w:r w:rsidRPr="00DC5EE9">
        <w:rPr>
          <w:rFonts w:asciiTheme="majorBidi" w:hAnsiTheme="majorBidi" w:cstheme="majorBidi"/>
          <w:color w:val="000000"/>
        </w:rPr>
        <w:t xml:space="preserve">abordé (de quoi on parle) et le </w:t>
      </w:r>
      <w:r w:rsidRPr="00DC5EE9">
        <w:rPr>
          <w:rFonts w:asciiTheme="majorBidi" w:hAnsiTheme="majorBidi" w:cstheme="majorBidi"/>
          <w:b/>
          <w:bCs/>
          <w:color w:val="000000"/>
        </w:rPr>
        <w:t xml:space="preserve">propos </w:t>
      </w:r>
      <w:r w:rsidRPr="00DC5EE9">
        <w:rPr>
          <w:rFonts w:asciiTheme="majorBidi" w:hAnsiTheme="majorBidi" w:cstheme="majorBidi"/>
          <w:color w:val="000000"/>
        </w:rPr>
        <w:t>(ce que</w:t>
      </w:r>
      <w:r w:rsidR="00164A51" w:rsidRPr="00DC5EE9">
        <w:rPr>
          <w:rFonts w:asciiTheme="majorBidi" w:hAnsiTheme="majorBidi" w:cstheme="majorBidi"/>
          <w:color w:val="000000"/>
        </w:rPr>
        <w:t xml:space="preserve"> </w:t>
      </w:r>
      <w:r w:rsidRPr="00DC5EE9">
        <w:rPr>
          <w:rFonts w:asciiTheme="majorBidi" w:hAnsiTheme="majorBidi" w:cstheme="majorBidi"/>
          <w:color w:val="000000"/>
        </w:rPr>
        <w:t>l’auteur en dit) ; cela est présenté soit de façon directe et explicite, soit implicitement</w:t>
      </w:r>
      <w:r w:rsidR="00164A51" w:rsidRPr="00DC5EE9">
        <w:rPr>
          <w:rFonts w:asciiTheme="majorBidi" w:hAnsiTheme="majorBidi" w:cstheme="majorBidi"/>
          <w:color w:val="000000"/>
        </w:rPr>
        <w:t xml:space="preserve"> </w:t>
      </w:r>
      <w:r w:rsidRPr="00DC5EE9">
        <w:rPr>
          <w:rFonts w:asciiTheme="majorBidi" w:hAnsiTheme="majorBidi" w:cstheme="majorBidi"/>
          <w:color w:val="000000"/>
        </w:rPr>
        <w:t>par référence plus indirecte qu’il faut interpréter.</w:t>
      </w:r>
    </w:p>
    <w:p w:rsidR="00164A51" w:rsidRPr="00DC5EE9" w:rsidRDefault="00164A51" w:rsidP="00164A51">
      <w:pPr>
        <w:autoSpaceDE w:val="0"/>
        <w:autoSpaceDN w:val="0"/>
        <w:adjustRightInd w:val="0"/>
        <w:spacing w:after="0" w:line="240" w:lineRule="auto"/>
        <w:rPr>
          <w:rFonts w:asciiTheme="majorBidi" w:hAnsiTheme="majorBidi" w:cstheme="majorBidi"/>
          <w:color w:val="000000"/>
        </w:rPr>
      </w:pPr>
    </w:p>
    <w:p w:rsidR="009338C6" w:rsidRPr="00DC5EE9" w:rsidRDefault="00DC5EE9" w:rsidP="009338C6">
      <w:pPr>
        <w:autoSpaceDE w:val="0"/>
        <w:autoSpaceDN w:val="0"/>
        <w:adjustRightInd w:val="0"/>
        <w:spacing w:after="0" w:line="240" w:lineRule="auto"/>
        <w:rPr>
          <w:rFonts w:asciiTheme="majorBidi" w:hAnsiTheme="majorBidi" w:cstheme="majorBidi"/>
          <w:color w:val="000000"/>
        </w:rPr>
      </w:pPr>
      <w:r>
        <w:rPr>
          <w:rFonts w:asciiTheme="majorBidi" w:hAnsiTheme="majorBidi" w:cstheme="majorBidi"/>
          <w:color w:val="000000"/>
        </w:rPr>
        <w:t>**</w:t>
      </w:r>
      <w:r w:rsidR="009338C6" w:rsidRPr="00DC5EE9">
        <w:rPr>
          <w:rFonts w:asciiTheme="majorBidi" w:hAnsiTheme="majorBidi" w:cstheme="majorBidi"/>
          <w:color w:val="000000"/>
        </w:rPr>
        <w:t xml:space="preserve"> En général, les auteurs se servent de la </w:t>
      </w:r>
      <w:r w:rsidR="009338C6" w:rsidRPr="00DC5EE9">
        <w:rPr>
          <w:rFonts w:asciiTheme="majorBidi" w:hAnsiTheme="majorBidi" w:cstheme="majorBidi"/>
          <w:b/>
          <w:bCs/>
          <w:color w:val="000000"/>
        </w:rPr>
        <w:t xml:space="preserve">conclusion </w:t>
      </w:r>
      <w:r w:rsidR="009338C6" w:rsidRPr="00DC5EE9">
        <w:rPr>
          <w:rFonts w:asciiTheme="majorBidi" w:hAnsiTheme="majorBidi" w:cstheme="majorBidi"/>
          <w:color w:val="000000"/>
        </w:rPr>
        <w:t>du texte pour ramasser en quelques</w:t>
      </w:r>
    </w:p>
    <w:p w:rsidR="009338C6" w:rsidRDefault="009338C6" w:rsidP="00DC5EE9">
      <w:pPr>
        <w:autoSpaceDE w:val="0"/>
        <w:autoSpaceDN w:val="0"/>
        <w:adjustRightInd w:val="0"/>
        <w:spacing w:after="0" w:line="240" w:lineRule="auto"/>
        <w:rPr>
          <w:rFonts w:asciiTheme="majorBidi" w:hAnsiTheme="majorBidi" w:cstheme="majorBidi"/>
          <w:color w:val="000000"/>
        </w:rPr>
      </w:pPr>
      <w:r w:rsidRPr="00DC5EE9">
        <w:rPr>
          <w:rFonts w:asciiTheme="majorBidi" w:hAnsiTheme="majorBidi" w:cstheme="majorBidi"/>
          <w:color w:val="000000"/>
        </w:rPr>
        <w:t>mots leur point de vue, leur idée. Souvent, dans les dernières phrases du texte</w:t>
      </w:r>
      <w:r w:rsidR="00DC5EE9" w:rsidRPr="00DC5EE9">
        <w:rPr>
          <w:rFonts w:asciiTheme="majorBidi" w:hAnsiTheme="majorBidi" w:cstheme="majorBidi"/>
          <w:color w:val="000000"/>
        </w:rPr>
        <w:t xml:space="preserve"> </w:t>
      </w:r>
      <w:r w:rsidRPr="00DC5EE9">
        <w:rPr>
          <w:rFonts w:asciiTheme="majorBidi" w:hAnsiTheme="majorBidi" w:cstheme="majorBidi"/>
          <w:color w:val="000000"/>
        </w:rPr>
        <w:t>se trouvera exprimée explicitement l’</w:t>
      </w:r>
      <w:r w:rsidRPr="00DC5EE9">
        <w:rPr>
          <w:rFonts w:asciiTheme="majorBidi" w:hAnsiTheme="majorBidi" w:cstheme="majorBidi"/>
          <w:b/>
          <w:bCs/>
          <w:color w:val="000000"/>
        </w:rPr>
        <w:t>idée directrice</w:t>
      </w:r>
      <w:r w:rsidRPr="00DC5EE9">
        <w:rPr>
          <w:rFonts w:asciiTheme="majorBidi" w:hAnsiTheme="majorBidi" w:cstheme="majorBidi"/>
          <w:color w:val="000000"/>
        </w:rPr>
        <w:t>. Sinon, une phrase-choc la rappellera.</w:t>
      </w:r>
    </w:p>
    <w:p w:rsidR="008614B8" w:rsidRDefault="008614B8" w:rsidP="00DC5EE9">
      <w:pPr>
        <w:autoSpaceDE w:val="0"/>
        <w:autoSpaceDN w:val="0"/>
        <w:adjustRightInd w:val="0"/>
        <w:spacing w:after="0" w:line="240" w:lineRule="auto"/>
        <w:rPr>
          <w:rFonts w:asciiTheme="majorBidi" w:hAnsiTheme="majorBidi" w:cstheme="majorBidi"/>
          <w:color w:val="000000"/>
        </w:rPr>
      </w:pPr>
    </w:p>
    <w:p w:rsidR="008614B8" w:rsidRPr="00DC5EE9" w:rsidRDefault="008614B8" w:rsidP="00DC5EE9">
      <w:pPr>
        <w:autoSpaceDE w:val="0"/>
        <w:autoSpaceDN w:val="0"/>
        <w:adjustRightInd w:val="0"/>
        <w:spacing w:after="0" w:line="240" w:lineRule="auto"/>
        <w:rPr>
          <w:rFonts w:asciiTheme="majorBidi" w:hAnsiTheme="majorBidi" w:cstheme="majorBidi"/>
          <w:color w:val="000000"/>
        </w:rPr>
      </w:pPr>
    </w:p>
    <w:p w:rsidR="009338C6" w:rsidRPr="00E24F03" w:rsidRDefault="009338C6" w:rsidP="009338C6">
      <w:pPr>
        <w:autoSpaceDE w:val="0"/>
        <w:autoSpaceDN w:val="0"/>
        <w:adjustRightInd w:val="0"/>
        <w:spacing w:after="0" w:line="240" w:lineRule="auto"/>
        <w:rPr>
          <w:rFonts w:asciiTheme="majorBidi" w:hAnsiTheme="majorBidi" w:cstheme="majorBidi"/>
          <w:b/>
          <w:bCs/>
          <w:color w:val="000000"/>
          <w:u w:val="single"/>
        </w:rPr>
      </w:pPr>
      <w:r w:rsidRPr="00E24F03">
        <w:rPr>
          <w:rFonts w:asciiTheme="majorBidi" w:hAnsiTheme="majorBidi" w:cstheme="majorBidi"/>
          <w:b/>
          <w:bCs/>
          <w:color w:val="000000"/>
          <w:u w:val="single"/>
        </w:rPr>
        <w:t>LA CONSTRUCTION DU SENS GLOBAL</w:t>
      </w:r>
    </w:p>
    <w:p w:rsidR="009338C6" w:rsidRDefault="009338C6" w:rsidP="00DC5EE9">
      <w:pPr>
        <w:autoSpaceDE w:val="0"/>
        <w:autoSpaceDN w:val="0"/>
        <w:adjustRightInd w:val="0"/>
        <w:spacing w:after="0" w:line="240" w:lineRule="auto"/>
        <w:rPr>
          <w:rFonts w:ascii="StoneSans" w:hAnsi="StoneSans" w:cs="StoneSans"/>
          <w:color w:val="000000"/>
          <w:sz w:val="21"/>
          <w:szCs w:val="21"/>
        </w:rPr>
      </w:pPr>
      <w:r>
        <w:rPr>
          <w:rFonts w:ascii="StoneSans" w:hAnsi="StoneSans" w:cs="StoneSans"/>
          <w:color w:val="000000"/>
          <w:sz w:val="21"/>
          <w:szCs w:val="21"/>
        </w:rPr>
        <w:t>En examinant la façon dont l’auteur amorce son texte et le conclut, un lecteur pose lesbalises du sens global :</w:t>
      </w:r>
    </w:p>
    <w:p w:rsidR="00A17957" w:rsidRDefault="009338C6" w:rsidP="00DC5EE9">
      <w:pPr>
        <w:autoSpaceDE w:val="0"/>
        <w:autoSpaceDN w:val="0"/>
        <w:adjustRightInd w:val="0"/>
        <w:spacing w:after="0" w:line="240" w:lineRule="auto"/>
        <w:rPr>
          <w:rFonts w:ascii="StoneSans" w:hAnsi="StoneSans" w:cs="StoneSans"/>
          <w:color w:val="000000"/>
          <w:sz w:val="21"/>
          <w:szCs w:val="21"/>
        </w:rPr>
      </w:pPr>
      <w:r>
        <w:rPr>
          <w:rFonts w:ascii="StoneSans" w:hAnsi="StoneSans" w:cs="StoneSans"/>
          <w:color w:val="000000"/>
          <w:sz w:val="21"/>
          <w:szCs w:val="21"/>
        </w:rPr>
        <w:t>• il confirme ou révise sa perception du thème et du propos du texte, donc de l’</w:t>
      </w:r>
      <w:r>
        <w:rPr>
          <w:rFonts w:ascii="StoneSans-Semibold" w:hAnsi="StoneSans-Semibold" w:cs="StoneSans-Semibold"/>
          <w:b/>
          <w:bCs/>
          <w:color w:val="000000"/>
          <w:sz w:val="21"/>
          <w:szCs w:val="21"/>
        </w:rPr>
        <w:t>idée</w:t>
      </w:r>
      <w:r w:rsidR="00DC5EE9">
        <w:rPr>
          <w:rFonts w:ascii="StoneSans-Semibold" w:hAnsi="StoneSans-Semibold" w:cs="StoneSans-Semibold"/>
          <w:b/>
          <w:bCs/>
          <w:color w:val="000000"/>
          <w:sz w:val="21"/>
          <w:szCs w:val="21"/>
        </w:rPr>
        <w:t xml:space="preserve"> </w:t>
      </w:r>
      <w:r>
        <w:rPr>
          <w:rFonts w:ascii="StoneSans-Semibold" w:hAnsi="StoneSans-Semibold" w:cs="StoneSans-Semibold"/>
          <w:b/>
          <w:bCs/>
          <w:color w:val="000000"/>
          <w:sz w:val="21"/>
          <w:szCs w:val="21"/>
        </w:rPr>
        <w:t>directrice</w:t>
      </w:r>
      <w:r>
        <w:rPr>
          <w:rFonts w:ascii="StoneSans" w:hAnsi="StoneSans" w:cs="StoneSans"/>
          <w:color w:val="000000"/>
          <w:sz w:val="21"/>
          <w:szCs w:val="21"/>
        </w:rPr>
        <w:t>• il peut formuler une hypothèse plus plausible sur l’</w:t>
      </w:r>
      <w:r>
        <w:rPr>
          <w:rFonts w:ascii="StoneSans-Semibold" w:hAnsi="StoneSans-Semibold" w:cs="StoneSans-Semibold"/>
          <w:b/>
          <w:bCs/>
          <w:color w:val="000000"/>
          <w:sz w:val="21"/>
          <w:szCs w:val="21"/>
        </w:rPr>
        <w:t xml:space="preserve">intention </w:t>
      </w:r>
      <w:r>
        <w:rPr>
          <w:rFonts w:ascii="StoneSans" w:hAnsi="StoneSans" w:cs="StoneSans"/>
          <w:color w:val="000000"/>
          <w:sz w:val="21"/>
          <w:szCs w:val="21"/>
        </w:rPr>
        <w:t>(</w:t>
      </w:r>
      <w:r>
        <w:rPr>
          <w:rFonts w:ascii="StoneSans-Italic" w:hAnsi="StoneSans-Italic" w:cs="StoneSans-Italic"/>
          <w:i/>
          <w:iCs/>
          <w:color w:val="000000"/>
          <w:sz w:val="21"/>
          <w:szCs w:val="21"/>
        </w:rPr>
        <w:t>informer, exprimer</w:t>
      </w:r>
      <w:r>
        <w:rPr>
          <w:rFonts w:ascii="StoneSans" w:hAnsi="StoneSans" w:cs="StoneSans"/>
          <w:color w:val="000000"/>
          <w:sz w:val="21"/>
          <w:szCs w:val="21"/>
        </w:rPr>
        <w:t>,</w:t>
      </w:r>
      <w:r w:rsidR="00DC5EE9">
        <w:rPr>
          <w:rFonts w:ascii="StoneSans-Italic" w:hAnsi="StoneSans-Italic" w:cs="StoneSans-Italic"/>
          <w:i/>
          <w:iCs/>
          <w:color w:val="000000"/>
          <w:sz w:val="21"/>
          <w:szCs w:val="21"/>
        </w:rPr>
        <w:t xml:space="preserve"> </w:t>
      </w:r>
      <w:r>
        <w:rPr>
          <w:rFonts w:ascii="StoneSans-Italic" w:hAnsi="StoneSans-Italic" w:cs="StoneSans-Italic"/>
          <w:i/>
          <w:iCs/>
          <w:color w:val="000000"/>
          <w:sz w:val="21"/>
          <w:szCs w:val="21"/>
        </w:rPr>
        <w:t>convaincre</w:t>
      </w:r>
      <w:r>
        <w:rPr>
          <w:rFonts w:ascii="StoneSans" w:hAnsi="StoneSans" w:cs="StoneSans"/>
          <w:color w:val="000000"/>
          <w:sz w:val="21"/>
          <w:szCs w:val="21"/>
        </w:rPr>
        <w:t xml:space="preserve">…) del’auteur et sur le </w:t>
      </w:r>
      <w:r>
        <w:rPr>
          <w:rFonts w:ascii="StoneSans-Semibold" w:hAnsi="StoneSans-Semibold" w:cs="StoneSans-Semibold"/>
          <w:b/>
          <w:bCs/>
          <w:color w:val="000000"/>
          <w:sz w:val="21"/>
          <w:szCs w:val="21"/>
        </w:rPr>
        <w:t xml:space="preserve">type de texte </w:t>
      </w:r>
      <w:r>
        <w:rPr>
          <w:rFonts w:ascii="StoneSans" w:hAnsi="StoneSans" w:cs="StoneSans"/>
          <w:color w:val="000000"/>
          <w:sz w:val="21"/>
          <w:szCs w:val="21"/>
        </w:rPr>
        <w:t>qu’il a voulu produire: narratif, informatif, argumentatif, expressif, prescriptif.</w:t>
      </w:r>
    </w:p>
    <w:p w:rsidR="00023D8C" w:rsidRPr="00023D8C" w:rsidRDefault="00E24F03" w:rsidP="00023D8C">
      <w:pPr>
        <w:autoSpaceDE w:val="0"/>
        <w:autoSpaceDN w:val="0"/>
        <w:adjustRightInd w:val="0"/>
        <w:spacing w:after="0" w:line="240" w:lineRule="auto"/>
        <w:rPr>
          <w:rFonts w:asciiTheme="majorBidi" w:hAnsiTheme="majorBidi" w:cstheme="majorBidi"/>
          <w:b/>
          <w:bCs/>
        </w:rPr>
      </w:pPr>
      <w:r>
        <w:rPr>
          <w:rFonts w:asciiTheme="majorBidi" w:hAnsiTheme="majorBidi" w:cstheme="majorBidi"/>
          <w:b/>
          <w:bCs/>
        </w:rPr>
        <w:t xml:space="preserve">       </w:t>
      </w:r>
      <w:r w:rsidR="00023D8C">
        <w:rPr>
          <w:rFonts w:asciiTheme="majorBidi" w:hAnsiTheme="majorBidi" w:cstheme="majorBidi"/>
          <w:b/>
          <w:bCs/>
        </w:rPr>
        <w:t>R</w:t>
      </w:r>
      <w:r w:rsidR="00023D8C" w:rsidRPr="00023D8C">
        <w:rPr>
          <w:rFonts w:asciiTheme="majorBidi" w:hAnsiTheme="majorBidi" w:cstheme="majorBidi"/>
          <w:b/>
          <w:bCs/>
        </w:rPr>
        <w:t>et</w:t>
      </w:r>
      <w:r w:rsidR="00023D8C">
        <w:rPr>
          <w:rFonts w:asciiTheme="majorBidi" w:hAnsiTheme="majorBidi" w:cstheme="majorBidi"/>
          <w:b/>
          <w:bCs/>
        </w:rPr>
        <w:t>enons :</w:t>
      </w:r>
    </w:p>
    <w:p w:rsidR="00023D8C" w:rsidRPr="00023D8C" w:rsidRDefault="00023D8C" w:rsidP="00023D8C">
      <w:pPr>
        <w:autoSpaceDE w:val="0"/>
        <w:autoSpaceDN w:val="0"/>
        <w:adjustRightInd w:val="0"/>
        <w:spacing w:after="0" w:line="240" w:lineRule="auto"/>
        <w:rPr>
          <w:rFonts w:asciiTheme="majorBidi" w:hAnsiTheme="majorBidi" w:cstheme="majorBidi"/>
        </w:rPr>
      </w:pPr>
      <w:r>
        <w:rPr>
          <w:rFonts w:asciiTheme="majorBidi" w:hAnsiTheme="majorBidi" w:cstheme="majorBidi"/>
        </w:rPr>
        <w:t xml:space="preserve">    </w:t>
      </w:r>
      <w:r w:rsidRPr="00023D8C">
        <w:rPr>
          <w:rFonts w:asciiTheme="majorBidi" w:hAnsiTheme="majorBidi" w:cstheme="majorBidi"/>
        </w:rPr>
        <w:t>Le deuxième survol consacré à l’observation du début et de la fin d’un texte permet :</w:t>
      </w:r>
    </w:p>
    <w:p w:rsidR="00023D8C" w:rsidRPr="00023D8C" w:rsidRDefault="00023D8C" w:rsidP="00023D8C">
      <w:pPr>
        <w:autoSpaceDE w:val="0"/>
        <w:autoSpaceDN w:val="0"/>
        <w:adjustRightInd w:val="0"/>
        <w:spacing w:after="0" w:line="240" w:lineRule="auto"/>
        <w:rPr>
          <w:rFonts w:asciiTheme="majorBidi" w:hAnsiTheme="majorBidi" w:cstheme="majorBidi"/>
        </w:rPr>
      </w:pPr>
      <w:r w:rsidRPr="00023D8C">
        <w:rPr>
          <w:rFonts w:asciiTheme="majorBidi" w:hAnsiTheme="majorBidi" w:cstheme="majorBidi"/>
        </w:rPr>
        <w:t>• d’établir un lien entre les idées exprimées dans l’introduction et la conclusion, donc</w:t>
      </w:r>
    </w:p>
    <w:p w:rsidR="00023D8C" w:rsidRPr="00023D8C" w:rsidRDefault="00023D8C" w:rsidP="00023D8C">
      <w:pPr>
        <w:autoSpaceDE w:val="0"/>
        <w:autoSpaceDN w:val="0"/>
        <w:adjustRightInd w:val="0"/>
        <w:spacing w:after="0" w:line="240" w:lineRule="auto"/>
        <w:rPr>
          <w:rFonts w:asciiTheme="majorBidi" w:hAnsiTheme="majorBidi" w:cstheme="majorBidi"/>
        </w:rPr>
      </w:pPr>
      <w:r w:rsidRPr="00023D8C">
        <w:rPr>
          <w:rFonts w:asciiTheme="majorBidi" w:hAnsiTheme="majorBidi" w:cstheme="majorBidi"/>
        </w:rPr>
        <w:t>de cerner l’idée qui traverse tout le texte, c’est-à-dire l’</w:t>
      </w:r>
      <w:r w:rsidRPr="00023D8C">
        <w:rPr>
          <w:rFonts w:asciiTheme="majorBidi" w:hAnsiTheme="majorBidi" w:cstheme="majorBidi"/>
          <w:b/>
          <w:bCs/>
        </w:rPr>
        <w:t xml:space="preserve">idée directrice </w:t>
      </w:r>
      <w:r w:rsidRPr="00023D8C">
        <w:rPr>
          <w:rFonts w:asciiTheme="majorBidi" w:hAnsiTheme="majorBidi" w:cstheme="majorBidi"/>
        </w:rPr>
        <w:t>;</w:t>
      </w:r>
    </w:p>
    <w:p w:rsidR="00023D8C" w:rsidRPr="00023D8C" w:rsidRDefault="00023D8C" w:rsidP="00023D8C">
      <w:pPr>
        <w:autoSpaceDE w:val="0"/>
        <w:autoSpaceDN w:val="0"/>
        <w:adjustRightInd w:val="0"/>
        <w:spacing w:after="0" w:line="240" w:lineRule="auto"/>
        <w:rPr>
          <w:rFonts w:asciiTheme="majorBidi" w:hAnsiTheme="majorBidi" w:cstheme="majorBidi"/>
        </w:rPr>
      </w:pPr>
      <w:r w:rsidRPr="00023D8C">
        <w:rPr>
          <w:rFonts w:asciiTheme="majorBidi" w:hAnsiTheme="majorBidi" w:cstheme="majorBidi"/>
        </w:rPr>
        <w:t>• de réviser les hypothèses faites lors du premier survol concernant l’idée directrice,</w:t>
      </w:r>
    </w:p>
    <w:p w:rsidR="00023D8C" w:rsidRDefault="00023D8C" w:rsidP="00F06E37">
      <w:pPr>
        <w:autoSpaceDE w:val="0"/>
        <w:autoSpaceDN w:val="0"/>
        <w:adjustRightInd w:val="0"/>
        <w:spacing w:after="0" w:line="240" w:lineRule="auto"/>
        <w:rPr>
          <w:rFonts w:asciiTheme="majorBidi" w:hAnsiTheme="majorBidi" w:cstheme="majorBidi"/>
        </w:rPr>
      </w:pPr>
      <w:r w:rsidRPr="00023D8C">
        <w:rPr>
          <w:rFonts w:asciiTheme="majorBidi" w:hAnsiTheme="majorBidi" w:cstheme="majorBidi"/>
        </w:rPr>
        <w:t>l’</w:t>
      </w:r>
      <w:r w:rsidRPr="00023D8C">
        <w:rPr>
          <w:rFonts w:asciiTheme="majorBidi" w:hAnsiTheme="majorBidi" w:cstheme="majorBidi"/>
          <w:b/>
          <w:bCs/>
        </w:rPr>
        <w:t xml:space="preserve">intention </w:t>
      </w:r>
      <w:r w:rsidRPr="00023D8C">
        <w:rPr>
          <w:rFonts w:asciiTheme="majorBidi" w:hAnsiTheme="majorBidi" w:cstheme="majorBidi"/>
        </w:rPr>
        <w:t xml:space="preserve">et le </w:t>
      </w:r>
      <w:r w:rsidRPr="00023D8C">
        <w:rPr>
          <w:rFonts w:asciiTheme="majorBidi" w:hAnsiTheme="majorBidi" w:cstheme="majorBidi"/>
          <w:b/>
          <w:bCs/>
        </w:rPr>
        <w:t xml:space="preserve">type de texte </w:t>
      </w:r>
      <w:r w:rsidRPr="00023D8C">
        <w:rPr>
          <w:rFonts w:asciiTheme="majorBidi" w:hAnsiTheme="majorBidi" w:cstheme="majorBidi"/>
        </w:rPr>
        <w:t>: sont-elles justes ou faut-il les modifier ?</w:t>
      </w:r>
    </w:p>
    <w:p w:rsidR="00C547FF" w:rsidRDefault="00C547FF" w:rsidP="00F06E37">
      <w:pPr>
        <w:autoSpaceDE w:val="0"/>
        <w:autoSpaceDN w:val="0"/>
        <w:adjustRightInd w:val="0"/>
        <w:spacing w:after="0" w:line="240" w:lineRule="auto"/>
        <w:rPr>
          <w:rFonts w:asciiTheme="majorBidi" w:hAnsiTheme="majorBidi" w:cstheme="majorBidi"/>
        </w:rPr>
      </w:pPr>
    </w:p>
    <w:p w:rsidR="00C547FF" w:rsidRDefault="00C547FF" w:rsidP="00F06E37">
      <w:pPr>
        <w:autoSpaceDE w:val="0"/>
        <w:autoSpaceDN w:val="0"/>
        <w:adjustRightInd w:val="0"/>
        <w:spacing w:after="0" w:line="240" w:lineRule="auto"/>
        <w:rPr>
          <w:rFonts w:asciiTheme="majorBidi" w:hAnsiTheme="majorBidi" w:cstheme="majorBidi"/>
        </w:rPr>
      </w:pPr>
    </w:p>
    <w:p w:rsidR="00C547FF" w:rsidRDefault="00C547FF" w:rsidP="00F06E37">
      <w:pPr>
        <w:autoSpaceDE w:val="0"/>
        <w:autoSpaceDN w:val="0"/>
        <w:adjustRightInd w:val="0"/>
        <w:spacing w:after="0" w:line="240" w:lineRule="auto"/>
        <w:rPr>
          <w:rFonts w:asciiTheme="majorBidi" w:hAnsiTheme="majorBidi" w:cstheme="majorBidi"/>
        </w:rPr>
      </w:pPr>
    </w:p>
    <w:p w:rsidR="00C547FF" w:rsidRDefault="00C547FF" w:rsidP="00F06E37">
      <w:pPr>
        <w:autoSpaceDE w:val="0"/>
        <w:autoSpaceDN w:val="0"/>
        <w:adjustRightInd w:val="0"/>
        <w:spacing w:after="0" w:line="240" w:lineRule="auto"/>
        <w:rPr>
          <w:rFonts w:asciiTheme="majorBidi" w:hAnsiTheme="majorBidi" w:cstheme="majorBidi"/>
        </w:rPr>
      </w:pPr>
    </w:p>
    <w:p w:rsidR="00C547FF" w:rsidRDefault="00C547FF" w:rsidP="00F06E37">
      <w:pPr>
        <w:autoSpaceDE w:val="0"/>
        <w:autoSpaceDN w:val="0"/>
        <w:adjustRightInd w:val="0"/>
        <w:spacing w:after="0" w:line="240" w:lineRule="auto"/>
        <w:rPr>
          <w:rFonts w:asciiTheme="majorBidi" w:hAnsiTheme="majorBidi" w:cstheme="majorBidi"/>
        </w:rPr>
      </w:pPr>
    </w:p>
    <w:p w:rsidR="00C547FF" w:rsidRDefault="00C547FF" w:rsidP="00F06E37">
      <w:pPr>
        <w:autoSpaceDE w:val="0"/>
        <w:autoSpaceDN w:val="0"/>
        <w:adjustRightInd w:val="0"/>
        <w:spacing w:after="0" w:line="240" w:lineRule="auto"/>
        <w:rPr>
          <w:rFonts w:asciiTheme="majorBidi" w:hAnsiTheme="majorBidi" w:cstheme="majorBidi"/>
        </w:rPr>
      </w:pPr>
    </w:p>
    <w:p w:rsidR="00023D8C" w:rsidRDefault="00023D8C" w:rsidP="00023D8C">
      <w:pPr>
        <w:autoSpaceDE w:val="0"/>
        <w:autoSpaceDN w:val="0"/>
        <w:adjustRightInd w:val="0"/>
        <w:spacing w:after="0" w:line="240" w:lineRule="auto"/>
        <w:rPr>
          <w:rFonts w:ascii="StoneSans" w:hAnsi="StoneSans" w:cs="StoneSans"/>
          <w:sz w:val="21"/>
          <w:szCs w:val="21"/>
        </w:rPr>
      </w:pPr>
      <w:r w:rsidRPr="00023D8C">
        <w:rPr>
          <w:rFonts w:asciiTheme="majorBidi" w:hAnsiTheme="majorBidi" w:cstheme="majorBidi"/>
        </w:rPr>
        <w:t xml:space="preserve"> </w:t>
      </w:r>
    </w:p>
    <w:p w:rsidR="00C547FF" w:rsidRDefault="00E24F03" w:rsidP="00023D8C">
      <w:pPr>
        <w:autoSpaceDE w:val="0"/>
        <w:autoSpaceDN w:val="0"/>
        <w:adjustRightInd w:val="0"/>
        <w:spacing w:after="0" w:line="240" w:lineRule="auto"/>
        <w:rPr>
          <w:rFonts w:asciiTheme="majorBidi" w:hAnsiTheme="majorBidi" w:cstheme="majorBidi"/>
          <w:color w:val="000000"/>
        </w:rPr>
      </w:pPr>
      <w:r>
        <w:rPr>
          <w:rFonts w:asciiTheme="majorBidi" w:hAnsiTheme="majorBidi" w:cstheme="majorBidi"/>
          <w:b/>
          <w:bCs/>
          <w:color w:val="000000"/>
        </w:rPr>
        <w:t xml:space="preserve">  </w:t>
      </w:r>
      <w:r w:rsidR="00023D8C" w:rsidRPr="00C547FF">
        <w:rPr>
          <w:rFonts w:asciiTheme="majorBidi" w:hAnsiTheme="majorBidi" w:cstheme="majorBidi"/>
          <w:b/>
          <w:bCs/>
          <w:color w:val="000000"/>
          <w:u w:val="single"/>
        </w:rPr>
        <w:t>LE TROISIÈME SURVOL</w:t>
      </w:r>
      <w:r w:rsidR="00023D8C" w:rsidRPr="00F06E37">
        <w:rPr>
          <w:rFonts w:asciiTheme="majorBidi" w:hAnsiTheme="majorBidi" w:cstheme="majorBidi"/>
          <w:b/>
          <w:bCs/>
          <w:color w:val="000000"/>
        </w:rPr>
        <w:t> :</w:t>
      </w:r>
      <w:r w:rsidR="00023D8C" w:rsidRPr="00F06E37">
        <w:rPr>
          <w:rFonts w:asciiTheme="majorBidi" w:hAnsiTheme="majorBidi" w:cstheme="majorBidi"/>
          <w:color w:val="000000"/>
        </w:rPr>
        <w:t xml:space="preserve"> </w:t>
      </w:r>
    </w:p>
    <w:p w:rsidR="00C547FF" w:rsidRDefault="00C547FF" w:rsidP="00023D8C">
      <w:pPr>
        <w:autoSpaceDE w:val="0"/>
        <w:autoSpaceDN w:val="0"/>
        <w:adjustRightInd w:val="0"/>
        <w:spacing w:after="0" w:line="240" w:lineRule="auto"/>
        <w:rPr>
          <w:rFonts w:asciiTheme="majorBidi" w:hAnsiTheme="majorBidi" w:cstheme="majorBidi"/>
          <w:color w:val="000000"/>
        </w:rPr>
      </w:pPr>
    </w:p>
    <w:p w:rsidR="00023D8C" w:rsidRPr="00F06E37" w:rsidRDefault="00023D8C" w:rsidP="00023D8C">
      <w:pPr>
        <w:autoSpaceDE w:val="0"/>
        <w:autoSpaceDN w:val="0"/>
        <w:adjustRightInd w:val="0"/>
        <w:spacing w:after="0" w:line="240" w:lineRule="auto"/>
        <w:rPr>
          <w:rFonts w:asciiTheme="majorBidi" w:hAnsiTheme="majorBidi" w:cstheme="majorBidi"/>
          <w:b/>
          <w:bCs/>
          <w:color w:val="000000"/>
        </w:rPr>
      </w:pPr>
      <w:r w:rsidRPr="00F06E37">
        <w:rPr>
          <w:rFonts w:asciiTheme="majorBidi" w:hAnsiTheme="majorBidi" w:cstheme="majorBidi"/>
          <w:color w:val="000000"/>
        </w:rPr>
        <w:t>vise le développement de l’</w:t>
      </w:r>
      <w:r w:rsidRPr="00F06E37">
        <w:rPr>
          <w:rFonts w:asciiTheme="majorBidi" w:hAnsiTheme="majorBidi" w:cstheme="majorBidi"/>
          <w:b/>
          <w:bCs/>
          <w:color w:val="000000"/>
        </w:rPr>
        <w:t>idée directrice.</w:t>
      </w:r>
    </w:p>
    <w:p w:rsidR="00023D8C" w:rsidRPr="00F06E37" w:rsidRDefault="00E24F03" w:rsidP="00E24F03">
      <w:pPr>
        <w:autoSpaceDE w:val="0"/>
        <w:autoSpaceDN w:val="0"/>
        <w:adjustRightInd w:val="0"/>
        <w:spacing w:after="0" w:line="240" w:lineRule="auto"/>
        <w:ind w:right="-426"/>
        <w:rPr>
          <w:rFonts w:asciiTheme="majorBidi" w:hAnsiTheme="majorBidi" w:cstheme="majorBidi"/>
          <w:color w:val="000000"/>
        </w:rPr>
      </w:pPr>
      <w:r>
        <w:rPr>
          <w:rFonts w:asciiTheme="majorBidi" w:hAnsiTheme="majorBidi" w:cstheme="majorBidi"/>
          <w:color w:val="000000"/>
        </w:rPr>
        <w:t xml:space="preserve">        </w:t>
      </w:r>
      <w:r w:rsidR="00023D8C" w:rsidRPr="00F06E37">
        <w:rPr>
          <w:rFonts w:asciiTheme="majorBidi" w:hAnsiTheme="majorBidi" w:cstheme="majorBidi"/>
          <w:color w:val="000000"/>
        </w:rPr>
        <w:t>• L’</w:t>
      </w:r>
      <w:r w:rsidR="00023D8C" w:rsidRPr="00F06E37">
        <w:rPr>
          <w:rFonts w:asciiTheme="majorBidi" w:hAnsiTheme="majorBidi" w:cstheme="majorBidi"/>
          <w:b/>
          <w:bCs/>
          <w:color w:val="000000"/>
        </w:rPr>
        <w:t xml:space="preserve">idée directrice </w:t>
      </w:r>
      <w:r w:rsidR="00023D8C" w:rsidRPr="00F06E37">
        <w:rPr>
          <w:rFonts w:asciiTheme="majorBidi" w:hAnsiTheme="majorBidi" w:cstheme="majorBidi"/>
          <w:color w:val="000000"/>
        </w:rPr>
        <w:t>d’un texte est celle dont le thème (ce dont on parle) est présent</w:t>
      </w:r>
      <w:r>
        <w:rPr>
          <w:rFonts w:asciiTheme="majorBidi" w:hAnsiTheme="majorBidi" w:cstheme="majorBidi"/>
          <w:color w:val="000000"/>
        </w:rPr>
        <w:t xml:space="preserve"> </w:t>
      </w:r>
      <w:r w:rsidR="00023D8C" w:rsidRPr="00F06E37">
        <w:rPr>
          <w:rFonts w:asciiTheme="majorBidi" w:hAnsiTheme="majorBidi" w:cstheme="majorBidi"/>
          <w:color w:val="000000"/>
        </w:rPr>
        <w:t>de l’introduction à la conclusion, et dont le propos (ce que l’on dit du thème) se</w:t>
      </w:r>
      <w:r>
        <w:rPr>
          <w:rFonts w:asciiTheme="majorBidi" w:hAnsiTheme="majorBidi" w:cstheme="majorBidi"/>
          <w:color w:val="000000"/>
        </w:rPr>
        <w:t xml:space="preserve"> </w:t>
      </w:r>
      <w:r w:rsidR="00023D8C" w:rsidRPr="00F06E37">
        <w:rPr>
          <w:rFonts w:asciiTheme="majorBidi" w:hAnsiTheme="majorBidi" w:cstheme="majorBidi"/>
          <w:color w:val="000000"/>
        </w:rPr>
        <w:t>développe à l’aide d’idées plus ou moins importantes qui s’emboîtent les unes dans</w:t>
      </w:r>
      <w:r>
        <w:rPr>
          <w:rFonts w:asciiTheme="majorBidi" w:hAnsiTheme="majorBidi" w:cstheme="majorBidi"/>
          <w:color w:val="000000"/>
        </w:rPr>
        <w:t xml:space="preserve"> </w:t>
      </w:r>
      <w:r w:rsidR="00023D8C" w:rsidRPr="00F06E37">
        <w:rPr>
          <w:rFonts w:asciiTheme="majorBidi" w:hAnsiTheme="majorBidi" w:cstheme="majorBidi"/>
          <w:color w:val="000000"/>
        </w:rPr>
        <w:t xml:space="preserve">les autres et entretiennent des </w:t>
      </w:r>
      <w:r w:rsidR="00023D8C" w:rsidRPr="00F06E37">
        <w:rPr>
          <w:rFonts w:asciiTheme="majorBidi" w:hAnsiTheme="majorBidi" w:cstheme="majorBidi"/>
          <w:b/>
          <w:bCs/>
          <w:color w:val="000000"/>
        </w:rPr>
        <w:t xml:space="preserve">rapports </w:t>
      </w:r>
      <w:r w:rsidR="00023D8C" w:rsidRPr="00F06E37">
        <w:rPr>
          <w:rFonts w:asciiTheme="majorBidi" w:hAnsiTheme="majorBidi" w:cstheme="majorBidi"/>
          <w:color w:val="000000"/>
        </w:rPr>
        <w:t>de complémentarité, d’opposition ou d’autres</w:t>
      </w:r>
      <w:r>
        <w:rPr>
          <w:rFonts w:asciiTheme="majorBidi" w:hAnsiTheme="majorBidi" w:cstheme="majorBidi"/>
          <w:color w:val="000000"/>
        </w:rPr>
        <w:t xml:space="preserve"> </w:t>
      </w:r>
      <w:r w:rsidR="00023D8C" w:rsidRPr="00F06E37">
        <w:rPr>
          <w:rFonts w:asciiTheme="majorBidi" w:hAnsiTheme="majorBidi" w:cstheme="majorBidi"/>
          <w:color w:val="000000"/>
        </w:rPr>
        <w:t>rapports logiques.</w:t>
      </w:r>
    </w:p>
    <w:p w:rsidR="00023D8C" w:rsidRPr="00F06E37" w:rsidRDefault="00023D8C" w:rsidP="00023D8C">
      <w:pPr>
        <w:autoSpaceDE w:val="0"/>
        <w:autoSpaceDN w:val="0"/>
        <w:adjustRightInd w:val="0"/>
        <w:spacing w:after="0" w:line="240" w:lineRule="auto"/>
        <w:rPr>
          <w:rFonts w:asciiTheme="majorBidi" w:hAnsiTheme="majorBidi" w:cstheme="majorBidi"/>
          <w:color w:val="000000"/>
        </w:rPr>
      </w:pPr>
      <w:r w:rsidRPr="00F06E37">
        <w:rPr>
          <w:rFonts w:asciiTheme="majorBidi" w:hAnsiTheme="majorBidi" w:cstheme="majorBidi"/>
          <w:color w:val="000000"/>
        </w:rPr>
        <w:t>• Pour observer ce développement, nous devons cherche à percevoir la progression du</w:t>
      </w:r>
    </w:p>
    <w:p w:rsidR="00023D8C" w:rsidRPr="00F06E37" w:rsidRDefault="00023D8C" w:rsidP="00023D8C">
      <w:pPr>
        <w:autoSpaceDE w:val="0"/>
        <w:autoSpaceDN w:val="0"/>
        <w:adjustRightInd w:val="0"/>
        <w:spacing w:after="0" w:line="240" w:lineRule="auto"/>
        <w:rPr>
          <w:rFonts w:asciiTheme="majorBidi" w:hAnsiTheme="majorBidi" w:cstheme="majorBidi"/>
          <w:color w:val="000000"/>
        </w:rPr>
      </w:pPr>
      <w:r w:rsidRPr="00F06E37">
        <w:rPr>
          <w:rFonts w:asciiTheme="majorBidi" w:hAnsiTheme="majorBidi" w:cstheme="majorBidi"/>
          <w:color w:val="000000"/>
        </w:rPr>
        <w:t xml:space="preserve">texte, dans la succession des paragraphes, à travers la </w:t>
      </w:r>
      <w:r w:rsidRPr="00F06E37">
        <w:rPr>
          <w:rFonts w:asciiTheme="majorBidi" w:hAnsiTheme="majorBidi" w:cstheme="majorBidi"/>
          <w:b/>
          <w:bCs/>
          <w:color w:val="000000"/>
        </w:rPr>
        <w:t xml:space="preserve">variation des idées </w:t>
      </w:r>
      <w:r w:rsidRPr="00F06E37">
        <w:rPr>
          <w:rFonts w:asciiTheme="majorBidi" w:hAnsiTheme="majorBidi" w:cstheme="majorBidi"/>
          <w:color w:val="000000"/>
        </w:rPr>
        <w:t>et les rapports</w:t>
      </w:r>
    </w:p>
    <w:p w:rsidR="00023D8C" w:rsidRPr="00F06E37" w:rsidRDefault="00023D8C" w:rsidP="00023D8C">
      <w:pPr>
        <w:autoSpaceDE w:val="0"/>
        <w:autoSpaceDN w:val="0"/>
        <w:adjustRightInd w:val="0"/>
        <w:spacing w:after="0" w:line="240" w:lineRule="auto"/>
        <w:rPr>
          <w:rFonts w:asciiTheme="majorBidi" w:hAnsiTheme="majorBidi" w:cstheme="majorBidi"/>
          <w:color w:val="000000"/>
        </w:rPr>
      </w:pPr>
      <w:r w:rsidRPr="00F06E37">
        <w:rPr>
          <w:rFonts w:asciiTheme="majorBidi" w:hAnsiTheme="majorBidi" w:cstheme="majorBidi"/>
          <w:color w:val="000000"/>
        </w:rPr>
        <w:t>qu’elles entretiennent. Généralement, un paragraphe présente une idée principale reliée à l’idée directrice et elle est à son tour développée par des idées secondaires (c’est le cas des exemples généralement).</w:t>
      </w:r>
    </w:p>
    <w:p w:rsidR="00023D8C" w:rsidRPr="00F06E37" w:rsidRDefault="00023D8C" w:rsidP="00023D8C">
      <w:pPr>
        <w:autoSpaceDE w:val="0"/>
        <w:autoSpaceDN w:val="0"/>
        <w:adjustRightInd w:val="0"/>
        <w:spacing w:after="0" w:line="240" w:lineRule="auto"/>
        <w:rPr>
          <w:rFonts w:asciiTheme="majorBidi" w:hAnsiTheme="majorBidi" w:cstheme="majorBidi"/>
          <w:color w:val="000000"/>
        </w:rPr>
      </w:pPr>
      <w:r w:rsidRPr="00F06E37">
        <w:rPr>
          <w:rFonts w:asciiTheme="majorBidi" w:hAnsiTheme="majorBidi" w:cstheme="majorBidi"/>
          <w:color w:val="000000"/>
        </w:rPr>
        <w:t xml:space="preserve">– La </w:t>
      </w:r>
      <w:r w:rsidRPr="00F06E37">
        <w:rPr>
          <w:rFonts w:asciiTheme="majorBidi" w:hAnsiTheme="majorBidi" w:cstheme="majorBidi"/>
          <w:b/>
          <w:bCs/>
          <w:color w:val="000000"/>
        </w:rPr>
        <w:t xml:space="preserve">variation des idées </w:t>
      </w:r>
      <w:r w:rsidRPr="00F06E37">
        <w:rPr>
          <w:rFonts w:asciiTheme="majorBidi" w:hAnsiTheme="majorBidi" w:cstheme="majorBidi"/>
          <w:color w:val="000000"/>
        </w:rPr>
        <w:t>est marquée par l’introduction d’idées complémentaires qui appuient le propos (ce que l’on dit du thème) de l’idée directrice sous la forme de la reprise d’une même idée ou de l’introduction d’une nouvelle idée.</w:t>
      </w:r>
    </w:p>
    <w:p w:rsidR="00023D8C" w:rsidRPr="00F06E37" w:rsidRDefault="00023D8C" w:rsidP="00023D8C">
      <w:pPr>
        <w:autoSpaceDE w:val="0"/>
        <w:autoSpaceDN w:val="0"/>
        <w:adjustRightInd w:val="0"/>
        <w:spacing w:after="0" w:line="240" w:lineRule="auto"/>
        <w:rPr>
          <w:rFonts w:asciiTheme="majorBidi" w:hAnsiTheme="majorBidi" w:cstheme="majorBidi"/>
          <w:color w:val="000000"/>
        </w:rPr>
      </w:pPr>
      <w:r w:rsidRPr="00F06E37">
        <w:rPr>
          <w:rFonts w:asciiTheme="majorBidi" w:hAnsiTheme="majorBidi" w:cstheme="majorBidi"/>
          <w:color w:val="000000"/>
        </w:rPr>
        <w:t xml:space="preserve">– Les </w:t>
      </w:r>
      <w:r w:rsidRPr="00F06E37">
        <w:rPr>
          <w:rFonts w:asciiTheme="majorBidi" w:hAnsiTheme="majorBidi" w:cstheme="majorBidi"/>
          <w:b/>
          <w:bCs/>
          <w:color w:val="000000"/>
        </w:rPr>
        <w:t xml:space="preserve">rapports entre les idées </w:t>
      </w:r>
      <w:r w:rsidRPr="00F06E37">
        <w:rPr>
          <w:rFonts w:asciiTheme="majorBidi" w:hAnsiTheme="majorBidi" w:cstheme="majorBidi"/>
          <w:color w:val="000000"/>
        </w:rPr>
        <w:t>sont marqués par des articulateurs logiques et des indices de transition.</w:t>
      </w:r>
    </w:p>
    <w:p w:rsidR="00023D8C" w:rsidRPr="00F06E37" w:rsidRDefault="00023D8C" w:rsidP="00023D8C">
      <w:pPr>
        <w:autoSpaceDE w:val="0"/>
        <w:autoSpaceDN w:val="0"/>
        <w:adjustRightInd w:val="0"/>
        <w:spacing w:after="0" w:line="240" w:lineRule="auto"/>
        <w:rPr>
          <w:rFonts w:asciiTheme="majorBidi" w:hAnsiTheme="majorBidi" w:cstheme="majorBidi"/>
          <w:color w:val="000000"/>
        </w:rPr>
      </w:pPr>
      <w:r w:rsidRPr="00F06E37">
        <w:rPr>
          <w:rFonts w:asciiTheme="majorBidi" w:hAnsiTheme="majorBidi" w:cstheme="majorBidi"/>
          <w:i/>
          <w:iCs/>
          <w:color w:val="000000"/>
        </w:rPr>
        <w:t xml:space="preserve">a) </w:t>
      </w:r>
      <w:r w:rsidRPr="00F06E37">
        <w:rPr>
          <w:rFonts w:asciiTheme="majorBidi" w:hAnsiTheme="majorBidi" w:cstheme="majorBidi"/>
          <w:color w:val="000000"/>
        </w:rPr>
        <w:t xml:space="preserve">Les </w:t>
      </w:r>
      <w:r w:rsidRPr="00F06E37">
        <w:rPr>
          <w:rFonts w:asciiTheme="majorBidi" w:hAnsiTheme="majorBidi" w:cstheme="majorBidi"/>
          <w:b/>
          <w:bCs/>
          <w:color w:val="000000"/>
        </w:rPr>
        <w:t xml:space="preserve">articulateurs logiques </w:t>
      </w:r>
      <w:r w:rsidRPr="00F06E37">
        <w:rPr>
          <w:rFonts w:asciiTheme="majorBidi" w:hAnsiTheme="majorBidi" w:cstheme="majorBidi"/>
          <w:color w:val="000000"/>
        </w:rPr>
        <w:t>(ou marqueurs de relations) sont des conjonctions (</w:t>
      </w:r>
      <w:r w:rsidRPr="00F06E37">
        <w:rPr>
          <w:rFonts w:asciiTheme="majorBidi" w:hAnsiTheme="majorBidi" w:cstheme="majorBidi"/>
          <w:i/>
          <w:iCs/>
          <w:color w:val="000000"/>
        </w:rPr>
        <w:t>quand</w:t>
      </w:r>
      <w:r w:rsidRPr="00F06E37">
        <w:rPr>
          <w:rFonts w:asciiTheme="majorBidi" w:hAnsiTheme="majorBidi" w:cstheme="majorBidi"/>
          <w:color w:val="000000"/>
        </w:rPr>
        <w:t xml:space="preserve">, </w:t>
      </w:r>
      <w:r w:rsidRPr="00F06E37">
        <w:rPr>
          <w:rFonts w:asciiTheme="majorBidi" w:hAnsiTheme="majorBidi" w:cstheme="majorBidi"/>
          <w:i/>
          <w:iCs/>
          <w:color w:val="000000"/>
        </w:rPr>
        <w:t>si</w:t>
      </w:r>
      <w:r w:rsidRPr="00F06E37">
        <w:rPr>
          <w:rFonts w:asciiTheme="majorBidi" w:hAnsiTheme="majorBidi" w:cstheme="majorBidi"/>
          <w:color w:val="000000"/>
        </w:rPr>
        <w:t xml:space="preserve">, </w:t>
      </w:r>
      <w:r w:rsidRPr="00F06E37">
        <w:rPr>
          <w:rFonts w:asciiTheme="majorBidi" w:hAnsiTheme="majorBidi" w:cstheme="majorBidi"/>
          <w:i/>
          <w:iCs/>
          <w:color w:val="000000"/>
        </w:rPr>
        <w:t xml:space="preserve">étant donné que, mais, et, </w:t>
      </w:r>
      <w:r w:rsidRPr="00F06E37">
        <w:rPr>
          <w:rFonts w:asciiTheme="majorBidi" w:hAnsiTheme="majorBidi" w:cstheme="majorBidi"/>
          <w:color w:val="000000"/>
        </w:rPr>
        <w:t>etc.) ou des adverbes (</w:t>
      </w:r>
      <w:r w:rsidRPr="00F06E37">
        <w:rPr>
          <w:rFonts w:asciiTheme="majorBidi" w:hAnsiTheme="majorBidi" w:cstheme="majorBidi"/>
          <w:i/>
          <w:iCs/>
          <w:color w:val="000000"/>
        </w:rPr>
        <w:t>en effet</w:t>
      </w:r>
      <w:r w:rsidRPr="00F06E37">
        <w:rPr>
          <w:rFonts w:asciiTheme="majorBidi" w:hAnsiTheme="majorBidi" w:cstheme="majorBidi"/>
          <w:color w:val="000000"/>
        </w:rPr>
        <w:t xml:space="preserve">, </w:t>
      </w:r>
      <w:r w:rsidRPr="00F06E37">
        <w:rPr>
          <w:rFonts w:asciiTheme="majorBidi" w:hAnsiTheme="majorBidi" w:cstheme="majorBidi"/>
          <w:i/>
          <w:iCs/>
          <w:color w:val="000000"/>
        </w:rPr>
        <w:t>alors</w:t>
      </w:r>
      <w:r w:rsidRPr="00F06E37">
        <w:rPr>
          <w:rFonts w:asciiTheme="majorBidi" w:hAnsiTheme="majorBidi" w:cstheme="majorBidi"/>
          <w:color w:val="000000"/>
        </w:rPr>
        <w:t xml:space="preserve">, </w:t>
      </w:r>
      <w:r w:rsidRPr="00F06E37">
        <w:rPr>
          <w:rFonts w:asciiTheme="majorBidi" w:hAnsiTheme="majorBidi" w:cstheme="majorBidi"/>
          <w:i/>
          <w:iCs/>
          <w:color w:val="000000"/>
        </w:rPr>
        <w:t>cependant</w:t>
      </w:r>
      <w:r w:rsidRPr="00F06E37">
        <w:rPr>
          <w:rFonts w:asciiTheme="majorBidi" w:hAnsiTheme="majorBidi" w:cstheme="majorBidi"/>
          <w:color w:val="000000"/>
        </w:rPr>
        <w:t>,</w:t>
      </w:r>
      <w:r w:rsidRPr="00F06E37">
        <w:rPr>
          <w:rFonts w:asciiTheme="majorBidi" w:hAnsiTheme="majorBidi" w:cstheme="majorBidi"/>
          <w:i/>
          <w:iCs/>
          <w:color w:val="000000"/>
        </w:rPr>
        <w:t xml:space="preserve"> or</w:t>
      </w:r>
      <w:r w:rsidRPr="00F06E37">
        <w:rPr>
          <w:rFonts w:asciiTheme="majorBidi" w:hAnsiTheme="majorBidi" w:cstheme="majorBidi"/>
          <w:color w:val="000000"/>
        </w:rPr>
        <w:t xml:space="preserve">, </w:t>
      </w:r>
      <w:r w:rsidRPr="00F06E37">
        <w:rPr>
          <w:rFonts w:asciiTheme="majorBidi" w:hAnsiTheme="majorBidi" w:cstheme="majorBidi"/>
          <w:i/>
          <w:iCs/>
          <w:color w:val="000000"/>
        </w:rPr>
        <w:t>puis</w:t>
      </w:r>
      <w:r w:rsidRPr="00F06E37">
        <w:rPr>
          <w:rFonts w:asciiTheme="majorBidi" w:hAnsiTheme="majorBidi" w:cstheme="majorBidi"/>
          <w:color w:val="000000"/>
        </w:rPr>
        <w:t>, etc</w:t>
      </w:r>
      <w:r w:rsidRPr="00F06E37">
        <w:rPr>
          <w:rFonts w:asciiTheme="majorBidi" w:hAnsiTheme="majorBidi" w:cstheme="majorBidi"/>
          <w:i/>
          <w:iCs/>
          <w:color w:val="000000"/>
        </w:rPr>
        <w:t>.</w:t>
      </w:r>
      <w:r w:rsidRPr="00F06E37">
        <w:rPr>
          <w:rFonts w:asciiTheme="majorBidi" w:hAnsiTheme="majorBidi" w:cstheme="majorBidi"/>
          <w:color w:val="000000"/>
        </w:rPr>
        <w:t>) qui expriment les rapports entre les idées : situation dans le temps, dans l’espace, lien de cause, de conséquence, de condition, de but, de concession, etc.</w:t>
      </w:r>
    </w:p>
    <w:p w:rsidR="00023D8C" w:rsidRPr="00F06E37" w:rsidRDefault="00023D8C" w:rsidP="00F06E37">
      <w:pPr>
        <w:autoSpaceDE w:val="0"/>
        <w:autoSpaceDN w:val="0"/>
        <w:adjustRightInd w:val="0"/>
        <w:spacing w:after="0" w:line="240" w:lineRule="auto"/>
        <w:rPr>
          <w:rFonts w:asciiTheme="majorBidi" w:hAnsiTheme="majorBidi" w:cstheme="majorBidi"/>
          <w:color w:val="000000"/>
        </w:rPr>
      </w:pPr>
      <w:r w:rsidRPr="00F06E37">
        <w:rPr>
          <w:rFonts w:asciiTheme="majorBidi" w:hAnsiTheme="majorBidi" w:cstheme="majorBidi"/>
          <w:i/>
          <w:iCs/>
          <w:color w:val="000000"/>
        </w:rPr>
        <w:t xml:space="preserve">b) </w:t>
      </w:r>
      <w:r w:rsidRPr="00F06E37">
        <w:rPr>
          <w:rFonts w:asciiTheme="majorBidi" w:hAnsiTheme="majorBidi" w:cstheme="majorBidi"/>
          <w:color w:val="000000"/>
        </w:rPr>
        <w:t xml:space="preserve">Les </w:t>
      </w:r>
      <w:r w:rsidRPr="00F06E37">
        <w:rPr>
          <w:rFonts w:asciiTheme="majorBidi" w:hAnsiTheme="majorBidi" w:cstheme="majorBidi"/>
          <w:b/>
          <w:bCs/>
          <w:color w:val="000000"/>
        </w:rPr>
        <w:t xml:space="preserve">indices de transition </w:t>
      </w:r>
      <w:r w:rsidRPr="00F06E37">
        <w:rPr>
          <w:rFonts w:asciiTheme="majorBidi" w:hAnsiTheme="majorBidi" w:cstheme="majorBidi"/>
          <w:color w:val="000000"/>
        </w:rPr>
        <w:t>sont des tournures placées au début ou à la fin des paragraphes qui guident le lecteur dans les étapes ou les opérations de la pensée.</w:t>
      </w:r>
    </w:p>
    <w:p w:rsidR="00C547FF" w:rsidRDefault="00C547FF" w:rsidP="00023D8C">
      <w:pPr>
        <w:autoSpaceDE w:val="0"/>
        <w:autoSpaceDN w:val="0"/>
        <w:adjustRightInd w:val="0"/>
        <w:spacing w:after="0" w:line="240" w:lineRule="auto"/>
        <w:rPr>
          <w:rFonts w:asciiTheme="majorBidi" w:hAnsiTheme="majorBidi" w:cstheme="majorBidi"/>
          <w:b/>
          <w:bCs/>
          <w:color w:val="000000"/>
        </w:rPr>
      </w:pPr>
    </w:p>
    <w:p w:rsidR="00023D8C" w:rsidRPr="00F06E37" w:rsidRDefault="00023D8C" w:rsidP="00023D8C">
      <w:pPr>
        <w:autoSpaceDE w:val="0"/>
        <w:autoSpaceDN w:val="0"/>
        <w:adjustRightInd w:val="0"/>
        <w:spacing w:after="0" w:line="240" w:lineRule="auto"/>
        <w:rPr>
          <w:rFonts w:asciiTheme="majorBidi" w:hAnsiTheme="majorBidi" w:cstheme="majorBidi"/>
          <w:b/>
          <w:bCs/>
          <w:color w:val="000000"/>
        </w:rPr>
      </w:pPr>
      <w:r w:rsidRPr="00F06E37">
        <w:rPr>
          <w:rFonts w:asciiTheme="majorBidi" w:hAnsiTheme="majorBidi" w:cstheme="majorBidi"/>
          <w:b/>
          <w:bCs/>
          <w:color w:val="000000"/>
        </w:rPr>
        <w:t>LA CONSTRUCTION DU SENS GLOBAL</w:t>
      </w:r>
    </w:p>
    <w:p w:rsidR="00023D8C" w:rsidRPr="00F06E37" w:rsidRDefault="00F06E37" w:rsidP="00F06E37">
      <w:pPr>
        <w:autoSpaceDE w:val="0"/>
        <w:autoSpaceDN w:val="0"/>
        <w:adjustRightInd w:val="0"/>
        <w:spacing w:after="0" w:line="240" w:lineRule="auto"/>
        <w:rPr>
          <w:rFonts w:asciiTheme="majorBidi" w:hAnsiTheme="majorBidi" w:cstheme="majorBidi"/>
          <w:color w:val="000000"/>
        </w:rPr>
      </w:pPr>
      <w:r w:rsidRPr="00F06E37">
        <w:rPr>
          <w:rFonts w:asciiTheme="majorBidi" w:hAnsiTheme="majorBidi" w:cstheme="majorBidi"/>
          <w:color w:val="000000"/>
        </w:rPr>
        <w:t>Guidés</w:t>
      </w:r>
      <w:r w:rsidR="00023D8C" w:rsidRPr="00F06E37">
        <w:rPr>
          <w:rFonts w:asciiTheme="majorBidi" w:hAnsiTheme="majorBidi" w:cstheme="majorBidi"/>
          <w:color w:val="000000"/>
        </w:rPr>
        <w:t xml:space="preserve"> par les hypothèses qu’</w:t>
      </w:r>
      <w:r w:rsidRPr="00F06E37">
        <w:rPr>
          <w:rFonts w:asciiTheme="majorBidi" w:hAnsiTheme="majorBidi" w:cstheme="majorBidi"/>
          <w:color w:val="000000"/>
        </w:rPr>
        <w:t>nous</w:t>
      </w:r>
      <w:r w:rsidR="00023D8C" w:rsidRPr="00F06E37">
        <w:rPr>
          <w:rFonts w:asciiTheme="majorBidi" w:hAnsiTheme="majorBidi" w:cstheme="majorBidi"/>
          <w:color w:val="000000"/>
        </w:rPr>
        <w:t xml:space="preserve"> av</w:t>
      </w:r>
      <w:r w:rsidRPr="00F06E37">
        <w:rPr>
          <w:rFonts w:asciiTheme="majorBidi" w:hAnsiTheme="majorBidi" w:cstheme="majorBidi"/>
          <w:color w:val="000000"/>
        </w:rPr>
        <w:t>ons</w:t>
      </w:r>
      <w:r w:rsidR="00023D8C" w:rsidRPr="00F06E37">
        <w:rPr>
          <w:rFonts w:asciiTheme="majorBidi" w:hAnsiTheme="majorBidi" w:cstheme="majorBidi"/>
          <w:color w:val="000000"/>
        </w:rPr>
        <w:t xml:space="preserve"> émises lors de</w:t>
      </w:r>
      <w:r w:rsidR="00E24F03">
        <w:rPr>
          <w:rFonts w:asciiTheme="majorBidi" w:hAnsiTheme="majorBidi" w:cstheme="majorBidi"/>
          <w:color w:val="000000"/>
        </w:rPr>
        <w:t>s</w:t>
      </w:r>
      <w:r w:rsidR="00023D8C" w:rsidRPr="00F06E37">
        <w:rPr>
          <w:rFonts w:asciiTheme="majorBidi" w:hAnsiTheme="majorBidi" w:cstheme="majorBidi"/>
          <w:color w:val="000000"/>
        </w:rPr>
        <w:t xml:space="preserve"> deux survols précédents,</w:t>
      </w:r>
      <w:r w:rsidRPr="00F06E37">
        <w:rPr>
          <w:rFonts w:asciiTheme="majorBidi" w:hAnsiTheme="majorBidi" w:cstheme="majorBidi"/>
          <w:color w:val="000000"/>
        </w:rPr>
        <w:t xml:space="preserve"> </w:t>
      </w:r>
      <w:r w:rsidR="00023D8C" w:rsidRPr="00F06E37">
        <w:rPr>
          <w:rFonts w:asciiTheme="majorBidi" w:hAnsiTheme="majorBidi" w:cstheme="majorBidi"/>
          <w:color w:val="000000"/>
        </w:rPr>
        <w:t>cherch</w:t>
      </w:r>
      <w:r w:rsidRPr="00F06E37">
        <w:rPr>
          <w:rFonts w:asciiTheme="majorBidi" w:hAnsiTheme="majorBidi" w:cstheme="majorBidi"/>
          <w:color w:val="000000"/>
        </w:rPr>
        <w:t>ons</w:t>
      </w:r>
      <w:r w:rsidR="00023D8C" w:rsidRPr="00F06E37">
        <w:rPr>
          <w:rFonts w:asciiTheme="majorBidi" w:hAnsiTheme="majorBidi" w:cstheme="majorBidi"/>
          <w:color w:val="000000"/>
        </w:rPr>
        <w:t xml:space="preserve"> dans la variation des idées et les rapports qu’elles entretiennent la confirmation</w:t>
      </w:r>
      <w:r>
        <w:rPr>
          <w:rFonts w:asciiTheme="majorBidi" w:hAnsiTheme="majorBidi" w:cstheme="majorBidi"/>
          <w:color w:val="000000"/>
        </w:rPr>
        <w:t xml:space="preserve"> </w:t>
      </w:r>
      <w:r w:rsidR="00023D8C" w:rsidRPr="00F06E37">
        <w:rPr>
          <w:rFonts w:asciiTheme="majorBidi" w:hAnsiTheme="majorBidi" w:cstheme="majorBidi"/>
          <w:color w:val="000000"/>
        </w:rPr>
        <w:t xml:space="preserve">de </w:t>
      </w:r>
      <w:r w:rsidRPr="00F06E37">
        <w:rPr>
          <w:rFonts w:asciiTheme="majorBidi" w:hAnsiTheme="majorBidi" w:cstheme="majorBidi"/>
          <w:color w:val="000000"/>
        </w:rPr>
        <w:t>nos</w:t>
      </w:r>
      <w:r w:rsidR="00023D8C" w:rsidRPr="00F06E37">
        <w:rPr>
          <w:rFonts w:asciiTheme="majorBidi" w:hAnsiTheme="majorBidi" w:cstheme="majorBidi"/>
          <w:color w:val="000000"/>
        </w:rPr>
        <w:t xml:space="preserve"> perceptions ; c’est dans cette perspective qu</w:t>
      </w:r>
      <w:r w:rsidRPr="00F06E37">
        <w:rPr>
          <w:rFonts w:asciiTheme="majorBidi" w:hAnsiTheme="majorBidi" w:cstheme="majorBidi"/>
          <w:color w:val="000000"/>
        </w:rPr>
        <w:t xml:space="preserve">e nous </w:t>
      </w:r>
      <w:r w:rsidR="00023D8C" w:rsidRPr="00F06E37">
        <w:rPr>
          <w:rFonts w:asciiTheme="majorBidi" w:hAnsiTheme="majorBidi" w:cstheme="majorBidi"/>
          <w:color w:val="000000"/>
        </w:rPr>
        <w:t>reformuler</w:t>
      </w:r>
      <w:r w:rsidRPr="00F06E37">
        <w:rPr>
          <w:rFonts w:asciiTheme="majorBidi" w:hAnsiTheme="majorBidi" w:cstheme="majorBidi"/>
          <w:color w:val="000000"/>
        </w:rPr>
        <w:t>ons</w:t>
      </w:r>
      <w:r w:rsidR="00023D8C" w:rsidRPr="00F06E37">
        <w:rPr>
          <w:rFonts w:asciiTheme="majorBidi" w:hAnsiTheme="majorBidi" w:cstheme="majorBidi"/>
          <w:color w:val="000000"/>
        </w:rPr>
        <w:t xml:space="preserve"> une hypothèse plus</w:t>
      </w:r>
      <w:r>
        <w:rPr>
          <w:rFonts w:asciiTheme="majorBidi" w:hAnsiTheme="majorBidi" w:cstheme="majorBidi"/>
          <w:color w:val="000000"/>
        </w:rPr>
        <w:t xml:space="preserve"> </w:t>
      </w:r>
      <w:r w:rsidR="00023D8C" w:rsidRPr="00F06E37">
        <w:rPr>
          <w:rFonts w:asciiTheme="majorBidi" w:hAnsiTheme="majorBidi" w:cstheme="majorBidi"/>
          <w:color w:val="000000"/>
        </w:rPr>
        <w:t>précise et plus articulée que les précédentes sur l’intention de l’auteur et sur l’idée</w:t>
      </w:r>
      <w:r w:rsidRPr="00F06E37">
        <w:rPr>
          <w:rFonts w:asciiTheme="majorBidi" w:hAnsiTheme="majorBidi" w:cstheme="majorBidi"/>
          <w:color w:val="000000"/>
        </w:rPr>
        <w:t xml:space="preserve"> </w:t>
      </w:r>
      <w:r w:rsidR="00023D8C" w:rsidRPr="00F06E37">
        <w:rPr>
          <w:rFonts w:asciiTheme="majorBidi" w:hAnsiTheme="majorBidi" w:cstheme="majorBidi"/>
          <w:color w:val="000000"/>
        </w:rPr>
        <w:t>directrice.</w:t>
      </w:r>
    </w:p>
    <w:p w:rsidR="00F06E37" w:rsidRPr="00F06E37" w:rsidRDefault="00F06E37" w:rsidP="00F06E37">
      <w:pPr>
        <w:autoSpaceDE w:val="0"/>
        <w:autoSpaceDN w:val="0"/>
        <w:adjustRightInd w:val="0"/>
        <w:spacing w:after="0" w:line="240" w:lineRule="auto"/>
        <w:rPr>
          <w:rFonts w:asciiTheme="majorBidi" w:hAnsiTheme="majorBidi" w:cstheme="majorBidi"/>
          <w:b/>
          <w:bCs/>
        </w:rPr>
      </w:pPr>
      <w:r w:rsidRPr="00F06E37">
        <w:rPr>
          <w:rFonts w:asciiTheme="majorBidi" w:hAnsiTheme="majorBidi" w:cstheme="majorBidi"/>
          <w:b/>
          <w:bCs/>
        </w:rPr>
        <w:t>Retenons</w:t>
      </w:r>
    </w:p>
    <w:p w:rsidR="00F06E37" w:rsidRPr="00F06E37" w:rsidRDefault="00F06E37" w:rsidP="00E24F03">
      <w:pPr>
        <w:autoSpaceDE w:val="0"/>
        <w:autoSpaceDN w:val="0"/>
        <w:adjustRightInd w:val="0"/>
        <w:spacing w:after="0" w:line="240" w:lineRule="auto"/>
        <w:rPr>
          <w:rFonts w:asciiTheme="majorBidi" w:hAnsiTheme="majorBidi" w:cstheme="majorBidi"/>
        </w:rPr>
      </w:pPr>
      <w:r w:rsidRPr="00F06E37">
        <w:rPr>
          <w:rFonts w:asciiTheme="majorBidi" w:hAnsiTheme="majorBidi" w:cstheme="majorBidi"/>
        </w:rPr>
        <w:t xml:space="preserve">  On ne « découvre » pas le sens d’un texte, on le construit progressivement </w:t>
      </w:r>
      <w:r w:rsidR="00E24F03">
        <w:rPr>
          <w:rFonts w:asciiTheme="majorBidi" w:hAnsiTheme="majorBidi" w:cstheme="majorBidi"/>
        </w:rPr>
        <w:t>.</w:t>
      </w:r>
    </w:p>
    <w:p w:rsidR="00F06E37" w:rsidRDefault="00F06E37" w:rsidP="00741F1C">
      <w:pPr>
        <w:autoSpaceDE w:val="0"/>
        <w:autoSpaceDN w:val="0"/>
        <w:adjustRightInd w:val="0"/>
        <w:spacing w:after="0" w:line="240" w:lineRule="auto"/>
        <w:rPr>
          <w:rFonts w:asciiTheme="majorBidi" w:hAnsiTheme="majorBidi" w:cstheme="majorBidi"/>
          <w:color w:val="000000"/>
        </w:rPr>
      </w:pPr>
      <w:r w:rsidRPr="00F06E37">
        <w:rPr>
          <w:rFonts w:asciiTheme="majorBidi" w:hAnsiTheme="majorBidi" w:cstheme="majorBidi"/>
        </w:rPr>
        <w:t>Le repérage des indices de progression des idées dans un texte permet, dans un temps</w:t>
      </w:r>
      <w:r>
        <w:rPr>
          <w:rFonts w:asciiTheme="majorBidi" w:hAnsiTheme="majorBidi" w:cstheme="majorBidi"/>
        </w:rPr>
        <w:t xml:space="preserve"> </w:t>
      </w:r>
      <w:r w:rsidRPr="00F06E37">
        <w:rPr>
          <w:rFonts w:asciiTheme="majorBidi" w:hAnsiTheme="majorBidi" w:cstheme="majorBidi"/>
        </w:rPr>
        <w:t xml:space="preserve">très court : </w:t>
      </w:r>
      <w:r w:rsidR="00E24F03">
        <w:rPr>
          <w:rFonts w:asciiTheme="majorBidi" w:hAnsiTheme="majorBidi" w:cstheme="majorBidi"/>
        </w:rPr>
        <w:t>1-</w:t>
      </w:r>
      <w:r w:rsidRPr="00F06E37">
        <w:rPr>
          <w:rFonts w:asciiTheme="majorBidi" w:hAnsiTheme="majorBidi" w:cstheme="majorBidi"/>
        </w:rPr>
        <w:t xml:space="preserve"> de dégager l’</w:t>
      </w:r>
      <w:r w:rsidRPr="00F06E37">
        <w:rPr>
          <w:rFonts w:asciiTheme="majorBidi" w:hAnsiTheme="majorBidi" w:cstheme="majorBidi"/>
          <w:b/>
          <w:bCs/>
        </w:rPr>
        <w:t xml:space="preserve">organisation des idées </w:t>
      </w:r>
      <w:r w:rsidRPr="00F06E37">
        <w:rPr>
          <w:rFonts w:asciiTheme="majorBidi" w:hAnsiTheme="majorBidi" w:cstheme="majorBidi"/>
        </w:rPr>
        <w:t>: directrice, principales, secondaires</w:t>
      </w:r>
      <w:r w:rsidR="00E24F03">
        <w:rPr>
          <w:rFonts w:asciiTheme="majorBidi" w:hAnsiTheme="majorBidi" w:cstheme="majorBidi"/>
        </w:rPr>
        <w:t xml:space="preserve"> </w:t>
      </w:r>
      <w:r w:rsidR="00741F1C">
        <w:rPr>
          <w:rFonts w:asciiTheme="majorBidi" w:hAnsiTheme="majorBidi" w:cstheme="majorBidi"/>
        </w:rPr>
        <w:t>.</w:t>
      </w:r>
      <w:r w:rsidR="00E24F03">
        <w:rPr>
          <w:rFonts w:asciiTheme="majorBidi" w:hAnsiTheme="majorBidi" w:cstheme="majorBidi"/>
        </w:rPr>
        <w:t xml:space="preserve"> 2-</w:t>
      </w:r>
      <w:r w:rsidRPr="00F06E37">
        <w:rPr>
          <w:rFonts w:asciiTheme="majorBidi" w:hAnsiTheme="majorBidi" w:cstheme="majorBidi"/>
        </w:rPr>
        <w:t xml:space="preserve"> de percevoir assez nettement l’</w:t>
      </w:r>
      <w:r w:rsidRPr="00F06E37">
        <w:rPr>
          <w:rFonts w:asciiTheme="majorBidi" w:hAnsiTheme="majorBidi" w:cstheme="majorBidi"/>
          <w:b/>
          <w:bCs/>
        </w:rPr>
        <w:t xml:space="preserve">intention </w:t>
      </w:r>
      <w:r w:rsidRPr="00F06E37">
        <w:rPr>
          <w:rFonts w:asciiTheme="majorBidi" w:hAnsiTheme="majorBidi" w:cstheme="majorBidi"/>
        </w:rPr>
        <w:t xml:space="preserve">et le </w:t>
      </w:r>
      <w:r w:rsidRPr="00F06E37">
        <w:rPr>
          <w:rFonts w:asciiTheme="majorBidi" w:hAnsiTheme="majorBidi" w:cstheme="majorBidi"/>
          <w:b/>
          <w:bCs/>
        </w:rPr>
        <w:t xml:space="preserve">type de texte </w:t>
      </w:r>
      <w:r w:rsidRPr="00F06E37">
        <w:rPr>
          <w:rFonts w:asciiTheme="majorBidi" w:hAnsiTheme="majorBidi" w:cstheme="majorBidi"/>
        </w:rPr>
        <w:t>en identifiant les</w:t>
      </w:r>
      <w:r>
        <w:rPr>
          <w:rFonts w:asciiTheme="majorBidi" w:hAnsiTheme="majorBidi" w:cstheme="majorBidi"/>
        </w:rPr>
        <w:t xml:space="preserve"> </w:t>
      </w:r>
      <w:r w:rsidRPr="00F06E37">
        <w:rPr>
          <w:rFonts w:asciiTheme="majorBidi" w:hAnsiTheme="majorBidi" w:cstheme="majorBidi"/>
        </w:rPr>
        <w:t>articulateurs et les rapports qu’ils établissent</w:t>
      </w:r>
      <w:r w:rsidR="00741F1C">
        <w:rPr>
          <w:rFonts w:asciiTheme="majorBidi" w:hAnsiTheme="majorBidi" w:cstheme="majorBidi"/>
        </w:rPr>
        <w:t xml:space="preserve"> .  3-</w:t>
      </w:r>
      <w:r w:rsidRPr="00F06E37">
        <w:rPr>
          <w:rFonts w:asciiTheme="majorBidi" w:hAnsiTheme="majorBidi" w:cstheme="majorBidi"/>
        </w:rPr>
        <w:t>de vérifier l’</w:t>
      </w:r>
      <w:r w:rsidRPr="00F06E37">
        <w:rPr>
          <w:rFonts w:asciiTheme="majorBidi" w:hAnsiTheme="majorBidi" w:cstheme="majorBidi"/>
          <w:b/>
          <w:bCs/>
        </w:rPr>
        <w:t xml:space="preserve">hypothèse de sens global </w:t>
      </w:r>
      <w:r w:rsidRPr="00F06E37">
        <w:rPr>
          <w:rFonts w:asciiTheme="majorBidi" w:hAnsiTheme="majorBidi" w:cstheme="majorBidi"/>
        </w:rPr>
        <w:t>faite à l’étape précédente</w:t>
      </w:r>
    </w:p>
    <w:p w:rsidR="00F06E37" w:rsidRDefault="00F06E37" w:rsidP="00F06E37">
      <w:pPr>
        <w:autoSpaceDE w:val="0"/>
        <w:autoSpaceDN w:val="0"/>
        <w:adjustRightInd w:val="0"/>
        <w:spacing w:after="0" w:line="240" w:lineRule="auto"/>
        <w:rPr>
          <w:rFonts w:ascii="StoneSans-Bold" w:hAnsi="StoneSans-Bold" w:cs="StoneSans-Bold"/>
          <w:b/>
          <w:bCs/>
          <w:color w:val="000000"/>
          <w:sz w:val="28"/>
          <w:szCs w:val="28"/>
        </w:rPr>
      </w:pPr>
      <w:r>
        <w:rPr>
          <w:rFonts w:ascii="StoneSans-Bold" w:hAnsi="StoneSans-Bold" w:cs="StoneSans-Bold"/>
          <w:b/>
          <w:bCs/>
          <w:color w:val="000000"/>
          <w:sz w:val="28"/>
          <w:szCs w:val="28"/>
        </w:rPr>
        <w:t>LA SYNTHÈSE</w:t>
      </w:r>
    </w:p>
    <w:p w:rsidR="00F06E37" w:rsidRDefault="00F06E37" w:rsidP="00F06E37">
      <w:pPr>
        <w:autoSpaceDE w:val="0"/>
        <w:autoSpaceDN w:val="0"/>
        <w:adjustRightInd w:val="0"/>
        <w:spacing w:after="0" w:line="240" w:lineRule="auto"/>
        <w:rPr>
          <w:rFonts w:ascii="StoneSans" w:hAnsi="StoneSans" w:cs="StoneSans"/>
          <w:color w:val="000000"/>
          <w:sz w:val="21"/>
          <w:szCs w:val="21"/>
        </w:rPr>
      </w:pPr>
      <w:r>
        <w:rPr>
          <w:rFonts w:ascii="StoneSans" w:hAnsi="StoneSans" w:cs="StoneSans"/>
          <w:color w:val="000000"/>
          <w:sz w:val="21"/>
          <w:szCs w:val="21"/>
        </w:rPr>
        <w:t xml:space="preserve">  La </w:t>
      </w:r>
      <w:r>
        <w:rPr>
          <w:rFonts w:ascii="StoneSans-Semibold" w:hAnsi="StoneSans-Semibold" w:cs="StoneSans-Semibold"/>
          <w:b/>
          <w:bCs/>
          <w:color w:val="000000"/>
          <w:sz w:val="21"/>
          <w:szCs w:val="21"/>
        </w:rPr>
        <w:t xml:space="preserve">synthèse </w:t>
      </w:r>
      <w:r>
        <w:rPr>
          <w:rFonts w:ascii="StoneSans" w:hAnsi="StoneSans" w:cs="StoneSans"/>
          <w:color w:val="000000"/>
          <w:sz w:val="21"/>
          <w:szCs w:val="21"/>
        </w:rPr>
        <w:t>des observations et des hypothèses provisoires émises à l’issue des trois parcours</w:t>
      </w:r>
    </w:p>
    <w:p w:rsidR="00F06E37" w:rsidRDefault="00F06E37" w:rsidP="00F06E37">
      <w:pPr>
        <w:autoSpaceDE w:val="0"/>
        <w:autoSpaceDN w:val="0"/>
        <w:adjustRightInd w:val="0"/>
        <w:spacing w:after="0" w:line="240" w:lineRule="auto"/>
        <w:rPr>
          <w:rFonts w:ascii="StoneSans" w:hAnsi="StoneSans" w:cs="StoneSans"/>
          <w:color w:val="000000"/>
          <w:sz w:val="21"/>
          <w:szCs w:val="21"/>
        </w:rPr>
      </w:pPr>
      <w:r>
        <w:rPr>
          <w:rFonts w:ascii="StoneSans" w:hAnsi="StoneSans" w:cs="StoneSans"/>
          <w:color w:val="000000"/>
          <w:sz w:val="21"/>
          <w:szCs w:val="21"/>
        </w:rPr>
        <w:t>doit se concrétiser dans une dernière hypothèse sur le projet de l’auteur : son</w:t>
      </w:r>
      <w:r>
        <w:rPr>
          <w:rFonts w:ascii="StoneSans-Semibold" w:hAnsi="StoneSans-Semibold" w:cs="StoneSans-Semibold"/>
          <w:b/>
          <w:bCs/>
          <w:color w:val="000000"/>
          <w:sz w:val="21"/>
          <w:szCs w:val="21"/>
        </w:rPr>
        <w:t xml:space="preserve">intention </w:t>
      </w:r>
      <w:r>
        <w:rPr>
          <w:rFonts w:ascii="StoneSans" w:hAnsi="StoneSans" w:cs="StoneSans"/>
          <w:color w:val="000000"/>
          <w:sz w:val="21"/>
          <w:szCs w:val="21"/>
        </w:rPr>
        <w:t>et l’</w:t>
      </w:r>
      <w:r>
        <w:rPr>
          <w:rFonts w:ascii="StoneSans-Semibold" w:hAnsi="StoneSans-Semibold" w:cs="StoneSans-Semibold"/>
          <w:b/>
          <w:bCs/>
          <w:color w:val="000000"/>
          <w:sz w:val="21"/>
          <w:szCs w:val="21"/>
        </w:rPr>
        <w:t xml:space="preserve">idée directrice </w:t>
      </w:r>
      <w:r>
        <w:rPr>
          <w:rFonts w:ascii="StoneSans" w:hAnsi="StoneSans" w:cs="StoneSans"/>
          <w:color w:val="000000"/>
          <w:sz w:val="21"/>
          <w:szCs w:val="21"/>
        </w:rPr>
        <w:t>développée dans le texte.</w:t>
      </w:r>
    </w:p>
    <w:p w:rsidR="008614B8" w:rsidRDefault="008614B8" w:rsidP="00F06E37">
      <w:pPr>
        <w:autoSpaceDE w:val="0"/>
        <w:autoSpaceDN w:val="0"/>
        <w:adjustRightInd w:val="0"/>
        <w:spacing w:after="0" w:line="240" w:lineRule="auto"/>
        <w:rPr>
          <w:rFonts w:ascii="StoneSans" w:hAnsi="StoneSans" w:cs="StoneSans"/>
          <w:color w:val="000000"/>
          <w:sz w:val="21"/>
          <w:szCs w:val="21"/>
        </w:rPr>
      </w:pPr>
    </w:p>
    <w:p w:rsidR="008614B8" w:rsidRDefault="008614B8" w:rsidP="00F06E37">
      <w:pPr>
        <w:autoSpaceDE w:val="0"/>
        <w:autoSpaceDN w:val="0"/>
        <w:adjustRightInd w:val="0"/>
        <w:spacing w:after="0" w:line="240" w:lineRule="auto"/>
        <w:rPr>
          <w:rFonts w:ascii="StoneSans" w:hAnsi="StoneSans" w:cs="StoneSans"/>
          <w:color w:val="000000"/>
          <w:sz w:val="21"/>
          <w:szCs w:val="21"/>
        </w:rPr>
      </w:pPr>
    </w:p>
    <w:p w:rsidR="008614B8" w:rsidRDefault="008614B8" w:rsidP="00F06E37">
      <w:pPr>
        <w:autoSpaceDE w:val="0"/>
        <w:autoSpaceDN w:val="0"/>
        <w:adjustRightInd w:val="0"/>
        <w:spacing w:after="0" w:line="240" w:lineRule="auto"/>
        <w:rPr>
          <w:rFonts w:ascii="StoneSans" w:hAnsi="StoneSans" w:cs="StoneSans"/>
          <w:color w:val="000000"/>
          <w:sz w:val="21"/>
          <w:szCs w:val="21"/>
        </w:rPr>
      </w:pPr>
      <w:r>
        <w:rPr>
          <w:rFonts w:ascii="StoneSans" w:hAnsi="StoneSans" w:cs="StoneSans"/>
          <w:color w:val="000000"/>
          <w:sz w:val="21"/>
          <w:szCs w:val="21"/>
        </w:rPr>
        <w:t>3</w:t>
      </w:r>
    </w:p>
    <w:p w:rsidR="008614B8" w:rsidRDefault="008614B8" w:rsidP="00F06E37">
      <w:pPr>
        <w:autoSpaceDE w:val="0"/>
        <w:autoSpaceDN w:val="0"/>
        <w:adjustRightInd w:val="0"/>
        <w:spacing w:after="0" w:line="240" w:lineRule="auto"/>
        <w:rPr>
          <w:rFonts w:ascii="StoneSans" w:hAnsi="StoneSans" w:cs="StoneSans"/>
          <w:color w:val="000000"/>
          <w:sz w:val="21"/>
          <w:szCs w:val="21"/>
        </w:rPr>
      </w:pPr>
    </w:p>
    <w:p w:rsidR="008614B8" w:rsidRDefault="008614B8" w:rsidP="00F06E37">
      <w:pPr>
        <w:autoSpaceDE w:val="0"/>
        <w:autoSpaceDN w:val="0"/>
        <w:adjustRightInd w:val="0"/>
        <w:spacing w:after="0" w:line="240" w:lineRule="auto"/>
        <w:rPr>
          <w:rFonts w:ascii="StoneSans" w:hAnsi="StoneSans" w:cs="StoneSans"/>
          <w:color w:val="000000"/>
          <w:sz w:val="21"/>
          <w:szCs w:val="21"/>
        </w:rPr>
      </w:pPr>
    </w:p>
    <w:p w:rsidR="00F06E37" w:rsidRDefault="00F06E37" w:rsidP="00F06E37">
      <w:pPr>
        <w:autoSpaceDE w:val="0"/>
        <w:autoSpaceDN w:val="0"/>
        <w:adjustRightInd w:val="0"/>
        <w:spacing w:after="0" w:line="240" w:lineRule="auto"/>
        <w:rPr>
          <w:rFonts w:ascii="StoneSans-Semibold" w:hAnsi="StoneSans-Semibold" w:cs="StoneSans-Semibold"/>
          <w:b/>
          <w:bCs/>
          <w:color w:val="000000"/>
          <w:sz w:val="21"/>
          <w:szCs w:val="21"/>
        </w:rPr>
      </w:pPr>
      <w:r>
        <w:rPr>
          <w:rFonts w:ascii="StoneSans-Semibold" w:hAnsi="StoneSans-Semibold" w:cs="StoneSans-Semibold"/>
          <w:b/>
          <w:bCs/>
          <w:color w:val="000000"/>
          <w:sz w:val="21"/>
          <w:szCs w:val="21"/>
        </w:rPr>
        <w:t>Rappel</w:t>
      </w:r>
    </w:p>
    <w:p w:rsidR="00F06E37" w:rsidRDefault="00F06E37" w:rsidP="00F06E37">
      <w:pPr>
        <w:autoSpaceDE w:val="0"/>
        <w:autoSpaceDN w:val="0"/>
        <w:adjustRightInd w:val="0"/>
        <w:spacing w:after="0" w:line="240" w:lineRule="auto"/>
        <w:rPr>
          <w:rFonts w:ascii="StoneSans" w:hAnsi="StoneSans" w:cs="StoneSans"/>
          <w:color w:val="000000"/>
          <w:sz w:val="21"/>
          <w:szCs w:val="21"/>
        </w:rPr>
      </w:pPr>
      <w:r>
        <w:rPr>
          <w:rFonts w:ascii="StoneSans" w:hAnsi="StoneSans" w:cs="StoneSans"/>
          <w:color w:val="000000"/>
          <w:sz w:val="21"/>
          <w:szCs w:val="21"/>
        </w:rPr>
        <w:t>• L’</w:t>
      </w:r>
      <w:r>
        <w:rPr>
          <w:rFonts w:ascii="StoneSans-Semibold" w:hAnsi="StoneSans-Semibold" w:cs="StoneSans-Semibold"/>
          <w:b/>
          <w:bCs/>
          <w:color w:val="000000"/>
          <w:sz w:val="21"/>
          <w:szCs w:val="21"/>
        </w:rPr>
        <w:t xml:space="preserve">intention </w:t>
      </w:r>
      <w:r>
        <w:rPr>
          <w:rFonts w:ascii="StoneSans" w:hAnsi="StoneSans" w:cs="StoneSans"/>
          <w:color w:val="000000"/>
          <w:sz w:val="21"/>
          <w:szCs w:val="21"/>
        </w:rPr>
        <w:t>répond à la question : « Pourquoi l’auteur parle-t-il de ceci ? » Elle se formule</w:t>
      </w:r>
    </w:p>
    <w:p w:rsidR="00F06E37" w:rsidRDefault="00F06E37" w:rsidP="00F06E37">
      <w:pPr>
        <w:autoSpaceDE w:val="0"/>
        <w:autoSpaceDN w:val="0"/>
        <w:adjustRightInd w:val="0"/>
        <w:spacing w:after="0" w:line="240" w:lineRule="auto"/>
        <w:rPr>
          <w:rFonts w:ascii="StoneSans" w:hAnsi="StoneSans" w:cs="StoneSans"/>
          <w:color w:val="000000"/>
          <w:sz w:val="21"/>
          <w:szCs w:val="21"/>
        </w:rPr>
      </w:pPr>
      <w:r>
        <w:rPr>
          <w:rFonts w:ascii="StoneSans" w:hAnsi="StoneSans" w:cs="StoneSans"/>
          <w:color w:val="000000"/>
          <w:sz w:val="21"/>
          <w:szCs w:val="21"/>
        </w:rPr>
        <w:t xml:space="preserve">au moyen de verbes comme </w:t>
      </w:r>
      <w:r>
        <w:rPr>
          <w:rFonts w:ascii="StoneSans-Italic" w:hAnsi="StoneSans-Italic" w:cs="StoneSans-Italic"/>
          <w:i/>
          <w:iCs/>
          <w:color w:val="000000"/>
          <w:sz w:val="21"/>
          <w:szCs w:val="21"/>
        </w:rPr>
        <w:t xml:space="preserve">raconter, faire imaginer, décrire, convaincre, expliquer, inviter, exprimer, émouvoir, </w:t>
      </w:r>
      <w:r>
        <w:rPr>
          <w:rFonts w:ascii="StoneSans" w:hAnsi="StoneSans" w:cs="StoneSans"/>
          <w:color w:val="000000"/>
          <w:sz w:val="21"/>
          <w:szCs w:val="21"/>
        </w:rPr>
        <w:t xml:space="preserve">etc. Pour réaliser son intention, un auteur utilise divers procédés d’écriture et, entre autres, il choisit un </w:t>
      </w:r>
      <w:r>
        <w:rPr>
          <w:rFonts w:ascii="StoneSans-Semibold" w:hAnsi="StoneSans-Semibold" w:cs="StoneSans-Semibold"/>
          <w:b/>
          <w:bCs/>
          <w:color w:val="000000"/>
          <w:sz w:val="21"/>
          <w:szCs w:val="21"/>
        </w:rPr>
        <w:t>type de texte</w:t>
      </w:r>
      <w:r>
        <w:rPr>
          <w:rFonts w:ascii="StoneSans" w:hAnsi="StoneSans" w:cs="StoneSans"/>
          <w:color w:val="000000"/>
          <w:sz w:val="21"/>
          <w:szCs w:val="21"/>
        </w:rPr>
        <w:t>, c’est-à-dire une organisation des idées qui correspond à l’une des structures suivantes : narrative, expressive, informative, descriptive, argumentative et prescriptive.</w:t>
      </w:r>
    </w:p>
    <w:p w:rsidR="00F06E37" w:rsidRDefault="00F06E37" w:rsidP="00756AF6">
      <w:pPr>
        <w:autoSpaceDE w:val="0"/>
        <w:autoSpaceDN w:val="0"/>
        <w:adjustRightInd w:val="0"/>
        <w:spacing w:after="0" w:line="240" w:lineRule="auto"/>
        <w:rPr>
          <w:rFonts w:ascii="Clearface-Regular" w:hAnsi="Clearface-Regular" w:cs="Clearface-Regular"/>
          <w:color w:val="000000"/>
        </w:rPr>
      </w:pPr>
      <w:r>
        <w:rPr>
          <w:rFonts w:ascii="StoneSans" w:hAnsi="StoneSans" w:cs="StoneSans"/>
          <w:color w:val="000000"/>
          <w:sz w:val="21"/>
          <w:szCs w:val="21"/>
        </w:rPr>
        <w:t>• La formulation de l’</w:t>
      </w:r>
      <w:r>
        <w:rPr>
          <w:rFonts w:ascii="StoneSans-Semibold" w:hAnsi="StoneSans-Semibold" w:cs="StoneSans-Semibold"/>
          <w:b/>
          <w:bCs/>
          <w:color w:val="000000"/>
          <w:sz w:val="21"/>
          <w:szCs w:val="21"/>
        </w:rPr>
        <w:t xml:space="preserve">idée directrice </w:t>
      </w:r>
      <w:r>
        <w:rPr>
          <w:rFonts w:ascii="StoneSans" w:hAnsi="StoneSans" w:cs="StoneSans"/>
          <w:color w:val="000000"/>
          <w:sz w:val="21"/>
          <w:szCs w:val="21"/>
        </w:rPr>
        <w:t xml:space="preserve">exige l’association de deux éléments : un </w:t>
      </w:r>
      <w:r>
        <w:rPr>
          <w:rFonts w:ascii="StoneSans-Semibold" w:hAnsi="StoneSans-Semibold" w:cs="StoneSans-Semibold"/>
          <w:b/>
          <w:bCs/>
          <w:color w:val="000000"/>
          <w:sz w:val="21"/>
          <w:szCs w:val="21"/>
        </w:rPr>
        <w:t>thème</w:t>
      </w:r>
      <w:r w:rsidR="00756AF6">
        <w:rPr>
          <w:rFonts w:ascii="StoneSans-Semibold" w:hAnsi="StoneSans-Semibold" w:cs="StoneSans-Semibold"/>
          <w:b/>
          <w:bCs/>
          <w:color w:val="000000"/>
          <w:sz w:val="21"/>
          <w:szCs w:val="21"/>
        </w:rPr>
        <w:t xml:space="preserve"> </w:t>
      </w:r>
      <w:r>
        <w:rPr>
          <w:rFonts w:ascii="StoneSans" w:hAnsi="StoneSans" w:cs="StoneSans"/>
          <w:color w:val="000000"/>
          <w:sz w:val="21"/>
          <w:szCs w:val="21"/>
        </w:rPr>
        <w:t xml:space="preserve">directeur (ce dont on parle) et un </w:t>
      </w:r>
      <w:r>
        <w:rPr>
          <w:rFonts w:ascii="StoneSans-Semibold" w:hAnsi="StoneSans-Semibold" w:cs="StoneSans-Semibold"/>
          <w:b/>
          <w:bCs/>
          <w:color w:val="000000"/>
          <w:sz w:val="21"/>
          <w:szCs w:val="21"/>
        </w:rPr>
        <w:t xml:space="preserve">propos </w:t>
      </w:r>
      <w:r>
        <w:rPr>
          <w:rFonts w:ascii="StoneSans" w:hAnsi="StoneSans" w:cs="StoneSans"/>
          <w:color w:val="000000"/>
          <w:sz w:val="21"/>
          <w:szCs w:val="21"/>
        </w:rPr>
        <w:t>(ce que l’on dit du thème). On formulegénéralement l’idée directrice par une phrase où le sujet exprime le thème et où leverbe et ses compléments expriment le propos.</w:t>
      </w:r>
      <w:r w:rsidR="00756AF6">
        <w:rPr>
          <w:rFonts w:ascii="Clearface-RegularItalic" w:hAnsi="Clearface-RegularItalic" w:cs="Clearface-RegularItalic"/>
          <w:i/>
          <w:iCs/>
          <w:color w:val="000000"/>
        </w:rPr>
        <w:t xml:space="preserve"> </w:t>
      </w:r>
      <w:r>
        <w:rPr>
          <w:rFonts w:ascii="Clearface-RegularItalic" w:hAnsi="Clearface-RegularItalic" w:cs="Clearface-RegularItalic"/>
          <w:i/>
          <w:iCs/>
          <w:color w:val="000000"/>
        </w:rPr>
        <w:t xml:space="preserve">L’amour </w:t>
      </w:r>
      <w:r>
        <w:rPr>
          <w:rFonts w:ascii="Clearface-Regular" w:hAnsi="Clearface-Regular" w:cs="Clearface-Regular"/>
          <w:color w:val="000000"/>
        </w:rPr>
        <w:t>(</w:t>
      </w:r>
      <w:r>
        <w:rPr>
          <w:rFonts w:ascii="StoneSans" w:hAnsi="StoneSans" w:cs="StoneSans"/>
          <w:color w:val="000000"/>
          <w:sz w:val="21"/>
          <w:szCs w:val="21"/>
        </w:rPr>
        <w:t>thème</w:t>
      </w:r>
      <w:r>
        <w:rPr>
          <w:rFonts w:ascii="Clearface-Regular" w:hAnsi="Clearface-Regular" w:cs="Clearface-Regular"/>
          <w:color w:val="000000"/>
        </w:rPr>
        <w:t xml:space="preserve">) </w:t>
      </w:r>
      <w:r>
        <w:rPr>
          <w:rFonts w:ascii="Clearface-RegularItalic" w:hAnsi="Clearface-RegularItalic" w:cs="Clearface-RegularItalic"/>
          <w:i/>
          <w:iCs/>
          <w:color w:val="000000"/>
        </w:rPr>
        <w:t xml:space="preserve">donne tout son sens à la vie </w:t>
      </w:r>
      <w:r>
        <w:rPr>
          <w:rFonts w:ascii="Clearface-Regular" w:hAnsi="Clearface-Regular" w:cs="Clearface-Regular"/>
          <w:color w:val="000000"/>
        </w:rPr>
        <w:t>(</w:t>
      </w:r>
      <w:r>
        <w:rPr>
          <w:rFonts w:ascii="StoneSans" w:hAnsi="StoneSans" w:cs="StoneSans"/>
          <w:color w:val="000000"/>
          <w:sz w:val="21"/>
          <w:szCs w:val="21"/>
        </w:rPr>
        <w:t>propos</w:t>
      </w:r>
      <w:r>
        <w:rPr>
          <w:rFonts w:ascii="Clearface-Regular" w:hAnsi="Clearface-Regular" w:cs="Clearface-Regular"/>
          <w:color w:val="000000"/>
        </w:rPr>
        <w:t xml:space="preserve">) ; </w:t>
      </w:r>
      <w:r>
        <w:rPr>
          <w:rFonts w:ascii="Clearface-RegularItalic" w:hAnsi="Clearface-RegularItalic" w:cs="Clearface-RegularItalic"/>
          <w:i/>
          <w:iCs/>
          <w:color w:val="000000"/>
        </w:rPr>
        <w:t xml:space="preserve">la politique </w:t>
      </w:r>
      <w:r>
        <w:rPr>
          <w:rFonts w:ascii="Clearface-Regular" w:hAnsi="Clearface-Regular" w:cs="Clearface-Regular"/>
          <w:color w:val="000000"/>
        </w:rPr>
        <w:t>(</w:t>
      </w:r>
      <w:r>
        <w:rPr>
          <w:rFonts w:ascii="StoneSans" w:hAnsi="StoneSans" w:cs="StoneSans"/>
          <w:color w:val="000000"/>
          <w:sz w:val="21"/>
          <w:szCs w:val="21"/>
        </w:rPr>
        <w:t>thème</w:t>
      </w:r>
      <w:r>
        <w:rPr>
          <w:rFonts w:ascii="Clearface-Regular" w:hAnsi="Clearface-Regular" w:cs="Clearface-Regular"/>
          <w:color w:val="000000"/>
        </w:rPr>
        <w:t xml:space="preserve">) </w:t>
      </w:r>
      <w:r>
        <w:rPr>
          <w:rFonts w:ascii="Clearface-RegularItalic" w:hAnsi="Clearface-RegularItalic" w:cs="Clearface-RegularItalic"/>
          <w:i/>
          <w:iCs/>
          <w:color w:val="000000"/>
        </w:rPr>
        <w:t xml:space="preserve">estinjuste </w:t>
      </w:r>
      <w:r>
        <w:rPr>
          <w:rFonts w:ascii="Clearface-Regular" w:hAnsi="Clearface-Regular" w:cs="Clearface-Regular"/>
          <w:color w:val="000000"/>
        </w:rPr>
        <w:t>(</w:t>
      </w:r>
      <w:r>
        <w:rPr>
          <w:rFonts w:ascii="StoneSans" w:hAnsi="StoneSans" w:cs="StoneSans"/>
          <w:color w:val="000000"/>
          <w:sz w:val="21"/>
          <w:szCs w:val="21"/>
        </w:rPr>
        <w:t>propos</w:t>
      </w:r>
      <w:r>
        <w:rPr>
          <w:rFonts w:ascii="Clearface-Regular" w:hAnsi="Clearface-Regular" w:cs="Clearface-Regular"/>
          <w:color w:val="000000"/>
        </w:rPr>
        <w:t>).</w:t>
      </w:r>
    </w:p>
    <w:p w:rsidR="00F06E37" w:rsidRDefault="00756AF6" w:rsidP="00F06E37">
      <w:pPr>
        <w:autoSpaceDE w:val="0"/>
        <w:autoSpaceDN w:val="0"/>
        <w:adjustRightInd w:val="0"/>
        <w:spacing w:after="0" w:line="240" w:lineRule="auto"/>
        <w:rPr>
          <w:rFonts w:ascii="StoneSans-Italic" w:hAnsi="StoneSans-Italic" w:cs="StoneSans-Italic"/>
          <w:i/>
          <w:iCs/>
          <w:color w:val="000000"/>
          <w:sz w:val="21"/>
          <w:szCs w:val="21"/>
        </w:rPr>
      </w:pPr>
      <w:r>
        <w:rPr>
          <w:rFonts w:ascii="StoneSans" w:hAnsi="StoneSans" w:cs="StoneSans"/>
          <w:color w:val="000000"/>
        </w:rPr>
        <w:t xml:space="preserve">   ***</w:t>
      </w:r>
      <w:r w:rsidR="00F06E37">
        <w:rPr>
          <w:rFonts w:ascii="StoneSans-Italic" w:hAnsi="StoneSans-Italic" w:cs="StoneSans-Italic"/>
          <w:i/>
          <w:iCs/>
          <w:color w:val="000000"/>
          <w:sz w:val="21"/>
          <w:szCs w:val="21"/>
        </w:rPr>
        <w:t>Remarque :</w:t>
      </w:r>
    </w:p>
    <w:p w:rsidR="00F06E37" w:rsidRDefault="00F06E37" w:rsidP="00F06E37">
      <w:pPr>
        <w:autoSpaceDE w:val="0"/>
        <w:autoSpaceDN w:val="0"/>
        <w:adjustRightInd w:val="0"/>
        <w:spacing w:after="0" w:line="240" w:lineRule="auto"/>
        <w:rPr>
          <w:rFonts w:ascii="StoneSans" w:hAnsi="StoneSans" w:cs="StoneSans"/>
          <w:color w:val="000000"/>
          <w:sz w:val="21"/>
          <w:szCs w:val="21"/>
        </w:rPr>
      </w:pPr>
      <w:r>
        <w:rPr>
          <w:rFonts w:ascii="StoneSans" w:hAnsi="StoneSans" w:cs="StoneSans"/>
          <w:color w:val="000000"/>
          <w:sz w:val="21"/>
          <w:szCs w:val="21"/>
        </w:rPr>
        <w:t>Dans un titre, le lecteur peut trouver l’idée directrice exprimée de façon synthétique</w:t>
      </w:r>
    </w:p>
    <w:p w:rsidR="00F06E37" w:rsidRDefault="00F06E37" w:rsidP="00F06E37">
      <w:pPr>
        <w:autoSpaceDE w:val="0"/>
        <w:autoSpaceDN w:val="0"/>
        <w:adjustRightInd w:val="0"/>
        <w:spacing w:after="0" w:line="240" w:lineRule="auto"/>
        <w:rPr>
          <w:rFonts w:ascii="StoneSans" w:hAnsi="StoneSans" w:cs="StoneSans"/>
          <w:color w:val="000000"/>
          <w:sz w:val="21"/>
          <w:szCs w:val="21"/>
        </w:rPr>
      </w:pPr>
      <w:r>
        <w:rPr>
          <w:rFonts w:ascii="StoneSans" w:hAnsi="StoneSans" w:cs="StoneSans"/>
          <w:color w:val="000000"/>
          <w:sz w:val="21"/>
          <w:szCs w:val="21"/>
        </w:rPr>
        <w:t>par :</w:t>
      </w:r>
    </w:p>
    <w:p w:rsidR="00F06E37" w:rsidRDefault="00F06E37" w:rsidP="00F06E37">
      <w:pPr>
        <w:autoSpaceDE w:val="0"/>
        <w:autoSpaceDN w:val="0"/>
        <w:adjustRightInd w:val="0"/>
        <w:spacing w:after="0" w:line="240" w:lineRule="auto"/>
        <w:rPr>
          <w:rFonts w:ascii="StoneSans" w:hAnsi="StoneSans" w:cs="StoneSans"/>
          <w:color w:val="000000"/>
          <w:sz w:val="21"/>
          <w:szCs w:val="21"/>
        </w:rPr>
      </w:pPr>
      <w:r>
        <w:rPr>
          <w:rFonts w:ascii="StoneSans" w:hAnsi="StoneSans" w:cs="StoneSans"/>
          <w:color w:val="000000"/>
          <w:sz w:val="21"/>
          <w:szCs w:val="21"/>
        </w:rPr>
        <w:t xml:space="preserve">– un nom complété par un adjectif ; ex. : </w:t>
      </w:r>
      <w:r>
        <w:rPr>
          <w:rFonts w:ascii="StoneSans-Italic" w:hAnsi="StoneSans-Italic" w:cs="StoneSans-Italic"/>
          <w:i/>
          <w:iCs/>
          <w:color w:val="000000"/>
          <w:sz w:val="21"/>
          <w:szCs w:val="21"/>
        </w:rPr>
        <w:t xml:space="preserve">une politique </w:t>
      </w:r>
      <w:r>
        <w:rPr>
          <w:rFonts w:ascii="StoneSans" w:hAnsi="StoneSans" w:cs="StoneSans"/>
          <w:color w:val="000000"/>
          <w:sz w:val="21"/>
          <w:szCs w:val="21"/>
        </w:rPr>
        <w:t xml:space="preserve">(thème) </w:t>
      </w:r>
      <w:r>
        <w:rPr>
          <w:rFonts w:ascii="StoneSans-Italic" w:hAnsi="StoneSans-Italic" w:cs="StoneSans-Italic"/>
          <w:i/>
          <w:iCs/>
          <w:color w:val="000000"/>
          <w:sz w:val="21"/>
          <w:szCs w:val="21"/>
        </w:rPr>
        <w:t xml:space="preserve">injuste </w:t>
      </w:r>
      <w:r>
        <w:rPr>
          <w:rFonts w:ascii="StoneSans" w:hAnsi="StoneSans" w:cs="StoneSans"/>
          <w:color w:val="000000"/>
          <w:sz w:val="21"/>
          <w:szCs w:val="21"/>
        </w:rPr>
        <w:t>(propos) ;</w:t>
      </w:r>
    </w:p>
    <w:p w:rsidR="00F06E37" w:rsidRDefault="00F06E37" w:rsidP="00F06E37">
      <w:pPr>
        <w:autoSpaceDE w:val="0"/>
        <w:autoSpaceDN w:val="0"/>
        <w:adjustRightInd w:val="0"/>
        <w:spacing w:after="0" w:line="240" w:lineRule="auto"/>
        <w:rPr>
          <w:rFonts w:ascii="StoneSans" w:hAnsi="StoneSans" w:cs="StoneSans"/>
          <w:color w:val="000000"/>
          <w:sz w:val="21"/>
          <w:szCs w:val="21"/>
        </w:rPr>
      </w:pPr>
      <w:r>
        <w:rPr>
          <w:rFonts w:ascii="StoneSans" w:hAnsi="StoneSans" w:cs="StoneSans"/>
          <w:color w:val="000000"/>
          <w:sz w:val="21"/>
          <w:szCs w:val="21"/>
        </w:rPr>
        <w:t xml:space="preserve">– un nom et un complément du nom ; ex. : </w:t>
      </w:r>
      <w:r>
        <w:rPr>
          <w:rFonts w:ascii="StoneSans-Italic" w:hAnsi="StoneSans-Italic" w:cs="StoneSans-Italic"/>
          <w:i/>
          <w:iCs/>
          <w:color w:val="000000"/>
          <w:sz w:val="21"/>
          <w:szCs w:val="21"/>
        </w:rPr>
        <w:t xml:space="preserve">le rejet </w:t>
      </w:r>
      <w:r>
        <w:rPr>
          <w:rFonts w:ascii="StoneSans" w:hAnsi="StoneSans" w:cs="StoneSans"/>
          <w:color w:val="000000"/>
          <w:sz w:val="21"/>
          <w:szCs w:val="21"/>
        </w:rPr>
        <w:t xml:space="preserve">(propos) </w:t>
      </w:r>
      <w:r>
        <w:rPr>
          <w:rFonts w:ascii="StoneSans-Italic" w:hAnsi="StoneSans-Italic" w:cs="StoneSans-Italic"/>
          <w:i/>
          <w:iCs/>
          <w:color w:val="000000"/>
          <w:sz w:val="21"/>
          <w:szCs w:val="21"/>
        </w:rPr>
        <w:t xml:space="preserve">de l’apartheid </w:t>
      </w:r>
      <w:r>
        <w:rPr>
          <w:rFonts w:ascii="StoneSans" w:hAnsi="StoneSans" w:cs="StoneSans"/>
          <w:color w:val="000000"/>
          <w:sz w:val="21"/>
          <w:szCs w:val="21"/>
        </w:rPr>
        <w:t>(thème).</w:t>
      </w:r>
    </w:p>
    <w:p w:rsidR="00C547FF" w:rsidRDefault="00C547FF" w:rsidP="00F06E37">
      <w:pPr>
        <w:autoSpaceDE w:val="0"/>
        <w:autoSpaceDN w:val="0"/>
        <w:adjustRightInd w:val="0"/>
        <w:spacing w:after="0" w:line="240" w:lineRule="auto"/>
        <w:rPr>
          <w:rFonts w:asciiTheme="majorBidi" w:hAnsiTheme="majorBidi" w:cstheme="majorBidi"/>
          <w:b/>
          <w:bCs/>
          <w:color w:val="000000"/>
        </w:rPr>
      </w:pPr>
    </w:p>
    <w:p w:rsidR="00F06E37" w:rsidRPr="00040993" w:rsidRDefault="00F06E37" w:rsidP="00F06E37">
      <w:pPr>
        <w:autoSpaceDE w:val="0"/>
        <w:autoSpaceDN w:val="0"/>
        <w:adjustRightInd w:val="0"/>
        <w:spacing w:after="0" w:line="240" w:lineRule="auto"/>
        <w:rPr>
          <w:rFonts w:asciiTheme="majorBidi" w:hAnsiTheme="majorBidi" w:cstheme="majorBidi"/>
          <w:b/>
          <w:bCs/>
          <w:color w:val="000000"/>
        </w:rPr>
      </w:pPr>
      <w:r w:rsidRPr="00040993">
        <w:rPr>
          <w:rFonts w:asciiTheme="majorBidi" w:hAnsiTheme="majorBidi" w:cstheme="majorBidi"/>
          <w:b/>
          <w:bCs/>
          <w:color w:val="000000"/>
        </w:rPr>
        <w:t>LA CONSTRUCTION DU SENS GLOBAL</w:t>
      </w:r>
    </w:p>
    <w:p w:rsidR="00F06E37" w:rsidRPr="00040993" w:rsidRDefault="00756AF6" w:rsidP="00741F1C">
      <w:pPr>
        <w:autoSpaceDE w:val="0"/>
        <w:autoSpaceDN w:val="0"/>
        <w:adjustRightInd w:val="0"/>
        <w:spacing w:after="0" w:line="240" w:lineRule="auto"/>
        <w:rPr>
          <w:rFonts w:asciiTheme="majorBidi" w:hAnsiTheme="majorBidi" w:cstheme="majorBidi"/>
          <w:color w:val="000000"/>
        </w:rPr>
      </w:pPr>
      <w:r w:rsidRPr="00040993">
        <w:rPr>
          <w:rFonts w:asciiTheme="majorBidi" w:hAnsiTheme="majorBidi" w:cstheme="majorBidi"/>
          <w:color w:val="000000"/>
        </w:rPr>
        <w:t xml:space="preserve">   </w:t>
      </w:r>
      <w:r w:rsidR="00F06E37" w:rsidRPr="00040993">
        <w:rPr>
          <w:rFonts w:asciiTheme="majorBidi" w:hAnsiTheme="majorBidi" w:cstheme="majorBidi"/>
          <w:color w:val="000000"/>
        </w:rPr>
        <w:t>Pour cerner le projet de l’auteur, on se pose trois questions</w:t>
      </w:r>
      <w:r w:rsidR="00741F1C">
        <w:rPr>
          <w:rFonts w:asciiTheme="majorBidi" w:hAnsiTheme="majorBidi" w:cstheme="majorBidi"/>
          <w:color w:val="000000"/>
        </w:rPr>
        <w:t xml:space="preserve"> </w:t>
      </w:r>
      <w:r w:rsidR="00F06E37" w:rsidRPr="00040993">
        <w:rPr>
          <w:rFonts w:asciiTheme="majorBidi" w:hAnsiTheme="majorBidi" w:cstheme="majorBidi"/>
          <w:color w:val="000000"/>
        </w:rPr>
        <w:t>et on formule la réponse en une phrase :</w:t>
      </w:r>
    </w:p>
    <w:p w:rsidR="00F06E37" w:rsidRPr="00040993" w:rsidRDefault="00F06E37" w:rsidP="00741F1C">
      <w:pPr>
        <w:autoSpaceDE w:val="0"/>
        <w:autoSpaceDN w:val="0"/>
        <w:adjustRightInd w:val="0"/>
        <w:spacing w:after="0" w:line="240" w:lineRule="auto"/>
        <w:rPr>
          <w:rFonts w:asciiTheme="majorBidi" w:hAnsiTheme="majorBidi" w:cstheme="majorBidi"/>
          <w:color w:val="000000"/>
        </w:rPr>
      </w:pPr>
      <w:r w:rsidRPr="00040993">
        <w:rPr>
          <w:rFonts w:asciiTheme="majorBidi" w:hAnsiTheme="majorBidi" w:cstheme="majorBidi"/>
          <w:color w:val="000000"/>
        </w:rPr>
        <w:t xml:space="preserve">• </w:t>
      </w:r>
      <w:r w:rsidRPr="00040993">
        <w:rPr>
          <w:rFonts w:asciiTheme="majorBidi" w:hAnsiTheme="majorBidi" w:cstheme="majorBidi"/>
          <w:b/>
          <w:bCs/>
          <w:color w:val="000000"/>
        </w:rPr>
        <w:t xml:space="preserve">de quoi parle-t-il ? </w:t>
      </w:r>
      <w:r w:rsidRPr="00040993">
        <w:rPr>
          <w:rFonts w:asciiTheme="majorBidi" w:hAnsiTheme="majorBidi" w:cstheme="majorBidi"/>
          <w:color w:val="000000"/>
        </w:rPr>
        <w:t xml:space="preserve">C’est le thème du texte (de </w:t>
      </w:r>
      <w:r w:rsidRPr="00040993">
        <w:rPr>
          <w:rFonts w:asciiTheme="majorBidi" w:hAnsiTheme="majorBidi" w:cstheme="majorBidi"/>
          <w:i/>
          <w:iCs/>
          <w:color w:val="000000"/>
        </w:rPr>
        <w:t>bonheur</w:t>
      </w:r>
      <w:r w:rsidRPr="00040993">
        <w:rPr>
          <w:rFonts w:asciiTheme="majorBidi" w:hAnsiTheme="majorBidi" w:cstheme="majorBidi"/>
          <w:color w:val="000000"/>
        </w:rPr>
        <w:t xml:space="preserve">, de </w:t>
      </w:r>
      <w:r w:rsidRPr="00040993">
        <w:rPr>
          <w:rFonts w:asciiTheme="majorBidi" w:hAnsiTheme="majorBidi" w:cstheme="majorBidi"/>
          <w:i/>
          <w:iCs/>
          <w:color w:val="000000"/>
        </w:rPr>
        <w:t>lecture</w:t>
      </w:r>
      <w:r w:rsidRPr="00040993">
        <w:rPr>
          <w:rFonts w:asciiTheme="majorBidi" w:hAnsiTheme="majorBidi" w:cstheme="majorBidi"/>
          <w:color w:val="000000"/>
        </w:rPr>
        <w:t xml:space="preserve">, de </w:t>
      </w:r>
      <w:r w:rsidRPr="00040993">
        <w:rPr>
          <w:rFonts w:asciiTheme="majorBidi" w:hAnsiTheme="majorBidi" w:cstheme="majorBidi"/>
          <w:i/>
          <w:iCs/>
          <w:color w:val="000000"/>
        </w:rPr>
        <w:t>musique</w:t>
      </w:r>
      <w:r w:rsidRPr="00040993">
        <w:rPr>
          <w:rFonts w:asciiTheme="majorBidi" w:hAnsiTheme="majorBidi" w:cstheme="majorBidi"/>
          <w:color w:val="000000"/>
        </w:rPr>
        <w:t>,</w:t>
      </w:r>
      <w:r w:rsidR="00741F1C" w:rsidRPr="00040993">
        <w:rPr>
          <w:rFonts w:asciiTheme="majorBidi" w:hAnsiTheme="majorBidi" w:cstheme="majorBidi"/>
          <w:color w:val="000000"/>
        </w:rPr>
        <w:t xml:space="preserve"> </w:t>
      </w:r>
      <w:r w:rsidRPr="00040993">
        <w:rPr>
          <w:rFonts w:asciiTheme="majorBidi" w:hAnsiTheme="majorBidi" w:cstheme="majorBidi"/>
          <w:color w:val="000000"/>
        </w:rPr>
        <w:t>etc.) ;</w:t>
      </w:r>
    </w:p>
    <w:p w:rsidR="00F06E37" w:rsidRPr="00040993" w:rsidRDefault="00F06E37" w:rsidP="00741F1C">
      <w:pPr>
        <w:autoSpaceDE w:val="0"/>
        <w:autoSpaceDN w:val="0"/>
        <w:adjustRightInd w:val="0"/>
        <w:spacing w:after="0" w:line="240" w:lineRule="auto"/>
        <w:rPr>
          <w:rFonts w:asciiTheme="majorBidi" w:hAnsiTheme="majorBidi" w:cstheme="majorBidi"/>
          <w:color w:val="000000"/>
        </w:rPr>
      </w:pPr>
      <w:r w:rsidRPr="00040993">
        <w:rPr>
          <w:rFonts w:asciiTheme="majorBidi" w:hAnsiTheme="majorBidi" w:cstheme="majorBidi"/>
          <w:b/>
          <w:bCs/>
          <w:color w:val="000000"/>
        </w:rPr>
        <w:t xml:space="preserve">• qu’en dit-il ? </w:t>
      </w:r>
      <w:r w:rsidRPr="00040993">
        <w:rPr>
          <w:rFonts w:asciiTheme="majorBidi" w:hAnsiTheme="majorBidi" w:cstheme="majorBidi"/>
          <w:color w:val="000000"/>
        </w:rPr>
        <w:t xml:space="preserve">C’est le propos (il </w:t>
      </w:r>
      <w:r w:rsidRPr="00040993">
        <w:rPr>
          <w:rFonts w:asciiTheme="majorBidi" w:hAnsiTheme="majorBidi" w:cstheme="majorBidi"/>
          <w:i/>
          <w:iCs/>
          <w:color w:val="000000"/>
        </w:rPr>
        <w:t>est rare</w:t>
      </w:r>
      <w:r w:rsidRPr="00040993">
        <w:rPr>
          <w:rFonts w:asciiTheme="majorBidi" w:hAnsiTheme="majorBidi" w:cstheme="majorBidi"/>
          <w:color w:val="000000"/>
        </w:rPr>
        <w:t xml:space="preserve">, elle </w:t>
      </w:r>
      <w:r w:rsidRPr="00040993">
        <w:rPr>
          <w:rFonts w:asciiTheme="majorBidi" w:hAnsiTheme="majorBidi" w:cstheme="majorBidi"/>
          <w:i/>
          <w:iCs/>
          <w:color w:val="000000"/>
        </w:rPr>
        <w:t>enrichit</w:t>
      </w:r>
      <w:r w:rsidRPr="00040993">
        <w:rPr>
          <w:rFonts w:asciiTheme="majorBidi" w:hAnsiTheme="majorBidi" w:cstheme="majorBidi"/>
          <w:color w:val="000000"/>
        </w:rPr>
        <w:t xml:space="preserve">, elle </w:t>
      </w:r>
      <w:r w:rsidRPr="00040993">
        <w:rPr>
          <w:rFonts w:asciiTheme="majorBidi" w:hAnsiTheme="majorBidi" w:cstheme="majorBidi"/>
          <w:i/>
          <w:iCs/>
          <w:color w:val="000000"/>
        </w:rPr>
        <w:t>adoucit lesmoeurs</w:t>
      </w:r>
      <w:r w:rsidRPr="00040993">
        <w:rPr>
          <w:rFonts w:asciiTheme="majorBidi" w:hAnsiTheme="majorBidi" w:cstheme="majorBidi"/>
          <w:color w:val="000000"/>
        </w:rPr>
        <w:t>, etc.) ;</w:t>
      </w:r>
    </w:p>
    <w:p w:rsidR="00F06E37" w:rsidRPr="00040993" w:rsidRDefault="00F06E37" w:rsidP="00F06E37">
      <w:pPr>
        <w:autoSpaceDE w:val="0"/>
        <w:autoSpaceDN w:val="0"/>
        <w:adjustRightInd w:val="0"/>
        <w:spacing w:after="0" w:line="240" w:lineRule="auto"/>
        <w:rPr>
          <w:rFonts w:asciiTheme="majorBidi" w:hAnsiTheme="majorBidi" w:cstheme="majorBidi"/>
          <w:color w:val="000000"/>
        </w:rPr>
      </w:pPr>
      <w:r w:rsidRPr="00040993">
        <w:rPr>
          <w:rFonts w:asciiTheme="majorBidi" w:hAnsiTheme="majorBidi" w:cstheme="majorBidi"/>
          <w:b/>
          <w:bCs/>
          <w:color w:val="000000"/>
        </w:rPr>
        <w:t xml:space="preserve">• pourquoi en parle-t-il ? </w:t>
      </w:r>
      <w:r w:rsidRPr="00040993">
        <w:rPr>
          <w:rFonts w:asciiTheme="majorBidi" w:hAnsiTheme="majorBidi" w:cstheme="majorBidi"/>
          <w:color w:val="000000"/>
        </w:rPr>
        <w:t>C’est l’intention (pou</w:t>
      </w:r>
      <w:r w:rsidRPr="00040993">
        <w:rPr>
          <w:rFonts w:asciiTheme="majorBidi" w:hAnsiTheme="majorBidi" w:cstheme="majorBidi"/>
          <w:i/>
          <w:iCs/>
          <w:color w:val="000000"/>
        </w:rPr>
        <w:t>r émouvoir</w:t>
      </w:r>
      <w:r w:rsidRPr="00040993">
        <w:rPr>
          <w:rFonts w:asciiTheme="majorBidi" w:hAnsiTheme="majorBidi" w:cstheme="majorBidi"/>
          <w:color w:val="000000"/>
        </w:rPr>
        <w:t xml:space="preserve">, </w:t>
      </w:r>
      <w:r w:rsidRPr="00040993">
        <w:rPr>
          <w:rFonts w:asciiTheme="majorBidi" w:hAnsiTheme="majorBidi" w:cstheme="majorBidi"/>
          <w:i/>
          <w:iCs/>
          <w:color w:val="000000"/>
        </w:rPr>
        <w:t>expliquer</w:t>
      </w:r>
      <w:r w:rsidRPr="00040993">
        <w:rPr>
          <w:rFonts w:asciiTheme="majorBidi" w:hAnsiTheme="majorBidi" w:cstheme="majorBidi"/>
          <w:color w:val="000000"/>
        </w:rPr>
        <w:t xml:space="preserve">, </w:t>
      </w:r>
      <w:r w:rsidRPr="00040993">
        <w:rPr>
          <w:rFonts w:asciiTheme="majorBidi" w:hAnsiTheme="majorBidi" w:cstheme="majorBidi"/>
          <w:i/>
          <w:iCs/>
          <w:color w:val="000000"/>
        </w:rPr>
        <w:t>convaincre</w:t>
      </w:r>
      <w:r w:rsidRPr="00040993">
        <w:rPr>
          <w:rFonts w:asciiTheme="majorBidi" w:hAnsiTheme="majorBidi" w:cstheme="majorBidi"/>
          <w:color w:val="000000"/>
        </w:rPr>
        <w:t>, etc.).</w:t>
      </w:r>
    </w:p>
    <w:p w:rsidR="00F06E37" w:rsidRPr="00040993" w:rsidRDefault="00F06E37" w:rsidP="00756AF6">
      <w:pPr>
        <w:autoSpaceDE w:val="0"/>
        <w:autoSpaceDN w:val="0"/>
        <w:adjustRightInd w:val="0"/>
        <w:spacing w:after="0" w:line="240" w:lineRule="auto"/>
        <w:rPr>
          <w:rFonts w:asciiTheme="majorBidi" w:hAnsiTheme="majorBidi" w:cstheme="majorBidi"/>
          <w:i/>
          <w:iCs/>
          <w:color w:val="000000"/>
        </w:rPr>
      </w:pPr>
      <w:r w:rsidRPr="00040993">
        <w:rPr>
          <w:rFonts w:asciiTheme="majorBidi" w:hAnsiTheme="majorBidi" w:cstheme="majorBidi"/>
          <w:i/>
          <w:iCs/>
          <w:color w:val="000000"/>
        </w:rPr>
        <w:t>Exemple :</w:t>
      </w:r>
      <w:r w:rsidR="00756AF6" w:rsidRPr="00040993">
        <w:rPr>
          <w:rFonts w:asciiTheme="majorBidi" w:hAnsiTheme="majorBidi" w:cstheme="majorBidi"/>
          <w:color w:val="000000"/>
        </w:rPr>
        <w:t xml:space="preserve"> </w:t>
      </w:r>
      <w:r w:rsidRPr="00040993">
        <w:rPr>
          <w:rFonts w:asciiTheme="majorBidi" w:hAnsiTheme="majorBidi" w:cstheme="majorBidi"/>
          <w:color w:val="000000"/>
        </w:rPr>
        <w:t xml:space="preserve">Intention : </w:t>
      </w:r>
      <w:r w:rsidRPr="00040993">
        <w:rPr>
          <w:rFonts w:asciiTheme="majorBidi" w:hAnsiTheme="majorBidi" w:cstheme="majorBidi"/>
          <w:i/>
          <w:iCs/>
          <w:color w:val="000000"/>
        </w:rPr>
        <w:t>l’auteur veut démontrer que…</w:t>
      </w:r>
    </w:p>
    <w:p w:rsidR="00F06E37" w:rsidRPr="00040993" w:rsidRDefault="00741F1C" w:rsidP="00F06E37">
      <w:pPr>
        <w:autoSpaceDE w:val="0"/>
        <w:autoSpaceDN w:val="0"/>
        <w:adjustRightInd w:val="0"/>
        <w:spacing w:after="0" w:line="240" w:lineRule="auto"/>
        <w:rPr>
          <w:rFonts w:asciiTheme="majorBidi" w:hAnsiTheme="majorBidi" w:cstheme="majorBidi"/>
          <w:i/>
          <w:iCs/>
          <w:color w:val="000000"/>
        </w:rPr>
      </w:pPr>
      <w:r>
        <w:rPr>
          <w:rFonts w:asciiTheme="majorBidi" w:hAnsiTheme="majorBidi" w:cstheme="majorBidi"/>
          <w:color w:val="000000"/>
        </w:rPr>
        <w:t xml:space="preserve">     </w:t>
      </w:r>
      <w:r w:rsidR="00F06E37" w:rsidRPr="00040993">
        <w:rPr>
          <w:rFonts w:asciiTheme="majorBidi" w:hAnsiTheme="majorBidi" w:cstheme="majorBidi"/>
          <w:color w:val="000000"/>
        </w:rPr>
        <w:t xml:space="preserve">Idée directrice : </w:t>
      </w:r>
      <w:r w:rsidR="00F06E37" w:rsidRPr="00040993">
        <w:rPr>
          <w:rFonts w:asciiTheme="majorBidi" w:hAnsiTheme="majorBidi" w:cstheme="majorBidi"/>
          <w:i/>
          <w:iCs/>
          <w:color w:val="000000"/>
        </w:rPr>
        <w:t xml:space="preserve">… lire </w:t>
      </w:r>
      <w:r w:rsidR="00F06E37" w:rsidRPr="00040993">
        <w:rPr>
          <w:rFonts w:asciiTheme="majorBidi" w:hAnsiTheme="majorBidi" w:cstheme="majorBidi"/>
          <w:color w:val="000000"/>
        </w:rPr>
        <w:t>(thème)</w:t>
      </w:r>
      <w:r w:rsidR="00F06E37" w:rsidRPr="00040993">
        <w:rPr>
          <w:rFonts w:asciiTheme="majorBidi" w:hAnsiTheme="majorBidi" w:cstheme="majorBidi"/>
          <w:i/>
          <w:iCs/>
          <w:color w:val="000000"/>
        </w:rPr>
        <w:t xml:space="preserve">, c’est d’abord explorer le texte </w:t>
      </w:r>
      <w:r w:rsidR="00F06E37" w:rsidRPr="00040993">
        <w:rPr>
          <w:rFonts w:asciiTheme="majorBidi" w:hAnsiTheme="majorBidi" w:cstheme="majorBidi"/>
          <w:color w:val="000000"/>
        </w:rPr>
        <w:t>(propos)</w:t>
      </w:r>
      <w:r w:rsidR="00F06E37" w:rsidRPr="00040993">
        <w:rPr>
          <w:rFonts w:asciiTheme="majorBidi" w:hAnsiTheme="majorBidi" w:cstheme="majorBidi"/>
          <w:i/>
          <w:iCs/>
          <w:color w:val="000000"/>
        </w:rPr>
        <w:t>.</w:t>
      </w:r>
    </w:p>
    <w:p w:rsidR="00F06E37" w:rsidRPr="00040993" w:rsidRDefault="00756AF6" w:rsidP="00741F1C">
      <w:pPr>
        <w:autoSpaceDE w:val="0"/>
        <w:autoSpaceDN w:val="0"/>
        <w:adjustRightInd w:val="0"/>
        <w:spacing w:after="0" w:line="240" w:lineRule="auto"/>
        <w:rPr>
          <w:rFonts w:asciiTheme="majorBidi" w:hAnsiTheme="majorBidi" w:cstheme="majorBidi"/>
          <w:color w:val="000000"/>
        </w:rPr>
      </w:pPr>
      <w:r w:rsidRPr="00040993">
        <w:rPr>
          <w:rFonts w:asciiTheme="majorBidi" w:hAnsiTheme="majorBidi" w:cstheme="majorBidi"/>
          <w:color w:val="000000"/>
        </w:rPr>
        <w:t xml:space="preserve">   </w:t>
      </w:r>
      <w:r w:rsidR="00741F1C">
        <w:rPr>
          <w:rFonts w:asciiTheme="majorBidi" w:hAnsiTheme="majorBidi" w:cstheme="majorBidi"/>
          <w:color w:val="000000"/>
        </w:rPr>
        <w:t>Une fois c</w:t>
      </w:r>
      <w:r w:rsidR="00F06E37" w:rsidRPr="00040993">
        <w:rPr>
          <w:rFonts w:asciiTheme="majorBidi" w:hAnsiTheme="majorBidi" w:cstheme="majorBidi"/>
          <w:color w:val="000000"/>
        </w:rPr>
        <w:t>ette opération accomplie, la stratégie de lecture exploratoire est achevée. Le sens global</w:t>
      </w:r>
    </w:p>
    <w:p w:rsidR="00F06E37" w:rsidRPr="00040993" w:rsidRDefault="00F06E37" w:rsidP="00756AF6">
      <w:pPr>
        <w:autoSpaceDE w:val="0"/>
        <w:autoSpaceDN w:val="0"/>
        <w:adjustRightInd w:val="0"/>
        <w:spacing w:after="0" w:line="240" w:lineRule="auto"/>
        <w:rPr>
          <w:rFonts w:asciiTheme="majorBidi" w:hAnsiTheme="majorBidi" w:cstheme="majorBidi"/>
          <w:color w:val="000000"/>
        </w:rPr>
      </w:pPr>
      <w:r w:rsidRPr="00040993">
        <w:rPr>
          <w:rFonts w:asciiTheme="majorBidi" w:hAnsiTheme="majorBidi" w:cstheme="majorBidi"/>
          <w:color w:val="000000"/>
        </w:rPr>
        <w:t>du texte est approché, même si celui-ci n’a pas été lu du premier au dernier mot.</w:t>
      </w:r>
      <w:r w:rsidR="00756AF6" w:rsidRPr="00040993">
        <w:rPr>
          <w:rFonts w:asciiTheme="majorBidi" w:hAnsiTheme="majorBidi" w:cstheme="majorBidi"/>
          <w:color w:val="000000"/>
        </w:rPr>
        <w:t xml:space="preserve"> </w:t>
      </w:r>
      <w:r w:rsidRPr="00040993">
        <w:rPr>
          <w:rFonts w:asciiTheme="majorBidi" w:hAnsiTheme="majorBidi" w:cstheme="majorBidi"/>
          <w:color w:val="000000"/>
        </w:rPr>
        <w:t>Si le texte devait être approfondi, cette première approche constituerait une base efficace</w:t>
      </w:r>
      <w:r w:rsidR="00741F1C">
        <w:rPr>
          <w:rFonts w:asciiTheme="majorBidi" w:hAnsiTheme="majorBidi" w:cstheme="majorBidi"/>
          <w:color w:val="000000"/>
        </w:rPr>
        <w:t xml:space="preserve"> </w:t>
      </w:r>
      <w:r w:rsidRPr="00040993">
        <w:rPr>
          <w:rFonts w:asciiTheme="majorBidi" w:hAnsiTheme="majorBidi" w:cstheme="majorBidi"/>
          <w:color w:val="000000"/>
        </w:rPr>
        <w:t>pour poursuivre la démarche par une lecture où l’on questionnerait précisément</w:t>
      </w:r>
      <w:r w:rsidR="00741F1C">
        <w:rPr>
          <w:rFonts w:asciiTheme="majorBidi" w:hAnsiTheme="majorBidi" w:cstheme="majorBidi"/>
          <w:color w:val="000000"/>
        </w:rPr>
        <w:t xml:space="preserve"> </w:t>
      </w:r>
      <w:r w:rsidRPr="00040993">
        <w:rPr>
          <w:rFonts w:asciiTheme="majorBidi" w:hAnsiTheme="majorBidi" w:cstheme="majorBidi"/>
          <w:color w:val="000000"/>
        </w:rPr>
        <w:t>les mots et les phrases, où l’on s’interrogerait sur certains passages plus obscurs et où</w:t>
      </w:r>
      <w:r w:rsidR="00741F1C">
        <w:rPr>
          <w:rFonts w:asciiTheme="majorBidi" w:hAnsiTheme="majorBidi" w:cstheme="majorBidi"/>
          <w:color w:val="000000"/>
        </w:rPr>
        <w:t xml:space="preserve"> </w:t>
      </w:r>
      <w:r w:rsidRPr="00040993">
        <w:rPr>
          <w:rFonts w:asciiTheme="majorBidi" w:hAnsiTheme="majorBidi" w:cstheme="majorBidi"/>
          <w:color w:val="000000"/>
        </w:rPr>
        <w:t>l’on ferait appel à ses réactions de lecteur vis-à-vis du contenu ou de l’intention du texte.</w:t>
      </w:r>
    </w:p>
    <w:p w:rsidR="00756AF6" w:rsidRPr="00040993" w:rsidRDefault="00756AF6" w:rsidP="00756AF6">
      <w:pPr>
        <w:autoSpaceDE w:val="0"/>
        <w:autoSpaceDN w:val="0"/>
        <w:adjustRightInd w:val="0"/>
        <w:spacing w:after="0" w:line="240" w:lineRule="auto"/>
        <w:rPr>
          <w:rFonts w:asciiTheme="majorBidi" w:hAnsiTheme="majorBidi" w:cstheme="majorBidi"/>
          <w:color w:val="000000"/>
        </w:rPr>
      </w:pPr>
      <w:r w:rsidRPr="00040993">
        <w:rPr>
          <w:rFonts w:asciiTheme="majorBidi" w:hAnsiTheme="majorBidi" w:cstheme="majorBidi"/>
          <w:b/>
          <w:bCs/>
        </w:rPr>
        <w:t>Retenons :</w:t>
      </w:r>
    </w:p>
    <w:p w:rsidR="00756AF6" w:rsidRPr="00040993" w:rsidRDefault="00756AF6" w:rsidP="00756AF6">
      <w:pPr>
        <w:autoSpaceDE w:val="0"/>
        <w:autoSpaceDN w:val="0"/>
        <w:adjustRightInd w:val="0"/>
        <w:spacing w:after="0" w:line="240" w:lineRule="auto"/>
        <w:rPr>
          <w:rFonts w:asciiTheme="majorBidi" w:hAnsiTheme="majorBidi" w:cstheme="majorBidi"/>
        </w:rPr>
      </w:pPr>
      <w:r w:rsidRPr="00040993">
        <w:rPr>
          <w:rFonts w:asciiTheme="majorBidi" w:hAnsiTheme="majorBidi" w:cstheme="majorBidi"/>
        </w:rPr>
        <w:t xml:space="preserve">  La formulation du sens global demeure une hypothèse puisque nous n’avons pas approfondi le</w:t>
      </w:r>
    </w:p>
    <w:p w:rsidR="00756AF6" w:rsidRPr="00040993" w:rsidRDefault="00756AF6" w:rsidP="00756AF6">
      <w:pPr>
        <w:autoSpaceDE w:val="0"/>
        <w:autoSpaceDN w:val="0"/>
        <w:adjustRightInd w:val="0"/>
        <w:spacing w:after="0" w:line="240" w:lineRule="auto"/>
        <w:rPr>
          <w:rFonts w:asciiTheme="majorBidi" w:hAnsiTheme="majorBidi" w:cstheme="majorBidi"/>
        </w:rPr>
      </w:pPr>
      <w:r w:rsidRPr="00040993">
        <w:rPr>
          <w:rFonts w:asciiTheme="majorBidi" w:hAnsiTheme="majorBidi" w:cstheme="majorBidi"/>
        </w:rPr>
        <w:t xml:space="preserve">texte, mais la lecture exploratoire constitue une stratégie utile pour rendre la </w:t>
      </w:r>
      <w:r w:rsidRPr="00040993">
        <w:rPr>
          <w:rFonts w:asciiTheme="majorBidi" w:hAnsiTheme="majorBidi" w:cstheme="majorBidi"/>
          <w:b/>
          <w:bCs/>
        </w:rPr>
        <w:t>lecture plus efficac</w:t>
      </w:r>
      <w:r w:rsidRPr="00040993">
        <w:rPr>
          <w:rFonts w:asciiTheme="majorBidi" w:hAnsiTheme="majorBidi" w:cstheme="majorBidi"/>
        </w:rPr>
        <w:t xml:space="preserve">e en termes de résultat et de temps. En effet, • lire un texte ne commence pas par une lecture mot à mot ; il est plus efficace de </w:t>
      </w:r>
      <w:r w:rsidRPr="00040993">
        <w:rPr>
          <w:rFonts w:asciiTheme="majorBidi" w:hAnsiTheme="majorBidi" w:cstheme="majorBidi"/>
          <w:b/>
          <w:bCs/>
        </w:rPr>
        <w:t>sedonner u</w:t>
      </w:r>
      <w:r w:rsidRPr="00040993">
        <w:rPr>
          <w:rFonts w:asciiTheme="majorBidi" w:hAnsiTheme="majorBidi" w:cstheme="majorBidi"/>
        </w:rPr>
        <w:t xml:space="preserve">n </w:t>
      </w:r>
      <w:r w:rsidRPr="00040993">
        <w:rPr>
          <w:rFonts w:asciiTheme="majorBidi" w:hAnsiTheme="majorBidi" w:cstheme="majorBidi"/>
          <w:b/>
          <w:bCs/>
        </w:rPr>
        <w:t>cadr</w:t>
      </w:r>
      <w:r w:rsidRPr="00040993">
        <w:rPr>
          <w:rFonts w:asciiTheme="majorBidi" w:hAnsiTheme="majorBidi" w:cstheme="majorBidi"/>
        </w:rPr>
        <w:t>e, comme pour un casse-tête, et d’y placer ensuite les informations</w:t>
      </w:r>
      <w:r w:rsidR="00741F1C">
        <w:rPr>
          <w:rFonts w:asciiTheme="majorBidi" w:hAnsiTheme="majorBidi" w:cstheme="majorBidi"/>
        </w:rPr>
        <w:t xml:space="preserve"> </w:t>
      </w:r>
      <w:r w:rsidRPr="00040993">
        <w:rPr>
          <w:rFonts w:asciiTheme="majorBidi" w:hAnsiTheme="majorBidi" w:cstheme="majorBidi"/>
        </w:rPr>
        <w:t>qui conviennent ; un temps d’arrêt sur le titre et le sous-titre d’un texte peut économiser</w:t>
      </w:r>
      <w:r w:rsidR="00741F1C">
        <w:rPr>
          <w:rFonts w:asciiTheme="majorBidi" w:hAnsiTheme="majorBidi" w:cstheme="majorBidi"/>
        </w:rPr>
        <w:t xml:space="preserve"> </w:t>
      </w:r>
      <w:r w:rsidRPr="00040993">
        <w:rPr>
          <w:rFonts w:asciiTheme="majorBidi" w:hAnsiTheme="majorBidi" w:cstheme="majorBidi"/>
        </w:rPr>
        <w:t>un temps précieux ;</w:t>
      </w:r>
    </w:p>
    <w:p w:rsidR="00741F1C" w:rsidRDefault="00756AF6" w:rsidP="00040993">
      <w:pPr>
        <w:autoSpaceDE w:val="0"/>
        <w:autoSpaceDN w:val="0"/>
        <w:adjustRightInd w:val="0"/>
        <w:spacing w:after="0" w:line="240" w:lineRule="auto"/>
        <w:rPr>
          <w:rFonts w:asciiTheme="majorBidi" w:hAnsiTheme="majorBidi" w:cstheme="majorBidi"/>
        </w:rPr>
      </w:pPr>
      <w:r w:rsidRPr="00040993">
        <w:rPr>
          <w:rFonts w:asciiTheme="majorBidi" w:hAnsiTheme="majorBidi" w:cstheme="majorBidi"/>
        </w:rPr>
        <w:t>• on peut se faire rapidement une idée d’un texte en construisant son sens à partir</w:t>
      </w:r>
      <w:r w:rsidR="00741F1C">
        <w:rPr>
          <w:rFonts w:asciiTheme="majorBidi" w:hAnsiTheme="majorBidi" w:cstheme="majorBidi"/>
        </w:rPr>
        <w:t xml:space="preserve"> </w:t>
      </w:r>
      <w:r w:rsidRPr="00040993">
        <w:rPr>
          <w:rFonts w:asciiTheme="majorBidi" w:hAnsiTheme="majorBidi" w:cstheme="majorBidi"/>
        </w:rPr>
        <w:t xml:space="preserve">d’une première hypothèse qui, ensuite, </w:t>
      </w:r>
      <w:r w:rsidRPr="00040993">
        <w:rPr>
          <w:rFonts w:asciiTheme="majorBidi" w:hAnsiTheme="majorBidi" w:cstheme="majorBidi"/>
          <w:b/>
          <w:bCs/>
        </w:rPr>
        <w:t>oriente la recherche d’informatio</w:t>
      </w:r>
      <w:r w:rsidRPr="00040993">
        <w:rPr>
          <w:rFonts w:asciiTheme="majorBidi" w:hAnsiTheme="majorBidi" w:cstheme="majorBidi"/>
        </w:rPr>
        <w:t>n qui</w:t>
      </w:r>
      <w:r w:rsidR="00741F1C">
        <w:rPr>
          <w:rFonts w:asciiTheme="majorBidi" w:hAnsiTheme="majorBidi" w:cstheme="majorBidi"/>
        </w:rPr>
        <w:t xml:space="preserve"> </w:t>
      </w:r>
      <w:r w:rsidRPr="00040993">
        <w:rPr>
          <w:rFonts w:asciiTheme="majorBidi" w:hAnsiTheme="majorBidi" w:cstheme="majorBidi"/>
        </w:rPr>
        <w:t>valideront ou non cette première perception ; chaque formulation d’une nouvelle</w:t>
      </w:r>
      <w:r w:rsidR="00741F1C">
        <w:rPr>
          <w:rFonts w:asciiTheme="majorBidi" w:hAnsiTheme="majorBidi" w:cstheme="majorBidi"/>
        </w:rPr>
        <w:t xml:space="preserve"> </w:t>
      </w:r>
      <w:r w:rsidRPr="00040993">
        <w:rPr>
          <w:rFonts w:asciiTheme="majorBidi" w:hAnsiTheme="majorBidi" w:cstheme="majorBidi"/>
        </w:rPr>
        <w:t xml:space="preserve">hypothèse permet au lecteur de </w:t>
      </w:r>
      <w:r w:rsidRPr="00040993">
        <w:rPr>
          <w:rFonts w:asciiTheme="majorBidi" w:hAnsiTheme="majorBidi" w:cstheme="majorBidi"/>
          <w:b/>
          <w:bCs/>
        </w:rPr>
        <w:t>clarifie</w:t>
      </w:r>
      <w:r w:rsidRPr="00040993">
        <w:rPr>
          <w:rFonts w:asciiTheme="majorBidi" w:hAnsiTheme="majorBidi" w:cstheme="majorBidi"/>
        </w:rPr>
        <w:t>r l’idée directrice et l’intention de l’auteur ;</w:t>
      </w:r>
      <w:r w:rsidR="00040993" w:rsidRPr="00040993">
        <w:rPr>
          <w:rFonts w:asciiTheme="majorBidi" w:hAnsiTheme="majorBidi" w:cstheme="majorBidi"/>
        </w:rPr>
        <w:t xml:space="preserve"> </w:t>
      </w:r>
      <w:r w:rsidRPr="00040993">
        <w:rPr>
          <w:rFonts w:asciiTheme="majorBidi" w:hAnsiTheme="majorBidi" w:cstheme="majorBidi"/>
        </w:rPr>
        <w:t xml:space="preserve">• on construit le sens d’un texte par touches successives ou </w:t>
      </w:r>
      <w:r w:rsidRPr="00040993">
        <w:rPr>
          <w:rFonts w:asciiTheme="majorBidi" w:hAnsiTheme="majorBidi" w:cstheme="majorBidi"/>
          <w:b/>
          <w:bCs/>
        </w:rPr>
        <w:t>superposition d’élément</w:t>
      </w:r>
      <w:r w:rsidRPr="00040993">
        <w:rPr>
          <w:rFonts w:asciiTheme="majorBidi" w:hAnsiTheme="majorBidi" w:cstheme="majorBidi"/>
        </w:rPr>
        <w:t>s</w:t>
      </w:r>
      <w:r w:rsidR="00741F1C">
        <w:rPr>
          <w:rFonts w:asciiTheme="majorBidi" w:hAnsiTheme="majorBidi" w:cstheme="majorBidi"/>
        </w:rPr>
        <w:t xml:space="preserve"> </w:t>
      </w:r>
      <w:r w:rsidRPr="00040993">
        <w:rPr>
          <w:rFonts w:asciiTheme="majorBidi" w:hAnsiTheme="majorBidi" w:cstheme="majorBidi"/>
        </w:rPr>
        <w:t>de sens ;</w:t>
      </w:r>
    </w:p>
    <w:p w:rsidR="00F33380" w:rsidRDefault="00040993" w:rsidP="00C547FF">
      <w:pPr>
        <w:autoSpaceDE w:val="0"/>
        <w:autoSpaceDN w:val="0"/>
        <w:adjustRightInd w:val="0"/>
        <w:spacing w:after="0" w:line="240" w:lineRule="auto"/>
        <w:rPr>
          <w:rFonts w:asciiTheme="majorBidi" w:hAnsiTheme="majorBidi" w:cstheme="majorBidi"/>
        </w:rPr>
      </w:pPr>
      <w:r w:rsidRPr="00040993">
        <w:rPr>
          <w:rFonts w:asciiTheme="majorBidi" w:hAnsiTheme="majorBidi" w:cstheme="majorBidi"/>
        </w:rPr>
        <w:t xml:space="preserve"> </w:t>
      </w:r>
      <w:r w:rsidR="00756AF6" w:rsidRPr="00040993">
        <w:rPr>
          <w:rFonts w:asciiTheme="majorBidi" w:hAnsiTheme="majorBidi" w:cstheme="majorBidi"/>
        </w:rPr>
        <w:t xml:space="preserve">• pour dégager le sens global </w:t>
      </w:r>
      <w:r w:rsidR="00741F1C" w:rsidRPr="00040993">
        <w:rPr>
          <w:rFonts w:asciiTheme="majorBidi" w:hAnsiTheme="majorBidi" w:cstheme="majorBidi"/>
        </w:rPr>
        <w:t>éventuel</w:t>
      </w:r>
      <w:r w:rsidR="00756AF6" w:rsidRPr="00040993">
        <w:rPr>
          <w:rFonts w:asciiTheme="majorBidi" w:hAnsiTheme="majorBidi" w:cstheme="majorBidi"/>
        </w:rPr>
        <w:t xml:space="preserve"> d’un texte, il faut observer la </w:t>
      </w:r>
      <w:r w:rsidR="00756AF6" w:rsidRPr="00040993">
        <w:rPr>
          <w:rFonts w:asciiTheme="majorBidi" w:hAnsiTheme="majorBidi" w:cstheme="majorBidi"/>
          <w:b/>
          <w:bCs/>
        </w:rPr>
        <w:t>convergence</w:t>
      </w:r>
      <w:r w:rsidR="00741F1C">
        <w:rPr>
          <w:rFonts w:asciiTheme="majorBidi" w:hAnsiTheme="majorBidi" w:cstheme="majorBidi"/>
          <w:b/>
          <w:bCs/>
        </w:rPr>
        <w:t xml:space="preserve"> </w:t>
      </w:r>
      <w:r w:rsidR="00756AF6" w:rsidRPr="00040993">
        <w:rPr>
          <w:rFonts w:asciiTheme="majorBidi" w:hAnsiTheme="majorBidi" w:cstheme="majorBidi"/>
          <w:b/>
          <w:bCs/>
        </w:rPr>
        <w:t>des indice</w:t>
      </w:r>
      <w:r w:rsidR="00756AF6" w:rsidRPr="00040993">
        <w:rPr>
          <w:rFonts w:asciiTheme="majorBidi" w:hAnsiTheme="majorBidi" w:cstheme="majorBidi"/>
        </w:rPr>
        <w:t>s qui alimentent le thème, le propos et l’intention de l’auteur.</w:t>
      </w:r>
    </w:p>
    <w:p w:rsidR="00F33380" w:rsidRDefault="00F33380" w:rsidP="00F33380">
      <w:pPr>
        <w:autoSpaceDE w:val="0"/>
        <w:autoSpaceDN w:val="0"/>
        <w:adjustRightInd w:val="0"/>
        <w:spacing w:after="0" w:line="240" w:lineRule="auto"/>
        <w:rPr>
          <w:rFonts w:asciiTheme="majorBidi" w:hAnsiTheme="majorBidi" w:cstheme="majorBidi"/>
        </w:rPr>
      </w:pPr>
    </w:p>
    <w:p w:rsidR="00BF1DDF" w:rsidRDefault="004430A7" w:rsidP="00756AF6">
      <w:pPr>
        <w:rPr>
          <w:rFonts w:asciiTheme="majorBidi" w:hAnsiTheme="majorBidi" w:cstheme="majorBidi"/>
          <w:b/>
          <w:bCs/>
          <w:sz w:val="24"/>
          <w:szCs w:val="24"/>
        </w:rPr>
      </w:pPr>
      <w:r w:rsidRPr="004430A7">
        <w:rPr>
          <w:rFonts w:asciiTheme="majorBidi" w:hAnsiTheme="majorBidi" w:cstheme="majorBidi"/>
          <w:b/>
          <w:bCs/>
          <w:sz w:val="24"/>
          <w:szCs w:val="24"/>
        </w:rPr>
        <w:lastRenderedPageBreak/>
        <w:t>Fiches d’application</w:t>
      </w:r>
    </w:p>
    <w:p w:rsidR="00BF1DDF" w:rsidRPr="004430A7" w:rsidRDefault="00BF1DDF" w:rsidP="00BF1DDF">
      <w:pPr>
        <w:rPr>
          <w:rFonts w:asciiTheme="majorBidi" w:hAnsiTheme="majorBidi" w:cstheme="majorBidi"/>
          <w:b/>
          <w:bCs/>
          <w:sz w:val="24"/>
          <w:szCs w:val="24"/>
        </w:rPr>
      </w:pPr>
      <w:r>
        <w:rPr>
          <w:rFonts w:asciiTheme="majorBidi" w:hAnsiTheme="majorBidi" w:cstheme="majorBidi"/>
          <w:sz w:val="24"/>
          <w:szCs w:val="24"/>
        </w:rPr>
        <w:t>1</w:t>
      </w:r>
      <w:r w:rsidRPr="006E503C">
        <w:rPr>
          <w:rFonts w:asciiTheme="majorBidi" w:hAnsiTheme="majorBidi" w:cstheme="majorBidi"/>
          <w:b/>
          <w:bCs/>
          <w:sz w:val="24"/>
          <w:szCs w:val="24"/>
        </w:rPr>
        <w:t>/</w:t>
      </w:r>
      <w:r w:rsidR="006E503C" w:rsidRPr="006E503C">
        <w:rPr>
          <w:rFonts w:asciiTheme="majorBidi" w:hAnsiTheme="majorBidi" w:cstheme="majorBidi"/>
          <w:b/>
          <w:bCs/>
          <w:sz w:val="24"/>
          <w:szCs w:val="24"/>
        </w:rPr>
        <w:t>1</w:t>
      </w:r>
      <w:r w:rsidR="006E503C" w:rsidRPr="006E503C">
        <w:rPr>
          <w:rFonts w:asciiTheme="majorBidi" w:hAnsiTheme="majorBidi" w:cstheme="majorBidi"/>
          <w:b/>
          <w:bCs/>
          <w:sz w:val="24"/>
          <w:szCs w:val="24"/>
          <w:vertAlign w:val="superscript"/>
        </w:rPr>
        <w:t>er</w:t>
      </w:r>
      <w:r w:rsidR="006E503C" w:rsidRPr="006E503C">
        <w:rPr>
          <w:rFonts w:asciiTheme="majorBidi" w:hAnsiTheme="majorBidi" w:cstheme="majorBidi"/>
          <w:b/>
          <w:bCs/>
          <w:sz w:val="24"/>
          <w:szCs w:val="24"/>
        </w:rPr>
        <w:t xml:space="preserve"> survol :</w:t>
      </w:r>
    </w:p>
    <w:tbl>
      <w:tblPr>
        <w:tblpPr w:leftFromText="141" w:rightFromText="141"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74"/>
        <w:gridCol w:w="1580"/>
      </w:tblGrid>
      <w:tr w:rsidR="008E159D" w:rsidTr="007F7433">
        <w:trPr>
          <w:trHeight w:val="390"/>
        </w:trPr>
        <w:tc>
          <w:tcPr>
            <w:tcW w:w="1274" w:type="dxa"/>
          </w:tcPr>
          <w:p w:rsidR="008E159D" w:rsidRPr="00741F1C" w:rsidRDefault="00741F1C" w:rsidP="008E159D">
            <w:pPr>
              <w:rPr>
                <w:rFonts w:asciiTheme="majorBidi" w:hAnsiTheme="majorBidi" w:cstheme="majorBidi"/>
                <w:b/>
                <w:bCs/>
                <w:sz w:val="24"/>
                <w:szCs w:val="24"/>
              </w:rPr>
            </w:pPr>
            <w:r>
              <w:rPr>
                <w:rFonts w:ascii="StoneSans-Semibold" w:hAnsi="StoneSans-Semibold" w:cs="StoneSans-Semibold"/>
                <w:b/>
                <w:bCs/>
                <w:color w:val="000000"/>
                <w:sz w:val="21"/>
                <w:szCs w:val="21"/>
              </w:rPr>
              <w:t>ééél</w:t>
            </w:r>
          </w:p>
        </w:tc>
        <w:tc>
          <w:tcPr>
            <w:tcW w:w="1490" w:type="dxa"/>
          </w:tcPr>
          <w:p w:rsidR="008E159D" w:rsidRDefault="008E159D" w:rsidP="008E159D">
            <w:pPr>
              <w:autoSpaceDE w:val="0"/>
              <w:autoSpaceDN w:val="0"/>
              <w:adjustRightInd w:val="0"/>
              <w:spacing w:after="0" w:line="240" w:lineRule="auto"/>
              <w:rPr>
                <w:rFonts w:ascii="StoneSans-Semibold" w:hAnsi="StoneSans-Semibold" w:cs="StoneSans-Semibold"/>
                <w:b/>
                <w:bCs/>
                <w:color w:val="000000"/>
                <w:sz w:val="21"/>
                <w:szCs w:val="21"/>
              </w:rPr>
            </w:pPr>
            <w:r>
              <w:rPr>
                <w:rFonts w:ascii="StoneSans-Semibold" w:hAnsi="StoneSans-Semibold" w:cs="StoneSans-Semibold"/>
                <w:b/>
                <w:bCs/>
                <w:color w:val="000000"/>
                <w:sz w:val="21"/>
                <w:szCs w:val="21"/>
              </w:rPr>
              <w:t>Questions et réflexions</w:t>
            </w:r>
          </w:p>
          <w:p w:rsidR="008E159D" w:rsidRDefault="007F7433" w:rsidP="008E159D">
            <w:pPr>
              <w:rPr>
                <w:rFonts w:asciiTheme="majorBidi" w:hAnsiTheme="majorBidi" w:cstheme="majorBidi"/>
                <w:b/>
                <w:bCs/>
                <w:sz w:val="24"/>
                <w:szCs w:val="24"/>
              </w:rPr>
            </w:pPr>
            <w:r>
              <w:rPr>
                <w:rFonts w:asciiTheme="majorBidi" w:hAnsiTheme="majorBidi" w:cstheme="majorBidi"/>
                <w:b/>
                <w:bCs/>
                <w:sz w:val="24"/>
                <w:szCs w:val="24"/>
              </w:rPr>
              <w:t>interprétation</w:t>
            </w:r>
          </w:p>
        </w:tc>
      </w:tr>
      <w:tr w:rsidR="008E159D" w:rsidTr="007F7433">
        <w:trPr>
          <w:trHeight w:val="390"/>
        </w:trPr>
        <w:tc>
          <w:tcPr>
            <w:tcW w:w="1274" w:type="dxa"/>
          </w:tcPr>
          <w:p w:rsidR="008E159D" w:rsidRDefault="008E159D" w:rsidP="008E159D">
            <w:pPr>
              <w:rPr>
                <w:rFonts w:asciiTheme="majorBidi" w:hAnsiTheme="majorBidi" w:cstheme="majorBidi"/>
                <w:b/>
                <w:bCs/>
                <w:sz w:val="24"/>
                <w:szCs w:val="24"/>
              </w:rPr>
            </w:pPr>
            <w:r>
              <w:rPr>
                <w:rFonts w:asciiTheme="majorBidi" w:hAnsiTheme="majorBidi" w:cstheme="majorBidi"/>
                <w:b/>
                <w:bCs/>
                <w:sz w:val="24"/>
                <w:szCs w:val="24"/>
              </w:rPr>
              <w:t>titre</w:t>
            </w:r>
          </w:p>
        </w:tc>
        <w:tc>
          <w:tcPr>
            <w:tcW w:w="1490" w:type="dxa"/>
          </w:tcPr>
          <w:p w:rsidR="008E159D" w:rsidRDefault="008E159D" w:rsidP="008E159D">
            <w:pPr>
              <w:rPr>
                <w:rFonts w:asciiTheme="majorBidi" w:hAnsiTheme="majorBidi" w:cstheme="majorBidi"/>
                <w:b/>
                <w:bCs/>
                <w:sz w:val="24"/>
                <w:szCs w:val="24"/>
              </w:rPr>
            </w:pPr>
          </w:p>
        </w:tc>
      </w:tr>
      <w:tr w:rsidR="008E159D" w:rsidTr="007F7433">
        <w:trPr>
          <w:trHeight w:val="390"/>
        </w:trPr>
        <w:tc>
          <w:tcPr>
            <w:tcW w:w="1274" w:type="dxa"/>
          </w:tcPr>
          <w:p w:rsidR="008E159D" w:rsidRDefault="008E159D" w:rsidP="008E159D">
            <w:pPr>
              <w:rPr>
                <w:rFonts w:asciiTheme="majorBidi" w:hAnsiTheme="majorBidi" w:cstheme="majorBidi"/>
                <w:b/>
                <w:bCs/>
                <w:sz w:val="24"/>
                <w:szCs w:val="24"/>
              </w:rPr>
            </w:pPr>
            <w:r>
              <w:rPr>
                <w:rFonts w:asciiTheme="majorBidi" w:hAnsiTheme="majorBidi" w:cstheme="majorBidi"/>
                <w:b/>
                <w:bCs/>
                <w:sz w:val="24"/>
                <w:szCs w:val="24"/>
              </w:rPr>
              <w:t>Sous-titre</w:t>
            </w:r>
          </w:p>
        </w:tc>
        <w:tc>
          <w:tcPr>
            <w:tcW w:w="1490" w:type="dxa"/>
          </w:tcPr>
          <w:p w:rsidR="008E159D" w:rsidRDefault="008E159D" w:rsidP="008E159D">
            <w:pPr>
              <w:rPr>
                <w:rFonts w:asciiTheme="majorBidi" w:hAnsiTheme="majorBidi" w:cstheme="majorBidi"/>
                <w:b/>
                <w:bCs/>
                <w:sz w:val="24"/>
                <w:szCs w:val="24"/>
              </w:rPr>
            </w:pPr>
          </w:p>
        </w:tc>
      </w:tr>
      <w:tr w:rsidR="008E159D" w:rsidTr="007F7433">
        <w:trPr>
          <w:trHeight w:val="330"/>
        </w:trPr>
        <w:tc>
          <w:tcPr>
            <w:tcW w:w="1274" w:type="dxa"/>
          </w:tcPr>
          <w:p w:rsidR="008E159D" w:rsidRDefault="008E159D" w:rsidP="008E159D">
            <w:pPr>
              <w:rPr>
                <w:rFonts w:asciiTheme="majorBidi" w:hAnsiTheme="majorBidi" w:cstheme="majorBidi"/>
                <w:b/>
                <w:bCs/>
                <w:sz w:val="24"/>
                <w:szCs w:val="24"/>
              </w:rPr>
            </w:pPr>
            <w:r>
              <w:rPr>
                <w:rFonts w:asciiTheme="majorBidi" w:hAnsiTheme="majorBidi" w:cstheme="majorBidi"/>
                <w:b/>
                <w:bCs/>
                <w:sz w:val="24"/>
                <w:szCs w:val="24"/>
              </w:rPr>
              <w:t>auteur</w:t>
            </w:r>
          </w:p>
        </w:tc>
        <w:tc>
          <w:tcPr>
            <w:tcW w:w="1490" w:type="dxa"/>
          </w:tcPr>
          <w:p w:rsidR="008E159D" w:rsidRDefault="008E159D" w:rsidP="008E159D">
            <w:pPr>
              <w:rPr>
                <w:rFonts w:asciiTheme="majorBidi" w:hAnsiTheme="majorBidi" w:cstheme="majorBidi"/>
                <w:b/>
                <w:bCs/>
                <w:sz w:val="24"/>
                <w:szCs w:val="24"/>
              </w:rPr>
            </w:pPr>
          </w:p>
        </w:tc>
      </w:tr>
      <w:tr w:rsidR="008E159D" w:rsidTr="007F7433">
        <w:trPr>
          <w:trHeight w:val="285"/>
        </w:trPr>
        <w:tc>
          <w:tcPr>
            <w:tcW w:w="1274" w:type="dxa"/>
          </w:tcPr>
          <w:p w:rsidR="008E159D" w:rsidRDefault="008E159D" w:rsidP="008E159D">
            <w:pPr>
              <w:rPr>
                <w:rFonts w:asciiTheme="majorBidi" w:hAnsiTheme="majorBidi" w:cstheme="majorBidi"/>
                <w:b/>
                <w:bCs/>
                <w:sz w:val="24"/>
                <w:szCs w:val="24"/>
              </w:rPr>
            </w:pPr>
            <w:r>
              <w:rPr>
                <w:rFonts w:asciiTheme="majorBidi" w:hAnsiTheme="majorBidi" w:cstheme="majorBidi"/>
                <w:b/>
                <w:bCs/>
                <w:sz w:val="24"/>
                <w:szCs w:val="24"/>
              </w:rPr>
              <w:t>éditeur</w:t>
            </w:r>
          </w:p>
        </w:tc>
        <w:tc>
          <w:tcPr>
            <w:tcW w:w="1490" w:type="dxa"/>
          </w:tcPr>
          <w:p w:rsidR="008E159D" w:rsidRDefault="008E159D" w:rsidP="008E159D">
            <w:pPr>
              <w:rPr>
                <w:rFonts w:asciiTheme="majorBidi" w:hAnsiTheme="majorBidi" w:cstheme="majorBidi"/>
                <w:b/>
                <w:bCs/>
                <w:sz w:val="24"/>
                <w:szCs w:val="24"/>
              </w:rPr>
            </w:pPr>
          </w:p>
        </w:tc>
      </w:tr>
      <w:tr w:rsidR="008E159D" w:rsidTr="007F7433">
        <w:trPr>
          <w:trHeight w:val="255"/>
        </w:trPr>
        <w:tc>
          <w:tcPr>
            <w:tcW w:w="1274" w:type="dxa"/>
          </w:tcPr>
          <w:p w:rsidR="008E159D" w:rsidRDefault="008E159D" w:rsidP="008E159D">
            <w:pPr>
              <w:rPr>
                <w:rFonts w:asciiTheme="majorBidi" w:hAnsiTheme="majorBidi" w:cstheme="majorBidi"/>
                <w:b/>
                <w:bCs/>
                <w:sz w:val="24"/>
                <w:szCs w:val="24"/>
              </w:rPr>
            </w:pPr>
            <w:r>
              <w:rPr>
                <w:rFonts w:asciiTheme="majorBidi" w:hAnsiTheme="majorBidi" w:cstheme="majorBidi"/>
                <w:b/>
                <w:bCs/>
                <w:sz w:val="24"/>
                <w:szCs w:val="24"/>
              </w:rPr>
              <w:t>Date et lieu</w:t>
            </w:r>
          </w:p>
        </w:tc>
        <w:tc>
          <w:tcPr>
            <w:tcW w:w="1490" w:type="dxa"/>
          </w:tcPr>
          <w:p w:rsidR="008E159D" w:rsidRDefault="008E159D" w:rsidP="008E159D">
            <w:pPr>
              <w:rPr>
                <w:rFonts w:asciiTheme="majorBidi" w:hAnsiTheme="majorBidi" w:cstheme="majorBidi"/>
                <w:b/>
                <w:bCs/>
                <w:sz w:val="24"/>
                <w:szCs w:val="24"/>
              </w:rPr>
            </w:pPr>
          </w:p>
        </w:tc>
      </w:tr>
      <w:tr w:rsidR="008E159D" w:rsidTr="007F7433">
        <w:trPr>
          <w:trHeight w:val="300"/>
        </w:trPr>
        <w:tc>
          <w:tcPr>
            <w:tcW w:w="1274" w:type="dxa"/>
          </w:tcPr>
          <w:p w:rsidR="008E159D" w:rsidRDefault="008E159D" w:rsidP="008E159D">
            <w:pPr>
              <w:rPr>
                <w:rFonts w:asciiTheme="majorBidi" w:hAnsiTheme="majorBidi" w:cstheme="majorBidi"/>
                <w:b/>
                <w:bCs/>
                <w:sz w:val="24"/>
                <w:szCs w:val="24"/>
              </w:rPr>
            </w:pPr>
            <w:r>
              <w:rPr>
                <w:rFonts w:asciiTheme="majorBidi" w:hAnsiTheme="majorBidi" w:cstheme="majorBidi"/>
                <w:b/>
                <w:bCs/>
                <w:sz w:val="24"/>
                <w:szCs w:val="24"/>
              </w:rPr>
              <w:t>chapeau</w:t>
            </w:r>
          </w:p>
        </w:tc>
        <w:tc>
          <w:tcPr>
            <w:tcW w:w="1490" w:type="dxa"/>
          </w:tcPr>
          <w:p w:rsidR="008E159D" w:rsidRDefault="008E159D" w:rsidP="008E159D">
            <w:pPr>
              <w:rPr>
                <w:rFonts w:asciiTheme="majorBidi" w:hAnsiTheme="majorBidi" w:cstheme="majorBidi"/>
                <w:b/>
                <w:bCs/>
                <w:sz w:val="24"/>
                <w:szCs w:val="24"/>
              </w:rPr>
            </w:pPr>
          </w:p>
        </w:tc>
      </w:tr>
      <w:tr w:rsidR="008E159D" w:rsidTr="007F7433">
        <w:trPr>
          <w:trHeight w:val="315"/>
        </w:trPr>
        <w:tc>
          <w:tcPr>
            <w:tcW w:w="1274" w:type="dxa"/>
          </w:tcPr>
          <w:p w:rsidR="008E159D" w:rsidRDefault="008E159D" w:rsidP="008E159D">
            <w:pPr>
              <w:rPr>
                <w:rFonts w:asciiTheme="majorBidi" w:hAnsiTheme="majorBidi" w:cstheme="majorBidi"/>
                <w:b/>
                <w:bCs/>
                <w:sz w:val="24"/>
                <w:szCs w:val="24"/>
              </w:rPr>
            </w:pPr>
            <w:r>
              <w:rPr>
                <w:rFonts w:asciiTheme="majorBidi" w:hAnsiTheme="majorBidi" w:cstheme="majorBidi"/>
                <w:b/>
                <w:bCs/>
                <w:sz w:val="24"/>
                <w:szCs w:val="24"/>
              </w:rPr>
              <w:t>illustration</w:t>
            </w:r>
          </w:p>
        </w:tc>
        <w:tc>
          <w:tcPr>
            <w:tcW w:w="1490" w:type="dxa"/>
          </w:tcPr>
          <w:p w:rsidR="008E159D" w:rsidRDefault="008E159D" w:rsidP="008E159D">
            <w:pPr>
              <w:rPr>
                <w:rFonts w:asciiTheme="majorBidi" w:hAnsiTheme="majorBidi" w:cstheme="majorBidi"/>
                <w:b/>
                <w:bCs/>
                <w:sz w:val="24"/>
                <w:szCs w:val="24"/>
              </w:rPr>
            </w:pPr>
          </w:p>
        </w:tc>
      </w:tr>
      <w:tr w:rsidR="008E159D" w:rsidTr="007F7433">
        <w:trPr>
          <w:trHeight w:val="187"/>
        </w:trPr>
        <w:tc>
          <w:tcPr>
            <w:tcW w:w="1274" w:type="dxa"/>
          </w:tcPr>
          <w:p w:rsidR="008E159D" w:rsidRDefault="008E159D" w:rsidP="008E159D">
            <w:pPr>
              <w:rPr>
                <w:rFonts w:asciiTheme="majorBidi" w:hAnsiTheme="majorBidi" w:cstheme="majorBidi"/>
                <w:b/>
                <w:bCs/>
                <w:sz w:val="24"/>
                <w:szCs w:val="24"/>
              </w:rPr>
            </w:pPr>
            <w:r>
              <w:rPr>
                <w:rFonts w:asciiTheme="majorBidi" w:hAnsiTheme="majorBidi" w:cstheme="majorBidi"/>
                <w:b/>
                <w:bCs/>
                <w:sz w:val="24"/>
                <w:szCs w:val="24"/>
              </w:rPr>
              <w:t>autres</w:t>
            </w:r>
          </w:p>
        </w:tc>
        <w:tc>
          <w:tcPr>
            <w:tcW w:w="1490" w:type="dxa"/>
          </w:tcPr>
          <w:p w:rsidR="008E159D" w:rsidRDefault="008E159D" w:rsidP="008E159D">
            <w:pPr>
              <w:rPr>
                <w:rFonts w:asciiTheme="majorBidi" w:hAnsiTheme="majorBidi" w:cstheme="majorBidi"/>
                <w:b/>
                <w:bCs/>
                <w:sz w:val="24"/>
                <w:szCs w:val="24"/>
              </w:rPr>
            </w:pPr>
          </w:p>
        </w:tc>
      </w:tr>
    </w:tbl>
    <w:p w:rsidR="004430A7" w:rsidRDefault="008E159D" w:rsidP="00756AF6">
      <w:pPr>
        <w:rPr>
          <w:rFonts w:asciiTheme="majorBidi" w:hAnsiTheme="majorBidi" w:cstheme="majorBidi"/>
        </w:rPr>
      </w:pPr>
      <w:r>
        <w:rPr>
          <w:rFonts w:asciiTheme="majorBidi" w:hAnsiTheme="majorBidi" w:cstheme="majorBidi"/>
        </w:rPr>
        <w:t xml:space="preserve">Première  hypothèse  sur </w:t>
      </w:r>
      <w:r w:rsidR="000D2141">
        <w:rPr>
          <w:rFonts w:asciiTheme="majorBidi" w:hAnsiTheme="majorBidi" w:cstheme="majorBidi"/>
        </w:rPr>
        <w:t>l’intention</w:t>
      </w:r>
      <w:r>
        <w:rPr>
          <w:rFonts w:asciiTheme="majorBidi" w:hAnsiTheme="majorBidi" w:cstheme="majorBidi"/>
        </w:rPr>
        <w:t xml:space="preserve"> de l’auteur et sur l’idée directrice du texte :………………………………………………………………</w:t>
      </w:r>
    </w:p>
    <w:p w:rsidR="00BF1DDF" w:rsidRDefault="008E159D" w:rsidP="00756AF6">
      <w:pPr>
        <w:rPr>
          <w:rFonts w:asciiTheme="majorBidi" w:hAnsiTheme="majorBidi" w:cstheme="majorBidi"/>
        </w:rPr>
      </w:pPr>
      <w:r>
        <w:rPr>
          <w:rFonts w:asciiTheme="majorBidi" w:hAnsiTheme="majorBidi" w:cstheme="majorBidi"/>
        </w:rPr>
        <w:t>Première  hypothèse  sur le type du texte :……………………………..</w:t>
      </w:r>
    </w:p>
    <w:p w:rsidR="0095756F" w:rsidRDefault="0095756F" w:rsidP="00BF1DDF">
      <w:pPr>
        <w:rPr>
          <w:rFonts w:asciiTheme="majorBidi" w:hAnsiTheme="majorBidi" w:cstheme="majorBidi"/>
        </w:rPr>
      </w:pPr>
    </w:p>
    <w:p w:rsidR="0095756F" w:rsidRDefault="0095756F" w:rsidP="00BF1DDF">
      <w:pPr>
        <w:rPr>
          <w:rFonts w:asciiTheme="majorBidi" w:hAnsiTheme="majorBidi" w:cstheme="majorBidi"/>
        </w:rPr>
      </w:pPr>
    </w:p>
    <w:p w:rsidR="0095756F" w:rsidRDefault="0095756F" w:rsidP="00BF1DDF">
      <w:pPr>
        <w:rPr>
          <w:rFonts w:asciiTheme="majorBidi" w:hAnsiTheme="majorBidi" w:cstheme="majorBidi"/>
        </w:rPr>
      </w:pPr>
    </w:p>
    <w:p w:rsidR="0095756F" w:rsidRDefault="0095756F" w:rsidP="00BF1DDF">
      <w:pPr>
        <w:rPr>
          <w:rFonts w:asciiTheme="majorBidi" w:hAnsiTheme="majorBidi" w:cstheme="majorBidi"/>
        </w:rPr>
      </w:pPr>
    </w:p>
    <w:p w:rsidR="0095756F" w:rsidRDefault="0095756F" w:rsidP="00BF1DDF">
      <w:pPr>
        <w:rPr>
          <w:rFonts w:asciiTheme="majorBidi" w:hAnsiTheme="majorBidi" w:cstheme="majorBidi"/>
        </w:rPr>
      </w:pPr>
    </w:p>
    <w:p w:rsidR="0095756F" w:rsidRDefault="0095756F" w:rsidP="00BF1DDF">
      <w:pPr>
        <w:rPr>
          <w:rFonts w:asciiTheme="majorBidi" w:hAnsiTheme="majorBidi" w:cstheme="majorBidi"/>
        </w:rPr>
      </w:pPr>
    </w:p>
    <w:p w:rsidR="0095756F" w:rsidRDefault="0095756F" w:rsidP="00BF1DDF">
      <w:pPr>
        <w:rPr>
          <w:rFonts w:asciiTheme="majorBidi" w:hAnsiTheme="majorBidi" w:cstheme="majorBidi"/>
        </w:rPr>
      </w:pPr>
    </w:p>
    <w:p w:rsidR="0095756F" w:rsidRDefault="0095756F" w:rsidP="00BF1DDF">
      <w:pPr>
        <w:rPr>
          <w:rFonts w:asciiTheme="majorBidi" w:hAnsiTheme="majorBidi" w:cstheme="majorBidi"/>
        </w:rPr>
      </w:pPr>
    </w:p>
    <w:tbl>
      <w:tblPr>
        <w:tblpPr w:leftFromText="141" w:rightFromText="141" w:vertAnchor="text" w:horzAnchor="margin" w:tblpY="7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87"/>
        <w:gridCol w:w="4331"/>
      </w:tblGrid>
      <w:tr w:rsidR="0095756F" w:rsidTr="0095756F">
        <w:trPr>
          <w:trHeight w:val="212"/>
        </w:trPr>
        <w:tc>
          <w:tcPr>
            <w:tcW w:w="2387" w:type="dxa"/>
          </w:tcPr>
          <w:p w:rsidR="0095756F" w:rsidRDefault="0095756F" w:rsidP="0095756F">
            <w:pPr>
              <w:autoSpaceDE w:val="0"/>
              <w:autoSpaceDN w:val="0"/>
              <w:adjustRightInd w:val="0"/>
              <w:spacing w:after="0" w:line="240" w:lineRule="auto"/>
              <w:rPr>
                <w:rFonts w:asciiTheme="majorBidi" w:hAnsiTheme="majorBidi" w:cstheme="majorBidi"/>
              </w:rPr>
            </w:pPr>
            <w:r>
              <w:rPr>
                <w:rFonts w:ascii="StoneSans-Semibold" w:hAnsi="StoneSans-Semibold" w:cs="StoneSans-Semibold"/>
                <w:b/>
                <w:bCs/>
                <w:sz w:val="21"/>
                <w:szCs w:val="21"/>
              </w:rPr>
              <w:t xml:space="preserve">Éléments clés     </w:t>
            </w:r>
            <w:r>
              <w:t xml:space="preserve"> </w:t>
            </w:r>
            <w:r w:rsidRPr="0095756F">
              <w:rPr>
                <w:rFonts w:asciiTheme="majorBidi" w:hAnsiTheme="majorBidi" w:cstheme="majorBidi"/>
              </w:rPr>
              <w:t>Éléments clés</w:t>
            </w:r>
          </w:p>
        </w:tc>
        <w:tc>
          <w:tcPr>
            <w:tcW w:w="4331" w:type="dxa"/>
          </w:tcPr>
          <w:p w:rsidR="0095756F" w:rsidRDefault="0095756F" w:rsidP="0095756F">
            <w:pPr>
              <w:autoSpaceDE w:val="0"/>
              <w:autoSpaceDN w:val="0"/>
              <w:adjustRightInd w:val="0"/>
              <w:spacing w:after="0" w:line="240" w:lineRule="auto"/>
              <w:rPr>
                <w:rFonts w:ascii="StoneSans-Semibold" w:hAnsi="StoneSans-Semibold" w:cs="StoneSans-Semibold"/>
                <w:b/>
                <w:bCs/>
                <w:sz w:val="21"/>
                <w:szCs w:val="21"/>
              </w:rPr>
            </w:pPr>
            <w:r>
              <w:rPr>
                <w:rFonts w:ascii="StoneSans-Semibold" w:hAnsi="StoneSans-Semibold" w:cs="StoneSans-Semibold"/>
                <w:b/>
                <w:bCs/>
                <w:sz w:val="21"/>
                <w:szCs w:val="21"/>
              </w:rPr>
              <w:t>Reformulation des éléments clés et lien entre l’introduction et la conclusion</w:t>
            </w:r>
          </w:p>
          <w:p w:rsidR="0095756F" w:rsidRPr="0095756F" w:rsidRDefault="0095756F" w:rsidP="0095756F">
            <w:pPr>
              <w:rPr>
                <w:rFonts w:asciiTheme="majorBidi" w:hAnsiTheme="majorBidi" w:cstheme="majorBidi"/>
              </w:rPr>
            </w:pPr>
            <w:r w:rsidRPr="0095756F">
              <w:rPr>
                <w:rFonts w:asciiTheme="majorBidi" w:hAnsiTheme="majorBidi" w:cstheme="majorBidi"/>
              </w:rPr>
              <w:t>Reformulation des éléments clés et lien entre l’introduction et la conclusio</w:t>
            </w:r>
            <w:r>
              <w:rPr>
                <w:rFonts w:asciiTheme="majorBidi" w:hAnsiTheme="majorBidi" w:cstheme="majorBidi"/>
              </w:rPr>
              <w:t>n</w:t>
            </w:r>
          </w:p>
          <w:p w:rsidR="0095756F" w:rsidRDefault="0095756F" w:rsidP="0095756F">
            <w:pPr>
              <w:autoSpaceDE w:val="0"/>
              <w:autoSpaceDN w:val="0"/>
              <w:adjustRightInd w:val="0"/>
              <w:spacing w:after="0" w:line="240" w:lineRule="auto"/>
              <w:rPr>
                <w:rFonts w:asciiTheme="majorBidi" w:hAnsiTheme="majorBidi" w:cstheme="majorBidi"/>
              </w:rPr>
            </w:pPr>
          </w:p>
        </w:tc>
      </w:tr>
      <w:tr w:rsidR="0095756F" w:rsidTr="0095756F">
        <w:trPr>
          <w:trHeight w:val="176"/>
        </w:trPr>
        <w:tc>
          <w:tcPr>
            <w:tcW w:w="2387" w:type="dxa"/>
          </w:tcPr>
          <w:p w:rsidR="0095756F" w:rsidRPr="0095756F" w:rsidRDefault="0095756F" w:rsidP="0095756F">
            <w:pPr>
              <w:autoSpaceDE w:val="0"/>
              <w:autoSpaceDN w:val="0"/>
              <w:adjustRightInd w:val="0"/>
              <w:spacing w:after="0" w:line="240" w:lineRule="auto"/>
              <w:rPr>
                <w:rFonts w:asciiTheme="majorBidi" w:hAnsiTheme="majorBidi" w:cstheme="majorBidi"/>
                <w:sz w:val="21"/>
                <w:szCs w:val="21"/>
              </w:rPr>
            </w:pPr>
            <w:r w:rsidRPr="0095756F">
              <w:rPr>
                <w:rFonts w:asciiTheme="majorBidi" w:hAnsiTheme="majorBidi" w:cstheme="majorBidi"/>
                <w:sz w:val="21"/>
                <w:szCs w:val="21"/>
              </w:rPr>
              <w:t>Introduction</w:t>
            </w:r>
          </w:p>
          <w:p w:rsidR="0095756F" w:rsidRPr="0095756F" w:rsidRDefault="0095756F" w:rsidP="0095756F">
            <w:pPr>
              <w:autoSpaceDE w:val="0"/>
              <w:autoSpaceDN w:val="0"/>
              <w:adjustRightInd w:val="0"/>
              <w:spacing w:after="0" w:line="240" w:lineRule="auto"/>
              <w:rPr>
                <w:rFonts w:asciiTheme="majorBidi" w:hAnsiTheme="majorBidi" w:cstheme="majorBidi"/>
              </w:rPr>
            </w:pPr>
          </w:p>
        </w:tc>
        <w:tc>
          <w:tcPr>
            <w:tcW w:w="4331" w:type="dxa"/>
          </w:tcPr>
          <w:p w:rsidR="0095756F" w:rsidRDefault="0095756F" w:rsidP="0095756F">
            <w:pPr>
              <w:autoSpaceDE w:val="0"/>
              <w:autoSpaceDN w:val="0"/>
              <w:adjustRightInd w:val="0"/>
              <w:spacing w:after="0" w:line="240" w:lineRule="auto"/>
              <w:rPr>
                <w:rFonts w:asciiTheme="majorBidi" w:hAnsiTheme="majorBidi" w:cstheme="majorBidi"/>
              </w:rPr>
            </w:pPr>
          </w:p>
        </w:tc>
      </w:tr>
      <w:tr w:rsidR="0095756F" w:rsidTr="0095756F">
        <w:trPr>
          <w:trHeight w:val="176"/>
        </w:trPr>
        <w:tc>
          <w:tcPr>
            <w:tcW w:w="2387" w:type="dxa"/>
            <w:tcBorders>
              <w:bottom w:val="single" w:sz="4" w:space="0" w:color="auto"/>
            </w:tcBorders>
          </w:tcPr>
          <w:p w:rsidR="0095756F" w:rsidRPr="0095756F" w:rsidRDefault="0095756F" w:rsidP="0095756F">
            <w:pPr>
              <w:autoSpaceDE w:val="0"/>
              <w:autoSpaceDN w:val="0"/>
              <w:adjustRightInd w:val="0"/>
              <w:spacing w:after="0" w:line="240" w:lineRule="auto"/>
              <w:rPr>
                <w:rFonts w:asciiTheme="majorBidi" w:hAnsiTheme="majorBidi" w:cstheme="majorBidi"/>
                <w:sz w:val="21"/>
                <w:szCs w:val="21"/>
              </w:rPr>
            </w:pPr>
            <w:r w:rsidRPr="0095756F">
              <w:rPr>
                <w:rFonts w:asciiTheme="majorBidi" w:hAnsiTheme="majorBidi" w:cstheme="majorBidi"/>
                <w:sz w:val="21"/>
                <w:szCs w:val="21"/>
              </w:rPr>
              <w:t>Conclusion</w:t>
            </w:r>
          </w:p>
          <w:p w:rsidR="0095756F" w:rsidRPr="0095756F" w:rsidRDefault="0095756F" w:rsidP="0095756F">
            <w:pPr>
              <w:autoSpaceDE w:val="0"/>
              <w:autoSpaceDN w:val="0"/>
              <w:adjustRightInd w:val="0"/>
              <w:spacing w:after="0" w:line="240" w:lineRule="auto"/>
              <w:rPr>
                <w:rFonts w:asciiTheme="majorBidi" w:hAnsiTheme="majorBidi" w:cstheme="majorBidi"/>
              </w:rPr>
            </w:pPr>
          </w:p>
        </w:tc>
        <w:tc>
          <w:tcPr>
            <w:tcW w:w="4331" w:type="dxa"/>
          </w:tcPr>
          <w:p w:rsidR="0095756F" w:rsidRDefault="0095756F" w:rsidP="0095756F">
            <w:pPr>
              <w:autoSpaceDE w:val="0"/>
              <w:autoSpaceDN w:val="0"/>
              <w:adjustRightInd w:val="0"/>
              <w:spacing w:after="0" w:line="240" w:lineRule="auto"/>
              <w:rPr>
                <w:rFonts w:asciiTheme="majorBidi" w:hAnsiTheme="majorBidi" w:cstheme="majorBidi"/>
              </w:rPr>
            </w:pPr>
          </w:p>
        </w:tc>
      </w:tr>
    </w:tbl>
    <w:p w:rsidR="008E159D" w:rsidRPr="006E503C" w:rsidRDefault="00C547FF" w:rsidP="0095756F">
      <w:pPr>
        <w:rPr>
          <w:rFonts w:asciiTheme="majorBidi" w:hAnsiTheme="majorBidi" w:cstheme="majorBidi"/>
          <w:b/>
          <w:bCs/>
        </w:rPr>
      </w:pPr>
      <w:r>
        <w:rPr>
          <w:rFonts w:asciiTheme="majorBidi" w:hAnsiTheme="majorBidi" w:cstheme="majorBidi"/>
        </w:rPr>
        <w:t xml:space="preserve">                                               </w:t>
      </w:r>
      <w:r w:rsidR="00BF1DDF">
        <w:rPr>
          <w:rFonts w:asciiTheme="majorBidi" w:hAnsiTheme="majorBidi" w:cstheme="majorBidi"/>
        </w:rPr>
        <w:t>2</w:t>
      </w:r>
      <w:r w:rsidR="00BF1DDF" w:rsidRPr="006E503C">
        <w:rPr>
          <w:rFonts w:asciiTheme="majorBidi" w:hAnsiTheme="majorBidi" w:cstheme="majorBidi"/>
          <w:b/>
          <w:bCs/>
        </w:rPr>
        <w:t>/</w:t>
      </w:r>
      <w:r w:rsidR="0095756F" w:rsidRPr="006E503C">
        <w:rPr>
          <w:rFonts w:asciiTheme="majorBidi" w:hAnsiTheme="majorBidi" w:cstheme="majorBidi"/>
          <w:b/>
          <w:bCs/>
        </w:rPr>
        <w:t xml:space="preserve"> </w:t>
      </w:r>
      <w:r w:rsidR="006E503C" w:rsidRPr="006E503C">
        <w:rPr>
          <w:rFonts w:asciiTheme="majorBidi" w:hAnsiTheme="majorBidi" w:cstheme="majorBidi"/>
          <w:b/>
          <w:bCs/>
        </w:rPr>
        <w:t>2eme survol :</w:t>
      </w:r>
    </w:p>
    <w:p w:rsidR="0095756F" w:rsidRDefault="0095756F" w:rsidP="00BF1DDF">
      <w:pPr>
        <w:rPr>
          <w:rFonts w:asciiTheme="majorBidi" w:hAnsiTheme="majorBidi" w:cstheme="majorBidi"/>
        </w:rPr>
      </w:pPr>
    </w:p>
    <w:p w:rsidR="0095756F" w:rsidRDefault="0095756F" w:rsidP="008F6ABE">
      <w:pPr>
        <w:autoSpaceDE w:val="0"/>
        <w:autoSpaceDN w:val="0"/>
        <w:adjustRightInd w:val="0"/>
        <w:spacing w:after="0" w:line="240" w:lineRule="auto"/>
        <w:rPr>
          <w:rFonts w:asciiTheme="majorBidi" w:hAnsiTheme="majorBidi" w:cstheme="majorBidi"/>
        </w:rPr>
      </w:pPr>
    </w:p>
    <w:p w:rsidR="0095756F" w:rsidRDefault="0095756F" w:rsidP="008F6ABE">
      <w:pPr>
        <w:autoSpaceDE w:val="0"/>
        <w:autoSpaceDN w:val="0"/>
        <w:adjustRightInd w:val="0"/>
        <w:spacing w:after="0" w:line="240" w:lineRule="auto"/>
        <w:rPr>
          <w:rFonts w:asciiTheme="majorBidi" w:hAnsiTheme="majorBidi" w:cstheme="majorBidi"/>
        </w:rPr>
      </w:pPr>
    </w:p>
    <w:p w:rsidR="0095756F" w:rsidRDefault="0095756F" w:rsidP="008F6ABE">
      <w:pPr>
        <w:autoSpaceDE w:val="0"/>
        <w:autoSpaceDN w:val="0"/>
        <w:adjustRightInd w:val="0"/>
        <w:spacing w:after="0" w:line="240" w:lineRule="auto"/>
        <w:rPr>
          <w:rFonts w:asciiTheme="majorBidi" w:hAnsiTheme="majorBidi" w:cstheme="majorBidi"/>
        </w:rPr>
      </w:pPr>
    </w:p>
    <w:p w:rsidR="0095756F" w:rsidRDefault="0095756F" w:rsidP="008F6ABE">
      <w:pPr>
        <w:autoSpaceDE w:val="0"/>
        <w:autoSpaceDN w:val="0"/>
        <w:adjustRightInd w:val="0"/>
        <w:spacing w:after="0" w:line="240" w:lineRule="auto"/>
        <w:rPr>
          <w:rFonts w:asciiTheme="majorBidi" w:hAnsiTheme="majorBidi" w:cstheme="majorBidi"/>
        </w:rPr>
      </w:pPr>
    </w:p>
    <w:p w:rsidR="0095756F" w:rsidRDefault="0095756F" w:rsidP="008F6ABE">
      <w:pPr>
        <w:autoSpaceDE w:val="0"/>
        <w:autoSpaceDN w:val="0"/>
        <w:adjustRightInd w:val="0"/>
        <w:spacing w:after="0" w:line="240" w:lineRule="auto"/>
        <w:rPr>
          <w:rFonts w:asciiTheme="majorBidi" w:hAnsiTheme="majorBidi" w:cstheme="majorBidi"/>
        </w:rPr>
      </w:pPr>
    </w:p>
    <w:p w:rsidR="0095756F" w:rsidRDefault="0095756F" w:rsidP="008F6ABE">
      <w:pPr>
        <w:autoSpaceDE w:val="0"/>
        <w:autoSpaceDN w:val="0"/>
        <w:adjustRightInd w:val="0"/>
        <w:spacing w:after="0" w:line="240" w:lineRule="auto"/>
        <w:rPr>
          <w:rFonts w:asciiTheme="majorBidi" w:hAnsiTheme="majorBidi" w:cstheme="majorBidi"/>
        </w:rPr>
      </w:pPr>
    </w:p>
    <w:p w:rsidR="0095756F" w:rsidRDefault="0095756F" w:rsidP="008F6ABE">
      <w:pPr>
        <w:autoSpaceDE w:val="0"/>
        <w:autoSpaceDN w:val="0"/>
        <w:adjustRightInd w:val="0"/>
        <w:spacing w:after="0" w:line="240" w:lineRule="auto"/>
        <w:rPr>
          <w:rFonts w:asciiTheme="majorBidi" w:hAnsiTheme="majorBidi" w:cstheme="majorBidi"/>
        </w:rPr>
      </w:pPr>
    </w:p>
    <w:p w:rsidR="0095756F" w:rsidRDefault="0095756F" w:rsidP="008F6ABE">
      <w:pPr>
        <w:autoSpaceDE w:val="0"/>
        <w:autoSpaceDN w:val="0"/>
        <w:adjustRightInd w:val="0"/>
        <w:spacing w:after="0" w:line="240" w:lineRule="auto"/>
        <w:rPr>
          <w:rFonts w:asciiTheme="majorBidi" w:hAnsiTheme="majorBidi" w:cstheme="majorBidi"/>
        </w:rPr>
      </w:pPr>
    </w:p>
    <w:tbl>
      <w:tblPr>
        <w:tblpPr w:leftFromText="141" w:rightFromText="141"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44"/>
        <w:gridCol w:w="4001"/>
      </w:tblGrid>
      <w:tr w:rsidR="0095756F" w:rsidTr="0095756F">
        <w:trPr>
          <w:trHeight w:val="699"/>
        </w:trPr>
        <w:tc>
          <w:tcPr>
            <w:tcW w:w="2944" w:type="dxa"/>
          </w:tcPr>
          <w:p w:rsidR="0095756F" w:rsidRPr="0095756F" w:rsidRDefault="0095756F" w:rsidP="0095756F">
            <w:pPr>
              <w:rPr>
                <w:rFonts w:asciiTheme="majorBidi" w:hAnsiTheme="majorBidi" w:cstheme="majorBidi"/>
              </w:rPr>
            </w:pPr>
            <w:r w:rsidRPr="0095756F">
              <w:rPr>
                <w:rFonts w:asciiTheme="majorBidi" w:hAnsiTheme="majorBidi" w:cstheme="majorBidi"/>
              </w:rPr>
              <w:t>Indices du type de texte</w:t>
            </w:r>
          </w:p>
          <w:p w:rsidR="0095756F" w:rsidRDefault="0095756F" w:rsidP="0095756F">
            <w:pPr>
              <w:autoSpaceDE w:val="0"/>
              <w:autoSpaceDN w:val="0"/>
              <w:adjustRightInd w:val="0"/>
              <w:spacing w:after="0" w:line="240" w:lineRule="auto"/>
              <w:rPr>
                <w:rFonts w:asciiTheme="majorBidi" w:hAnsiTheme="majorBidi" w:cstheme="majorBidi"/>
              </w:rPr>
            </w:pPr>
            <w:r>
              <w:rPr>
                <w:rFonts w:asciiTheme="majorBidi" w:hAnsiTheme="majorBidi" w:cstheme="majorBidi"/>
              </w:rPr>
              <w:tab/>
              <w:t xml:space="preserve"> </w:t>
            </w:r>
          </w:p>
          <w:p w:rsidR="0095756F" w:rsidRDefault="0095756F" w:rsidP="0095756F">
            <w:pPr>
              <w:autoSpaceDE w:val="0"/>
              <w:autoSpaceDN w:val="0"/>
              <w:adjustRightInd w:val="0"/>
              <w:spacing w:after="0" w:line="240" w:lineRule="auto"/>
              <w:rPr>
                <w:rFonts w:asciiTheme="majorBidi" w:hAnsiTheme="majorBidi" w:cstheme="majorBidi"/>
              </w:rPr>
            </w:pPr>
            <w:r>
              <w:rPr>
                <w:rFonts w:ascii="StoneSans-Semibold" w:hAnsi="StoneSans-Semibold" w:cs="StoneSans-Semibold"/>
                <w:b/>
                <w:bCs/>
                <w:sz w:val="21"/>
                <w:szCs w:val="21"/>
              </w:rPr>
              <w:t>Indices du type de texte</w:t>
            </w:r>
          </w:p>
        </w:tc>
        <w:tc>
          <w:tcPr>
            <w:tcW w:w="4001" w:type="dxa"/>
          </w:tcPr>
          <w:p w:rsidR="0095756F" w:rsidRDefault="0095756F" w:rsidP="0095756F">
            <w:pPr>
              <w:rPr>
                <w:rFonts w:asciiTheme="majorBidi" w:hAnsiTheme="majorBidi" w:cstheme="majorBidi"/>
              </w:rPr>
            </w:pPr>
            <w:r>
              <w:rPr>
                <w:rFonts w:ascii="StoneSans-Semibold" w:hAnsi="StoneSans-Semibold" w:cs="StoneSans-Semibold"/>
                <w:b/>
                <w:bCs/>
                <w:sz w:val="21"/>
                <w:szCs w:val="21"/>
              </w:rPr>
              <w:t>Indices quant à l’intention de l’auteur</w:t>
            </w:r>
            <w:r w:rsidRPr="0095756F">
              <w:rPr>
                <w:rFonts w:asciiTheme="majorBidi" w:hAnsiTheme="majorBidi" w:cstheme="majorBidi"/>
              </w:rPr>
              <w:t xml:space="preserve"> Indices quant à l’intention de l’auteu</w:t>
            </w:r>
            <w:r>
              <w:rPr>
                <w:rFonts w:asciiTheme="majorBidi" w:hAnsiTheme="majorBidi" w:cstheme="majorBidi"/>
              </w:rPr>
              <w:t>r</w:t>
            </w:r>
          </w:p>
        </w:tc>
      </w:tr>
      <w:tr w:rsidR="0095756F" w:rsidTr="0095756F">
        <w:trPr>
          <w:trHeight w:val="176"/>
        </w:trPr>
        <w:tc>
          <w:tcPr>
            <w:tcW w:w="2944" w:type="dxa"/>
          </w:tcPr>
          <w:p w:rsidR="0095756F" w:rsidRDefault="0095756F" w:rsidP="0095756F">
            <w:pPr>
              <w:autoSpaceDE w:val="0"/>
              <w:autoSpaceDN w:val="0"/>
              <w:adjustRightInd w:val="0"/>
              <w:spacing w:after="0" w:line="240" w:lineRule="auto"/>
              <w:rPr>
                <w:rFonts w:asciiTheme="majorBidi" w:hAnsiTheme="majorBidi" w:cstheme="majorBidi"/>
              </w:rPr>
            </w:pPr>
          </w:p>
        </w:tc>
        <w:tc>
          <w:tcPr>
            <w:tcW w:w="4001" w:type="dxa"/>
          </w:tcPr>
          <w:p w:rsidR="0095756F" w:rsidRDefault="0095756F" w:rsidP="0095756F">
            <w:pPr>
              <w:rPr>
                <w:rFonts w:ascii="StoneSans-Semibold" w:hAnsi="StoneSans-Semibold" w:cs="StoneSans-Semibold"/>
                <w:b/>
                <w:bCs/>
                <w:sz w:val="21"/>
                <w:szCs w:val="21"/>
              </w:rPr>
            </w:pPr>
          </w:p>
        </w:tc>
      </w:tr>
    </w:tbl>
    <w:p w:rsidR="0095756F" w:rsidRDefault="0095756F" w:rsidP="008F6ABE">
      <w:pPr>
        <w:autoSpaceDE w:val="0"/>
        <w:autoSpaceDN w:val="0"/>
        <w:adjustRightInd w:val="0"/>
        <w:spacing w:after="0" w:line="240" w:lineRule="auto"/>
        <w:rPr>
          <w:rFonts w:asciiTheme="majorBidi" w:hAnsiTheme="majorBidi" w:cstheme="majorBidi"/>
        </w:rPr>
      </w:pPr>
    </w:p>
    <w:p w:rsidR="0095756F" w:rsidRDefault="0095756F" w:rsidP="008F6ABE">
      <w:pPr>
        <w:autoSpaceDE w:val="0"/>
        <w:autoSpaceDN w:val="0"/>
        <w:adjustRightInd w:val="0"/>
        <w:spacing w:after="0" w:line="240" w:lineRule="auto"/>
        <w:rPr>
          <w:rFonts w:asciiTheme="majorBidi" w:hAnsiTheme="majorBidi" w:cstheme="majorBidi"/>
        </w:rPr>
      </w:pPr>
    </w:p>
    <w:p w:rsidR="0095756F" w:rsidRDefault="0095756F" w:rsidP="008F6ABE">
      <w:pPr>
        <w:autoSpaceDE w:val="0"/>
        <w:autoSpaceDN w:val="0"/>
        <w:adjustRightInd w:val="0"/>
        <w:spacing w:after="0" w:line="240" w:lineRule="auto"/>
        <w:rPr>
          <w:rFonts w:asciiTheme="majorBidi" w:hAnsiTheme="majorBidi" w:cstheme="majorBidi"/>
        </w:rPr>
      </w:pPr>
    </w:p>
    <w:p w:rsidR="0095756F" w:rsidRDefault="0095756F" w:rsidP="008F6ABE">
      <w:pPr>
        <w:autoSpaceDE w:val="0"/>
        <w:autoSpaceDN w:val="0"/>
        <w:adjustRightInd w:val="0"/>
        <w:spacing w:after="0" w:line="240" w:lineRule="auto"/>
        <w:rPr>
          <w:rFonts w:asciiTheme="majorBidi" w:hAnsiTheme="majorBidi" w:cstheme="majorBidi"/>
        </w:rPr>
      </w:pPr>
    </w:p>
    <w:p w:rsidR="0095756F" w:rsidRDefault="0095756F" w:rsidP="008F6ABE">
      <w:pPr>
        <w:autoSpaceDE w:val="0"/>
        <w:autoSpaceDN w:val="0"/>
        <w:adjustRightInd w:val="0"/>
        <w:spacing w:after="0" w:line="240" w:lineRule="auto"/>
        <w:rPr>
          <w:rFonts w:asciiTheme="majorBidi" w:hAnsiTheme="majorBidi" w:cstheme="majorBidi"/>
        </w:rPr>
      </w:pPr>
    </w:p>
    <w:p w:rsidR="0095756F" w:rsidRPr="006E503C" w:rsidRDefault="0095756F" w:rsidP="008F6ABE">
      <w:pPr>
        <w:autoSpaceDE w:val="0"/>
        <w:autoSpaceDN w:val="0"/>
        <w:adjustRightInd w:val="0"/>
        <w:spacing w:after="0" w:line="240" w:lineRule="auto"/>
        <w:rPr>
          <w:rFonts w:asciiTheme="majorBidi" w:hAnsiTheme="majorBidi" w:cstheme="majorBidi"/>
        </w:rPr>
      </w:pPr>
      <w:r w:rsidRPr="006E503C">
        <w:rPr>
          <w:rFonts w:asciiTheme="majorBidi" w:hAnsiTheme="majorBidi" w:cstheme="majorBidi"/>
        </w:rPr>
        <w:t>Deuxième hypothèse sur l’idée directrice</w:t>
      </w:r>
      <w:r w:rsidR="006E503C" w:rsidRPr="006E503C">
        <w:rPr>
          <w:rFonts w:asciiTheme="majorBidi" w:hAnsiTheme="majorBidi" w:cstheme="majorBidi"/>
        </w:rPr>
        <w:t xml:space="preserve"> et l’intention de l’auteur :……………………. </w:t>
      </w:r>
    </w:p>
    <w:p w:rsidR="006E503C" w:rsidRPr="006E503C" w:rsidRDefault="006E503C" w:rsidP="008F6ABE">
      <w:pPr>
        <w:autoSpaceDE w:val="0"/>
        <w:autoSpaceDN w:val="0"/>
        <w:adjustRightInd w:val="0"/>
        <w:spacing w:after="0" w:line="240" w:lineRule="auto"/>
        <w:rPr>
          <w:rFonts w:asciiTheme="majorBidi" w:hAnsiTheme="majorBidi" w:cstheme="majorBidi"/>
        </w:rPr>
      </w:pPr>
    </w:p>
    <w:p w:rsidR="0095756F" w:rsidRPr="006E503C" w:rsidRDefault="006E503C" w:rsidP="006E503C">
      <w:pPr>
        <w:autoSpaceDE w:val="0"/>
        <w:autoSpaceDN w:val="0"/>
        <w:adjustRightInd w:val="0"/>
        <w:spacing w:after="0" w:line="240" w:lineRule="auto"/>
        <w:rPr>
          <w:rFonts w:asciiTheme="majorBidi" w:hAnsiTheme="majorBidi" w:cstheme="majorBidi"/>
        </w:rPr>
      </w:pPr>
      <w:r w:rsidRPr="006E503C">
        <w:rPr>
          <w:rFonts w:asciiTheme="majorBidi" w:hAnsiTheme="majorBidi" w:cstheme="majorBidi"/>
        </w:rPr>
        <w:t>Deuxième hypothèse sur le type de texte :…………………………….</w:t>
      </w:r>
    </w:p>
    <w:p w:rsidR="008E159D" w:rsidRPr="006E503C" w:rsidRDefault="00C547FF" w:rsidP="008E159D">
      <w:pPr>
        <w:rPr>
          <w:rFonts w:asciiTheme="majorBidi" w:hAnsiTheme="majorBidi" w:cstheme="majorBidi"/>
          <w:b/>
          <w:bCs/>
        </w:rPr>
      </w:pPr>
      <w:r>
        <w:rPr>
          <w:rFonts w:asciiTheme="majorBidi" w:hAnsiTheme="majorBidi" w:cstheme="majorBidi"/>
        </w:rPr>
        <w:t xml:space="preserve">                                               </w:t>
      </w:r>
      <w:r w:rsidR="00BF1DDF" w:rsidRPr="006E503C">
        <w:rPr>
          <w:rFonts w:asciiTheme="majorBidi" w:hAnsiTheme="majorBidi" w:cstheme="majorBidi"/>
        </w:rPr>
        <w:t>3/</w:t>
      </w:r>
      <w:r w:rsidR="006E503C" w:rsidRPr="006E503C">
        <w:rPr>
          <w:rFonts w:asciiTheme="majorBidi" w:hAnsiTheme="majorBidi" w:cstheme="majorBidi"/>
          <w:b/>
          <w:bCs/>
        </w:rPr>
        <w:t>3eme survol</w:t>
      </w:r>
    </w:p>
    <w:p w:rsidR="008F6ABE" w:rsidRPr="006E503C" w:rsidRDefault="008F6ABE" w:rsidP="008F6ABE">
      <w:pPr>
        <w:autoSpaceDE w:val="0"/>
        <w:autoSpaceDN w:val="0"/>
        <w:adjustRightInd w:val="0"/>
        <w:spacing w:after="0" w:line="240" w:lineRule="auto"/>
        <w:rPr>
          <w:rFonts w:asciiTheme="majorBidi" w:hAnsiTheme="majorBidi" w:cstheme="majorBidi"/>
          <w:b/>
          <w:bCs/>
          <w:sz w:val="21"/>
          <w:szCs w:val="21"/>
          <w:u w:val="single"/>
        </w:rPr>
      </w:pPr>
      <w:r w:rsidRPr="006E503C">
        <w:rPr>
          <w:rFonts w:asciiTheme="majorBidi" w:hAnsiTheme="majorBidi" w:cstheme="majorBidi"/>
          <w:b/>
          <w:bCs/>
          <w:sz w:val="21"/>
          <w:szCs w:val="21"/>
          <w:u w:val="single"/>
        </w:rPr>
        <w:t>Idées (dans l’ordre) et liens entre les idées</w:t>
      </w:r>
    </w:p>
    <w:p w:rsidR="008F6ABE" w:rsidRPr="006E503C" w:rsidRDefault="008F6ABE" w:rsidP="006E503C">
      <w:pPr>
        <w:autoSpaceDE w:val="0"/>
        <w:autoSpaceDN w:val="0"/>
        <w:adjustRightInd w:val="0"/>
        <w:spacing w:after="0" w:line="240" w:lineRule="auto"/>
        <w:rPr>
          <w:rFonts w:asciiTheme="majorBidi" w:hAnsiTheme="majorBidi" w:cstheme="majorBidi"/>
          <w:b/>
          <w:bCs/>
          <w:sz w:val="21"/>
          <w:szCs w:val="21"/>
          <w:u w:val="single"/>
        </w:rPr>
      </w:pPr>
      <w:r w:rsidRPr="006E503C">
        <w:rPr>
          <w:rFonts w:asciiTheme="majorBidi" w:hAnsiTheme="majorBidi" w:cstheme="majorBidi"/>
          <w:b/>
          <w:bCs/>
          <w:sz w:val="21"/>
          <w:szCs w:val="21"/>
          <w:u w:val="single"/>
        </w:rPr>
        <w:t>Première idée</w:t>
      </w:r>
    </w:p>
    <w:p w:rsidR="008F6ABE" w:rsidRPr="006E503C" w:rsidRDefault="008F6ABE" w:rsidP="008F6ABE">
      <w:pPr>
        <w:autoSpaceDE w:val="0"/>
        <w:autoSpaceDN w:val="0"/>
        <w:adjustRightInd w:val="0"/>
        <w:spacing w:after="0" w:line="240" w:lineRule="auto"/>
        <w:rPr>
          <w:rFonts w:asciiTheme="majorBidi" w:hAnsiTheme="majorBidi" w:cstheme="majorBidi"/>
          <w:sz w:val="21"/>
          <w:szCs w:val="21"/>
        </w:rPr>
      </w:pPr>
      <w:r w:rsidRPr="006E503C">
        <w:rPr>
          <w:rFonts w:asciiTheme="majorBidi" w:hAnsiTheme="majorBidi" w:cstheme="majorBidi"/>
          <w:sz w:val="21"/>
          <w:szCs w:val="21"/>
        </w:rPr>
        <w:t>Idée :</w:t>
      </w:r>
    </w:p>
    <w:p w:rsidR="008F6ABE" w:rsidRPr="006E503C" w:rsidRDefault="008F6ABE" w:rsidP="008F6ABE">
      <w:pPr>
        <w:autoSpaceDE w:val="0"/>
        <w:autoSpaceDN w:val="0"/>
        <w:adjustRightInd w:val="0"/>
        <w:spacing w:after="0" w:line="240" w:lineRule="auto"/>
        <w:rPr>
          <w:rFonts w:asciiTheme="majorBidi" w:hAnsiTheme="majorBidi" w:cstheme="majorBidi"/>
          <w:sz w:val="21"/>
          <w:szCs w:val="21"/>
        </w:rPr>
      </w:pPr>
      <w:r w:rsidRPr="006E503C">
        <w:rPr>
          <w:rFonts w:asciiTheme="majorBidi" w:hAnsiTheme="majorBidi" w:cstheme="majorBidi"/>
          <w:sz w:val="21"/>
          <w:szCs w:val="21"/>
        </w:rPr>
        <w:t>Lien :</w:t>
      </w:r>
    </w:p>
    <w:p w:rsidR="008F6ABE" w:rsidRPr="006E503C" w:rsidRDefault="008F6ABE" w:rsidP="008F6ABE">
      <w:pPr>
        <w:autoSpaceDE w:val="0"/>
        <w:autoSpaceDN w:val="0"/>
        <w:adjustRightInd w:val="0"/>
        <w:spacing w:after="0" w:line="240" w:lineRule="auto"/>
        <w:rPr>
          <w:rFonts w:asciiTheme="majorBidi" w:hAnsiTheme="majorBidi" w:cstheme="majorBidi"/>
          <w:b/>
          <w:bCs/>
          <w:sz w:val="21"/>
          <w:szCs w:val="21"/>
          <w:u w:val="single"/>
        </w:rPr>
      </w:pPr>
      <w:r w:rsidRPr="006E503C">
        <w:rPr>
          <w:rFonts w:asciiTheme="majorBidi" w:hAnsiTheme="majorBidi" w:cstheme="majorBidi"/>
          <w:b/>
          <w:bCs/>
          <w:sz w:val="21"/>
          <w:szCs w:val="21"/>
          <w:u w:val="single"/>
        </w:rPr>
        <w:t>Deuxième idée</w:t>
      </w:r>
    </w:p>
    <w:p w:rsidR="008F6ABE" w:rsidRPr="006E503C" w:rsidRDefault="008F6ABE" w:rsidP="008F6ABE">
      <w:pPr>
        <w:autoSpaceDE w:val="0"/>
        <w:autoSpaceDN w:val="0"/>
        <w:adjustRightInd w:val="0"/>
        <w:spacing w:after="0" w:line="240" w:lineRule="auto"/>
        <w:rPr>
          <w:rFonts w:asciiTheme="majorBidi" w:hAnsiTheme="majorBidi" w:cstheme="majorBidi"/>
          <w:sz w:val="21"/>
          <w:szCs w:val="21"/>
        </w:rPr>
      </w:pPr>
      <w:r w:rsidRPr="006E503C">
        <w:rPr>
          <w:rFonts w:asciiTheme="majorBidi" w:hAnsiTheme="majorBidi" w:cstheme="majorBidi"/>
          <w:sz w:val="21"/>
          <w:szCs w:val="21"/>
        </w:rPr>
        <w:t>Idée :</w:t>
      </w:r>
    </w:p>
    <w:p w:rsidR="008F6ABE" w:rsidRDefault="008F6ABE" w:rsidP="008F6ABE">
      <w:pPr>
        <w:autoSpaceDE w:val="0"/>
        <w:autoSpaceDN w:val="0"/>
        <w:adjustRightInd w:val="0"/>
        <w:spacing w:after="0" w:line="240" w:lineRule="auto"/>
        <w:rPr>
          <w:rFonts w:asciiTheme="majorBidi" w:hAnsiTheme="majorBidi" w:cstheme="majorBidi"/>
          <w:sz w:val="21"/>
          <w:szCs w:val="21"/>
        </w:rPr>
      </w:pPr>
      <w:r w:rsidRPr="006E503C">
        <w:rPr>
          <w:rFonts w:asciiTheme="majorBidi" w:hAnsiTheme="majorBidi" w:cstheme="majorBidi"/>
          <w:sz w:val="21"/>
          <w:szCs w:val="21"/>
        </w:rPr>
        <w:t>Lien :</w:t>
      </w:r>
    </w:p>
    <w:p w:rsidR="007F7433" w:rsidRDefault="007F7433" w:rsidP="008F6ABE">
      <w:pPr>
        <w:autoSpaceDE w:val="0"/>
        <w:autoSpaceDN w:val="0"/>
        <w:adjustRightInd w:val="0"/>
        <w:spacing w:after="0" w:line="240" w:lineRule="auto"/>
        <w:rPr>
          <w:rFonts w:asciiTheme="majorBidi" w:hAnsiTheme="majorBidi" w:cstheme="majorBidi"/>
          <w:sz w:val="21"/>
          <w:szCs w:val="21"/>
        </w:rPr>
      </w:pPr>
    </w:p>
    <w:p w:rsidR="007F7433" w:rsidRPr="006E503C" w:rsidRDefault="007F7433" w:rsidP="007F7433">
      <w:pPr>
        <w:autoSpaceDE w:val="0"/>
        <w:autoSpaceDN w:val="0"/>
        <w:adjustRightInd w:val="0"/>
        <w:spacing w:after="0" w:line="240" w:lineRule="auto"/>
        <w:rPr>
          <w:rFonts w:asciiTheme="majorBidi" w:hAnsiTheme="majorBidi" w:cstheme="majorBidi"/>
          <w:b/>
          <w:bCs/>
          <w:sz w:val="21"/>
          <w:szCs w:val="21"/>
          <w:u w:val="single"/>
        </w:rPr>
      </w:pPr>
      <w:r>
        <w:rPr>
          <w:rFonts w:asciiTheme="majorBidi" w:hAnsiTheme="majorBidi" w:cstheme="majorBidi"/>
          <w:b/>
          <w:bCs/>
          <w:sz w:val="21"/>
          <w:szCs w:val="21"/>
          <w:u w:val="single"/>
        </w:rPr>
        <w:t>Troisieme</w:t>
      </w:r>
      <w:r w:rsidRPr="006E503C">
        <w:rPr>
          <w:rFonts w:asciiTheme="majorBidi" w:hAnsiTheme="majorBidi" w:cstheme="majorBidi"/>
          <w:b/>
          <w:bCs/>
          <w:sz w:val="21"/>
          <w:szCs w:val="21"/>
          <w:u w:val="single"/>
        </w:rPr>
        <w:t xml:space="preserve"> idée</w:t>
      </w:r>
    </w:p>
    <w:p w:rsidR="007F7433" w:rsidRPr="006E503C" w:rsidRDefault="007F7433" w:rsidP="007F7433">
      <w:pPr>
        <w:autoSpaceDE w:val="0"/>
        <w:autoSpaceDN w:val="0"/>
        <w:adjustRightInd w:val="0"/>
        <w:spacing w:after="0" w:line="240" w:lineRule="auto"/>
        <w:rPr>
          <w:rFonts w:asciiTheme="majorBidi" w:hAnsiTheme="majorBidi" w:cstheme="majorBidi"/>
          <w:sz w:val="21"/>
          <w:szCs w:val="21"/>
        </w:rPr>
      </w:pPr>
      <w:r w:rsidRPr="006E503C">
        <w:rPr>
          <w:rFonts w:asciiTheme="majorBidi" w:hAnsiTheme="majorBidi" w:cstheme="majorBidi"/>
          <w:sz w:val="21"/>
          <w:szCs w:val="21"/>
        </w:rPr>
        <w:t>Idée :</w:t>
      </w:r>
    </w:p>
    <w:p w:rsidR="007F7433" w:rsidRDefault="007F7433" w:rsidP="007F7433">
      <w:pPr>
        <w:autoSpaceDE w:val="0"/>
        <w:autoSpaceDN w:val="0"/>
        <w:adjustRightInd w:val="0"/>
        <w:spacing w:after="0" w:line="240" w:lineRule="auto"/>
        <w:rPr>
          <w:rFonts w:asciiTheme="majorBidi" w:hAnsiTheme="majorBidi" w:cstheme="majorBidi"/>
          <w:sz w:val="21"/>
          <w:szCs w:val="21"/>
        </w:rPr>
      </w:pPr>
      <w:r w:rsidRPr="006E503C">
        <w:rPr>
          <w:rFonts w:asciiTheme="majorBidi" w:hAnsiTheme="majorBidi" w:cstheme="majorBidi"/>
          <w:sz w:val="21"/>
          <w:szCs w:val="21"/>
        </w:rPr>
        <w:t>Lien :</w:t>
      </w:r>
    </w:p>
    <w:p w:rsidR="007F7433" w:rsidRDefault="007F7433" w:rsidP="008F6ABE">
      <w:pPr>
        <w:autoSpaceDE w:val="0"/>
        <w:autoSpaceDN w:val="0"/>
        <w:adjustRightInd w:val="0"/>
        <w:spacing w:after="0" w:line="240" w:lineRule="auto"/>
        <w:rPr>
          <w:rFonts w:asciiTheme="majorBidi" w:hAnsiTheme="majorBidi" w:cstheme="majorBidi"/>
          <w:sz w:val="21"/>
          <w:szCs w:val="21"/>
        </w:rPr>
      </w:pPr>
    </w:p>
    <w:p w:rsidR="007F7433" w:rsidRPr="006E503C" w:rsidRDefault="007F7433" w:rsidP="008F6ABE">
      <w:pPr>
        <w:autoSpaceDE w:val="0"/>
        <w:autoSpaceDN w:val="0"/>
        <w:adjustRightInd w:val="0"/>
        <w:spacing w:after="0" w:line="240" w:lineRule="auto"/>
        <w:rPr>
          <w:rFonts w:asciiTheme="majorBidi" w:hAnsiTheme="majorBidi" w:cstheme="majorBidi"/>
          <w:sz w:val="21"/>
          <w:szCs w:val="21"/>
        </w:rPr>
      </w:pPr>
    </w:p>
    <w:p w:rsidR="008E159D" w:rsidRPr="006E503C" w:rsidRDefault="008F6ABE" w:rsidP="008F6ABE">
      <w:pPr>
        <w:rPr>
          <w:rFonts w:asciiTheme="majorBidi" w:hAnsiTheme="majorBidi" w:cstheme="majorBidi"/>
        </w:rPr>
      </w:pPr>
      <w:r w:rsidRPr="006E503C">
        <w:rPr>
          <w:rFonts w:asciiTheme="majorBidi" w:hAnsiTheme="majorBidi" w:cstheme="majorBidi"/>
          <w:b/>
          <w:bCs/>
          <w:sz w:val="21"/>
          <w:szCs w:val="21"/>
        </w:rPr>
        <w:lastRenderedPageBreak/>
        <w:t>Troisième hypothèse sur l’idée directrice et l’intention de l’auteur (à partir de la progression</w:t>
      </w:r>
      <w:r w:rsidR="006E503C">
        <w:rPr>
          <w:rFonts w:asciiTheme="majorBidi" w:hAnsiTheme="majorBidi" w:cstheme="majorBidi"/>
          <w:b/>
          <w:bCs/>
          <w:sz w:val="21"/>
          <w:szCs w:val="21"/>
        </w:rPr>
        <w:t xml:space="preserve"> </w:t>
      </w:r>
      <w:r w:rsidR="00F33380">
        <w:rPr>
          <w:rFonts w:asciiTheme="majorBidi" w:hAnsiTheme="majorBidi" w:cstheme="majorBidi"/>
          <w:b/>
          <w:bCs/>
          <w:sz w:val="21"/>
          <w:szCs w:val="21"/>
        </w:rPr>
        <w:t xml:space="preserve">des </w:t>
      </w:r>
      <w:r w:rsidR="007F7433">
        <w:rPr>
          <w:rFonts w:asciiTheme="majorBidi" w:hAnsiTheme="majorBidi" w:cstheme="majorBidi"/>
          <w:b/>
          <w:bCs/>
          <w:sz w:val="21"/>
          <w:szCs w:val="21"/>
        </w:rPr>
        <w:t>idées</w:t>
      </w:r>
      <w:r w:rsidR="007F7433" w:rsidRPr="006E503C">
        <w:rPr>
          <w:rFonts w:asciiTheme="majorBidi" w:hAnsiTheme="majorBidi" w:cstheme="majorBidi"/>
          <w:b/>
          <w:bCs/>
          <w:sz w:val="21"/>
          <w:szCs w:val="21"/>
        </w:rPr>
        <w:t>)</w:t>
      </w:r>
      <w:r w:rsidRPr="006E503C">
        <w:rPr>
          <w:rFonts w:asciiTheme="majorBidi" w:hAnsiTheme="majorBidi" w:cstheme="majorBidi"/>
          <w:b/>
          <w:bCs/>
          <w:sz w:val="21"/>
          <w:szCs w:val="21"/>
        </w:rPr>
        <w:t>:…………………………………………………………………………</w:t>
      </w:r>
    </w:p>
    <w:p w:rsidR="007F7433" w:rsidRDefault="007F7433" w:rsidP="008E159D">
      <w:pPr>
        <w:rPr>
          <w:rFonts w:asciiTheme="majorBidi" w:hAnsiTheme="majorBidi" w:cstheme="majorBidi"/>
          <w:b/>
          <w:bCs/>
          <w:sz w:val="21"/>
          <w:szCs w:val="21"/>
        </w:rPr>
      </w:pPr>
      <w:r w:rsidRPr="006E503C">
        <w:rPr>
          <w:rFonts w:asciiTheme="majorBidi" w:hAnsiTheme="majorBidi" w:cstheme="majorBidi"/>
          <w:b/>
          <w:bCs/>
          <w:sz w:val="21"/>
          <w:szCs w:val="21"/>
        </w:rPr>
        <w:t>Troisième hypothèse</w:t>
      </w:r>
      <w:r>
        <w:rPr>
          <w:rFonts w:asciiTheme="majorBidi" w:hAnsiTheme="majorBidi" w:cstheme="majorBidi"/>
          <w:b/>
          <w:bCs/>
          <w:sz w:val="21"/>
          <w:szCs w:val="21"/>
        </w:rPr>
        <w:t xml:space="preserve"> sur le type de texte :………………………………………………</w:t>
      </w:r>
    </w:p>
    <w:p w:rsidR="007F7433" w:rsidRDefault="007F7433" w:rsidP="008E159D">
      <w:pPr>
        <w:rPr>
          <w:rFonts w:asciiTheme="majorBidi" w:hAnsiTheme="majorBidi" w:cstheme="majorBidi"/>
          <w:b/>
          <w:bCs/>
          <w:sz w:val="21"/>
          <w:szCs w:val="21"/>
        </w:rPr>
      </w:pPr>
    </w:p>
    <w:p w:rsidR="007F7433" w:rsidRPr="007F7433" w:rsidRDefault="007F7433" w:rsidP="007F7433">
      <w:pPr>
        <w:rPr>
          <w:rFonts w:asciiTheme="majorBidi" w:hAnsiTheme="majorBidi" w:cstheme="majorBidi"/>
        </w:rPr>
      </w:pPr>
      <w:r>
        <w:rPr>
          <w:rFonts w:asciiTheme="majorBidi" w:hAnsiTheme="majorBidi" w:cstheme="majorBidi"/>
        </w:rPr>
        <w:t>4/</w:t>
      </w:r>
      <w:r w:rsidRPr="007F7433">
        <w:rPr>
          <w:rFonts w:asciiTheme="majorBidi" w:hAnsiTheme="majorBidi" w:cstheme="majorBidi"/>
          <w:b/>
          <w:bCs/>
        </w:rPr>
        <w:t>LE  sens global ou l’hypothèse finale</w:t>
      </w:r>
    </w:p>
    <w:p w:rsidR="007F7433" w:rsidRPr="007F7433" w:rsidRDefault="007F7433" w:rsidP="007F7433">
      <w:pPr>
        <w:rPr>
          <w:rFonts w:asciiTheme="majorBidi" w:hAnsiTheme="majorBidi" w:cstheme="majorBidi"/>
        </w:rPr>
      </w:pPr>
    </w:p>
    <w:p w:rsidR="007F7433" w:rsidRDefault="007F7433" w:rsidP="008E159D">
      <w:pPr>
        <w:rPr>
          <w:rFonts w:asciiTheme="majorBidi" w:hAnsiTheme="majorBidi" w:cstheme="majorBidi"/>
        </w:rPr>
      </w:pPr>
      <w:r w:rsidRPr="007F7433">
        <w:rPr>
          <w:rFonts w:asciiTheme="majorBidi" w:hAnsiTheme="majorBidi" w:cstheme="majorBidi"/>
        </w:rPr>
        <w:t>Verbe caractérisant l’intention : ...............................................................................................................................................................</w:t>
      </w:r>
    </w:p>
    <w:p w:rsidR="007F7433" w:rsidRDefault="007F7433" w:rsidP="008E159D">
      <w:pPr>
        <w:rPr>
          <w:rFonts w:asciiTheme="majorBidi" w:hAnsiTheme="majorBidi" w:cstheme="majorBidi"/>
        </w:rPr>
      </w:pPr>
      <w:r>
        <w:t xml:space="preserve"> </w:t>
      </w:r>
      <w:r w:rsidRPr="007F7433">
        <w:rPr>
          <w:rFonts w:asciiTheme="majorBidi" w:hAnsiTheme="majorBidi" w:cstheme="majorBidi"/>
        </w:rPr>
        <w:t>Idée directrice</w:t>
      </w:r>
      <w:r>
        <w:rPr>
          <w:rFonts w:asciiTheme="majorBidi" w:hAnsiTheme="majorBidi" w:cstheme="majorBidi"/>
        </w:rPr>
        <w:t> :………………………………………………………………………………………</w:t>
      </w:r>
    </w:p>
    <w:p w:rsidR="007F7433" w:rsidRDefault="007F7433" w:rsidP="008E159D">
      <w:pPr>
        <w:rPr>
          <w:rFonts w:asciiTheme="majorBidi" w:hAnsiTheme="majorBidi" w:cstheme="majorBidi"/>
        </w:rPr>
      </w:pPr>
      <w:r w:rsidRPr="007F7433">
        <w:rPr>
          <w:rFonts w:asciiTheme="majorBidi" w:hAnsiTheme="majorBidi" w:cstheme="majorBidi"/>
        </w:rPr>
        <w:t xml:space="preserve"> Thème : </w:t>
      </w:r>
      <w:r>
        <w:rPr>
          <w:rFonts w:asciiTheme="majorBidi" w:hAnsiTheme="majorBidi" w:cstheme="majorBidi"/>
        </w:rPr>
        <w:t>………………………………………………………………………………………………..</w:t>
      </w:r>
    </w:p>
    <w:p w:rsidR="007F7433" w:rsidRDefault="007F7433" w:rsidP="008E159D">
      <w:pPr>
        <w:rPr>
          <w:rFonts w:asciiTheme="majorBidi" w:hAnsiTheme="majorBidi" w:cstheme="majorBidi"/>
        </w:rPr>
      </w:pPr>
      <w:r w:rsidRPr="007F7433">
        <w:rPr>
          <w:rFonts w:asciiTheme="majorBidi" w:hAnsiTheme="majorBidi" w:cstheme="majorBidi"/>
        </w:rPr>
        <w:t>Propos :</w:t>
      </w:r>
      <w:r>
        <w:rPr>
          <w:rFonts w:asciiTheme="majorBidi" w:hAnsiTheme="majorBidi" w:cstheme="majorBidi"/>
        </w:rPr>
        <w:t>……………………………………………………………………………………………….</w:t>
      </w:r>
    </w:p>
    <w:p w:rsidR="007F7433" w:rsidRPr="007F7433" w:rsidRDefault="007F7433" w:rsidP="007F7433">
      <w:pPr>
        <w:rPr>
          <w:rFonts w:asciiTheme="majorBidi" w:hAnsiTheme="majorBidi" w:cstheme="majorBidi"/>
        </w:rPr>
      </w:pPr>
      <w:r w:rsidRPr="007F7433">
        <w:rPr>
          <w:rFonts w:asciiTheme="majorBidi" w:hAnsiTheme="majorBidi" w:cstheme="majorBidi"/>
        </w:rPr>
        <w:t xml:space="preserve"> Formulation du sens global (hypothèse finale</w:t>
      </w:r>
      <w:r>
        <w:rPr>
          <w:rFonts w:asciiTheme="majorBidi" w:hAnsiTheme="majorBidi" w:cstheme="majorBidi"/>
        </w:rPr>
        <w:t>) :………………………………………………………………</w:t>
      </w:r>
    </w:p>
    <w:p w:rsidR="008E159D" w:rsidRPr="007F7433" w:rsidRDefault="008E159D" w:rsidP="007F7433">
      <w:pPr>
        <w:rPr>
          <w:rFonts w:asciiTheme="majorBidi" w:hAnsiTheme="majorBidi" w:cstheme="majorBidi"/>
        </w:rPr>
      </w:pPr>
    </w:p>
    <w:p w:rsidR="00C72E4F" w:rsidRDefault="00C72E4F" w:rsidP="00C72E4F">
      <w:pPr>
        <w:autoSpaceDE w:val="0"/>
        <w:autoSpaceDN w:val="0"/>
        <w:adjustRightInd w:val="0"/>
        <w:spacing w:after="0" w:line="240" w:lineRule="auto"/>
        <w:rPr>
          <w:rFonts w:ascii="StoneSans-Semibold" w:hAnsi="StoneSans-Semibold" w:cs="StoneSans-Semibold"/>
          <w:b/>
          <w:bCs/>
          <w:sz w:val="21"/>
          <w:szCs w:val="21"/>
        </w:rPr>
      </w:pPr>
    </w:p>
    <w:p w:rsidR="008E159D" w:rsidRPr="008E159D" w:rsidRDefault="00C72E4F" w:rsidP="008E159D">
      <w:pPr>
        <w:tabs>
          <w:tab w:val="left" w:pos="2865"/>
        </w:tabs>
        <w:rPr>
          <w:rFonts w:asciiTheme="majorBidi" w:hAnsiTheme="majorBidi" w:cstheme="majorBidi"/>
        </w:rPr>
      </w:pPr>
      <w:r>
        <w:rPr>
          <w:rFonts w:ascii="StoneSans-Semibold" w:hAnsi="StoneSans-Semibold" w:cs="StoneSans-Semibold"/>
          <w:b/>
          <w:bCs/>
          <w:sz w:val="21"/>
          <w:szCs w:val="21"/>
        </w:rPr>
        <w:tab/>
      </w:r>
    </w:p>
    <w:sectPr w:rsidR="008E159D" w:rsidRPr="008E159D" w:rsidSect="00F33380">
      <w:pgSz w:w="11906" w:h="16838"/>
      <w:pgMar w:top="993" w:right="849" w:bottom="851" w:left="1417"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69C" w:rsidRDefault="00DA469C" w:rsidP="004430A7">
      <w:pPr>
        <w:spacing w:after="0" w:line="240" w:lineRule="auto"/>
      </w:pPr>
      <w:r>
        <w:separator/>
      </w:r>
    </w:p>
  </w:endnote>
  <w:endnote w:type="continuationSeparator" w:id="1">
    <w:p w:rsidR="00DA469C" w:rsidRDefault="00DA469C" w:rsidP="00443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Device Font 10cpi"/>
    <w:panose1 w:val="020F0502020204030204"/>
    <w:charset w:val="00"/>
    <w:family w:val="swiss"/>
    <w:pitch w:val="variable"/>
    <w:sig w:usb0="00000000" w:usb1="C000247B" w:usb2="00000009" w:usb3="00000000" w:csb0="000001FF" w:csb1="00000000"/>
  </w:font>
  <w:font w:name="Arial">
    <w:altName w:val="Device Font 10cpi"/>
    <w:panose1 w:val="020B0604020202020204"/>
    <w:charset w:val="00"/>
    <w:family w:val="swiss"/>
    <w:pitch w:val="variable"/>
    <w:sig w:usb0="00000000"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0000000000000000000"/>
    <w:charset w:val="00"/>
    <w:family w:val="swiss"/>
    <w:notTrueType/>
    <w:pitch w:val="default"/>
    <w:sig w:usb0="00000003" w:usb1="00000000" w:usb2="00000000" w:usb3="00000000" w:csb0="00000001" w:csb1="00000000"/>
  </w:font>
  <w:font w:name="StoneSans-Semibold">
    <w:panose1 w:val="00000000000000000000"/>
    <w:charset w:val="00"/>
    <w:family w:val="swiss"/>
    <w:notTrueType/>
    <w:pitch w:val="default"/>
    <w:sig w:usb0="00000003" w:usb1="00000000" w:usb2="00000000" w:usb3="00000000" w:csb0="00000001" w:csb1="00000000"/>
  </w:font>
  <w:font w:name="StoneSans-Italic">
    <w:panose1 w:val="00000000000000000000"/>
    <w:charset w:val="00"/>
    <w:family w:val="swiss"/>
    <w:notTrueType/>
    <w:pitch w:val="default"/>
    <w:sig w:usb0="00000003" w:usb1="00000000" w:usb2="00000000" w:usb3="00000000" w:csb0="00000001" w:csb1="00000000"/>
  </w:font>
  <w:font w:name="StoneSans-Bold">
    <w:panose1 w:val="00000000000000000000"/>
    <w:charset w:val="00"/>
    <w:family w:val="swiss"/>
    <w:notTrueType/>
    <w:pitch w:val="default"/>
    <w:sig w:usb0="00000003" w:usb1="00000000" w:usb2="00000000" w:usb3="00000000" w:csb0="00000001" w:csb1="00000000"/>
  </w:font>
  <w:font w:name="Clearface-Regular">
    <w:panose1 w:val="00000000000000000000"/>
    <w:charset w:val="00"/>
    <w:family w:val="roman"/>
    <w:notTrueType/>
    <w:pitch w:val="default"/>
    <w:sig w:usb0="00000003" w:usb1="00000000" w:usb2="00000000" w:usb3="00000000" w:csb0="00000001" w:csb1="00000000"/>
  </w:font>
  <w:font w:name="Clearface-RegularItalic">
    <w:panose1 w:val="00000000000000000000"/>
    <w:charset w:val="00"/>
    <w:family w:val="roman"/>
    <w:notTrueType/>
    <w:pitch w:val="default"/>
    <w:sig w:usb0="00000003" w:usb1="00000000" w:usb2="00000000" w:usb3="00000000" w:csb0="00000001" w:csb1="00000000"/>
  </w:font>
  <w:font w:name="Cambria">
    <w:altName w:val="Device Font 10cpi"/>
    <w:panose1 w:val="02040503050406030204"/>
    <w:charset w:val="00"/>
    <w:family w:val="roman"/>
    <w:pitch w:val="variable"/>
    <w:sig w:usb0="00000001"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69C" w:rsidRDefault="00DA469C" w:rsidP="004430A7">
      <w:pPr>
        <w:spacing w:after="0" w:line="240" w:lineRule="auto"/>
      </w:pPr>
      <w:r>
        <w:separator/>
      </w:r>
    </w:p>
  </w:footnote>
  <w:footnote w:type="continuationSeparator" w:id="1">
    <w:p w:rsidR="00DA469C" w:rsidRDefault="00DA469C" w:rsidP="004430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A2696"/>
    <w:multiLevelType w:val="hybridMultilevel"/>
    <w:tmpl w:val="F7563234"/>
    <w:lvl w:ilvl="0" w:tplc="040C0013">
      <w:start w:val="1"/>
      <w:numFmt w:val="upperRoman"/>
      <w:lvlText w:val="%1."/>
      <w:lvlJc w:val="righ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A35CE"/>
    <w:rsid w:val="00023D8C"/>
    <w:rsid w:val="00040993"/>
    <w:rsid w:val="000D2141"/>
    <w:rsid w:val="00164A51"/>
    <w:rsid w:val="002A3800"/>
    <w:rsid w:val="003D14C9"/>
    <w:rsid w:val="003F0D1B"/>
    <w:rsid w:val="00410A1F"/>
    <w:rsid w:val="004240A5"/>
    <w:rsid w:val="004430A7"/>
    <w:rsid w:val="00460AD6"/>
    <w:rsid w:val="00537EE5"/>
    <w:rsid w:val="00555D38"/>
    <w:rsid w:val="0056019E"/>
    <w:rsid w:val="00591A91"/>
    <w:rsid w:val="005E69B7"/>
    <w:rsid w:val="006A35CE"/>
    <w:rsid w:val="006E503C"/>
    <w:rsid w:val="00741F1C"/>
    <w:rsid w:val="00756AF6"/>
    <w:rsid w:val="00780C7C"/>
    <w:rsid w:val="007E6741"/>
    <w:rsid w:val="007F7433"/>
    <w:rsid w:val="0080633E"/>
    <w:rsid w:val="008614B8"/>
    <w:rsid w:val="008E159D"/>
    <w:rsid w:val="008F6ABE"/>
    <w:rsid w:val="009338C6"/>
    <w:rsid w:val="0095756F"/>
    <w:rsid w:val="009B3D19"/>
    <w:rsid w:val="009D695A"/>
    <w:rsid w:val="00A17957"/>
    <w:rsid w:val="00B005CA"/>
    <w:rsid w:val="00BF1DDF"/>
    <w:rsid w:val="00C547FF"/>
    <w:rsid w:val="00C72E4F"/>
    <w:rsid w:val="00C81506"/>
    <w:rsid w:val="00D71239"/>
    <w:rsid w:val="00DA469C"/>
    <w:rsid w:val="00DC5EE9"/>
    <w:rsid w:val="00E24F03"/>
    <w:rsid w:val="00E64BCC"/>
    <w:rsid w:val="00EC2B61"/>
    <w:rsid w:val="00F06E37"/>
    <w:rsid w:val="00F3338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B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35CE"/>
    <w:pPr>
      <w:ind w:left="720"/>
      <w:contextualSpacing/>
    </w:pPr>
  </w:style>
  <w:style w:type="paragraph" w:styleId="En-tte">
    <w:name w:val="header"/>
    <w:basedOn w:val="Normal"/>
    <w:link w:val="En-tteCar"/>
    <w:uiPriority w:val="99"/>
    <w:semiHidden/>
    <w:unhideWhenUsed/>
    <w:rsid w:val="004430A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430A7"/>
  </w:style>
  <w:style w:type="paragraph" w:styleId="Pieddepage">
    <w:name w:val="footer"/>
    <w:basedOn w:val="Normal"/>
    <w:link w:val="PieddepageCar"/>
    <w:uiPriority w:val="99"/>
    <w:semiHidden/>
    <w:unhideWhenUsed/>
    <w:rsid w:val="004430A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430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5</Pages>
  <Words>2352</Words>
  <Characters>12941</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hawas</dc:creator>
  <cp:lastModifiedBy>dell</cp:lastModifiedBy>
  <cp:revision>9</cp:revision>
  <dcterms:created xsi:type="dcterms:W3CDTF">2021-10-23T19:11:00Z</dcterms:created>
  <dcterms:modified xsi:type="dcterms:W3CDTF">2021-10-25T01:50:00Z</dcterms:modified>
</cp:coreProperties>
</file>