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72" w:rsidRPr="00086921" w:rsidRDefault="00110472" w:rsidP="00086921">
      <w:pPr>
        <w:rPr>
          <w:b/>
          <w:bCs/>
        </w:rPr>
      </w:pPr>
      <w:r w:rsidRPr="00086921">
        <w:rPr>
          <w:b/>
          <w:bCs/>
        </w:rPr>
        <w:t>On entend par paratexte l’ensemble des informations présentes autour du texte :</w:t>
      </w:r>
    </w:p>
    <w:p w:rsidR="00110472" w:rsidRDefault="00086921" w:rsidP="00086921">
      <w:r>
        <w:t xml:space="preserve">- Le titre </w:t>
      </w:r>
    </w:p>
    <w:p w:rsidR="00110472" w:rsidRDefault="00110472" w:rsidP="00086921">
      <w:r>
        <w:t>- Les lignes d’introduction</w:t>
      </w:r>
      <w:r w:rsidR="00B11EA1">
        <w:t xml:space="preserve"> ou résumé sur la 4</w:t>
      </w:r>
      <w:r w:rsidR="00B11EA1" w:rsidRPr="00B11EA1">
        <w:rPr>
          <w:vertAlign w:val="superscript"/>
        </w:rPr>
        <w:t>ème</w:t>
      </w:r>
      <w:r w:rsidR="00B11EA1">
        <w:t xml:space="preserve"> de couverture.</w:t>
      </w:r>
    </w:p>
    <w:p w:rsidR="00110472" w:rsidRDefault="00110472" w:rsidP="00086921">
      <w:r>
        <w:t>- Le nom de l’auteur</w:t>
      </w:r>
    </w:p>
    <w:p w:rsidR="00110472" w:rsidRDefault="00110472" w:rsidP="00086921">
      <w:r>
        <w:t>- Le titre de l’œuvre</w:t>
      </w:r>
    </w:p>
    <w:p w:rsidR="00110472" w:rsidRDefault="00110472" w:rsidP="00086921">
      <w:r>
        <w:t>- La date de publication de l’œuvre</w:t>
      </w:r>
    </w:p>
    <w:p w:rsidR="00086921" w:rsidRDefault="00110472" w:rsidP="00086921">
      <w:r>
        <w:t>- Les notes explicatives (définition d’un mot, explication d’une référence littéraire ou culturelle…).</w:t>
      </w:r>
    </w:p>
    <w:p w:rsidR="000F519E" w:rsidRDefault="000F519E" w:rsidP="00086921">
      <w:r>
        <w:t>- Des citations</w:t>
      </w:r>
      <w:r w:rsidRPr="000F519E">
        <w:t xml:space="preserve"> </w:t>
      </w:r>
      <w:r>
        <w:t>sur la 4</w:t>
      </w:r>
      <w:r w:rsidRPr="00B11EA1">
        <w:rPr>
          <w:vertAlign w:val="superscript"/>
        </w:rPr>
        <w:t>ème</w:t>
      </w:r>
      <w:r>
        <w:t xml:space="preserve"> de couverture.</w:t>
      </w:r>
    </w:p>
    <w:p w:rsidR="00110472" w:rsidRDefault="00110472" w:rsidP="00086921">
      <w:r>
        <w:t> </w:t>
      </w:r>
      <w:r>
        <w:rPr>
          <w:b/>
          <w:bCs/>
          <w:sz w:val="27"/>
          <w:szCs w:val="27"/>
          <w:u w:val="single"/>
        </w:rPr>
        <w:t>1 - Repérer le paratexte et analyser chaque information relevée</w:t>
      </w:r>
    </w:p>
    <w:p w:rsidR="00086921" w:rsidRDefault="00110472" w:rsidP="00086921">
      <w:r>
        <w:t> - Le titre de l’extrait permet de dégager l’idée générale du texte, le thème.</w:t>
      </w:r>
    </w:p>
    <w:p w:rsidR="00110472" w:rsidRDefault="00110472" w:rsidP="00086921">
      <w:r>
        <w:t>- Les lignes d’introduction servent généralement à situer l’extrait par rapport à l’ensemble de l’œuvre. Elles contiennent les éléments indispensables à la compréhension du texte.</w:t>
      </w:r>
    </w:p>
    <w:p w:rsidR="00110472" w:rsidRDefault="00110472" w:rsidP="00086921">
      <w:r>
        <w:t>- Le nom de l’auteur : la connaissance plus ou moins importante de sa biographie (expériences décisives, appartenance ou non à un courant littéraire, implication dans son siècle) permet d’appréhender plus rapidement le texte.</w:t>
      </w:r>
    </w:p>
    <w:p w:rsidR="00110472" w:rsidRDefault="00110472" w:rsidP="00086921">
      <w:r>
        <w:t>- Le titre de l’œuvre : il peut se présenter sous la forme d’un terme, d’une expression, d’une phrase. Il fournit des indications sur le thème (sujet, personnages principaux) ou sur la forme (genre, procédé d’écriture).</w:t>
      </w:r>
    </w:p>
    <w:p w:rsidR="00110472" w:rsidRDefault="00110472" w:rsidP="00086921">
      <w:r>
        <w:t>- La date de publication de l’œuvre : elle permet généralement de déduire le siècle auquel appartient l’écrivain (rares sont les œuvres publiées à titre posthume). Elle peut servir également à éclairer le texte selon une perspective historique.</w:t>
      </w:r>
    </w:p>
    <w:p w:rsidR="00110472" w:rsidRDefault="00110472" w:rsidP="00086921">
      <w:r>
        <w:rPr>
          <w:b/>
          <w:bCs/>
        </w:rPr>
        <w:t>NB :</w:t>
      </w:r>
      <w:r>
        <w:t xml:space="preserve"> Le titre d’une œuvre est imprimé en italique, mais il doit être souligné en écriture manuscrite.</w:t>
      </w:r>
    </w:p>
    <w:p w:rsidR="00110472" w:rsidRDefault="00110472" w:rsidP="00086921">
      <w:r>
        <w:t> </w:t>
      </w:r>
      <w:r>
        <w:rPr>
          <w:b/>
          <w:bCs/>
          <w:sz w:val="27"/>
          <w:szCs w:val="27"/>
          <w:u w:val="single"/>
        </w:rPr>
        <w:t>2 - Confronter les analyses du paratexte et les relier au texte</w:t>
      </w:r>
    </w:p>
    <w:p w:rsidR="00110472" w:rsidRDefault="00110472" w:rsidP="00086921">
      <w:r>
        <w:t> Il s’agit de regrouper les analyses effectuées précédemment pour les confronter, établir des relations entre elles, vérifier leur justesse. C’est une étape importante car l’analyse du paratexte est une étape préliminaire à l’étude du texte lui-même. Elle permet notamment d’éviter les contresens et les anachronismes.</w:t>
      </w:r>
    </w:p>
    <w:p w:rsidR="00086921" w:rsidRDefault="00086921" w:rsidP="00086921">
      <w:pPr>
        <w:rPr>
          <w:b/>
          <w:bCs/>
        </w:rPr>
      </w:pPr>
    </w:p>
    <w:p w:rsidR="00110472" w:rsidRDefault="00110472" w:rsidP="00086921"/>
    <w:sectPr w:rsidR="00110472" w:rsidSect="00086921">
      <w:pgSz w:w="11906" w:h="16838"/>
      <w:pgMar w:top="1417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10472"/>
    <w:rsid w:val="00086921"/>
    <w:rsid w:val="000F519E"/>
    <w:rsid w:val="00110472"/>
    <w:rsid w:val="00637A2D"/>
    <w:rsid w:val="00761E01"/>
    <w:rsid w:val="00B11EA1"/>
    <w:rsid w:val="00E4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qFormat/>
    <w:rsid w:val="00110472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basedOn w:val="Policepardfaut"/>
    <w:qFormat/>
    <w:rsid w:val="00110472"/>
    <w:rPr>
      <w:i/>
      <w:iCs/>
    </w:rPr>
  </w:style>
  <w:style w:type="character" w:styleId="Lienhypertexte">
    <w:name w:val="Hyperlink"/>
    <w:basedOn w:val="Policepardfaut"/>
    <w:rsid w:val="0011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50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 entend par paratexte l’ensemble des informations présentes autour du texte :</vt:lpstr>
    </vt:vector>
  </TitlesOfParts>
  <Company>Edition ULTRA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entend par paratexte l’ensemble des informations présentes autour du texte :</dc:title>
  <dc:creator>Edition ULTRA</dc:creator>
  <cp:lastModifiedBy>user</cp:lastModifiedBy>
  <cp:revision>2</cp:revision>
  <cp:lastPrinted>2018-10-07T15:48:00Z</cp:lastPrinted>
  <dcterms:created xsi:type="dcterms:W3CDTF">2022-12-02T18:10:00Z</dcterms:created>
  <dcterms:modified xsi:type="dcterms:W3CDTF">2022-12-02T18:10:00Z</dcterms:modified>
</cp:coreProperties>
</file>