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0B" w:rsidRPr="00DB6C87" w:rsidRDefault="00DB6C87" w:rsidP="00DB6C87">
      <w:pPr>
        <w:bidi/>
        <w:jc w:val="right"/>
        <w:rPr>
          <w:rFonts w:ascii="Sakkal Majalla" w:hAnsi="Sakkal Majalla" w:cs="Sakkal Majalla" w:hint="cs"/>
          <w:i/>
          <w:iCs/>
          <w:sz w:val="36"/>
          <w:szCs w:val="36"/>
          <w:u w:val="single"/>
          <w:rtl/>
          <w:lang w:bidi="ar-DZ"/>
        </w:rPr>
      </w:pPr>
      <w:r w:rsidRPr="00DB6C87">
        <w:rPr>
          <w:rFonts w:ascii="Sakkal Majalla" w:hAnsi="Sakkal Majalla" w:cs="Sakkal Majalla" w:hint="cs"/>
          <w:i/>
          <w:iCs/>
          <w:sz w:val="36"/>
          <w:szCs w:val="36"/>
          <w:u w:val="single"/>
          <w:rtl/>
          <w:lang w:bidi="ar-DZ"/>
        </w:rPr>
        <w:t>يوم:11/05/2022</w:t>
      </w:r>
    </w:p>
    <w:p w:rsidR="00DB6C87" w:rsidRPr="00DB6C87" w:rsidRDefault="00DB6C87" w:rsidP="00DB6C87">
      <w:pPr>
        <w:bidi/>
        <w:jc w:val="center"/>
        <w:rPr>
          <w:rFonts w:ascii="Sakkal Majalla" w:hAnsi="Sakkal Majalla" w:cs="Sakkal Majalla" w:hint="cs"/>
          <w:i/>
          <w:iCs/>
          <w:color w:val="FFFF00"/>
          <w:sz w:val="40"/>
          <w:szCs w:val="40"/>
          <w:u w:val="single"/>
          <w:rtl/>
          <w:lang w:bidi="ar-DZ"/>
        </w:rPr>
      </w:pPr>
      <w:r w:rsidRPr="00DB6C87">
        <w:rPr>
          <w:rFonts w:ascii="Sakkal Majalla" w:hAnsi="Sakkal Majalla" w:cs="Sakkal Majalla" w:hint="cs"/>
          <w:i/>
          <w:iCs/>
          <w:color w:val="FFFF00"/>
          <w:sz w:val="40"/>
          <w:szCs w:val="40"/>
          <w:highlight w:val="darkRed"/>
          <w:u w:val="single"/>
          <w:rtl/>
          <w:lang w:bidi="ar-DZ"/>
        </w:rPr>
        <w:t>اعلان لطلبة السنة الثالثة علم الاجتماع</w:t>
      </w:r>
    </w:p>
    <w:p w:rsidR="00DB6C87" w:rsidRDefault="00DB6C87" w:rsidP="00DB6C87">
      <w:pPr>
        <w:bidi/>
        <w:jc w:val="center"/>
        <w:rPr>
          <w:rFonts w:ascii="Sakkal Majalla" w:hAnsi="Sakkal Majalla" w:cs="Sakkal Majalla" w:hint="cs"/>
          <w:sz w:val="36"/>
          <w:szCs w:val="36"/>
          <w:rtl/>
          <w:lang w:bidi="ar-DZ"/>
        </w:rPr>
      </w:pPr>
    </w:p>
    <w:p w:rsidR="00DB6C87" w:rsidRDefault="00DB6C87" w:rsidP="00DB6C87">
      <w:pPr>
        <w:bidi/>
        <w:jc w:val="center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ليكن في علم طلبة السنة الثالثة علم اجتماع ان اخر اجل لتسليم الاعمال الموجهة لمقياسي : علم اجتماع المخاطر، علم اجتماع المؤسسات هو يوم: 14 ماي 2022 بعد نهاية الامتحان مباشرة على الساعة 12:00 امام المدرج رقم : 01 .</w:t>
      </w:r>
    </w:p>
    <w:p w:rsidR="008B69AD" w:rsidRDefault="008B69AD" w:rsidP="008B69AD">
      <w:pPr>
        <w:bidi/>
        <w:jc w:val="center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bookmarkStart w:id="0" w:name="_GoBack"/>
      <w:bookmarkEnd w:id="0"/>
    </w:p>
    <w:p w:rsidR="008B69AD" w:rsidRDefault="008B69AD" w:rsidP="008B69AD">
      <w:pPr>
        <w:bidi/>
        <w:jc w:val="center"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 w:rsidRPr="008B69AD">
        <w:rPr>
          <w:rFonts w:ascii="Sakkal Majalla" w:hAnsi="Sakkal Majalla" w:cs="Sakkal Majalla" w:hint="cs"/>
          <w:color w:val="FFFF00"/>
          <w:sz w:val="44"/>
          <w:szCs w:val="44"/>
          <w:highlight w:val="green"/>
          <w:rtl/>
          <w:lang w:bidi="ar-DZ"/>
        </w:rPr>
        <w:t>ملاحظة</w:t>
      </w:r>
      <w:r w:rsidRPr="008B69AD">
        <w:rPr>
          <w:rFonts w:ascii="Sakkal Majalla" w:hAnsi="Sakkal Majalla" w:cs="Sakkal Majalla" w:hint="cs"/>
          <w:sz w:val="36"/>
          <w:szCs w:val="36"/>
          <w:highlight w:val="green"/>
          <w:rtl/>
          <w:lang w:bidi="ar-DZ"/>
        </w:rPr>
        <w:t>: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8B69AD" w:rsidRDefault="008B69AD" w:rsidP="008B69AD">
      <w:pPr>
        <w:pStyle w:val="Paragraphedeliste"/>
        <w:numPr>
          <w:ilvl w:val="0"/>
          <w:numId w:val="1"/>
        </w:numPr>
        <w:bidi/>
        <w:jc w:val="center"/>
        <w:rPr>
          <w:rFonts w:ascii="Sakkal Majalla" w:hAnsi="Sakkal Majalla" w:cs="Sakkal Majalla" w:hint="cs"/>
          <w:sz w:val="36"/>
          <w:szCs w:val="36"/>
          <w:lang w:bidi="ar-DZ"/>
        </w:rPr>
      </w:pPr>
      <w:r w:rsidRPr="008B69AD">
        <w:rPr>
          <w:rFonts w:ascii="Sakkal Majalla" w:hAnsi="Sakkal Majalla" w:cs="Sakkal Majalla" w:hint="cs"/>
          <w:sz w:val="36"/>
          <w:szCs w:val="36"/>
          <w:rtl/>
          <w:lang w:bidi="ar-DZ"/>
        </w:rPr>
        <w:t>الاعمال تسلم للأستاذ مباشرة</w:t>
      </w:r>
    </w:p>
    <w:p w:rsidR="008B69AD" w:rsidRDefault="008B69AD" w:rsidP="008B69AD">
      <w:pPr>
        <w:pStyle w:val="Paragraphedeliste"/>
        <w:numPr>
          <w:ilvl w:val="0"/>
          <w:numId w:val="1"/>
        </w:numPr>
        <w:bidi/>
        <w:jc w:val="center"/>
        <w:rPr>
          <w:rFonts w:ascii="Sakkal Majalla" w:hAnsi="Sakkal Majalla" w:cs="Sakkal Majalla" w:hint="cs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كل عمل لا يسلم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في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وقته يعتبر ملغى</w:t>
      </w:r>
    </w:p>
    <w:p w:rsidR="008B69AD" w:rsidRDefault="008B69AD" w:rsidP="008B69AD">
      <w:pPr>
        <w:pStyle w:val="Paragraphedeliste"/>
        <w:bidi/>
        <w:rPr>
          <w:rFonts w:ascii="Sakkal Majalla" w:hAnsi="Sakkal Majalla" w:cs="Sakkal Majalla" w:hint="cs"/>
          <w:sz w:val="36"/>
          <w:szCs w:val="36"/>
          <w:rtl/>
          <w:lang w:bidi="ar-DZ"/>
        </w:rPr>
      </w:pPr>
    </w:p>
    <w:p w:rsidR="008B69AD" w:rsidRPr="008B69AD" w:rsidRDefault="008B69AD" w:rsidP="008B69AD">
      <w:pPr>
        <w:pStyle w:val="Paragraphedeliste"/>
        <w:bidi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بالتوفيق                                         أ /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طبيش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ميلود</w:t>
      </w:r>
    </w:p>
    <w:p w:rsidR="00DB6C87" w:rsidRPr="00DB6C87" w:rsidRDefault="00DB6C87" w:rsidP="00DB6C87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sectPr w:rsidR="00DB6C87" w:rsidRPr="00DB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2772"/>
    <w:multiLevelType w:val="hybridMultilevel"/>
    <w:tmpl w:val="DEBA3648"/>
    <w:lvl w:ilvl="0" w:tplc="31E43EB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87"/>
    <w:rsid w:val="008B69AD"/>
    <w:rsid w:val="00C34D0B"/>
    <w:rsid w:val="00DB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6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6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2022-05-11T05:36:00Z</dcterms:created>
  <dcterms:modified xsi:type="dcterms:W3CDTF">2022-05-11T05:51:00Z</dcterms:modified>
</cp:coreProperties>
</file>