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5A" w:rsidRPr="00B00504" w:rsidRDefault="00B00504" w:rsidP="00B0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B00504">
        <w:rPr>
          <w:b/>
          <w:bCs/>
          <w:sz w:val="28"/>
          <w:szCs w:val="28"/>
        </w:rPr>
        <w:t xml:space="preserve">Programme </w:t>
      </w:r>
      <w:r>
        <w:rPr>
          <w:b/>
          <w:bCs/>
          <w:sz w:val="28"/>
          <w:szCs w:val="28"/>
        </w:rPr>
        <w:t>d’</w:t>
      </w:r>
      <w:r w:rsidRPr="00B00504">
        <w:rPr>
          <w:b/>
          <w:bCs/>
          <w:sz w:val="28"/>
          <w:szCs w:val="28"/>
        </w:rPr>
        <w:t xml:space="preserve">analyse du discours littéraire </w:t>
      </w:r>
    </w:p>
    <w:p w:rsidR="00B00504" w:rsidRDefault="00B00504" w:rsidP="00B0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B00504">
        <w:rPr>
          <w:b/>
          <w:bCs/>
          <w:sz w:val="28"/>
          <w:szCs w:val="28"/>
        </w:rPr>
        <w:t>Master 1 (littérature  et approches)</w:t>
      </w:r>
    </w:p>
    <w:p w:rsidR="00B00504" w:rsidRPr="00B00504" w:rsidRDefault="00B00504" w:rsidP="00B0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Semestre 2</w:t>
      </w:r>
    </w:p>
    <w:p w:rsidR="00B00504" w:rsidRPr="004A308D" w:rsidRDefault="00CB2152">
      <w:pPr>
        <w:rPr>
          <w:b/>
          <w:bCs/>
          <w:sz w:val="24"/>
          <w:szCs w:val="24"/>
        </w:rPr>
      </w:pPr>
      <w:r w:rsidRPr="004A308D">
        <w:rPr>
          <w:b/>
          <w:bCs/>
          <w:sz w:val="24"/>
          <w:szCs w:val="24"/>
        </w:rPr>
        <w:t xml:space="preserve">La perspective pragmatique </w:t>
      </w:r>
    </w:p>
    <w:p w:rsidR="00CB2152" w:rsidRDefault="00CB2152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Sémantique et pragmatique</w:t>
      </w:r>
    </w:p>
    <w:p w:rsidR="00CB2152" w:rsidRDefault="00CB2152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actes de langage</w:t>
      </w:r>
    </w:p>
    <w:p w:rsidR="00CB2152" w:rsidRDefault="002A7630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caractéristiques du discours</w:t>
      </w:r>
    </w:p>
    <w:p w:rsidR="002A7630" w:rsidRDefault="002A7630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notion du </w:t>
      </w:r>
      <w:r w:rsidR="00147EC8">
        <w:rPr>
          <w:sz w:val="24"/>
          <w:szCs w:val="24"/>
        </w:rPr>
        <w:t>discours</w:t>
      </w:r>
    </w:p>
    <w:p w:rsidR="002A7630" w:rsidRDefault="002A7630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lois du discours</w:t>
      </w:r>
    </w:p>
    <w:p w:rsidR="002A7630" w:rsidRDefault="002A7630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Discours et récit</w:t>
      </w:r>
    </w:p>
    <w:p w:rsidR="004A308D" w:rsidRDefault="004A308D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discours littéraire</w:t>
      </w:r>
    </w:p>
    <w:p w:rsidR="002A7630" w:rsidRDefault="004A308D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question des genres</w:t>
      </w:r>
    </w:p>
    <w:p w:rsidR="003E4697" w:rsidRDefault="003E4697" w:rsidP="00CB215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déictiques et subjectivité</w:t>
      </w:r>
    </w:p>
    <w:p w:rsidR="004A308D" w:rsidRDefault="004A308D" w:rsidP="004A308D">
      <w:pPr>
        <w:rPr>
          <w:b/>
          <w:bCs/>
          <w:sz w:val="24"/>
          <w:szCs w:val="24"/>
        </w:rPr>
      </w:pPr>
      <w:r w:rsidRPr="004A308D">
        <w:rPr>
          <w:b/>
          <w:bCs/>
          <w:sz w:val="24"/>
          <w:szCs w:val="24"/>
        </w:rPr>
        <w:t xml:space="preserve">Références </w:t>
      </w:r>
    </w:p>
    <w:p w:rsidR="004A308D" w:rsidRDefault="004A308D" w:rsidP="004A308D">
      <w:pPr>
        <w:rPr>
          <w:sz w:val="24"/>
          <w:szCs w:val="24"/>
        </w:rPr>
      </w:pPr>
      <w:r>
        <w:rPr>
          <w:sz w:val="24"/>
          <w:szCs w:val="24"/>
        </w:rPr>
        <w:t xml:space="preserve">Polycopiés et cours+ ouvrage : Manuel de linguistique pour les textes littéraires de Dominique </w:t>
      </w:r>
      <w:proofErr w:type="spellStart"/>
      <w:r>
        <w:rPr>
          <w:sz w:val="24"/>
          <w:szCs w:val="24"/>
        </w:rPr>
        <w:t>Maingueneau</w:t>
      </w:r>
      <w:proofErr w:type="spellEnd"/>
      <w:r w:rsidR="00951398">
        <w:rPr>
          <w:sz w:val="24"/>
          <w:szCs w:val="24"/>
        </w:rPr>
        <w:t xml:space="preserve"> (pages :</w:t>
      </w:r>
      <w:r w:rsidR="00B1451D">
        <w:rPr>
          <w:sz w:val="24"/>
          <w:szCs w:val="24"/>
        </w:rPr>
        <w:t xml:space="preserve"> </w:t>
      </w:r>
      <w:r w:rsidR="00951398">
        <w:rPr>
          <w:sz w:val="24"/>
          <w:szCs w:val="24"/>
        </w:rPr>
        <w:t>17 à 23, 30 à 35</w:t>
      </w:r>
      <w:r w:rsidR="003E4697">
        <w:rPr>
          <w:sz w:val="24"/>
          <w:szCs w:val="24"/>
        </w:rPr>
        <w:t>, 65</w:t>
      </w:r>
      <w:r w:rsidR="00B1451D">
        <w:rPr>
          <w:sz w:val="24"/>
          <w:szCs w:val="24"/>
        </w:rPr>
        <w:t xml:space="preserve"> </w:t>
      </w:r>
      <w:r w:rsidR="003E4697">
        <w:rPr>
          <w:sz w:val="24"/>
          <w:szCs w:val="24"/>
        </w:rPr>
        <w:t>à</w:t>
      </w:r>
      <w:r w:rsidR="00B1451D">
        <w:rPr>
          <w:sz w:val="24"/>
          <w:szCs w:val="24"/>
        </w:rPr>
        <w:t xml:space="preserve"> 70</w:t>
      </w:r>
      <w:r w:rsidR="00951398">
        <w:rPr>
          <w:sz w:val="24"/>
          <w:szCs w:val="24"/>
        </w:rPr>
        <w:t>)</w:t>
      </w:r>
    </w:p>
    <w:p w:rsidR="00951398" w:rsidRPr="004A308D" w:rsidRDefault="00951398" w:rsidP="004A308D">
      <w:pPr>
        <w:rPr>
          <w:sz w:val="24"/>
          <w:szCs w:val="24"/>
        </w:rPr>
      </w:pPr>
    </w:p>
    <w:sectPr w:rsidR="00951398" w:rsidRPr="004A308D" w:rsidSect="0072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F7C6C"/>
    <w:multiLevelType w:val="hybridMultilevel"/>
    <w:tmpl w:val="4CE092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504"/>
    <w:rsid w:val="00147EC8"/>
    <w:rsid w:val="001D4287"/>
    <w:rsid w:val="002A7630"/>
    <w:rsid w:val="003E4697"/>
    <w:rsid w:val="004A308D"/>
    <w:rsid w:val="00724B5A"/>
    <w:rsid w:val="00951398"/>
    <w:rsid w:val="00B00504"/>
    <w:rsid w:val="00B1451D"/>
    <w:rsid w:val="00CB2152"/>
    <w:rsid w:val="00DB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InfoSoft</dc:creator>
  <cp:lastModifiedBy>InfoSoft</cp:lastModifiedBy>
  <cp:revision>5</cp:revision>
  <dcterms:created xsi:type="dcterms:W3CDTF">2022-04-25T09:16:00Z</dcterms:created>
  <dcterms:modified xsi:type="dcterms:W3CDTF">2022-04-25T09:58:00Z</dcterms:modified>
</cp:coreProperties>
</file>