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37B" w:rsidRPr="006C253E" w:rsidRDefault="0081337B" w:rsidP="0081337B">
      <w:pPr>
        <w:spacing w:before="100" w:beforeAutospacing="1" w:after="100" w:afterAutospacing="1" w:line="240" w:lineRule="auto"/>
        <w:jc w:val="both"/>
        <w:rPr>
          <w:rFonts w:asciiTheme="majorBidi" w:eastAsia="Times New Roman" w:hAnsiTheme="majorBidi" w:cstheme="majorBidi"/>
          <w:color w:val="000000"/>
          <w:sz w:val="28"/>
          <w:szCs w:val="28"/>
        </w:rPr>
      </w:pPr>
      <w:r w:rsidRPr="006C253E">
        <w:rPr>
          <w:rFonts w:asciiTheme="majorBidi" w:eastAsia="Times New Roman" w:hAnsiTheme="majorBidi" w:cstheme="majorBidi"/>
          <w:color w:val="000000"/>
          <w:sz w:val="28"/>
          <w:szCs w:val="28"/>
        </w:rPr>
        <w:t>M1 (DIDACTIQUE)                       Module : Activités pédagogiques</w:t>
      </w:r>
    </w:p>
    <w:p w:rsidR="0081337B" w:rsidRDefault="0081337B" w:rsidP="0081337B">
      <w:pPr>
        <w:rPr>
          <w:rFonts w:asciiTheme="majorBidi" w:hAnsiTheme="majorBidi" w:cstheme="majorBidi"/>
          <w:sz w:val="28"/>
          <w:szCs w:val="28"/>
        </w:rPr>
      </w:pPr>
      <w:r>
        <w:rPr>
          <w:rFonts w:asciiTheme="majorBidi" w:hAnsiTheme="majorBidi" w:cstheme="majorBidi"/>
          <w:sz w:val="28"/>
          <w:szCs w:val="28"/>
        </w:rPr>
        <w:t xml:space="preserve">      </w:t>
      </w:r>
    </w:p>
    <w:p w:rsidR="0081337B" w:rsidRDefault="0081337B" w:rsidP="0081337B">
      <w:pPr>
        <w:rPr>
          <w:rFonts w:asciiTheme="majorBidi" w:hAnsiTheme="majorBidi" w:cstheme="majorBidi"/>
          <w:sz w:val="28"/>
          <w:szCs w:val="28"/>
        </w:rPr>
      </w:pPr>
      <w:r>
        <w:rPr>
          <w:rFonts w:asciiTheme="majorBidi" w:hAnsiTheme="majorBidi" w:cstheme="majorBidi"/>
          <w:sz w:val="28"/>
          <w:szCs w:val="28"/>
        </w:rPr>
        <w:t xml:space="preserve"> Cours 05                                    Chargée de cours+TD : KAÏM Nora           </w:t>
      </w:r>
    </w:p>
    <w:p w:rsidR="0081337B" w:rsidRDefault="0081337B" w:rsidP="0081337B">
      <w:pPr>
        <w:rPr>
          <w:rFonts w:asciiTheme="majorBidi" w:hAnsiTheme="majorBidi" w:cstheme="majorBidi"/>
          <w:sz w:val="28"/>
          <w:szCs w:val="28"/>
        </w:rPr>
      </w:pPr>
    </w:p>
    <w:p w:rsidR="0081337B" w:rsidRDefault="0081337B" w:rsidP="0081337B">
      <w:pPr>
        <w:rPr>
          <w:rFonts w:asciiTheme="majorBidi" w:hAnsiTheme="majorBidi" w:cstheme="majorBidi"/>
          <w:sz w:val="28"/>
          <w:szCs w:val="28"/>
        </w:rPr>
      </w:pPr>
    </w:p>
    <w:p w:rsidR="0081337B" w:rsidRPr="006C253E" w:rsidRDefault="0081337B" w:rsidP="0081337B">
      <w:pPr>
        <w:rPr>
          <w:rFonts w:asciiTheme="majorBidi" w:hAnsiTheme="majorBidi" w:cstheme="majorBidi"/>
          <w:sz w:val="28"/>
          <w:szCs w:val="28"/>
        </w:rPr>
      </w:pPr>
    </w:p>
    <w:p w:rsidR="0081337B" w:rsidRDefault="0081337B" w:rsidP="000B7FE9">
      <w:pPr>
        <w:pStyle w:val="Paragraphedeliste"/>
        <w:spacing w:line="360" w:lineRule="auto"/>
        <w:jc w:val="both"/>
        <w:rPr>
          <w:rFonts w:asciiTheme="majorBidi" w:hAnsiTheme="majorBidi" w:cstheme="majorBidi"/>
          <w:b/>
          <w:bCs/>
          <w:sz w:val="28"/>
          <w:szCs w:val="28"/>
        </w:rPr>
      </w:pPr>
      <w:r>
        <w:rPr>
          <w:rFonts w:asciiTheme="majorBidi" w:hAnsiTheme="majorBidi" w:cstheme="majorBidi"/>
          <w:b/>
          <w:bCs/>
          <w:sz w:val="28"/>
          <w:szCs w:val="28"/>
        </w:rPr>
        <w:t>3-Les consignes de lecture</w:t>
      </w:r>
      <w:r w:rsidR="000B7FE9">
        <w:rPr>
          <w:rFonts w:asciiTheme="majorBidi" w:hAnsiTheme="majorBidi" w:cstheme="majorBidi"/>
          <w:b/>
          <w:bCs/>
          <w:sz w:val="28"/>
          <w:szCs w:val="28"/>
        </w:rPr>
        <w:t> :</w:t>
      </w:r>
    </w:p>
    <w:p w:rsidR="0087408D" w:rsidRDefault="0087408D" w:rsidP="00276239">
      <w:pPr>
        <w:pStyle w:val="Paragraphedeliste"/>
        <w:spacing w:line="360" w:lineRule="auto"/>
        <w:ind w:firstLine="696"/>
        <w:jc w:val="both"/>
        <w:rPr>
          <w:rFonts w:asciiTheme="majorBidi" w:hAnsiTheme="majorBidi" w:cstheme="majorBidi"/>
          <w:sz w:val="28"/>
          <w:szCs w:val="28"/>
        </w:rPr>
      </w:pPr>
    </w:p>
    <w:p w:rsidR="00D308F6" w:rsidRDefault="00D308F6" w:rsidP="00276239">
      <w:pPr>
        <w:pStyle w:val="Paragraphedeliste"/>
        <w:spacing w:line="360" w:lineRule="auto"/>
        <w:ind w:firstLine="696"/>
        <w:jc w:val="both"/>
        <w:rPr>
          <w:rFonts w:asciiTheme="majorBidi" w:hAnsiTheme="majorBidi" w:cstheme="majorBidi"/>
          <w:sz w:val="28"/>
          <w:szCs w:val="28"/>
        </w:rPr>
      </w:pPr>
    </w:p>
    <w:p w:rsidR="0087408D" w:rsidRDefault="000C3220" w:rsidP="00276239">
      <w:pPr>
        <w:pStyle w:val="Paragraphedeliste"/>
        <w:spacing w:line="360" w:lineRule="auto"/>
        <w:ind w:firstLine="696"/>
        <w:jc w:val="both"/>
        <w:rPr>
          <w:rFonts w:asciiTheme="majorBidi" w:hAnsiTheme="majorBidi" w:cstheme="majorBidi"/>
          <w:sz w:val="28"/>
          <w:szCs w:val="28"/>
        </w:rPr>
      </w:pPr>
      <w:r>
        <w:rPr>
          <w:rFonts w:asciiTheme="majorBidi" w:hAnsiTheme="majorBidi" w:cstheme="majorBidi"/>
          <w:sz w:val="28"/>
          <w:szCs w:val="28"/>
        </w:rPr>
        <w:t xml:space="preserve">Pour un enseignement-apprentissage explicites, réfléchis et ordonnés, la consigne </w:t>
      </w:r>
      <w:r w:rsidR="001E574B">
        <w:rPr>
          <w:rFonts w:asciiTheme="majorBidi" w:hAnsiTheme="majorBidi" w:cstheme="majorBidi"/>
          <w:sz w:val="28"/>
          <w:szCs w:val="28"/>
        </w:rPr>
        <w:t>se présente sous la forme d</w:t>
      </w:r>
      <w:r w:rsidR="0087408D">
        <w:rPr>
          <w:rFonts w:asciiTheme="majorBidi" w:hAnsiTheme="majorBidi" w:cstheme="majorBidi"/>
          <w:sz w:val="28"/>
          <w:szCs w:val="28"/>
        </w:rPr>
        <w:t>’une phrase, d’un énoncé ou de ce qu’on appelle avec les nouveaux programme une situation d’intégration. Cette forme de poser la question s’intègre dans la visée d’intégrer l’apprenant dans  son apprentissage et de le doter des acquis nécessaires pour une appropriation des mécanismes de la langue dans des productions autonomes et personnels.</w:t>
      </w:r>
    </w:p>
    <w:p w:rsidR="00555F61" w:rsidRDefault="00346CC6" w:rsidP="00276239">
      <w:pPr>
        <w:pStyle w:val="Paragraphedeliste"/>
        <w:spacing w:line="360" w:lineRule="auto"/>
        <w:ind w:firstLine="696"/>
        <w:jc w:val="both"/>
        <w:rPr>
          <w:rFonts w:asciiTheme="majorBidi" w:hAnsiTheme="majorBidi" w:cstheme="majorBidi"/>
          <w:sz w:val="28"/>
          <w:szCs w:val="28"/>
        </w:rPr>
      </w:pPr>
      <w:r>
        <w:rPr>
          <w:rFonts w:asciiTheme="majorBidi" w:hAnsiTheme="majorBidi" w:cstheme="majorBidi"/>
          <w:sz w:val="28"/>
          <w:szCs w:val="28"/>
        </w:rPr>
        <w:t>Les consignes de lecture s’articulent</w:t>
      </w:r>
      <w:r w:rsidR="008931DC">
        <w:rPr>
          <w:rFonts w:asciiTheme="majorBidi" w:hAnsiTheme="majorBidi" w:cstheme="majorBidi"/>
          <w:sz w:val="28"/>
          <w:szCs w:val="28"/>
        </w:rPr>
        <w:t xml:space="preserve"> premiè</w:t>
      </w:r>
      <w:r w:rsidR="003F0D7F">
        <w:rPr>
          <w:rFonts w:asciiTheme="majorBidi" w:hAnsiTheme="majorBidi" w:cstheme="majorBidi"/>
          <w:sz w:val="28"/>
          <w:szCs w:val="28"/>
        </w:rPr>
        <w:t xml:space="preserve">rement </w:t>
      </w:r>
      <w:r w:rsidR="008931DC">
        <w:rPr>
          <w:rFonts w:asciiTheme="majorBidi" w:hAnsiTheme="majorBidi" w:cstheme="majorBidi"/>
          <w:sz w:val="28"/>
          <w:szCs w:val="28"/>
        </w:rPr>
        <w:t>autour d’un texte d’</w:t>
      </w:r>
      <w:r w:rsidR="004A055B">
        <w:rPr>
          <w:rFonts w:asciiTheme="majorBidi" w:hAnsiTheme="majorBidi" w:cstheme="majorBidi"/>
          <w:sz w:val="28"/>
          <w:szCs w:val="28"/>
        </w:rPr>
        <w:t xml:space="preserve">appui, les apprenants sont orientés par le biais de ces consignes de lecture à pénétrer le texte et à y relever tous les éléments informatifs demandés, ces activités de va et vient entre consignes de lecture et texte d’appui permet </w:t>
      </w:r>
      <w:r w:rsidR="00E06873">
        <w:rPr>
          <w:rFonts w:asciiTheme="majorBidi" w:hAnsiTheme="majorBidi" w:cstheme="majorBidi"/>
          <w:sz w:val="28"/>
          <w:szCs w:val="28"/>
        </w:rPr>
        <w:t>aux apprenants de comprendre le texte tout en le travaillant.</w:t>
      </w:r>
    </w:p>
    <w:p w:rsidR="00FA497D" w:rsidRDefault="00ED3ED7" w:rsidP="00276239">
      <w:pPr>
        <w:pStyle w:val="Paragraphedeliste"/>
        <w:spacing w:line="360" w:lineRule="auto"/>
        <w:ind w:firstLine="696"/>
        <w:jc w:val="both"/>
        <w:rPr>
          <w:rFonts w:asciiTheme="majorBidi" w:hAnsiTheme="majorBidi" w:cstheme="majorBidi"/>
          <w:sz w:val="28"/>
          <w:szCs w:val="28"/>
        </w:rPr>
      </w:pPr>
      <w:r>
        <w:rPr>
          <w:rFonts w:asciiTheme="majorBidi" w:hAnsiTheme="majorBidi" w:cstheme="majorBidi"/>
          <w:sz w:val="28"/>
          <w:szCs w:val="28"/>
        </w:rPr>
        <w:t>La consigne de lecture doit-être formulée aussi clairement possible de façon à préciser l’acte réel que doit exécuter l’apprenant en pénétrant le texte en lecture.</w:t>
      </w:r>
      <w:r w:rsidR="00096D7E">
        <w:rPr>
          <w:rFonts w:asciiTheme="majorBidi" w:hAnsiTheme="majorBidi" w:cstheme="majorBidi"/>
          <w:sz w:val="28"/>
          <w:szCs w:val="28"/>
        </w:rPr>
        <w:t xml:space="preserve"> Elle doit guider et orienter le lecteur dans son approche faite au texte.</w:t>
      </w:r>
    </w:p>
    <w:p w:rsidR="00ED3ED7" w:rsidRDefault="00ED3ED7" w:rsidP="00523DA3">
      <w:pPr>
        <w:pStyle w:val="Paragraphedeliste"/>
        <w:spacing w:line="480" w:lineRule="auto"/>
        <w:ind w:firstLine="696"/>
        <w:jc w:val="both"/>
        <w:rPr>
          <w:rFonts w:asciiTheme="majorBidi" w:hAnsiTheme="majorBidi" w:cstheme="majorBidi"/>
          <w:sz w:val="28"/>
          <w:szCs w:val="28"/>
        </w:rPr>
      </w:pPr>
    </w:p>
    <w:p w:rsidR="00E768CC" w:rsidRDefault="00E768CC" w:rsidP="00523DA3">
      <w:pPr>
        <w:pStyle w:val="Paragraphedeliste"/>
        <w:spacing w:line="480" w:lineRule="auto"/>
        <w:ind w:firstLine="696"/>
        <w:jc w:val="both"/>
        <w:rPr>
          <w:rFonts w:asciiTheme="majorBidi" w:hAnsiTheme="majorBidi" w:cstheme="majorBidi"/>
          <w:sz w:val="28"/>
          <w:szCs w:val="28"/>
        </w:rPr>
      </w:pPr>
      <w:r>
        <w:rPr>
          <w:rFonts w:asciiTheme="majorBidi" w:hAnsiTheme="majorBidi" w:cstheme="majorBidi"/>
          <w:sz w:val="28"/>
          <w:szCs w:val="28"/>
        </w:rPr>
        <w:lastRenderedPageBreak/>
        <w:t>Pour plus de détails vous pouvez consulter :</w:t>
      </w:r>
    </w:p>
    <w:p w:rsidR="00EC22B1" w:rsidRDefault="00EC22B1" w:rsidP="00523DA3">
      <w:pPr>
        <w:pStyle w:val="Paragraphedeliste"/>
        <w:spacing w:line="480" w:lineRule="auto"/>
        <w:ind w:firstLine="696"/>
        <w:jc w:val="both"/>
        <w:rPr>
          <w:rFonts w:asciiTheme="majorBidi" w:hAnsiTheme="majorBidi" w:cstheme="majorBidi"/>
          <w:sz w:val="28"/>
          <w:szCs w:val="28"/>
        </w:rPr>
      </w:pPr>
    </w:p>
    <w:p w:rsidR="00A70E49" w:rsidRDefault="00A70E49" w:rsidP="00A70E49">
      <w:pPr>
        <w:pStyle w:val="Paragraphedeliste"/>
        <w:numPr>
          <w:ilvl w:val="0"/>
          <w:numId w:val="1"/>
        </w:numPr>
        <w:spacing w:before="200" w:after="0" w:line="360" w:lineRule="auto"/>
        <w:jc w:val="both"/>
        <w:rPr>
          <w:rFonts w:ascii="Times New Roman" w:hAnsi="Times New Roman" w:cs="Times New Roman"/>
          <w:sz w:val="24"/>
          <w:szCs w:val="24"/>
        </w:rPr>
      </w:pPr>
      <w:r w:rsidRPr="00AB164C">
        <w:rPr>
          <w:rFonts w:ascii="Times New Roman" w:hAnsi="Times New Roman" w:cs="Times New Roman"/>
          <w:sz w:val="24"/>
          <w:szCs w:val="24"/>
        </w:rPr>
        <w:t xml:space="preserve">CHISS Jean-Louis. </w:t>
      </w:r>
      <w:r>
        <w:rPr>
          <w:rFonts w:ascii="Times New Roman" w:hAnsi="Times New Roman" w:cs="Times New Roman"/>
          <w:sz w:val="24"/>
          <w:szCs w:val="24"/>
        </w:rPr>
        <w:t xml:space="preserve">(2012). </w:t>
      </w:r>
      <w:r w:rsidRPr="00AB164C">
        <w:rPr>
          <w:rFonts w:ascii="Times New Roman" w:hAnsi="Times New Roman" w:cs="Times New Roman"/>
          <w:sz w:val="24"/>
          <w:szCs w:val="24"/>
        </w:rPr>
        <w:t>L’écrit, l</w:t>
      </w:r>
      <w:r>
        <w:rPr>
          <w:rFonts w:ascii="Times New Roman" w:hAnsi="Times New Roman" w:cs="Times New Roman"/>
          <w:sz w:val="24"/>
          <w:szCs w:val="24"/>
        </w:rPr>
        <w:t>a lecture et l’écriture : Théories et didactiques. Edition L’Harmattan. Paris, 255 p.</w:t>
      </w:r>
    </w:p>
    <w:p w:rsidR="00A70E49" w:rsidRDefault="00A70E49" w:rsidP="00EC22B1">
      <w:pPr>
        <w:pStyle w:val="Notedebasdepage"/>
        <w:spacing w:line="360" w:lineRule="auto"/>
        <w:ind w:left="1776"/>
        <w:jc w:val="both"/>
        <w:rPr>
          <w:rFonts w:asciiTheme="majorBidi" w:hAnsiTheme="majorBidi" w:cstheme="majorBidi"/>
          <w:sz w:val="24"/>
          <w:szCs w:val="24"/>
        </w:rPr>
      </w:pPr>
    </w:p>
    <w:p w:rsidR="00620B55" w:rsidRDefault="00620B55" w:rsidP="00620B55">
      <w:pPr>
        <w:pStyle w:val="Notedebasdepage"/>
        <w:numPr>
          <w:ilvl w:val="0"/>
          <w:numId w:val="1"/>
        </w:numPr>
        <w:spacing w:line="360" w:lineRule="auto"/>
        <w:jc w:val="both"/>
        <w:rPr>
          <w:rFonts w:asciiTheme="majorBidi" w:hAnsiTheme="majorBidi" w:cstheme="majorBidi"/>
          <w:sz w:val="24"/>
          <w:szCs w:val="24"/>
        </w:rPr>
      </w:pPr>
      <w:r w:rsidRPr="00AC3179">
        <w:rPr>
          <w:rFonts w:asciiTheme="majorBidi" w:hAnsiTheme="majorBidi" w:cstheme="majorBidi"/>
          <w:sz w:val="24"/>
          <w:szCs w:val="24"/>
        </w:rPr>
        <w:t>KAÏM Nora. (2018). “Les ateliers d’écriture: le passage de l’écrit co</w:t>
      </w:r>
      <w:r>
        <w:rPr>
          <w:rFonts w:asciiTheme="majorBidi" w:hAnsiTheme="majorBidi" w:cstheme="majorBidi"/>
          <w:sz w:val="24"/>
          <w:szCs w:val="24"/>
        </w:rPr>
        <w:t>llectif à l’écrit individue</w:t>
      </w:r>
      <w:r w:rsidRPr="00AC3179">
        <w:rPr>
          <w:rFonts w:asciiTheme="majorBidi" w:hAnsiTheme="majorBidi" w:cstheme="majorBidi"/>
          <w:sz w:val="24"/>
          <w:szCs w:val="24"/>
        </w:rPr>
        <w:t>l”. Thèse de Doctorat. Université de Batna.</w:t>
      </w:r>
    </w:p>
    <w:p w:rsidR="00EC22B1" w:rsidRDefault="00EC22B1" w:rsidP="00EC22B1">
      <w:pPr>
        <w:pStyle w:val="Paragraphedeliste"/>
        <w:rPr>
          <w:rFonts w:asciiTheme="majorBidi" w:hAnsiTheme="majorBidi" w:cstheme="majorBidi"/>
          <w:sz w:val="24"/>
          <w:szCs w:val="24"/>
        </w:rPr>
      </w:pPr>
    </w:p>
    <w:p w:rsidR="00EC22B1" w:rsidRPr="00AC3179" w:rsidRDefault="00EC22B1" w:rsidP="00EC22B1">
      <w:pPr>
        <w:pStyle w:val="Notedebasdepage"/>
        <w:spacing w:line="360" w:lineRule="auto"/>
        <w:ind w:left="1776"/>
        <w:jc w:val="both"/>
        <w:rPr>
          <w:rFonts w:asciiTheme="majorBidi" w:hAnsiTheme="majorBidi" w:cstheme="majorBidi"/>
          <w:sz w:val="24"/>
          <w:szCs w:val="24"/>
        </w:rPr>
      </w:pPr>
    </w:p>
    <w:p w:rsidR="0087408D" w:rsidRPr="00EC22B1" w:rsidRDefault="00346CC6" w:rsidP="00EC22B1">
      <w:pPr>
        <w:pStyle w:val="Paragraphedeliste"/>
        <w:numPr>
          <w:ilvl w:val="0"/>
          <w:numId w:val="1"/>
        </w:numPr>
        <w:spacing w:line="480" w:lineRule="auto"/>
        <w:jc w:val="both"/>
        <w:rPr>
          <w:rFonts w:asciiTheme="majorBidi" w:hAnsiTheme="majorBidi" w:cstheme="majorBidi"/>
          <w:sz w:val="24"/>
          <w:szCs w:val="24"/>
        </w:rPr>
      </w:pPr>
      <w:r>
        <w:rPr>
          <w:rFonts w:asciiTheme="majorBidi" w:hAnsiTheme="majorBidi" w:cstheme="majorBidi"/>
          <w:sz w:val="28"/>
          <w:szCs w:val="28"/>
        </w:rPr>
        <w:t xml:space="preserve"> </w:t>
      </w:r>
      <w:r w:rsidR="00EC22B1" w:rsidRPr="00EC22B1">
        <w:rPr>
          <w:rFonts w:asciiTheme="majorBidi" w:hAnsiTheme="majorBidi" w:cstheme="majorBidi"/>
          <w:sz w:val="24"/>
          <w:szCs w:val="24"/>
        </w:rPr>
        <w:t>PIOTROWSKI</w:t>
      </w:r>
      <w:r w:rsidR="00EC22B1">
        <w:rPr>
          <w:rFonts w:asciiTheme="majorBidi" w:hAnsiTheme="majorBidi" w:cstheme="majorBidi"/>
          <w:sz w:val="28"/>
          <w:szCs w:val="28"/>
        </w:rPr>
        <w:t xml:space="preserve"> </w:t>
      </w:r>
      <w:proofErr w:type="spellStart"/>
      <w:r w:rsidR="00EC22B1" w:rsidRPr="00EC22B1">
        <w:rPr>
          <w:rFonts w:asciiTheme="majorBidi" w:hAnsiTheme="majorBidi" w:cstheme="majorBidi"/>
          <w:sz w:val="24"/>
          <w:szCs w:val="24"/>
        </w:rPr>
        <w:t>Sebastian</w:t>
      </w:r>
      <w:proofErr w:type="spellEnd"/>
      <w:r w:rsidR="00EC22B1">
        <w:rPr>
          <w:rFonts w:asciiTheme="majorBidi" w:hAnsiTheme="majorBidi" w:cstheme="majorBidi"/>
          <w:sz w:val="24"/>
          <w:szCs w:val="24"/>
        </w:rPr>
        <w:t>. (2010).</w:t>
      </w:r>
      <w:r w:rsidR="00EC22B1" w:rsidRPr="00EC22B1">
        <w:rPr>
          <w:rFonts w:asciiTheme="majorBidi" w:hAnsiTheme="majorBidi" w:cstheme="majorBidi"/>
          <w:sz w:val="24"/>
          <w:szCs w:val="24"/>
        </w:rPr>
        <w:t xml:space="preserve"> Les tâches en classe de langue étrangère </w:t>
      </w:r>
      <w:r w:rsidR="00EC22B1">
        <w:rPr>
          <w:rFonts w:asciiTheme="majorBidi" w:hAnsiTheme="majorBidi" w:cstheme="majorBidi"/>
          <w:sz w:val="24"/>
          <w:szCs w:val="24"/>
        </w:rPr>
        <w:t xml:space="preserve">Synergies Pologne n° 7 - </w:t>
      </w:r>
      <w:r w:rsidR="00EC22B1" w:rsidRPr="00EC22B1">
        <w:rPr>
          <w:rFonts w:asciiTheme="majorBidi" w:hAnsiTheme="majorBidi" w:cstheme="majorBidi"/>
          <w:sz w:val="24"/>
          <w:szCs w:val="24"/>
        </w:rPr>
        <w:t xml:space="preserve"> pp. 107-118</w:t>
      </w:r>
      <w:r w:rsidR="00EC22B1">
        <w:rPr>
          <w:rFonts w:asciiTheme="majorBidi" w:hAnsiTheme="majorBidi" w:cstheme="majorBidi"/>
          <w:sz w:val="24"/>
          <w:szCs w:val="24"/>
        </w:rPr>
        <w:t>.</w:t>
      </w:r>
    </w:p>
    <w:p w:rsidR="000B7FE9" w:rsidRPr="000B7FE9" w:rsidRDefault="001E574B" w:rsidP="00523DA3">
      <w:pPr>
        <w:pStyle w:val="Paragraphedeliste"/>
        <w:spacing w:line="480" w:lineRule="auto"/>
        <w:jc w:val="both"/>
        <w:rPr>
          <w:rFonts w:asciiTheme="majorBidi" w:hAnsiTheme="majorBidi" w:cstheme="majorBidi"/>
          <w:sz w:val="28"/>
          <w:szCs w:val="28"/>
        </w:rPr>
      </w:pPr>
      <w:r>
        <w:rPr>
          <w:rFonts w:asciiTheme="majorBidi" w:hAnsiTheme="majorBidi" w:cstheme="majorBidi"/>
          <w:sz w:val="28"/>
          <w:szCs w:val="28"/>
        </w:rPr>
        <w:t xml:space="preserve"> </w:t>
      </w:r>
    </w:p>
    <w:p w:rsidR="0081337B" w:rsidRDefault="0081337B" w:rsidP="00523DA3">
      <w:pPr>
        <w:pStyle w:val="Paragraphedeliste"/>
        <w:spacing w:line="480" w:lineRule="auto"/>
        <w:jc w:val="both"/>
        <w:rPr>
          <w:rFonts w:asciiTheme="majorBidi" w:hAnsiTheme="majorBidi" w:cstheme="majorBidi"/>
          <w:b/>
          <w:bCs/>
          <w:sz w:val="28"/>
          <w:szCs w:val="28"/>
        </w:rPr>
      </w:pPr>
    </w:p>
    <w:p w:rsidR="001E574B" w:rsidRDefault="001E574B" w:rsidP="00523DA3">
      <w:pPr>
        <w:spacing w:line="480" w:lineRule="auto"/>
      </w:pPr>
    </w:p>
    <w:sectPr w:rsidR="001E57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7E7DD9"/>
    <w:multiLevelType w:val="hybridMultilevel"/>
    <w:tmpl w:val="79C2A3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A75051F"/>
    <w:multiLevelType w:val="hybridMultilevel"/>
    <w:tmpl w:val="CD249898"/>
    <w:lvl w:ilvl="0" w:tplc="EF60E244">
      <w:start w:val="3"/>
      <w:numFmt w:val="bullet"/>
      <w:lvlText w:val="-"/>
      <w:lvlJc w:val="left"/>
      <w:pPr>
        <w:ind w:left="1776" w:hanging="360"/>
      </w:pPr>
      <w:rPr>
        <w:rFonts w:ascii="Times New Roman" w:eastAsiaTheme="minorEastAsia" w:hAnsi="Times New Roman"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hyphenationZone w:val="425"/>
  <w:characterSpacingControl w:val="doNotCompress"/>
  <w:compat>
    <w:useFELayout/>
  </w:compat>
  <w:rsids>
    <w:rsidRoot w:val="0081337B"/>
    <w:rsid w:val="00096D7E"/>
    <w:rsid w:val="000B7FE9"/>
    <w:rsid w:val="000C3220"/>
    <w:rsid w:val="001E574B"/>
    <w:rsid w:val="00251B08"/>
    <w:rsid w:val="00276239"/>
    <w:rsid w:val="00346CC6"/>
    <w:rsid w:val="003F0D7F"/>
    <w:rsid w:val="004A055B"/>
    <w:rsid w:val="00523DA3"/>
    <w:rsid w:val="00555F61"/>
    <w:rsid w:val="00620B55"/>
    <w:rsid w:val="0081337B"/>
    <w:rsid w:val="0087408D"/>
    <w:rsid w:val="008931DC"/>
    <w:rsid w:val="00A70E49"/>
    <w:rsid w:val="00D308F6"/>
    <w:rsid w:val="00E06873"/>
    <w:rsid w:val="00E768CC"/>
    <w:rsid w:val="00EC22B1"/>
    <w:rsid w:val="00ED3ED7"/>
    <w:rsid w:val="00FA497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1337B"/>
    <w:pPr>
      <w:ind w:left="720"/>
      <w:contextualSpacing/>
    </w:pPr>
  </w:style>
  <w:style w:type="paragraph" w:styleId="Notedebasdepage">
    <w:name w:val="footnote text"/>
    <w:basedOn w:val="Normal"/>
    <w:link w:val="NotedebasdepageCar"/>
    <w:uiPriority w:val="99"/>
    <w:unhideWhenUsed/>
    <w:rsid w:val="00620B55"/>
    <w:pPr>
      <w:spacing w:after="0" w:line="240" w:lineRule="auto"/>
    </w:pPr>
    <w:rPr>
      <w:sz w:val="20"/>
      <w:szCs w:val="20"/>
    </w:rPr>
  </w:style>
  <w:style w:type="character" w:customStyle="1" w:styleId="NotedebasdepageCar">
    <w:name w:val="Note de bas de page Car"/>
    <w:basedOn w:val="Policepardfaut"/>
    <w:link w:val="Notedebasdepage"/>
    <w:uiPriority w:val="99"/>
    <w:rsid w:val="00620B55"/>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2</Pages>
  <Words>258</Words>
  <Characters>1424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Hichem</dc:creator>
  <cp:keywords/>
  <dc:description/>
  <cp:lastModifiedBy>Hichem</cp:lastModifiedBy>
  <cp:revision>24</cp:revision>
  <dcterms:created xsi:type="dcterms:W3CDTF">2022-05-05T17:08:00Z</dcterms:created>
  <dcterms:modified xsi:type="dcterms:W3CDTF">2022-05-09T11:52:00Z</dcterms:modified>
</cp:coreProperties>
</file>