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78" w:rsidRDefault="007B1B7C">
      <w:pPr>
        <w:rPr>
          <w:b/>
          <w:bCs/>
          <w:sz w:val="36"/>
          <w:szCs w:val="36"/>
          <w:u w:val="single"/>
          <w:rtl/>
          <w:lang w:bidi="ar-DZ"/>
        </w:rPr>
      </w:pPr>
      <w:r w:rsidRPr="007B1B7C">
        <w:rPr>
          <w:rFonts w:hint="cs"/>
          <w:b/>
          <w:bCs/>
          <w:sz w:val="36"/>
          <w:szCs w:val="36"/>
          <w:rtl/>
          <w:lang w:bidi="ar-DZ"/>
        </w:rPr>
        <w:t xml:space="preserve">                         </w:t>
      </w:r>
      <w:r w:rsidRPr="007B1B7C">
        <w:rPr>
          <w:rFonts w:hint="cs"/>
          <w:b/>
          <w:bCs/>
          <w:sz w:val="36"/>
          <w:szCs w:val="36"/>
          <w:u w:val="single"/>
          <w:rtl/>
          <w:lang w:bidi="ar-DZ"/>
        </w:rPr>
        <w:t>الحكاية على لسان الحيوان</w:t>
      </w:r>
      <w:r>
        <w:rPr>
          <w:rFonts w:hint="cs"/>
          <w:b/>
          <w:bCs/>
          <w:sz w:val="36"/>
          <w:szCs w:val="36"/>
          <w:u w:val="single"/>
          <w:rtl/>
          <w:lang w:bidi="ar-DZ"/>
        </w:rPr>
        <w:t>.</w:t>
      </w:r>
    </w:p>
    <w:p w:rsidR="007B1B7C" w:rsidRDefault="007B1B7C" w:rsidP="007B1B7C">
      <w:pPr>
        <w:jc w:val="right"/>
        <w:rPr>
          <w:rtl/>
          <w:lang w:bidi="ar-DZ"/>
        </w:rPr>
      </w:pPr>
    </w:p>
    <w:p w:rsidR="007B1B7C" w:rsidRDefault="007B1B7C" w:rsidP="007B1B7C">
      <w:pPr>
        <w:rPr>
          <w:sz w:val="32"/>
          <w:szCs w:val="32"/>
          <w:rtl/>
          <w:lang w:bidi="ar-DZ"/>
        </w:rPr>
      </w:pPr>
      <w:r w:rsidRPr="0024410A">
        <w:rPr>
          <w:rFonts w:hint="cs"/>
          <w:sz w:val="32"/>
          <w:szCs w:val="32"/>
          <w:rtl/>
          <w:lang w:bidi="ar-DZ"/>
        </w:rPr>
        <w:t xml:space="preserve">  لم </w:t>
      </w:r>
      <w:r>
        <w:rPr>
          <w:rFonts w:hint="cs"/>
          <w:sz w:val="32"/>
          <w:szCs w:val="32"/>
          <w:rtl/>
          <w:lang w:bidi="ar-DZ"/>
        </w:rPr>
        <w:t>يكن العرب الأوائل في نسج الكلام على ألسنة الحيوانات بل سبقهم إلى ذلك الـــيونانيون والرومانيون والهنود ، وعن الفُرسِ  نقل ابن المقفع كتاب "كليلة ودمنة" الذي يرجع إلى الفــيلسوف الهندي "</w:t>
      </w:r>
      <w:proofErr w:type="spellStart"/>
      <w:r>
        <w:rPr>
          <w:rFonts w:hint="cs"/>
          <w:sz w:val="32"/>
          <w:szCs w:val="32"/>
          <w:rtl/>
          <w:lang w:bidi="ar-DZ"/>
        </w:rPr>
        <w:t>بيدبا</w:t>
      </w:r>
      <w:proofErr w:type="spellEnd"/>
      <w:r>
        <w:rPr>
          <w:rFonts w:hint="cs"/>
          <w:sz w:val="32"/>
          <w:szCs w:val="32"/>
          <w:rtl/>
          <w:lang w:bidi="ar-DZ"/>
        </w:rPr>
        <w:t>" الذي ألّف كتابا للملك "</w:t>
      </w:r>
      <w:proofErr w:type="spellStart"/>
      <w:r>
        <w:rPr>
          <w:rFonts w:hint="cs"/>
          <w:sz w:val="32"/>
          <w:szCs w:val="32"/>
          <w:rtl/>
          <w:lang w:bidi="ar-DZ"/>
        </w:rPr>
        <w:t>دبشليم</w:t>
      </w:r>
      <w:proofErr w:type="spellEnd"/>
      <w:r>
        <w:rPr>
          <w:rFonts w:hint="cs"/>
          <w:sz w:val="32"/>
          <w:szCs w:val="32"/>
          <w:rtl/>
          <w:lang w:bidi="ar-DZ"/>
        </w:rPr>
        <w:t xml:space="preserve">" ليرشده إلى سُبل الحُكم الرّشيدة ، ويُحذّره من حماقات الحاكم الظالم ، وهو النهج الذي نهجه من سبقه من الأدباء في التعبير عن أرائهم بحكايات مُغلّفةٍ  في ثوب الحيوان ، اتقاء لشرّ الحُكّام وتفضيلا للوعظ غير المباشر ، والترفيه عن النفوس بالتخَيُّلات البعيدة ، والإشارات الذّكية، فكتاب "كليلة ودمنة"  كما سبق ذكره هو الوصفة السحرية التي استعملها عبد الله بن المقفع عندما أحسّ باستبداد الخليفة "المنصور" الذي أراد تثبيت أركان الدولة العباسية بالقوّة والبـــطش، وإراقة الدماء، فضاق الزمانُ بالناس، وغاب العقلُ ، وحلّ العنفُ ، </w:t>
      </w:r>
      <w:proofErr w:type="spellStart"/>
      <w:r>
        <w:rPr>
          <w:rFonts w:hint="cs"/>
          <w:sz w:val="32"/>
          <w:szCs w:val="32"/>
          <w:rtl/>
          <w:lang w:bidi="ar-DZ"/>
        </w:rPr>
        <w:t>فشعرابن</w:t>
      </w:r>
      <w:proofErr w:type="spellEnd"/>
      <w:r>
        <w:rPr>
          <w:rFonts w:hint="cs"/>
          <w:sz w:val="32"/>
          <w:szCs w:val="32"/>
          <w:rtl/>
          <w:lang w:bidi="ar-DZ"/>
        </w:rPr>
        <w:t xml:space="preserve"> المقفع بما شعر </w:t>
      </w:r>
      <w:proofErr w:type="spellStart"/>
      <w:r>
        <w:rPr>
          <w:rFonts w:hint="cs"/>
          <w:sz w:val="32"/>
          <w:szCs w:val="32"/>
          <w:rtl/>
          <w:lang w:bidi="ar-DZ"/>
        </w:rPr>
        <w:t>به</w:t>
      </w:r>
      <w:proofErr w:type="spellEnd"/>
      <w:r>
        <w:rPr>
          <w:rFonts w:hint="cs"/>
          <w:sz w:val="32"/>
          <w:szCs w:val="32"/>
          <w:rtl/>
          <w:lang w:bidi="ar-DZ"/>
        </w:rPr>
        <w:t xml:space="preserve"> "</w:t>
      </w:r>
      <w:proofErr w:type="spellStart"/>
      <w:r>
        <w:rPr>
          <w:rFonts w:hint="cs"/>
          <w:sz w:val="32"/>
          <w:szCs w:val="32"/>
          <w:rtl/>
          <w:lang w:bidi="ar-DZ"/>
        </w:rPr>
        <w:t>بيدبا</w:t>
      </w:r>
      <w:proofErr w:type="spellEnd"/>
      <w:r>
        <w:rPr>
          <w:rFonts w:hint="cs"/>
          <w:sz w:val="32"/>
          <w:szCs w:val="32"/>
          <w:rtl/>
          <w:lang w:bidi="ar-DZ"/>
        </w:rPr>
        <w:t>" قبلَهُ، فقام بترجمة الكتاب من الفارسية إلى العربية بطريقة مُستــــــساغة لأهل عصره، وهذا الكتاب لم تتوقف أهميته على ما يحتويه من حكمة ونظرة عقلية ثاقبة، بل يعتبر نقــــــــلة نوعية في الموروث القصصي العربي، حيث عمل على  تنمية الذوق الفني والإحــــساس الجمالي ، بما فيه من سحر الكلمة  و نقل الوقائع بصيغ شتّى ،فالحكاية على لسان الحيوان تبقى ظاهرة مميّزة لدى الأمم تستحقّ الدراسة والاطلاع على متونها.</w:t>
      </w:r>
    </w:p>
    <w:p w:rsidR="007B1B7C" w:rsidRPr="007B1B7C" w:rsidRDefault="007B1B7C" w:rsidP="007B1B7C">
      <w:pPr>
        <w:pStyle w:val="Paragraphedeliste"/>
        <w:numPr>
          <w:ilvl w:val="0"/>
          <w:numId w:val="1"/>
        </w:numPr>
        <w:rPr>
          <w:b/>
          <w:bCs/>
          <w:sz w:val="36"/>
          <w:szCs w:val="36"/>
          <w:lang w:bidi="ar-DZ"/>
        </w:rPr>
      </w:pPr>
      <w:r w:rsidRPr="007B1B7C">
        <w:rPr>
          <w:rFonts w:hint="cs"/>
          <w:b/>
          <w:bCs/>
          <w:sz w:val="36"/>
          <w:szCs w:val="36"/>
          <w:rtl/>
          <w:lang w:bidi="ar-DZ"/>
        </w:rPr>
        <w:t xml:space="preserve">مفهوم </w:t>
      </w:r>
      <w:r>
        <w:rPr>
          <w:rFonts w:hint="cs"/>
          <w:b/>
          <w:bCs/>
          <w:sz w:val="36"/>
          <w:szCs w:val="36"/>
          <w:rtl/>
          <w:lang w:bidi="ar-DZ"/>
        </w:rPr>
        <w:t>الحكاية</w:t>
      </w:r>
      <w:r w:rsidRPr="007B1B7C">
        <w:rPr>
          <w:rFonts w:hint="cs"/>
          <w:b/>
          <w:bCs/>
          <w:sz w:val="36"/>
          <w:szCs w:val="36"/>
          <w:rtl/>
          <w:lang w:bidi="ar-DZ"/>
        </w:rPr>
        <w:t xml:space="preserve"> على لسان الحيوان:</w:t>
      </w:r>
      <w:r>
        <w:rPr>
          <w:rFonts w:hint="cs"/>
          <w:b/>
          <w:bCs/>
          <w:sz w:val="36"/>
          <w:szCs w:val="36"/>
          <w:rtl/>
          <w:lang w:bidi="ar-DZ"/>
        </w:rPr>
        <w:t xml:space="preserve">( </w:t>
      </w:r>
      <w:r w:rsidRPr="007B1B7C">
        <w:rPr>
          <w:rFonts w:hint="cs"/>
          <w:sz w:val="28"/>
          <w:szCs w:val="28"/>
          <w:rtl/>
          <w:lang w:bidi="ar-DZ"/>
        </w:rPr>
        <w:t>من</w:t>
      </w:r>
      <w:r>
        <w:rPr>
          <w:rFonts w:hint="cs"/>
          <w:b/>
          <w:bCs/>
          <w:sz w:val="36"/>
          <w:szCs w:val="36"/>
          <w:rtl/>
          <w:lang w:bidi="ar-DZ"/>
        </w:rPr>
        <w:t xml:space="preserve"> </w:t>
      </w:r>
      <w:r>
        <w:rPr>
          <w:rFonts w:hint="cs"/>
          <w:sz w:val="36"/>
          <w:szCs w:val="36"/>
          <w:rtl/>
          <w:lang w:bidi="ar-DZ"/>
        </w:rPr>
        <w:t xml:space="preserve">معجم </w:t>
      </w:r>
      <w:proofErr w:type="gramStart"/>
      <w:r>
        <w:rPr>
          <w:rFonts w:hint="cs"/>
          <w:sz w:val="36"/>
          <w:szCs w:val="36"/>
          <w:rtl/>
          <w:lang w:bidi="ar-DZ"/>
        </w:rPr>
        <w:t>مصطلحات</w:t>
      </w:r>
      <w:proofErr w:type="gramEnd"/>
      <w:r>
        <w:rPr>
          <w:rFonts w:hint="cs"/>
          <w:sz w:val="36"/>
          <w:szCs w:val="36"/>
          <w:rtl/>
          <w:lang w:bidi="ar-DZ"/>
        </w:rPr>
        <w:t xml:space="preserve"> نقد الرواية /لطيف زيتوني)</w:t>
      </w:r>
    </w:p>
    <w:p w:rsidR="007B1B7C" w:rsidRDefault="007B1B7C" w:rsidP="007B1B7C">
      <w:pPr>
        <w:pStyle w:val="Paragraphedeliste"/>
        <w:numPr>
          <w:ilvl w:val="0"/>
          <w:numId w:val="2"/>
        </w:numPr>
        <w:rPr>
          <w:sz w:val="36"/>
          <w:szCs w:val="36"/>
          <w:lang w:bidi="ar-DZ"/>
        </w:rPr>
      </w:pPr>
      <w:r>
        <w:rPr>
          <w:rFonts w:hint="cs"/>
          <w:b/>
          <w:bCs/>
          <w:sz w:val="36"/>
          <w:szCs w:val="36"/>
          <w:rtl/>
          <w:lang w:bidi="ar-DZ"/>
        </w:rPr>
        <w:t>مفهوم الحكاية:</w:t>
      </w:r>
      <w:r>
        <w:rPr>
          <w:rFonts w:hint="cs"/>
          <w:b/>
          <w:bCs/>
          <w:sz w:val="32"/>
          <w:szCs w:val="32"/>
          <w:rtl/>
          <w:lang w:bidi="ar-DZ"/>
        </w:rPr>
        <w:t xml:space="preserve"> </w:t>
      </w:r>
      <w:r w:rsidRPr="007B1B7C">
        <w:rPr>
          <w:rFonts w:hint="cs"/>
          <w:sz w:val="32"/>
          <w:szCs w:val="32"/>
          <w:rtl/>
          <w:lang w:bidi="ar-DZ"/>
        </w:rPr>
        <w:t xml:space="preserve">الحكاية هي مادة </w:t>
      </w:r>
      <w:proofErr w:type="gramStart"/>
      <w:r w:rsidRPr="007B1B7C">
        <w:rPr>
          <w:rFonts w:hint="cs"/>
          <w:sz w:val="32"/>
          <w:szCs w:val="32"/>
          <w:rtl/>
          <w:lang w:bidi="ar-DZ"/>
        </w:rPr>
        <w:t>الرواية</w:t>
      </w:r>
      <w:r>
        <w:rPr>
          <w:rFonts w:hint="cs"/>
          <w:sz w:val="36"/>
          <w:szCs w:val="36"/>
          <w:rtl/>
          <w:lang w:bidi="ar-DZ"/>
        </w:rPr>
        <w:t xml:space="preserve"> </w:t>
      </w:r>
      <w:r>
        <w:rPr>
          <w:rFonts w:hint="cs"/>
          <w:sz w:val="32"/>
          <w:szCs w:val="32"/>
          <w:rtl/>
          <w:lang w:bidi="ar-DZ"/>
        </w:rPr>
        <w:t>،</w:t>
      </w:r>
      <w:proofErr w:type="gramEnd"/>
      <w:r>
        <w:rPr>
          <w:rFonts w:hint="cs"/>
          <w:sz w:val="32"/>
          <w:szCs w:val="32"/>
          <w:rtl/>
          <w:lang w:bidi="ar-DZ"/>
        </w:rPr>
        <w:t>هي العالم الذي يقدّمه النص الروائي ،أي؛ الأحداث والشخصيات</w:t>
      </w:r>
      <w:r>
        <w:rPr>
          <w:rFonts w:hint="cs"/>
          <w:sz w:val="36"/>
          <w:szCs w:val="36"/>
          <w:rtl/>
          <w:lang w:bidi="ar-DZ"/>
        </w:rPr>
        <w:t xml:space="preserve"> والمكان والزمان</w:t>
      </w:r>
      <w:proofErr w:type="gramStart"/>
      <w:r>
        <w:rPr>
          <w:rFonts w:hint="cs"/>
          <w:sz w:val="36"/>
          <w:szCs w:val="36"/>
          <w:rtl/>
          <w:lang w:bidi="ar-DZ"/>
        </w:rPr>
        <w:t>،وهي</w:t>
      </w:r>
      <w:proofErr w:type="gramEnd"/>
      <w:r>
        <w:rPr>
          <w:rFonts w:hint="cs"/>
          <w:sz w:val="36"/>
          <w:szCs w:val="36"/>
          <w:rtl/>
          <w:lang w:bidi="ar-DZ"/>
        </w:rPr>
        <w:t xml:space="preserve"> تتكوّن تدريجيا مع تكوّن الرواية أو مع سير القراءة.</w:t>
      </w:r>
    </w:p>
    <w:p w:rsidR="00803359" w:rsidRDefault="007B1B7C" w:rsidP="007B1B7C">
      <w:pPr>
        <w:pStyle w:val="Paragraphedeliste"/>
        <w:numPr>
          <w:ilvl w:val="0"/>
          <w:numId w:val="2"/>
        </w:numPr>
        <w:rPr>
          <w:sz w:val="36"/>
          <w:szCs w:val="36"/>
          <w:lang w:bidi="ar-DZ"/>
        </w:rPr>
      </w:pPr>
      <w:r>
        <w:rPr>
          <w:rFonts w:hint="cs"/>
          <w:b/>
          <w:bCs/>
          <w:sz w:val="36"/>
          <w:szCs w:val="36"/>
          <w:rtl/>
          <w:lang w:bidi="ar-DZ"/>
        </w:rPr>
        <w:t>الحكاية على لسان الحيوان:</w:t>
      </w:r>
      <w:r>
        <w:rPr>
          <w:rFonts w:hint="cs"/>
          <w:b/>
          <w:bCs/>
          <w:sz w:val="32"/>
          <w:szCs w:val="32"/>
          <w:rtl/>
          <w:lang w:bidi="ar-DZ"/>
        </w:rPr>
        <w:t xml:space="preserve"> </w:t>
      </w:r>
      <w:r>
        <w:rPr>
          <w:rFonts w:hint="cs"/>
          <w:sz w:val="32"/>
          <w:szCs w:val="32"/>
          <w:rtl/>
          <w:lang w:bidi="ar-DZ"/>
        </w:rPr>
        <w:t>هي حكاية سردية قصيرة تنتمي صراحة إلى عالم الوهم من خلال الل</w:t>
      </w:r>
      <w:r w:rsidR="00803359">
        <w:rPr>
          <w:rFonts w:hint="cs"/>
          <w:sz w:val="32"/>
          <w:szCs w:val="32"/>
          <w:rtl/>
          <w:lang w:bidi="ar-DZ"/>
        </w:rPr>
        <w:t>ّ</w:t>
      </w:r>
      <w:r>
        <w:rPr>
          <w:rFonts w:hint="cs"/>
          <w:sz w:val="32"/>
          <w:szCs w:val="32"/>
          <w:rtl/>
          <w:lang w:bidi="ar-DZ"/>
        </w:rPr>
        <w:t>جوء إلى الشخصيات الخيالية كالحيوانات وغيرها ،وفيها تُعزى الأقوال</w:t>
      </w:r>
      <w:r w:rsidR="00803359">
        <w:rPr>
          <w:rFonts w:hint="cs"/>
          <w:sz w:val="32"/>
          <w:szCs w:val="32"/>
          <w:rtl/>
          <w:lang w:bidi="ar-DZ"/>
        </w:rPr>
        <w:t>ُ</w:t>
      </w:r>
      <w:r>
        <w:rPr>
          <w:rFonts w:hint="cs"/>
          <w:sz w:val="32"/>
          <w:szCs w:val="32"/>
          <w:rtl/>
          <w:lang w:bidi="ar-DZ"/>
        </w:rPr>
        <w:t xml:space="preserve"> والأفعال</w:t>
      </w:r>
      <w:r w:rsidR="00803359">
        <w:rPr>
          <w:rFonts w:hint="cs"/>
          <w:sz w:val="32"/>
          <w:szCs w:val="32"/>
          <w:rtl/>
          <w:lang w:bidi="ar-DZ"/>
        </w:rPr>
        <w:t>ُ</w:t>
      </w:r>
      <w:r>
        <w:rPr>
          <w:rFonts w:hint="cs"/>
          <w:sz w:val="36"/>
          <w:szCs w:val="36"/>
          <w:rtl/>
          <w:lang w:bidi="ar-DZ"/>
        </w:rPr>
        <w:t xml:space="preserve"> إلى الحيوانات والأشياء وي</w:t>
      </w:r>
      <w:r w:rsidR="00803359">
        <w:rPr>
          <w:rFonts w:hint="cs"/>
          <w:sz w:val="36"/>
          <w:szCs w:val="36"/>
          <w:rtl/>
          <w:lang w:bidi="ar-DZ"/>
        </w:rPr>
        <w:t>َ</w:t>
      </w:r>
      <w:r>
        <w:rPr>
          <w:rFonts w:hint="cs"/>
          <w:sz w:val="36"/>
          <w:szCs w:val="36"/>
          <w:rtl/>
          <w:lang w:bidi="ar-DZ"/>
        </w:rPr>
        <w:t>س</w:t>
      </w:r>
      <w:r w:rsidR="00803359">
        <w:rPr>
          <w:rFonts w:hint="cs"/>
          <w:sz w:val="36"/>
          <w:szCs w:val="36"/>
          <w:rtl/>
          <w:lang w:bidi="ar-DZ"/>
        </w:rPr>
        <w:t>ْ</w:t>
      </w:r>
      <w:r>
        <w:rPr>
          <w:rFonts w:hint="cs"/>
          <w:sz w:val="36"/>
          <w:szCs w:val="36"/>
          <w:rtl/>
          <w:lang w:bidi="ar-DZ"/>
        </w:rPr>
        <w:t>مح</w:t>
      </w:r>
      <w:r w:rsidR="00803359">
        <w:rPr>
          <w:rFonts w:hint="cs"/>
          <w:sz w:val="36"/>
          <w:szCs w:val="36"/>
          <w:rtl/>
          <w:lang w:bidi="ar-DZ"/>
        </w:rPr>
        <w:t>ُ</w:t>
      </w:r>
      <w:r>
        <w:rPr>
          <w:rFonts w:hint="cs"/>
          <w:sz w:val="36"/>
          <w:szCs w:val="36"/>
          <w:rtl/>
          <w:lang w:bidi="ar-DZ"/>
        </w:rPr>
        <w:t xml:space="preserve"> لها الراوي بأن تتكلّم وللقوى الغيبية</w:t>
      </w:r>
      <w:r w:rsidR="00803359">
        <w:rPr>
          <w:rFonts w:hint="cs"/>
          <w:sz w:val="36"/>
          <w:szCs w:val="36"/>
          <w:rtl/>
          <w:lang w:bidi="ar-DZ"/>
        </w:rPr>
        <w:t xml:space="preserve"> بأن تظهر وتعمل وتشارك الإنسان في الأفعال والنوايا.</w:t>
      </w:r>
    </w:p>
    <w:p w:rsidR="007B1B7C" w:rsidRDefault="00803359" w:rsidP="00803359">
      <w:pPr>
        <w:pStyle w:val="Paragraphedeliste"/>
        <w:ind w:left="600"/>
        <w:rPr>
          <w:sz w:val="32"/>
          <w:szCs w:val="32"/>
          <w:rtl/>
          <w:lang w:bidi="ar-DZ"/>
        </w:rPr>
      </w:pPr>
      <w:r w:rsidRPr="00803359">
        <w:rPr>
          <w:rFonts w:hint="cs"/>
          <w:sz w:val="32"/>
          <w:szCs w:val="32"/>
          <w:rtl/>
          <w:lang w:bidi="ar-DZ"/>
        </w:rPr>
        <w:t>وغاية الحكاية الخرافية تعليمي</w:t>
      </w:r>
      <w:r w:rsidR="00AE412F">
        <w:rPr>
          <w:rFonts w:hint="cs"/>
          <w:sz w:val="32"/>
          <w:szCs w:val="32"/>
          <w:rtl/>
          <w:lang w:bidi="ar-DZ"/>
        </w:rPr>
        <w:t>ّ</w:t>
      </w:r>
      <w:r w:rsidRPr="00803359">
        <w:rPr>
          <w:rFonts w:hint="cs"/>
          <w:sz w:val="32"/>
          <w:szCs w:val="32"/>
          <w:rtl/>
          <w:lang w:bidi="ar-DZ"/>
        </w:rPr>
        <w:t>ة</w:t>
      </w:r>
      <w:r w:rsidR="00AE412F">
        <w:rPr>
          <w:rFonts w:hint="cs"/>
          <w:sz w:val="32"/>
          <w:szCs w:val="32"/>
          <w:rtl/>
          <w:lang w:bidi="ar-DZ"/>
        </w:rPr>
        <w:t>ٌ</w:t>
      </w:r>
      <w:r w:rsidR="007B1B7C" w:rsidRPr="00803359">
        <w:rPr>
          <w:rFonts w:hint="cs"/>
          <w:sz w:val="32"/>
          <w:szCs w:val="32"/>
          <w:rtl/>
          <w:lang w:bidi="ar-DZ"/>
        </w:rPr>
        <w:t xml:space="preserve"> </w:t>
      </w:r>
      <w:r>
        <w:rPr>
          <w:rFonts w:hint="cs"/>
          <w:sz w:val="32"/>
          <w:szCs w:val="32"/>
          <w:rtl/>
          <w:lang w:bidi="ar-DZ"/>
        </w:rPr>
        <w:t xml:space="preserve">تقوم على تلقين الفرد ثقافة مجتمعه وتقاليده ومفاهيمه الموروثة،وتعمل على توعيته </w:t>
      </w:r>
      <w:r w:rsidR="00816516">
        <w:rPr>
          <w:rFonts w:hint="cs"/>
          <w:sz w:val="32"/>
          <w:szCs w:val="32"/>
          <w:rtl/>
          <w:lang w:bidi="ar-DZ"/>
        </w:rPr>
        <w:t xml:space="preserve">واطلاعه </w:t>
      </w:r>
      <w:r>
        <w:rPr>
          <w:rFonts w:hint="cs"/>
          <w:sz w:val="32"/>
          <w:szCs w:val="32"/>
          <w:rtl/>
          <w:lang w:bidi="ar-DZ"/>
        </w:rPr>
        <w:t xml:space="preserve">على عالم النّاس والواقع،ووظائف الشخصيات ( الأدوار التي تقوم </w:t>
      </w:r>
      <w:proofErr w:type="spellStart"/>
      <w:r>
        <w:rPr>
          <w:rFonts w:hint="cs"/>
          <w:sz w:val="32"/>
          <w:szCs w:val="32"/>
          <w:rtl/>
          <w:lang w:bidi="ar-DZ"/>
        </w:rPr>
        <w:t>بها</w:t>
      </w:r>
      <w:proofErr w:type="spellEnd"/>
      <w:r>
        <w:rPr>
          <w:rFonts w:hint="cs"/>
          <w:sz w:val="32"/>
          <w:szCs w:val="32"/>
          <w:rtl/>
          <w:lang w:bidi="ar-DZ"/>
        </w:rPr>
        <w:t xml:space="preserve">)في الحكاية الخرافية ثابتة من حكاية إلى حكاية وقد بلغت حسب "فلاديمير </w:t>
      </w:r>
      <w:proofErr w:type="spellStart"/>
      <w:r>
        <w:rPr>
          <w:rFonts w:hint="cs"/>
          <w:sz w:val="32"/>
          <w:szCs w:val="32"/>
          <w:rtl/>
          <w:lang w:bidi="ar-DZ"/>
        </w:rPr>
        <w:t>بروب</w:t>
      </w:r>
      <w:proofErr w:type="spellEnd"/>
      <w:r>
        <w:rPr>
          <w:rFonts w:hint="cs"/>
          <w:sz w:val="32"/>
          <w:szCs w:val="32"/>
          <w:rtl/>
          <w:lang w:bidi="ar-DZ"/>
        </w:rPr>
        <w:t>" إحدى وثلاثين وظيفة،حصرها النقاد الذين طوّروا عمله في ستّ وظائف فقط، والحكاية تساهم في بعث روح الإبداع،وتزيد الثروة المعرفية وال</w:t>
      </w:r>
      <w:r w:rsidR="00AE412F">
        <w:rPr>
          <w:rFonts w:hint="cs"/>
          <w:sz w:val="32"/>
          <w:szCs w:val="32"/>
          <w:rtl/>
          <w:lang w:bidi="ar-DZ"/>
        </w:rPr>
        <w:t>لغوية،وتساعد الإنسان على تجاوز إ</w:t>
      </w:r>
      <w:r>
        <w:rPr>
          <w:rFonts w:hint="cs"/>
          <w:sz w:val="32"/>
          <w:szCs w:val="32"/>
          <w:rtl/>
          <w:lang w:bidi="ar-DZ"/>
        </w:rPr>
        <w:t xml:space="preserve">شكالات الحياة، وتساعد على وصول المعنى إلى كلّ الطبقات وبطريقة متميّزة </w:t>
      </w:r>
      <w:r w:rsidR="00AE412F">
        <w:rPr>
          <w:rFonts w:hint="cs"/>
          <w:sz w:val="32"/>
          <w:szCs w:val="32"/>
          <w:rtl/>
          <w:lang w:bidi="ar-DZ"/>
        </w:rPr>
        <w:t>،وعادة ما تكون للعظة ونشر الحكمة.</w:t>
      </w:r>
    </w:p>
    <w:p w:rsidR="00AE412F" w:rsidRPr="00F00399" w:rsidRDefault="00AE412F" w:rsidP="00AE412F">
      <w:pPr>
        <w:pStyle w:val="Paragraphedeliste"/>
        <w:numPr>
          <w:ilvl w:val="0"/>
          <w:numId w:val="2"/>
        </w:numPr>
        <w:rPr>
          <w:b/>
          <w:bCs/>
          <w:sz w:val="32"/>
          <w:szCs w:val="32"/>
          <w:lang w:bidi="ar-DZ"/>
        </w:rPr>
      </w:pPr>
      <w:r w:rsidRPr="00AE412F">
        <w:rPr>
          <w:rFonts w:hint="cs"/>
          <w:b/>
          <w:bCs/>
          <w:sz w:val="32"/>
          <w:szCs w:val="32"/>
          <w:rtl/>
          <w:lang w:bidi="ar-DZ"/>
        </w:rPr>
        <w:t>أم</w:t>
      </w:r>
      <w:r>
        <w:rPr>
          <w:rFonts w:hint="cs"/>
          <w:b/>
          <w:bCs/>
          <w:sz w:val="32"/>
          <w:szCs w:val="32"/>
          <w:rtl/>
          <w:lang w:bidi="ar-DZ"/>
        </w:rPr>
        <w:t>ّ</w:t>
      </w:r>
      <w:r w:rsidRPr="00AE412F">
        <w:rPr>
          <w:rFonts w:hint="cs"/>
          <w:b/>
          <w:bCs/>
          <w:sz w:val="32"/>
          <w:szCs w:val="32"/>
          <w:rtl/>
          <w:lang w:bidi="ar-DZ"/>
        </w:rPr>
        <w:t>ا</w:t>
      </w:r>
      <w:r>
        <w:rPr>
          <w:rFonts w:hint="cs"/>
          <w:b/>
          <w:bCs/>
          <w:sz w:val="32"/>
          <w:szCs w:val="32"/>
          <w:rtl/>
          <w:lang w:bidi="ar-DZ"/>
        </w:rPr>
        <w:t xml:space="preserve"> عن كتاب"</w:t>
      </w:r>
      <w:r w:rsidRPr="00AE412F">
        <w:rPr>
          <w:rFonts w:hint="cs"/>
          <w:b/>
          <w:bCs/>
          <w:sz w:val="32"/>
          <w:szCs w:val="32"/>
          <w:rtl/>
          <w:lang w:bidi="ar-DZ"/>
        </w:rPr>
        <w:t>كليلة ودمنة"</w:t>
      </w:r>
      <w:r>
        <w:rPr>
          <w:rFonts w:hint="cs"/>
          <w:b/>
          <w:bCs/>
          <w:sz w:val="32"/>
          <w:szCs w:val="32"/>
          <w:rtl/>
          <w:lang w:bidi="ar-DZ"/>
        </w:rPr>
        <w:t xml:space="preserve">: </w:t>
      </w:r>
      <w:r>
        <w:rPr>
          <w:rFonts w:hint="cs"/>
          <w:sz w:val="32"/>
          <w:szCs w:val="32"/>
          <w:rtl/>
          <w:lang w:bidi="ar-DZ"/>
        </w:rPr>
        <w:t>هو كتاب هنديٌّ ألّفه الفيلسوف "</w:t>
      </w:r>
      <w:proofErr w:type="spellStart"/>
      <w:r>
        <w:rPr>
          <w:rFonts w:hint="cs"/>
          <w:sz w:val="32"/>
          <w:szCs w:val="32"/>
          <w:rtl/>
          <w:lang w:bidi="ar-DZ"/>
        </w:rPr>
        <w:t>بيدبا</w:t>
      </w:r>
      <w:proofErr w:type="spellEnd"/>
      <w:r>
        <w:rPr>
          <w:rFonts w:hint="cs"/>
          <w:sz w:val="32"/>
          <w:szCs w:val="32"/>
          <w:rtl/>
          <w:lang w:bidi="ar-DZ"/>
        </w:rPr>
        <w:t>" بطلب من ملك الهند "</w:t>
      </w:r>
      <w:proofErr w:type="spellStart"/>
      <w:r>
        <w:rPr>
          <w:rFonts w:hint="cs"/>
          <w:sz w:val="32"/>
          <w:szCs w:val="32"/>
          <w:rtl/>
          <w:lang w:bidi="ar-DZ"/>
        </w:rPr>
        <w:t>دبشليم</w:t>
      </w:r>
      <w:proofErr w:type="spellEnd"/>
      <w:r>
        <w:rPr>
          <w:rFonts w:hint="cs"/>
          <w:sz w:val="32"/>
          <w:szCs w:val="32"/>
          <w:rtl/>
          <w:lang w:bidi="ar-DZ"/>
        </w:rPr>
        <w:t>" حول السِّياسَةِ والمُلكِ</w:t>
      </w:r>
      <w:r>
        <w:rPr>
          <w:rFonts w:hint="cs"/>
          <w:b/>
          <w:bCs/>
          <w:sz w:val="32"/>
          <w:szCs w:val="32"/>
          <w:rtl/>
          <w:lang w:bidi="ar-DZ"/>
        </w:rPr>
        <w:t xml:space="preserve"> </w:t>
      </w:r>
      <w:r w:rsidRPr="00AE412F">
        <w:rPr>
          <w:rFonts w:hint="cs"/>
          <w:sz w:val="32"/>
          <w:szCs w:val="32"/>
          <w:rtl/>
          <w:lang w:bidi="ar-DZ"/>
        </w:rPr>
        <w:t>وحكم الرّعيّة</w:t>
      </w:r>
      <w:r>
        <w:rPr>
          <w:rFonts w:hint="cs"/>
          <w:b/>
          <w:bCs/>
          <w:sz w:val="32"/>
          <w:szCs w:val="32"/>
          <w:rtl/>
          <w:lang w:bidi="ar-DZ"/>
        </w:rPr>
        <w:t xml:space="preserve"> ،</w:t>
      </w:r>
      <w:r w:rsidRPr="00AE412F">
        <w:rPr>
          <w:rFonts w:hint="cs"/>
          <w:sz w:val="32"/>
          <w:szCs w:val="32"/>
          <w:rtl/>
          <w:lang w:bidi="ar-DZ"/>
        </w:rPr>
        <w:t>وفيه ر</w:t>
      </w:r>
      <w:r>
        <w:rPr>
          <w:rFonts w:hint="cs"/>
          <w:sz w:val="32"/>
          <w:szCs w:val="32"/>
          <w:rtl/>
          <w:lang w:bidi="ar-DZ"/>
        </w:rPr>
        <w:t>َ</w:t>
      </w:r>
      <w:r w:rsidRPr="00AE412F">
        <w:rPr>
          <w:rFonts w:hint="cs"/>
          <w:sz w:val="32"/>
          <w:szCs w:val="32"/>
          <w:rtl/>
          <w:lang w:bidi="ar-DZ"/>
        </w:rPr>
        <w:t>س</w:t>
      </w:r>
      <w:r>
        <w:rPr>
          <w:rFonts w:hint="cs"/>
          <w:sz w:val="32"/>
          <w:szCs w:val="32"/>
          <w:rtl/>
          <w:lang w:bidi="ar-DZ"/>
        </w:rPr>
        <w:t>َ</w:t>
      </w:r>
      <w:r w:rsidRPr="00AE412F">
        <w:rPr>
          <w:rFonts w:hint="cs"/>
          <w:sz w:val="32"/>
          <w:szCs w:val="32"/>
          <w:rtl/>
          <w:lang w:bidi="ar-DZ"/>
        </w:rPr>
        <w:t>م</w:t>
      </w:r>
      <w:r>
        <w:rPr>
          <w:rFonts w:hint="cs"/>
          <w:sz w:val="32"/>
          <w:szCs w:val="32"/>
          <w:rtl/>
          <w:lang w:bidi="ar-DZ"/>
        </w:rPr>
        <w:t>َ</w:t>
      </w:r>
      <w:r w:rsidRPr="00AE412F">
        <w:rPr>
          <w:rFonts w:hint="cs"/>
          <w:sz w:val="32"/>
          <w:szCs w:val="32"/>
          <w:rtl/>
          <w:lang w:bidi="ar-DZ"/>
        </w:rPr>
        <w:t xml:space="preserve"> للملك</w:t>
      </w:r>
      <w:r>
        <w:rPr>
          <w:rFonts w:hint="cs"/>
          <w:sz w:val="32"/>
          <w:szCs w:val="32"/>
          <w:rtl/>
          <w:lang w:bidi="ar-DZ"/>
        </w:rPr>
        <w:t xml:space="preserve"> ما يسمح بحسن السيرة والعدل في الرّعية والاحتكام إلى العقل والفطنة ،وضرورة الاستعانة بأهل العلم في المشورةِ و تدبير أمور السّياسةِ حتى نحقّق العدل </w:t>
      </w:r>
      <w:proofErr w:type="spellStart"/>
      <w:r>
        <w:rPr>
          <w:rFonts w:hint="cs"/>
          <w:sz w:val="32"/>
          <w:szCs w:val="32"/>
          <w:rtl/>
          <w:lang w:bidi="ar-DZ"/>
        </w:rPr>
        <w:t>والاستقرارعلى</w:t>
      </w:r>
      <w:proofErr w:type="spellEnd"/>
      <w:r>
        <w:rPr>
          <w:rFonts w:hint="cs"/>
          <w:sz w:val="32"/>
          <w:szCs w:val="32"/>
          <w:rtl/>
          <w:lang w:bidi="ar-DZ"/>
        </w:rPr>
        <w:t xml:space="preserve"> خلاف البطانَة الفاسدة التي تعملُ على إغراقِ الملِك والمملكة على حدّ سواء،</w:t>
      </w:r>
      <w:r>
        <w:rPr>
          <w:rFonts w:hint="cs"/>
          <w:b/>
          <w:bCs/>
          <w:sz w:val="32"/>
          <w:szCs w:val="32"/>
          <w:rtl/>
          <w:lang w:bidi="ar-DZ"/>
        </w:rPr>
        <w:t xml:space="preserve">ففي </w:t>
      </w:r>
      <w:r>
        <w:rPr>
          <w:rFonts w:hint="cs"/>
          <w:sz w:val="32"/>
          <w:szCs w:val="32"/>
          <w:rtl/>
          <w:lang w:bidi="ar-DZ"/>
        </w:rPr>
        <w:t>الكتاب ضروب من الحكمة</w:t>
      </w:r>
      <w:r w:rsidR="00F00399">
        <w:rPr>
          <w:rFonts w:hint="cs"/>
          <w:sz w:val="32"/>
          <w:szCs w:val="32"/>
          <w:rtl/>
          <w:lang w:bidi="ar-DZ"/>
        </w:rPr>
        <w:t>،وفضّل "</w:t>
      </w:r>
      <w:proofErr w:type="spellStart"/>
      <w:r w:rsidR="00F00399">
        <w:rPr>
          <w:rFonts w:hint="cs"/>
          <w:sz w:val="32"/>
          <w:szCs w:val="32"/>
          <w:rtl/>
          <w:lang w:bidi="ar-DZ"/>
        </w:rPr>
        <w:t>بيدبا</w:t>
      </w:r>
      <w:proofErr w:type="spellEnd"/>
      <w:r w:rsidR="00F00399">
        <w:rPr>
          <w:rFonts w:hint="cs"/>
          <w:sz w:val="32"/>
          <w:szCs w:val="32"/>
          <w:rtl/>
          <w:lang w:bidi="ar-DZ"/>
        </w:rPr>
        <w:t>"</w:t>
      </w:r>
      <w:r w:rsidR="00F00399">
        <w:rPr>
          <w:rFonts w:hint="cs"/>
          <w:b/>
          <w:bCs/>
          <w:sz w:val="32"/>
          <w:szCs w:val="32"/>
          <w:rtl/>
          <w:lang w:bidi="ar-DZ"/>
        </w:rPr>
        <w:t xml:space="preserve"> أن يكون</w:t>
      </w:r>
      <w:r w:rsidR="00F00399">
        <w:rPr>
          <w:rFonts w:hint="cs"/>
          <w:sz w:val="32"/>
          <w:szCs w:val="32"/>
          <w:rtl/>
          <w:lang w:bidi="ar-DZ"/>
        </w:rPr>
        <w:t xml:space="preserve"> الكتاب على لسان الحيوان فرسم </w:t>
      </w:r>
      <w:r w:rsidR="00F00399">
        <w:rPr>
          <w:rFonts w:hint="cs"/>
          <w:sz w:val="32"/>
          <w:szCs w:val="32"/>
          <w:rtl/>
          <w:lang w:bidi="ar-DZ"/>
        </w:rPr>
        <w:lastRenderedPageBreak/>
        <w:t>عنوانه على لسان بهيمتين وهما "كليلة"و"دمنة" وقد طلب الفيلسوف</w:t>
      </w:r>
      <w:r w:rsidR="00F00399">
        <w:rPr>
          <w:rFonts w:hint="cs"/>
          <w:b/>
          <w:bCs/>
          <w:sz w:val="32"/>
          <w:szCs w:val="32"/>
          <w:rtl/>
          <w:lang w:bidi="ar-DZ"/>
        </w:rPr>
        <w:t xml:space="preserve"> "</w:t>
      </w:r>
      <w:proofErr w:type="spellStart"/>
      <w:r w:rsidR="00F00399">
        <w:rPr>
          <w:rFonts w:hint="cs"/>
          <w:b/>
          <w:bCs/>
          <w:sz w:val="32"/>
          <w:szCs w:val="32"/>
          <w:rtl/>
          <w:lang w:bidi="ar-DZ"/>
        </w:rPr>
        <w:t>بيدبا</w:t>
      </w:r>
      <w:proofErr w:type="spellEnd"/>
      <w:r w:rsidR="00F00399">
        <w:rPr>
          <w:rFonts w:hint="cs"/>
          <w:b/>
          <w:bCs/>
          <w:sz w:val="32"/>
          <w:szCs w:val="32"/>
          <w:rtl/>
          <w:lang w:bidi="ar-DZ"/>
        </w:rPr>
        <w:t>" من "</w:t>
      </w:r>
      <w:proofErr w:type="spellStart"/>
      <w:r w:rsidR="00F00399">
        <w:rPr>
          <w:rFonts w:hint="cs"/>
          <w:b/>
          <w:bCs/>
          <w:sz w:val="32"/>
          <w:szCs w:val="32"/>
          <w:rtl/>
          <w:lang w:bidi="ar-DZ"/>
        </w:rPr>
        <w:t>دبشليم</w:t>
      </w:r>
      <w:proofErr w:type="spellEnd"/>
      <w:r w:rsidR="00F00399">
        <w:rPr>
          <w:rFonts w:hint="cs"/>
          <w:b/>
          <w:bCs/>
          <w:sz w:val="32"/>
          <w:szCs w:val="32"/>
          <w:rtl/>
          <w:lang w:bidi="ar-DZ"/>
        </w:rPr>
        <w:t>"</w:t>
      </w:r>
      <w:r w:rsidR="00F00399">
        <w:rPr>
          <w:rFonts w:hint="cs"/>
          <w:sz w:val="32"/>
          <w:szCs w:val="32"/>
          <w:rtl/>
          <w:lang w:bidi="ar-DZ"/>
        </w:rPr>
        <w:t xml:space="preserve"> أن يحافظ على هذا الكتاب في خزائن آبائهم وان لا يخرج من بلاد الهند لما فيه من كنوزٍ.</w:t>
      </w:r>
    </w:p>
    <w:p w:rsidR="00F00399" w:rsidRDefault="00F00399" w:rsidP="0050026D">
      <w:pPr>
        <w:pStyle w:val="Paragraphedeliste"/>
        <w:ind w:left="600"/>
        <w:rPr>
          <w:sz w:val="32"/>
          <w:szCs w:val="32"/>
          <w:rtl/>
          <w:lang w:bidi="ar-DZ"/>
        </w:rPr>
      </w:pPr>
      <w:r>
        <w:rPr>
          <w:rFonts w:hint="cs"/>
          <w:b/>
          <w:bCs/>
          <w:sz w:val="32"/>
          <w:szCs w:val="32"/>
          <w:rtl/>
          <w:lang w:bidi="ar-DZ"/>
        </w:rPr>
        <w:t xml:space="preserve">   </w:t>
      </w:r>
      <w:r w:rsidRPr="00F00399">
        <w:rPr>
          <w:rFonts w:hint="cs"/>
          <w:sz w:val="32"/>
          <w:szCs w:val="32"/>
          <w:rtl/>
          <w:lang w:bidi="ar-DZ"/>
        </w:rPr>
        <w:t>ثمّ أنّه لمّا ملَكَ</w:t>
      </w:r>
      <w:r>
        <w:rPr>
          <w:rFonts w:hint="cs"/>
          <w:b/>
          <w:bCs/>
          <w:sz w:val="32"/>
          <w:szCs w:val="32"/>
          <w:rtl/>
          <w:lang w:bidi="ar-DZ"/>
        </w:rPr>
        <w:t xml:space="preserve"> "كسرى </w:t>
      </w:r>
      <w:proofErr w:type="spellStart"/>
      <w:r>
        <w:rPr>
          <w:rFonts w:hint="cs"/>
          <w:b/>
          <w:bCs/>
          <w:sz w:val="32"/>
          <w:szCs w:val="32"/>
          <w:rtl/>
          <w:lang w:bidi="ar-DZ"/>
        </w:rPr>
        <w:t>آنو</w:t>
      </w:r>
      <w:proofErr w:type="spellEnd"/>
      <w:r>
        <w:rPr>
          <w:rFonts w:hint="cs"/>
          <w:b/>
          <w:bCs/>
          <w:sz w:val="32"/>
          <w:szCs w:val="32"/>
          <w:rtl/>
          <w:lang w:bidi="ar-DZ"/>
        </w:rPr>
        <w:t xml:space="preserve"> </w:t>
      </w:r>
      <w:proofErr w:type="spellStart"/>
      <w:r>
        <w:rPr>
          <w:rFonts w:hint="cs"/>
          <w:b/>
          <w:bCs/>
          <w:sz w:val="32"/>
          <w:szCs w:val="32"/>
          <w:rtl/>
          <w:lang w:bidi="ar-DZ"/>
        </w:rPr>
        <w:t>شروان</w:t>
      </w:r>
      <w:proofErr w:type="spellEnd"/>
      <w:r>
        <w:rPr>
          <w:rFonts w:hint="cs"/>
          <w:b/>
          <w:bCs/>
          <w:sz w:val="32"/>
          <w:szCs w:val="32"/>
          <w:rtl/>
          <w:lang w:bidi="ar-DZ"/>
        </w:rPr>
        <w:t>"</w:t>
      </w:r>
      <w:r>
        <w:rPr>
          <w:rFonts w:hint="cs"/>
          <w:sz w:val="32"/>
          <w:szCs w:val="32"/>
          <w:rtl/>
          <w:lang w:bidi="ar-DZ"/>
        </w:rPr>
        <w:t xml:space="preserve"> وكان مستأثرا بالكتب والعلم والأدب ،ولمّا كانت أمّته تؤمن بالحسّ وتحكّم العقل قبل المشاعر في مواجهة الأحداث ،لفقد كان شديد النظر في أخبار الأوائل،ولما وقع إليه خبر الكتاب ،لم يقرَّ قراره حتّى بعث "</w:t>
      </w:r>
      <w:proofErr w:type="spellStart"/>
      <w:r>
        <w:rPr>
          <w:rFonts w:hint="cs"/>
          <w:sz w:val="32"/>
          <w:szCs w:val="32"/>
          <w:rtl/>
          <w:lang w:bidi="ar-DZ"/>
        </w:rPr>
        <w:t>برزويه</w:t>
      </w:r>
      <w:proofErr w:type="spellEnd"/>
      <w:r>
        <w:rPr>
          <w:rFonts w:hint="cs"/>
          <w:sz w:val="32"/>
          <w:szCs w:val="32"/>
          <w:rtl/>
          <w:lang w:bidi="ar-DZ"/>
        </w:rPr>
        <w:t>" الطبيب الذي تلطّف حتّى أخرجه من بلاد الهند ،فثبّتَه  في خزائن فارس، وتكمن أهمية الكتاب في تركيزه على أهميّة "</w:t>
      </w:r>
      <w:r w:rsidRPr="00F00399">
        <w:rPr>
          <w:rFonts w:hint="cs"/>
          <w:b/>
          <w:bCs/>
          <w:sz w:val="32"/>
          <w:szCs w:val="32"/>
          <w:rtl/>
          <w:lang w:bidi="ar-DZ"/>
        </w:rPr>
        <w:t>العقل</w:t>
      </w:r>
      <w:r>
        <w:rPr>
          <w:rFonts w:hint="cs"/>
          <w:sz w:val="32"/>
          <w:szCs w:val="32"/>
          <w:rtl/>
          <w:lang w:bidi="ar-DZ"/>
        </w:rPr>
        <w:t xml:space="preserve"> " وضرورته</w:t>
      </w:r>
      <w:r w:rsidR="0050026D">
        <w:rPr>
          <w:rFonts w:hint="cs"/>
          <w:sz w:val="32"/>
          <w:szCs w:val="32"/>
          <w:rtl/>
          <w:lang w:bidi="ar-DZ"/>
        </w:rPr>
        <w:t xml:space="preserve"> في حياة الإنسان،فهو ميزته عن الحيوان،وأساس سعادته كما يقول أرسطو الذي يرى أنّ جودة الرأي وسلامة الفكر، من شروط السعادة الموجودة في البدن، وينبغي على الإنسان أن يعمل على تقوية الجانب  الموهوب من العقل لضرورة ذلك في حيوية العقل ونشاطه، والذي من دونه يضمُرُ العقل ويختفي فيعود الإنسان أقرب إلى الحيوان.</w:t>
      </w:r>
    </w:p>
    <w:p w:rsidR="0050026D" w:rsidRPr="00F00399" w:rsidRDefault="0050026D" w:rsidP="0050026D">
      <w:pPr>
        <w:pStyle w:val="Paragraphedeliste"/>
        <w:ind w:left="600"/>
        <w:rPr>
          <w:sz w:val="32"/>
          <w:szCs w:val="32"/>
          <w:lang w:bidi="ar-DZ"/>
        </w:rPr>
      </w:pPr>
      <w:r>
        <w:rPr>
          <w:rFonts w:hint="cs"/>
          <w:sz w:val="32"/>
          <w:szCs w:val="32"/>
          <w:rtl/>
          <w:lang w:bidi="ar-DZ"/>
        </w:rPr>
        <w:t xml:space="preserve">  ثمّ أن الإنسان عندما يشعر بعدم </w:t>
      </w:r>
      <w:proofErr w:type="spellStart"/>
      <w:r>
        <w:rPr>
          <w:rFonts w:hint="cs"/>
          <w:sz w:val="32"/>
          <w:szCs w:val="32"/>
          <w:rtl/>
          <w:lang w:bidi="ar-DZ"/>
        </w:rPr>
        <w:t>الرِّضى</w:t>
      </w:r>
      <w:proofErr w:type="spellEnd"/>
      <w:r>
        <w:rPr>
          <w:rFonts w:hint="cs"/>
          <w:sz w:val="32"/>
          <w:szCs w:val="32"/>
          <w:rtl/>
          <w:lang w:bidi="ar-DZ"/>
        </w:rPr>
        <w:t xml:space="preserve"> عمّا حوله ي</w:t>
      </w:r>
      <w:r w:rsidR="00744EBA">
        <w:rPr>
          <w:rFonts w:hint="cs"/>
          <w:sz w:val="32"/>
          <w:szCs w:val="32"/>
          <w:rtl/>
          <w:lang w:bidi="ar-DZ"/>
        </w:rPr>
        <w:t>ُ</w:t>
      </w:r>
      <w:r>
        <w:rPr>
          <w:rFonts w:hint="cs"/>
          <w:sz w:val="32"/>
          <w:szCs w:val="32"/>
          <w:rtl/>
          <w:lang w:bidi="ar-DZ"/>
        </w:rPr>
        <w:t>فكّر في التغيير بطريقة ذكيّة وكتاب "كليلة و دمنة " هي الوصفة الس</w:t>
      </w:r>
      <w:r w:rsidR="00744EBA">
        <w:rPr>
          <w:rFonts w:hint="cs"/>
          <w:sz w:val="32"/>
          <w:szCs w:val="32"/>
          <w:rtl/>
          <w:lang w:bidi="ar-DZ"/>
        </w:rPr>
        <w:t>ّ</w:t>
      </w:r>
      <w:r>
        <w:rPr>
          <w:rFonts w:hint="cs"/>
          <w:sz w:val="32"/>
          <w:szCs w:val="32"/>
          <w:rtl/>
          <w:lang w:bidi="ar-DZ"/>
        </w:rPr>
        <w:t>حرية التي استعملها "</w:t>
      </w:r>
      <w:r w:rsidRPr="0050026D">
        <w:rPr>
          <w:rFonts w:hint="cs"/>
          <w:b/>
          <w:bCs/>
          <w:sz w:val="32"/>
          <w:szCs w:val="32"/>
          <w:rtl/>
          <w:lang w:bidi="ar-DZ"/>
        </w:rPr>
        <w:t>ابن المقفّع</w:t>
      </w:r>
      <w:r>
        <w:rPr>
          <w:rFonts w:hint="cs"/>
          <w:sz w:val="32"/>
          <w:szCs w:val="32"/>
          <w:rtl/>
          <w:lang w:bidi="ar-DZ"/>
        </w:rPr>
        <w:t xml:space="preserve">" عندما شعر باستبداد الخليفة " المنصور" الذي أراد تثبيت أركان الدولة العباسية بالقوّة والبطشِ، وإراقة الدّماء، فضاق الزّمانُ وغابَ العقلُ ، وحلّ العنفُ فشعر </w:t>
      </w:r>
      <w:r w:rsidR="00744EBA">
        <w:rPr>
          <w:rFonts w:hint="cs"/>
          <w:sz w:val="32"/>
          <w:szCs w:val="32"/>
          <w:rtl/>
          <w:lang w:bidi="ar-DZ"/>
        </w:rPr>
        <w:t>"</w:t>
      </w:r>
      <w:r>
        <w:rPr>
          <w:rFonts w:hint="cs"/>
          <w:sz w:val="32"/>
          <w:szCs w:val="32"/>
          <w:rtl/>
          <w:lang w:bidi="ar-DZ"/>
        </w:rPr>
        <w:t>ابن المقفّع</w:t>
      </w:r>
      <w:r w:rsidR="00744EBA">
        <w:rPr>
          <w:rFonts w:hint="cs"/>
          <w:sz w:val="32"/>
          <w:szCs w:val="32"/>
          <w:rtl/>
          <w:lang w:bidi="ar-DZ"/>
        </w:rPr>
        <w:t>"</w:t>
      </w:r>
      <w:r>
        <w:rPr>
          <w:rFonts w:hint="cs"/>
          <w:sz w:val="32"/>
          <w:szCs w:val="32"/>
          <w:rtl/>
          <w:lang w:bidi="ar-DZ"/>
        </w:rPr>
        <w:t xml:space="preserve"> </w:t>
      </w:r>
      <w:r w:rsidR="00744EBA">
        <w:rPr>
          <w:rFonts w:hint="cs"/>
          <w:sz w:val="32"/>
          <w:szCs w:val="32"/>
          <w:rtl/>
          <w:lang w:bidi="ar-DZ"/>
        </w:rPr>
        <w:t>ب</w:t>
      </w:r>
      <w:r>
        <w:rPr>
          <w:rFonts w:hint="cs"/>
          <w:sz w:val="32"/>
          <w:szCs w:val="32"/>
          <w:rtl/>
          <w:lang w:bidi="ar-DZ"/>
        </w:rPr>
        <w:t xml:space="preserve">ما شعر </w:t>
      </w:r>
      <w:proofErr w:type="spellStart"/>
      <w:r>
        <w:rPr>
          <w:rFonts w:hint="cs"/>
          <w:sz w:val="32"/>
          <w:szCs w:val="32"/>
          <w:rtl/>
          <w:lang w:bidi="ar-DZ"/>
        </w:rPr>
        <w:t>به</w:t>
      </w:r>
      <w:proofErr w:type="spellEnd"/>
      <w:r>
        <w:rPr>
          <w:rFonts w:hint="cs"/>
          <w:sz w:val="32"/>
          <w:szCs w:val="32"/>
          <w:rtl/>
          <w:lang w:bidi="ar-DZ"/>
        </w:rPr>
        <w:t xml:space="preserve"> الفيلسوف "</w:t>
      </w:r>
      <w:proofErr w:type="spellStart"/>
      <w:r>
        <w:rPr>
          <w:rFonts w:hint="cs"/>
          <w:sz w:val="32"/>
          <w:szCs w:val="32"/>
          <w:rtl/>
          <w:lang w:bidi="ar-DZ"/>
        </w:rPr>
        <w:t>بيدبا</w:t>
      </w:r>
      <w:proofErr w:type="spellEnd"/>
      <w:r>
        <w:rPr>
          <w:rFonts w:hint="cs"/>
          <w:sz w:val="32"/>
          <w:szCs w:val="32"/>
          <w:rtl/>
          <w:lang w:bidi="ar-DZ"/>
        </w:rPr>
        <w:t>" قبلَهُ، فقام بترجمة الكتاب من الفا</w:t>
      </w:r>
      <w:r w:rsidR="00744EBA">
        <w:rPr>
          <w:rFonts w:hint="cs"/>
          <w:sz w:val="32"/>
          <w:szCs w:val="32"/>
          <w:rtl/>
          <w:lang w:bidi="ar-DZ"/>
        </w:rPr>
        <w:t>رسية إلى العربية بطريقة تجعله مقبولا في عصره ،فيه تنوير للرّعية ونصائح للحكّام بطريقة غير مباشرة، ممّا يُبعد عنه شَبحَ المواجهة المباشرة  وما يصاحبها من مُضايقات وتهديدات ،أو القتل في نهاية المطاف.</w:t>
      </w:r>
    </w:p>
    <w:sectPr w:rsidR="0050026D" w:rsidRPr="00F00399" w:rsidSect="007B1B7C">
      <w:pgSz w:w="11906" w:h="16838"/>
      <w:pgMar w:top="426" w:right="566" w:bottom="1417"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095F"/>
    <w:multiLevelType w:val="hybridMultilevel"/>
    <w:tmpl w:val="22FC6E96"/>
    <w:lvl w:ilvl="0" w:tplc="43E8762E">
      <w:start w:val="1"/>
      <w:numFmt w:val="bullet"/>
      <w:lvlText w:val="-"/>
      <w:lvlJc w:val="left"/>
      <w:pPr>
        <w:ind w:left="600" w:hanging="360"/>
      </w:pPr>
      <w:rPr>
        <w:rFonts w:ascii="Arial" w:eastAsiaTheme="minorHAns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4ECD5EB3"/>
    <w:multiLevelType w:val="hybridMultilevel"/>
    <w:tmpl w:val="FEF81E9E"/>
    <w:lvl w:ilvl="0" w:tplc="BA9CAB52">
      <w:start w:val="1"/>
      <w:numFmt w:val="decimal"/>
      <w:lvlText w:val="%1-"/>
      <w:lvlJc w:val="left"/>
      <w:pPr>
        <w:ind w:left="600" w:hanging="360"/>
      </w:pPr>
      <w:rPr>
        <w:rFonts w:hint="default"/>
        <w:b w:val="0"/>
        <w:sz w:val="32"/>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B7C"/>
    <w:rsid w:val="0028063D"/>
    <w:rsid w:val="0050026D"/>
    <w:rsid w:val="00744EBA"/>
    <w:rsid w:val="007B1B7C"/>
    <w:rsid w:val="00803359"/>
    <w:rsid w:val="00816516"/>
    <w:rsid w:val="00AE412F"/>
    <w:rsid w:val="00C141EF"/>
    <w:rsid w:val="00CD1151"/>
    <w:rsid w:val="00DF5E75"/>
    <w:rsid w:val="00E11F78"/>
    <w:rsid w:val="00F003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3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B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dcterms:created xsi:type="dcterms:W3CDTF">2021-08-02T14:39:00Z</dcterms:created>
  <dcterms:modified xsi:type="dcterms:W3CDTF">2021-08-02T14:39:00Z</dcterms:modified>
</cp:coreProperties>
</file>