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44" w:rsidRPr="004F571F" w:rsidRDefault="00425B44" w:rsidP="00425B44">
      <w:pPr>
        <w:jc w:val="center"/>
        <w:rPr>
          <w:rFonts w:asciiTheme="majorHAnsi" w:hAnsiTheme="majorHAnsi"/>
          <w:b/>
          <w:bCs/>
          <w:sz w:val="24"/>
          <w:szCs w:val="24"/>
          <w:lang w:val="en-US"/>
        </w:rPr>
      </w:pPr>
      <w:r w:rsidRPr="004F571F">
        <w:rPr>
          <w:rFonts w:asciiTheme="majorHAnsi" w:hAnsiTheme="majorHAnsi"/>
          <w:b/>
          <w:bCs/>
          <w:sz w:val="24"/>
          <w:szCs w:val="24"/>
          <w:lang w:val="en-US"/>
        </w:rPr>
        <w:t xml:space="preserve"> Nasals </w:t>
      </w:r>
      <w:proofErr w:type="gramStart"/>
      <w:r w:rsidRPr="004F571F">
        <w:rPr>
          <w:rFonts w:asciiTheme="majorHAnsi" w:hAnsiTheme="majorHAnsi"/>
          <w:sz w:val="24"/>
          <w:szCs w:val="24"/>
          <w:lang w:val="en-US"/>
        </w:rPr>
        <w:t>[</w:t>
      </w:r>
      <w:r w:rsidRPr="004F571F">
        <w:rPr>
          <w:rFonts w:asciiTheme="majorHAnsi" w:hAnsiTheme="majorHAnsi"/>
          <w:b/>
          <w:bCs/>
          <w:sz w:val="24"/>
          <w:szCs w:val="24"/>
          <w:lang w:val="en-US"/>
        </w:rPr>
        <w:t xml:space="preserve"> </w:t>
      </w:r>
      <w:r w:rsidRPr="004F571F">
        <w:rPr>
          <w:rFonts w:ascii="Lucida Sans Unicode" w:hAnsi="Lucida Sans Unicode" w:cs="Lucida Sans Unicode"/>
          <w:color w:val="000000"/>
          <w:sz w:val="24"/>
          <w:szCs w:val="24"/>
          <w:lang w:val="en-US"/>
        </w:rPr>
        <w:t>ˈ</w:t>
      </w:r>
      <w:proofErr w:type="spellStart"/>
      <w:proofErr w:type="gramEnd"/>
      <w:r w:rsidRPr="004F571F">
        <w:rPr>
          <w:rFonts w:ascii="Segoe UI" w:hAnsi="Segoe UI" w:cs="Segoe UI"/>
          <w:color w:val="000000"/>
          <w:sz w:val="24"/>
          <w:szCs w:val="24"/>
          <w:lang w:val="en-US"/>
        </w:rPr>
        <w:t>neɪ</w:t>
      </w:r>
      <w:proofErr w:type="spellEnd"/>
      <w:r w:rsidRPr="004F571F">
        <w:rPr>
          <w:rFonts w:ascii="Segoe UI" w:hAnsi="Segoe UI" w:cs="Segoe UI"/>
          <w:color w:val="000000"/>
          <w:sz w:val="24"/>
          <w:szCs w:val="24"/>
          <w:lang w:val="en-US"/>
        </w:rPr>
        <w:t xml:space="preserve">. </w:t>
      </w:r>
      <w:proofErr w:type="spellStart"/>
      <w:r w:rsidRPr="004F571F">
        <w:rPr>
          <w:rFonts w:ascii="Segoe UI" w:hAnsi="Segoe UI" w:cs="Segoe UI"/>
          <w:color w:val="000000"/>
          <w:sz w:val="24"/>
          <w:szCs w:val="24"/>
          <w:lang w:val="en-US"/>
        </w:rPr>
        <w:t>zəlz</w:t>
      </w:r>
      <w:proofErr w:type="spellEnd"/>
      <w:r w:rsidRPr="004F571F">
        <w:rPr>
          <w:rFonts w:ascii="Segoe UI" w:hAnsi="Segoe UI" w:cs="Segoe UI"/>
          <w:color w:val="000000"/>
          <w:sz w:val="24"/>
          <w:szCs w:val="24"/>
          <w:lang w:val="en-US"/>
        </w:rPr>
        <w:t xml:space="preserve"> </w:t>
      </w:r>
      <w:r w:rsidRPr="004F571F">
        <w:rPr>
          <w:rFonts w:asciiTheme="majorHAnsi" w:hAnsiTheme="majorHAnsi"/>
          <w:sz w:val="24"/>
          <w:szCs w:val="24"/>
          <w:lang w:val="en-US"/>
        </w:rPr>
        <w:t>]</w:t>
      </w:r>
      <w:r w:rsidRPr="004F571F">
        <w:rPr>
          <w:rFonts w:asciiTheme="majorHAnsi" w:hAnsiTheme="majorHAnsi"/>
          <w:b/>
          <w:bCs/>
          <w:sz w:val="24"/>
          <w:szCs w:val="24"/>
          <w:lang w:val="en-US"/>
        </w:rPr>
        <w:t xml:space="preserve"> </w:t>
      </w:r>
    </w:p>
    <w:p w:rsidR="00425B44" w:rsidRPr="004F571F" w:rsidRDefault="00425B44" w:rsidP="000E763D">
      <w:pPr>
        <w:spacing w:after="0"/>
        <w:jc w:val="both"/>
        <w:rPr>
          <w:rFonts w:asciiTheme="majorBidi" w:hAnsiTheme="majorBidi" w:cstheme="majorBidi"/>
          <w:sz w:val="24"/>
          <w:szCs w:val="24"/>
          <w:lang w:val="en-US"/>
        </w:rPr>
      </w:pPr>
      <w:r w:rsidRPr="004F571F">
        <w:rPr>
          <w:rFonts w:cstheme="minorHAnsi"/>
          <w:sz w:val="24"/>
          <w:szCs w:val="24"/>
          <w:lang w:val="en-US"/>
        </w:rPr>
        <w:tab/>
      </w:r>
      <w:r w:rsidRPr="004F571F">
        <w:rPr>
          <w:rFonts w:asciiTheme="majorBidi" w:hAnsiTheme="majorBidi" w:cstheme="majorBidi"/>
          <w:sz w:val="24"/>
          <w:szCs w:val="24"/>
          <w:lang w:val="en-US"/>
        </w:rPr>
        <w:t xml:space="preserve">Nasal consonants are produced with all the </w:t>
      </w:r>
      <w:proofErr w:type="spellStart"/>
      <w:r w:rsidRPr="004F571F">
        <w:rPr>
          <w:rFonts w:asciiTheme="majorBidi" w:hAnsiTheme="majorBidi" w:cstheme="majorBidi"/>
          <w:sz w:val="24"/>
          <w:szCs w:val="24"/>
          <w:lang w:val="en-US"/>
        </w:rPr>
        <w:t>egressive</w:t>
      </w:r>
      <w:proofErr w:type="spellEnd"/>
      <w:r w:rsidRPr="004F571F">
        <w:rPr>
          <w:rFonts w:asciiTheme="majorBidi" w:hAnsiTheme="majorBidi" w:cstheme="majorBidi"/>
          <w:sz w:val="24"/>
          <w:szCs w:val="24"/>
          <w:lang w:val="en-US"/>
        </w:rPr>
        <w:t xml:space="preserve"> </w:t>
      </w:r>
      <w:proofErr w:type="spellStart"/>
      <w:r w:rsidRPr="004F571F">
        <w:rPr>
          <w:rFonts w:asciiTheme="majorBidi" w:hAnsiTheme="majorBidi" w:cstheme="majorBidi"/>
          <w:sz w:val="24"/>
          <w:szCs w:val="24"/>
          <w:lang w:val="en-US"/>
        </w:rPr>
        <w:t>pulmonic</w:t>
      </w:r>
      <w:proofErr w:type="spellEnd"/>
      <w:r w:rsidRPr="004F571F">
        <w:rPr>
          <w:rFonts w:asciiTheme="majorBidi" w:hAnsiTheme="majorBidi" w:cstheme="majorBidi"/>
          <w:sz w:val="24"/>
          <w:szCs w:val="24"/>
          <w:lang w:val="en-US"/>
        </w:rPr>
        <w:t xml:space="preserve"> air directed via the nasal cavity. English has three nasals which occur in mummy /</w:t>
      </w:r>
      <w:r w:rsidRPr="004F571F">
        <w:rPr>
          <w:rFonts w:asciiTheme="majorBidi" w:hAnsiTheme="majorBidi" w:cstheme="majorBidi"/>
          <w:color w:val="000000"/>
          <w:sz w:val="24"/>
          <w:szCs w:val="24"/>
          <w:lang w:val="en-US"/>
        </w:rPr>
        <w:t>ˈ</w:t>
      </w:r>
      <w:proofErr w:type="spellStart"/>
      <w:r w:rsidRPr="004F571F">
        <w:rPr>
          <w:rFonts w:asciiTheme="majorBidi" w:hAnsiTheme="majorBidi" w:cstheme="majorBidi"/>
          <w:color w:val="000000"/>
          <w:sz w:val="24"/>
          <w:szCs w:val="24"/>
          <w:lang w:val="en-US"/>
        </w:rPr>
        <w:t>mʌmi</w:t>
      </w:r>
      <w:proofErr w:type="spellEnd"/>
      <w:r w:rsidRPr="004F571F">
        <w:rPr>
          <w:rFonts w:asciiTheme="majorBidi" w:hAnsiTheme="majorBidi" w:cstheme="majorBidi"/>
          <w:sz w:val="24"/>
          <w:szCs w:val="24"/>
          <w:lang w:val="en-US"/>
        </w:rPr>
        <w:t xml:space="preserve">/; / </w:t>
      </w:r>
      <w:r w:rsidRPr="004F571F">
        <w:rPr>
          <w:rFonts w:asciiTheme="majorBidi" w:hAnsiTheme="majorBidi" w:cstheme="majorBidi"/>
          <w:color w:val="000000"/>
          <w:sz w:val="24"/>
          <w:szCs w:val="24"/>
          <w:lang w:val="en-US"/>
        </w:rPr>
        <w:t xml:space="preserve">m </w:t>
      </w:r>
      <w:r w:rsidRPr="004F571F">
        <w:rPr>
          <w:rFonts w:asciiTheme="majorBidi" w:hAnsiTheme="majorBidi" w:cstheme="majorBidi"/>
          <w:sz w:val="24"/>
          <w:szCs w:val="24"/>
          <w:lang w:val="en-US"/>
        </w:rPr>
        <w:t>/, none /</w:t>
      </w:r>
      <w:proofErr w:type="spellStart"/>
      <w:r w:rsidRPr="004F571F">
        <w:rPr>
          <w:rFonts w:asciiTheme="majorBidi" w:hAnsiTheme="majorBidi" w:cstheme="majorBidi"/>
          <w:color w:val="000000"/>
          <w:sz w:val="24"/>
          <w:szCs w:val="24"/>
          <w:lang w:val="en-US"/>
        </w:rPr>
        <w:t>nʌn</w:t>
      </w:r>
      <w:proofErr w:type="spellEnd"/>
      <w:r w:rsidRPr="004F571F">
        <w:rPr>
          <w:rFonts w:asciiTheme="majorBidi" w:hAnsiTheme="majorBidi" w:cstheme="majorBidi"/>
          <w:sz w:val="24"/>
          <w:szCs w:val="24"/>
          <w:lang w:val="en-US"/>
        </w:rPr>
        <w:t xml:space="preserve">/; / </w:t>
      </w:r>
      <w:r w:rsidRPr="004F571F">
        <w:rPr>
          <w:rFonts w:asciiTheme="majorBidi" w:hAnsiTheme="majorBidi" w:cstheme="majorBidi"/>
          <w:color w:val="000000"/>
          <w:sz w:val="24"/>
          <w:szCs w:val="24"/>
          <w:lang w:val="en-US"/>
        </w:rPr>
        <w:t xml:space="preserve">n </w:t>
      </w:r>
      <w:r w:rsidRPr="004F571F">
        <w:rPr>
          <w:rFonts w:asciiTheme="majorBidi" w:hAnsiTheme="majorBidi" w:cstheme="majorBidi"/>
          <w:sz w:val="24"/>
          <w:szCs w:val="24"/>
          <w:lang w:val="en-US"/>
        </w:rPr>
        <w:t>/ and thinking /</w:t>
      </w:r>
      <w:r w:rsidRPr="004F571F">
        <w:rPr>
          <w:rFonts w:asciiTheme="majorBidi" w:hAnsiTheme="majorBidi" w:cstheme="majorBidi"/>
          <w:color w:val="000000"/>
          <w:sz w:val="24"/>
          <w:szCs w:val="24"/>
          <w:lang w:val="en-US"/>
        </w:rPr>
        <w:t>ˈ</w:t>
      </w:r>
      <w:r w:rsidRPr="004F571F">
        <w:rPr>
          <w:rFonts w:asciiTheme="majorBidi" w:hAnsiTheme="majorBidi" w:cstheme="majorBidi"/>
          <w:color w:val="000000"/>
          <w:sz w:val="24"/>
          <w:szCs w:val="24"/>
        </w:rPr>
        <w:t>θ</w:t>
      </w:r>
      <w:proofErr w:type="spellStart"/>
      <w:r w:rsidRPr="004F571F">
        <w:rPr>
          <w:rFonts w:asciiTheme="majorBidi" w:hAnsiTheme="majorBidi" w:cstheme="majorBidi"/>
          <w:color w:val="000000"/>
          <w:sz w:val="24"/>
          <w:szCs w:val="24"/>
          <w:lang w:val="en-US"/>
        </w:rPr>
        <w:t>ɪŋ.kɪŋ</w:t>
      </w:r>
      <w:proofErr w:type="spellEnd"/>
      <w:r w:rsidRPr="004F571F">
        <w:rPr>
          <w:rFonts w:asciiTheme="majorBidi" w:hAnsiTheme="majorBidi" w:cstheme="majorBidi"/>
          <w:sz w:val="24"/>
          <w:szCs w:val="24"/>
          <w:lang w:val="en-US"/>
        </w:rPr>
        <w:t xml:space="preserve">/; / </w:t>
      </w:r>
      <w:r w:rsidRPr="004F571F">
        <w:rPr>
          <w:rFonts w:asciiTheme="majorBidi" w:hAnsiTheme="majorBidi" w:cstheme="majorBidi"/>
          <w:color w:val="000000"/>
          <w:sz w:val="24"/>
          <w:szCs w:val="24"/>
          <w:lang w:val="en-US"/>
        </w:rPr>
        <w:t xml:space="preserve">ŋ </w:t>
      </w:r>
      <w:r w:rsidRPr="004F571F">
        <w:rPr>
          <w:rFonts w:asciiTheme="majorBidi" w:hAnsiTheme="majorBidi" w:cstheme="majorBidi"/>
          <w:sz w:val="24"/>
          <w:szCs w:val="24"/>
          <w:lang w:val="en-US"/>
        </w:rPr>
        <w:t xml:space="preserve">/. To produce the nasals, the velum is lowered making an opening with the back wall of the pharynx, allowing air to escape completely through the nose. Like the plosives (oral stops), the nasals are considered as stops too (nasal stops) as they involve a complete closure between the articulators, preventing air from escaping from the mouth.     </w:t>
      </w:r>
    </w:p>
    <w:p w:rsidR="00425B44" w:rsidRPr="004F571F" w:rsidRDefault="00425B44" w:rsidP="000E763D">
      <w:pPr>
        <w:spacing w:after="0"/>
        <w:jc w:val="both"/>
        <w:rPr>
          <w:rFonts w:asciiTheme="majorBidi" w:hAnsiTheme="majorBidi" w:cstheme="majorBidi"/>
          <w:b/>
          <w:bCs/>
          <w:sz w:val="24"/>
          <w:szCs w:val="24"/>
          <w:lang w:val="en-US"/>
        </w:rPr>
      </w:pPr>
      <w:r w:rsidRPr="004F571F">
        <w:rPr>
          <w:rFonts w:asciiTheme="majorBidi" w:hAnsiTheme="majorBidi" w:cstheme="majorBidi"/>
          <w:b/>
          <w:bCs/>
          <w:sz w:val="24"/>
          <w:szCs w:val="24"/>
          <w:lang w:val="en-US"/>
        </w:rPr>
        <w:t xml:space="preserve">English nasals (Phonetic description)  </w:t>
      </w:r>
    </w:p>
    <w:tbl>
      <w:tblPr>
        <w:tblStyle w:val="Grilledutableau"/>
        <w:tblW w:w="0" w:type="auto"/>
        <w:tblLayout w:type="fixed"/>
        <w:tblLook w:val="04A0"/>
      </w:tblPr>
      <w:tblGrid>
        <w:gridCol w:w="1016"/>
        <w:gridCol w:w="1502"/>
        <w:gridCol w:w="1559"/>
        <w:gridCol w:w="1418"/>
      </w:tblGrid>
      <w:tr w:rsidR="00425B44" w:rsidRPr="004F571F" w:rsidTr="008675BC">
        <w:tc>
          <w:tcPr>
            <w:tcW w:w="1016" w:type="dxa"/>
            <w:tcBorders>
              <w:top w:val="nil"/>
              <w:left w:val="nil"/>
            </w:tcBorders>
          </w:tcPr>
          <w:p w:rsidR="00425B44" w:rsidRPr="004F571F" w:rsidRDefault="00425B44" w:rsidP="000E763D">
            <w:pPr>
              <w:spacing w:after="0"/>
              <w:jc w:val="center"/>
              <w:rPr>
                <w:rFonts w:asciiTheme="majorBidi" w:hAnsiTheme="majorBidi" w:cstheme="majorBidi"/>
                <w:b/>
                <w:bCs/>
                <w:sz w:val="24"/>
                <w:szCs w:val="24"/>
                <w:lang w:val="en-US"/>
              </w:rPr>
            </w:pPr>
          </w:p>
        </w:tc>
        <w:tc>
          <w:tcPr>
            <w:tcW w:w="1502" w:type="dxa"/>
          </w:tcPr>
          <w:p w:rsidR="00425B44" w:rsidRPr="004F571F" w:rsidRDefault="00425B44" w:rsidP="000E763D">
            <w:pPr>
              <w:spacing w:after="0"/>
              <w:jc w:val="center"/>
              <w:rPr>
                <w:rFonts w:asciiTheme="majorBidi" w:hAnsiTheme="majorBidi" w:cstheme="majorBidi"/>
                <w:b/>
                <w:bCs/>
                <w:sz w:val="24"/>
                <w:szCs w:val="24"/>
                <w:lang w:val="en-US"/>
              </w:rPr>
            </w:pPr>
            <w:r w:rsidRPr="004F571F">
              <w:rPr>
                <w:rFonts w:asciiTheme="majorBidi" w:hAnsiTheme="majorBidi" w:cstheme="majorBidi"/>
                <w:b/>
                <w:bCs/>
                <w:sz w:val="24"/>
                <w:szCs w:val="24"/>
                <w:lang w:val="en-US"/>
              </w:rPr>
              <w:t>Bilabial</w:t>
            </w:r>
          </w:p>
        </w:tc>
        <w:tc>
          <w:tcPr>
            <w:tcW w:w="1559" w:type="dxa"/>
          </w:tcPr>
          <w:p w:rsidR="00425B44" w:rsidRPr="004F571F" w:rsidRDefault="00425B44" w:rsidP="000E763D">
            <w:pPr>
              <w:spacing w:after="0"/>
              <w:jc w:val="center"/>
              <w:rPr>
                <w:rFonts w:asciiTheme="majorBidi" w:hAnsiTheme="majorBidi" w:cstheme="majorBidi"/>
                <w:b/>
                <w:bCs/>
                <w:sz w:val="24"/>
                <w:szCs w:val="24"/>
                <w:lang w:val="en-US"/>
              </w:rPr>
            </w:pPr>
            <w:r w:rsidRPr="004F571F">
              <w:rPr>
                <w:rFonts w:asciiTheme="majorBidi" w:hAnsiTheme="majorBidi" w:cstheme="majorBidi"/>
                <w:b/>
                <w:bCs/>
                <w:sz w:val="24"/>
                <w:szCs w:val="24"/>
                <w:lang w:val="en-US"/>
              </w:rPr>
              <w:t>Alveolar</w:t>
            </w:r>
          </w:p>
        </w:tc>
        <w:tc>
          <w:tcPr>
            <w:tcW w:w="1418" w:type="dxa"/>
          </w:tcPr>
          <w:p w:rsidR="00425B44" w:rsidRPr="004F571F" w:rsidRDefault="00425B44" w:rsidP="000E763D">
            <w:pPr>
              <w:spacing w:after="0"/>
              <w:jc w:val="center"/>
              <w:rPr>
                <w:rFonts w:asciiTheme="majorBidi" w:hAnsiTheme="majorBidi" w:cstheme="majorBidi"/>
                <w:b/>
                <w:bCs/>
                <w:sz w:val="24"/>
                <w:szCs w:val="24"/>
                <w:lang w:val="en-US"/>
              </w:rPr>
            </w:pPr>
            <w:r w:rsidRPr="004F571F">
              <w:rPr>
                <w:rFonts w:asciiTheme="majorBidi" w:hAnsiTheme="majorBidi" w:cstheme="majorBidi"/>
                <w:b/>
                <w:bCs/>
                <w:sz w:val="24"/>
                <w:szCs w:val="24"/>
                <w:lang w:val="en-US"/>
              </w:rPr>
              <w:t>Velar</w:t>
            </w:r>
          </w:p>
        </w:tc>
      </w:tr>
      <w:tr w:rsidR="00425B44" w:rsidRPr="004F571F" w:rsidTr="008675BC">
        <w:tc>
          <w:tcPr>
            <w:tcW w:w="1016" w:type="dxa"/>
          </w:tcPr>
          <w:p w:rsidR="00425B44" w:rsidRPr="004F571F" w:rsidRDefault="00425B44" w:rsidP="000E763D">
            <w:pPr>
              <w:spacing w:after="0"/>
              <w:rPr>
                <w:rFonts w:asciiTheme="majorBidi" w:hAnsiTheme="majorBidi" w:cstheme="majorBidi"/>
                <w:b/>
                <w:bCs/>
                <w:sz w:val="24"/>
                <w:szCs w:val="24"/>
                <w:lang w:val="en-US"/>
              </w:rPr>
            </w:pPr>
            <w:r w:rsidRPr="004F571F">
              <w:rPr>
                <w:rFonts w:asciiTheme="majorBidi" w:hAnsiTheme="majorBidi" w:cstheme="majorBidi"/>
                <w:b/>
                <w:bCs/>
                <w:sz w:val="24"/>
                <w:szCs w:val="24"/>
                <w:lang w:val="en-US"/>
              </w:rPr>
              <w:t>Voiced</w:t>
            </w:r>
          </w:p>
        </w:tc>
        <w:tc>
          <w:tcPr>
            <w:tcW w:w="1502" w:type="dxa"/>
          </w:tcPr>
          <w:p w:rsidR="00425B44" w:rsidRPr="004F571F" w:rsidRDefault="00425B44" w:rsidP="000E763D">
            <w:pPr>
              <w:spacing w:after="0"/>
              <w:jc w:val="center"/>
              <w:rPr>
                <w:rFonts w:asciiTheme="majorBidi" w:hAnsiTheme="majorBidi" w:cstheme="majorBidi"/>
                <w:sz w:val="24"/>
                <w:szCs w:val="24"/>
                <w:lang w:val="en-US"/>
              </w:rPr>
            </w:pPr>
            <w:r w:rsidRPr="004F571F">
              <w:rPr>
                <w:rFonts w:asciiTheme="majorBidi" w:hAnsiTheme="majorBidi" w:cstheme="majorBidi"/>
                <w:sz w:val="24"/>
                <w:szCs w:val="24"/>
                <w:lang w:val="en-US"/>
              </w:rPr>
              <w:t>/ m /</w:t>
            </w:r>
          </w:p>
        </w:tc>
        <w:tc>
          <w:tcPr>
            <w:tcW w:w="1559" w:type="dxa"/>
          </w:tcPr>
          <w:p w:rsidR="00425B44" w:rsidRPr="004F571F" w:rsidRDefault="00425B44" w:rsidP="000E763D">
            <w:pPr>
              <w:spacing w:after="0"/>
              <w:jc w:val="center"/>
              <w:rPr>
                <w:rFonts w:asciiTheme="majorBidi" w:hAnsiTheme="majorBidi" w:cstheme="majorBidi"/>
                <w:sz w:val="24"/>
                <w:szCs w:val="24"/>
                <w:lang w:val="en-US"/>
              </w:rPr>
            </w:pPr>
            <w:r w:rsidRPr="004F571F">
              <w:rPr>
                <w:rFonts w:asciiTheme="majorBidi" w:hAnsiTheme="majorBidi" w:cstheme="majorBidi"/>
                <w:sz w:val="24"/>
                <w:szCs w:val="24"/>
                <w:lang w:val="en-US"/>
              </w:rPr>
              <w:t>/ n /</w:t>
            </w:r>
          </w:p>
        </w:tc>
        <w:tc>
          <w:tcPr>
            <w:tcW w:w="1418" w:type="dxa"/>
          </w:tcPr>
          <w:p w:rsidR="00425B44" w:rsidRPr="004F571F" w:rsidRDefault="00425B44" w:rsidP="000E763D">
            <w:pPr>
              <w:spacing w:after="0"/>
              <w:jc w:val="center"/>
              <w:rPr>
                <w:rFonts w:asciiTheme="majorBidi" w:hAnsiTheme="majorBidi" w:cstheme="majorBidi"/>
                <w:sz w:val="24"/>
                <w:szCs w:val="24"/>
                <w:lang w:val="en-US"/>
              </w:rPr>
            </w:pPr>
            <w:r w:rsidRPr="004F571F">
              <w:rPr>
                <w:rFonts w:asciiTheme="majorBidi" w:hAnsiTheme="majorBidi" w:cstheme="majorBidi"/>
                <w:sz w:val="24"/>
                <w:szCs w:val="24"/>
                <w:lang w:val="en-US"/>
              </w:rPr>
              <w:t xml:space="preserve">/ </w:t>
            </w:r>
            <w:r w:rsidRPr="004F571F">
              <w:rPr>
                <w:rFonts w:asciiTheme="majorBidi" w:hAnsiTheme="majorBidi" w:cstheme="majorBidi"/>
                <w:color w:val="000000"/>
                <w:sz w:val="24"/>
                <w:szCs w:val="24"/>
                <w:lang w:val="en-US"/>
              </w:rPr>
              <w:t>ŋ</w:t>
            </w:r>
            <w:r w:rsidRPr="004F571F">
              <w:rPr>
                <w:rFonts w:asciiTheme="majorBidi" w:hAnsiTheme="majorBidi" w:cstheme="majorBidi"/>
                <w:sz w:val="24"/>
                <w:szCs w:val="24"/>
                <w:lang w:val="en-US"/>
              </w:rPr>
              <w:t xml:space="preserve"> /</w:t>
            </w:r>
          </w:p>
        </w:tc>
      </w:tr>
    </w:tbl>
    <w:p w:rsidR="00425B44" w:rsidRPr="004F571F" w:rsidRDefault="00425B44" w:rsidP="000E763D">
      <w:pPr>
        <w:spacing w:after="0"/>
        <w:jc w:val="both"/>
        <w:rPr>
          <w:rFonts w:asciiTheme="majorBidi" w:hAnsiTheme="majorBidi" w:cstheme="majorBidi"/>
          <w:b/>
          <w:bCs/>
          <w:sz w:val="24"/>
          <w:szCs w:val="24"/>
          <w:lang w:val="en-US"/>
        </w:rPr>
      </w:pPr>
      <w:r w:rsidRPr="004F571F">
        <w:rPr>
          <w:rFonts w:asciiTheme="majorBidi" w:hAnsiTheme="majorBidi" w:cstheme="majorBidi"/>
          <w:b/>
          <w:bCs/>
          <w:sz w:val="24"/>
          <w:szCs w:val="24"/>
          <w:lang w:val="en-US"/>
        </w:rPr>
        <w:t xml:space="preserve">Phonological description </w:t>
      </w:r>
    </w:p>
    <w:p w:rsidR="00BF0BF5" w:rsidRPr="004F571F" w:rsidRDefault="00BF0BF5" w:rsidP="000E763D">
      <w:pPr>
        <w:spacing w:after="0"/>
        <w:jc w:val="both"/>
        <w:rPr>
          <w:rFonts w:asciiTheme="majorBidi" w:hAnsiTheme="majorBidi" w:cstheme="majorBidi"/>
          <w:color w:val="000000"/>
          <w:sz w:val="24"/>
          <w:szCs w:val="24"/>
          <w:lang w:val="en-US"/>
        </w:rPr>
      </w:pPr>
      <w:r w:rsidRPr="004F571F">
        <w:rPr>
          <w:rFonts w:cstheme="minorHAnsi"/>
          <w:b/>
          <w:bCs/>
          <w:sz w:val="24"/>
          <w:szCs w:val="24"/>
          <w:lang w:val="en-US"/>
        </w:rPr>
        <w:t>1</w:t>
      </w:r>
      <w:r w:rsidRPr="004F571F">
        <w:rPr>
          <w:rFonts w:asciiTheme="majorBidi" w:hAnsiTheme="majorBidi" w:cstheme="majorBidi"/>
          <w:b/>
          <w:bCs/>
          <w:sz w:val="24"/>
          <w:szCs w:val="24"/>
          <w:lang w:val="en-US"/>
        </w:rPr>
        <w:t>)</w:t>
      </w:r>
      <w:r w:rsidRPr="004F571F">
        <w:rPr>
          <w:rFonts w:asciiTheme="majorBidi" w:hAnsiTheme="majorBidi" w:cstheme="majorBidi"/>
          <w:sz w:val="24"/>
          <w:szCs w:val="24"/>
          <w:lang w:val="en-US"/>
        </w:rPr>
        <w:t xml:space="preserve"> </w:t>
      </w:r>
      <w:r w:rsidR="00425B44" w:rsidRPr="004F571F">
        <w:rPr>
          <w:rFonts w:asciiTheme="majorBidi" w:hAnsiTheme="majorBidi" w:cstheme="majorBidi"/>
          <w:sz w:val="24"/>
          <w:szCs w:val="24"/>
          <w:lang w:val="en-US"/>
        </w:rPr>
        <w:t>/</w:t>
      </w:r>
      <w:r w:rsidR="00425B44" w:rsidRPr="004F571F">
        <w:rPr>
          <w:rFonts w:asciiTheme="majorBidi" w:hAnsiTheme="majorBidi" w:cstheme="majorBidi"/>
          <w:b/>
          <w:bCs/>
          <w:sz w:val="24"/>
          <w:szCs w:val="24"/>
          <w:lang w:val="en-US"/>
        </w:rPr>
        <w:t xml:space="preserve"> </w:t>
      </w:r>
      <w:r w:rsidR="00425B44" w:rsidRPr="004F571F">
        <w:rPr>
          <w:rFonts w:asciiTheme="majorBidi" w:hAnsiTheme="majorBidi" w:cstheme="majorBidi"/>
          <w:color w:val="000000"/>
          <w:sz w:val="24"/>
          <w:szCs w:val="24"/>
          <w:lang w:val="en-US"/>
        </w:rPr>
        <w:t>m, n /</w:t>
      </w:r>
      <w:r w:rsidRPr="004F571F">
        <w:rPr>
          <w:rFonts w:asciiTheme="majorBidi" w:hAnsiTheme="majorBidi" w:cstheme="majorBidi"/>
          <w:color w:val="000000"/>
          <w:sz w:val="24"/>
          <w:szCs w:val="24"/>
          <w:lang w:val="en-US"/>
        </w:rPr>
        <w:t xml:space="preserve"> can</w:t>
      </w:r>
      <w:r w:rsidR="00425B44" w:rsidRPr="004F571F">
        <w:rPr>
          <w:rFonts w:asciiTheme="majorBidi" w:hAnsiTheme="majorBidi" w:cstheme="majorBidi"/>
          <w:color w:val="000000"/>
          <w:sz w:val="24"/>
          <w:szCs w:val="24"/>
          <w:lang w:val="en-US"/>
        </w:rPr>
        <w:t xml:space="preserve"> be initial followed by vowels and the consonant / j /: mail /</w:t>
      </w:r>
      <w:proofErr w:type="spellStart"/>
      <w:r w:rsidR="00425B44" w:rsidRPr="004F571F">
        <w:rPr>
          <w:rFonts w:asciiTheme="majorBidi" w:hAnsiTheme="majorBidi" w:cstheme="majorBidi"/>
          <w:color w:val="000000"/>
          <w:sz w:val="24"/>
          <w:szCs w:val="24"/>
          <w:lang w:val="en-US"/>
        </w:rPr>
        <w:t>meɪl</w:t>
      </w:r>
      <w:proofErr w:type="spellEnd"/>
      <w:r w:rsidR="00425B44" w:rsidRPr="004F571F">
        <w:rPr>
          <w:rFonts w:asciiTheme="majorBidi" w:hAnsiTheme="majorBidi" w:cstheme="majorBidi"/>
          <w:color w:val="000000"/>
          <w:sz w:val="24"/>
          <w:szCs w:val="24"/>
          <w:lang w:val="en-US"/>
        </w:rPr>
        <w:t>/, mute /</w:t>
      </w:r>
      <w:proofErr w:type="spellStart"/>
      <w:r w:rsidR="00425B44" w:rsidRPr="004F571F">
        <w:rPr>
          <w:rFonts w:asciiTheme="majorBidi" w:hAnsiTheme="majorBidi" w:cstheme="majorBidi"/>
          <w:color w:val="000000"/>
          <w:sz w:val="24"/>
          <w:szCs w:val="24"/>
          <w:lang w:val="en-US"/>
        </w:rPr>
        <w:t>mjuːt</w:t>
      </w:r>
      <w:proofErr w:type="spellEnd"/>
      <w:r w:rsidR="00425B44" w:rsidRPr="004F571F">
        <w:rPr>
          <w:rFonts w:asciiTheme="majorBidi" w:hAnsiTheme="majorBidi" w:cstheme="majorBidi"/>
          <w:color w:val="000000"/>
          <w:sz w:val="24"/>
          <w:szCs w:val="24"/>
          <w:lang w:val="en-US"/>
        </w:rPr>
        <w:t>/</w:t>
      </w:r>
    </w:p>
    <w:p w:rsidR="00BF0BF5" w:rsidRPr="004F571F" w:rsidRDefault="00BF0BF5" w:rsidP="000E763D">
      <w:pPr>
        <w:spacing w:after="0"/>
        <w:jc w:val="both"/>
        <w:rPr>
          <w:rFonts w:asciiTheme="majorBidi" w:hAnsiTheme="majorBidi" w:cstheme="majorBidi"/>
          <w:color w:val="000000"/>
          <w:sz w:val="24"/>
          <w:szCs w:val="24"/>
          <w:lang w:val="en-US"/>
        </w:rPr>
      </w:pPr>
      <w:r w:rsidRPr="004F571F">
        <w:rPr>
          <w:rFonts w:asciiTheme="majorBidi" w:hAnsiTheme="majorBidi" w:cstheme="majorBidi"/>
          <w:b/>
          <w:bCs/>
          <w:color w:val="000000"/>
          <w:sz w:val="24"/>
          <w:szCs w:val="24"/>
          <w:lang w:val="en-US"/>
        </w:rPr>
        <w:t>2)</w:t>
      </w:r>
      <w:r w:rsidRPr="004F571F">
        <w:rPr>
          <w:rFonts w:asciiTheme="majorBidi" w:hAnsiTheme="majorBidi" w:cstheme="majorBidi"/>
          <w:color w:val="000000"/>
          <w:sz w:val="24"/>
          <w:szCs w:val="24"/>
          <w:lang w:val="en-US"/>
        </w:rPr>
        <w:t xml:space="preserve"> </w:t>
      </w:r>
      <w:r w:rsidR="008007A5" w:rsidRPr="004F571F">
        <w:rPr>
          <w:rFonts w:asciiTheme="majorBidi" w:hAnsiTheme="majorBidi" w:cstheme="majorBidi"/>
          <w:color w:val="000000"/>
          <w:sz w:val="24"/>
          <w:szCs w:val="24"/>
          <w:lang w:val="en-US"/>
        </w:rPr>
        <w:t>They</w:t>
      </w:r>
      <w:r w:rsidRPr="004F571F">
        <w:rPr>
          <w:rFonts w:asciiTheme="majorBidi" w:hAnsiTheme="majorBidi" w:cstheme="majorBidi"/>
          <w:color w:val="000000"/>
          <w:sz w:val="24"/>
          <w:szCs w:val="24"/>
          <w:lang w:val="en-US"/>
        </w:rPr>
        <w:t xml:space="preserve"> can </w:t>
      </w:r>
      <w:r w:rsidR="00425B44" w:rsidRPr="004F571F">
        <w:rPr>
          <w:rFonts w:asciiTheme="majorBidi" w:hAnsiTheme="majorBidi" w:cstheme="majorBidi"/>
          <w:color w:val="000000"/>
          <w:sz w:val="24"/>
          <w:szCs w:val="24"/>
          <w:lang w:val="en-US"/>
        </w:rPr>
        <w:t xml:space="preserve">be preceded by the voiceless fricative / s /, as in smile and snail </w:t>
      </w:r>
    </w:p>
    <w:p w:rsidR="004F571F" w:rsidRDefault="00BF0BF5" w:rsidP="000E763D">
      <w:pPr>
        <w:spacing w:after="0"/>
        <w:jc w:val="both"/>
        <w:rPr>
          <w:rFonts w:asciiTheme="majorBidi" w:hAnsiTheme="majorBidi" w:cstheme="majorBidi"/>
          <w:color w:val="000000"/>
          <w:sz w:val="24"/>
          <w:szCs w:val="24"/>
          <w:lang w:val="en-US"/>
        </w:rPr>
      </w:pPr>
      <w:r w:rsidRPr="004F571F">
        <w:rPr>
          <w:rFonts w:asciiTheme="majorBidi" w:hAnsiTheme="majorBidi" w:cstheme="majorBidi"/>
          <w:b/>
          <w:bCs/>
          <w:color w:val="000000"/>
          <w:sz w:val="24"/>
          <w:szCs w:val="24"/>
          <w:lang w:val="en-US"/>
        </w:rPr>
        <w:t>3)</w:t>
      </w:r>
      <w:r w:rsidRPr="004F571F">
        <w:rPr>
          <w:rFonts w:asciiTheme="majorBidi" w:hAnsiTheme="majorBidi" w:cstheme="majorBidi"/>
          <w:color w:val="000000"/>
          <w:sz w:val="24"/>
          <w:szCs w:val="24"/>
          <w:lang w:val="en-US"/>
        </w:rPr>
        <w:t xml:space="preserve"> </w:t>
      </w:r>
      <w:r w:rsidR="00425B44" w:rsidRPr="004F571F">
        <w:rPr>
          <w:rFonts w:asciiTheme="majorBidi" w:hAnsiTheme="majorBidi" w:cstheme="majorBidi"/>
          <w:color w:val="000000"/>
          <w:sz w:val="24"/>
          <w:szCs w:val="24"/>
          <w:lang w:val="en-US"/>
        </w:rPr>
        <w:t xml:space="preserve">When / m / </w:t>
      </w:r>
      <w:r w:rsidR="00A974ED" w:rsidRPr="004F571F">
        <w:rPr>
          <w:rFonts w:asciiTheme="majorBidi" w:hAnsiTheme="majorBidi" w:cstheme="majorBidi"/>
          <w:color w:val="000000"/>
          <w:sz w:val="24"/>
          <w:szCs w:val="24"/>
          <w:lang w:val="en-US"/>
        </w:rPr>
        <w:t>proceeds</w:t>
      </w:r>
      <w:r w:rsidR="00425B44" w:rsidRPr="004F571F">
        <w:rPr>
          <w:rFonts w:asciiTheme="majorBidi" w:hAnsiTheme="majorBidi" w:cstheme="majorBidi"/>
          <w:color w:val="000000"/>
          <w:sz w:val="24"/>
          <w:szCs w:val="24"/>
          <w:lang w:val="en-US"/>
        </w:rPr>
        <w:t xml:space="preserve"> / n / in word initial position, it</w:t>
      </w:r>
      <w:r w:rsidRPr="004F571F">
        <w:rPr>
          <w:rFonts w:asciiTheme="majorBidi" w:hAnsiTheme="majorBidi" w:cstheme="majorBidi"/>
          <w:color w:val="000000"/>
          <w:sz w:val="24"/>
          <w:szCs w:val="24"/>
          <w:lang w:val="en-US"/>
        </w:rPr>
        <w:t xml:space="preserve"> becomes silent:</w:t>
      </w:r>
      <w:r w:rsidR="00425B44" w:rsidRPr="004F571F">
        <w:rPr>
          <w:rFonts w:asciiTheme="majorBidi" w:hAnsiTheme="majorBidi" w:cstheme="majorBidi"/>
          <w:color w:val="000000"/>
          <w:sz w:val="24"/>
          <w:szCs w:val="24"/>
          <w:lang w:val="en-US"/>
        </w:rPr>
        <w:t xml:space="preserve"> </w:t>
      </w:r>
      <w:r w:rsidR="00425B44" w:rsidRPr="004F571F">
        <w:rPr>
          <w:rFonts w:asciiTheme="majorBidi" w:hAnsiTheme="majorBidi" w:cstheme="majorBidi"/>
          <w:b/>
          <w:bCs/>
          <w:color w:val="000000"/>
          <w:sz w:val="24"/>
          <w:szCs w:val="24"/>
          <w:lang w:val="en-US"/>
        </w:rPr>
        <w:t>mn</w:t>
      </w:r>
      <w:r w:rsidR="00425B44" w:rsidRPr="004F571F">
        <w:rPr>
          <w:rFonts w:asciiTheme="majorBidi" w:hAnsiTheme="majorBidi" w:cstheme="majorBidi"/>
          <w:color w:val="000000"/>
          <w:sz w:val="24"/>
          <w:szCs w:val="24"/>
          <w:lang w:val="en-US"/>
        </w:rPr>
        <w:t xml:space="preserve">emonic / </w:t>
      </w:r>
      <w:proofErr w:type="spellStart"/>
      <w:r w:rsidR="00425B44" w:rsidRPr="004F571F">
        <w:rPr>
          <w:rFonts w:asciiTheme="majorBidi" w:hAnsiTheme="majorBidi" w:cstheme="majorBidi"/>
          <w:color w:val="000000"/>
          <w:sz w:val="24"/>
          <w:szCs w:val="24"/>
          <w:lang w:val="en-US"/>
        </w:rPr>
        <w:t>nɪˈmɒnɪk</w:t>
      </w:r>
      <w:proofErr w:type="spellEnd"/>
      <w:r w:rsidR="00425B44" w:rsidRPr="004F571F">
        <w:rPr>
          <w:rFonts w:asciiTheme="majorBidi" w:hAnsiTheme="majorBidi" w:cstheme="majorBidi"/>
          <w:color w:val="000000"/>
          <w:sz w:val="24"/>
          <w:szCs w:val="24"/>
          <w:lang w:val="en-US"/>
        </w:rPr>
        <w:t xml:space="preserve"> /.</w:t>
      </w:r>
    </w:p>
    <w:p w:rsidR="00BF0BF5" w:rsidRPr="004F571F" w:rsidRDefault="00BF0BF5" w:rsidP="000E763D">
      <w:pPr>
        <w:spacing w:after="0"/>
        <w:jc w:val="both"/>
        <w:rPr>
          <w:rFonts w:asciiTheme="majorBidi" w:hAnsiTheme="majorBidi" w:cstheme="majorBidi"/>
          <w:color w:val="000000"/>
          <w:sz w:val="24"/>
          <w:szCs w:val="24"/>
          <w:lang w:val="en-US"/>
        </w:rPr>
      </w:pPr>
      <w:r w:rsidRPr="004F571F">
        <w:rPr>
          <w:rFonts w:asciiTheme="majorBidi" w:hAnsiTheme="majorBidi" w:cstheme="majorBidi"/>
          <w:b/>
          <w:bCs/>
          <w:color w:val="000000"/>
          <w:sz w:val="24"/>
          <w:szCs w:val="24"/>
          <w:lang w:val="en-US"/>
        </w:rPr>
        <w:t>4)</w:t>
      </w:r>
      <w:r w:rsidRPr="004F571F">
        <w:rPr>
          <w:rFonts w:asciiTheme="majorBidi" w:hAnsiTheme="majorBidi" w:cstheme="majorBidi"/>
          <w:color w:val="000000"/>
          <w:sz w:val="24"/>
          <w:szCs w:val="24"/>
          <w:lang w:val="en-US"/>
        </w:rPr>
        <w:t xml:space="preserve"> </w:t>
      </w:r>
      <w:r w:rsidR="00425B44" w:rsidRPr="004F571F">
        <w:rPr>
          <w:rFonts w:asciiTheme="majorBidi" w:hAnsiTheme="majorBidi" w:cstheme="majorBidi"/>
          <w:color w:val="000000"/>
          <w:sz w:val="24"/>
          <w:szCs w:val="24"/>
          <w:lang w:val="en-US"/>
        </w:rPr>
        <w:t>The bilabial</w:t>
      </w:r>
      <w:r w:rsidRPr="004F571F">
        <w:rPr>
          <w:rFonts w:asciiTheme="majorBidi" w:hAnsiTheme="majorBidi" w:cstheme="majorBidi"/>
          <w:color w:val="000000"/>
          <w:sz w:val="24"/>
          <w:szCs w:val="24"/>
          <w:lang w:val="en-US"/>
        </w:rPr>
        <w:t xml:space="preserve"> /m/</w:t>
      </w:r>
      <w:r w:rsidR="00425B44" w:rsidRPr="004F571F">
        <w:rPr>
          <w:rFonts w:asciiTheme="majorBidi" w:hAnsiTheme="majorBidi" w:cstheme="majorBidi"/>
          <w:color w:val="000000"/>
          <w:sz w:val="24"/>
          <w:szCs w:val="24"/>
          <w:lang w:val="en-US"/>
        </w:rPr>
        <w:t xml:space="preserve"> and the alveolar plosives can also be final as in the words pump /</w:t>
      </w:r>
      <w:proofErr w:type="spellStart"/>
      <w:r w:rsidR="00425B44" w:rsidRPr="004F571F">
        <w:rPr>
          <w:rFonts w:asciiTheme="majorBidi" w:hAnsiTheme="majorBidi" w:cstheme="majorBidi"/>
          <w:color w:val="000000"/>
          <w:sz w:val="24"/>
          <w:szCs w:val="24"/>
          <w:lang w:val="en-US"/>
        </w:rPr>
        <w:t>pʌ</w:t>
      </w:r>
      <w:r w:rsidR="00425B44" w:rsidRPr="004F571F">
        <w:rPr>
          <w:rFonts w:asciiTheme="majorBidi" w:hAnsiTheme="majorBidi" w:cstheme="majorBidi"/>
          <w:b/>
          <w:bCs/>
          <w:color w:val="000000"/>
          <w:sz w:val="24"/>
          <w:szCs w:val="24"/>
          <w:lang w:val="en-US"/>
        </w:rPr>
        <w:t>mp</w:t>
      </w:r>
      <w:proofErr w:type="spellEnd"/>
      <w:r w:rsidR="00425B44" w:rsidRPr="004F571F">
        <w:rPr>
          <w:rFonts w:asciiTheme="majorBidi" w:hAnsiTheme="majorBidi" w:cstheme="majorBidi"/>
          <w:color w:val="000000"/>
          <w:sz w:val="24"/>
          <w:szCs w:val="24"/>
          <w:lang w:val="en-US"/>
        </w:rPr>
        <w:t xml:space="preserve">/ </w:t>
      </w:r>
    </w:p>
    <w:p w:rsidR="00BF0BF5" w:rsidRPr="004F571F" w:rsidRDefault="00BF0BF5" w:rsidP="000E763D">
      <w:pPr>
        <w:spacing w:after="0"/>
        <w:jc w:val="both"/>
        <w:rPr>
          <w:rFonts w:asciiTheme="majorBidi" w:hAnsiTheme="majorBidi" w:cstheme="majorBidi"/>
          <w:color w:val="000000"/>
          <w:sz w:val="24"/>
          <w:szCs w:val="24"/>
          <w:lang w:val="en-US"/>
        </w:rPr>
      </w:pPr>
      <w:r w:rsidRPr="004F571F">
        <w:rPr>
          <w:rFonts w:asciiTheme="majorBidi" w:hAnsiTheme="majorBidi" w:cstheme="majorBidi"/>
          <w:b/>
          <w:bCs/>
          <w:color w:val="000000"/>
          <w:sz w:val="24"/>
          <w:szCs w:val="24"/>
          <w:lang w:val="en-US"/>
        </w:rPr>
        <w:t>5)</w:t>
      </w:r>
      <w:r w:rsidR="00425B44" w:rsidRPr="004F571F">
        <w:rPr>
          <w:rFonts w:asciiTheme="majorBidi" w:hAnsiTheme="majorBidi" w:cstheme="majorBidi"/>
          <w:color w:val="000000"/>
          <w:sz w:val="24"/>
          <w:szCs w:val="24"/>
          <w:lang w:val="en-US"/>
        </w:rPr>
        <w:t xml:space="preserve"> / n / becomes silent when being final after / m / like in the word autum</w:t>
      </w:r>
      <w:r w:rsidR="00425B44" w:rsidRPr="004F571F">
        <w:rPr>
          <w:rFonts w:asciiTheme="majorBidi" w:hAnsiTheme="majorBidi" w:cstheme="majorBidi"/>
          <w:b/>
          <w:bCs/>
          <w:color w:val="000000"/>
          <w:sz w:val="24"/>
          <w:szCs w:val="24"/>
          <w:lang w:val="en-US"/>
        </w:rPr>
        <w:t>n</w:t>
      </w:r>
      <w:r w:rsidR="00425B44" w:rsidRPr="004F571F">
        <w:rPr>
          <w:rFonts w:asciiTheme="majorBidi" w:hAnsiTheme="majorBidi" w:cstheme="majorBidi"/>
          <w:color w:val="000000"/>
          <w:sz w:val="24"/>
          <w:szCs w:val="24"/>
          <w:lang w:val="en-US"/>
        </w:rPr>
        <w:t xml:space="preserve"> /ˈ</w:t>
      </w:r>
      <w:proofErr w:type="spellStart"/>
      <w:r w:rsidR="00425B44" w:rsidRPr="004F571F">
        <w:rPr>
          <w:rFonts w:asciiTheme="majorBidi" w:hAnsiTheme="majorBidi" w:cstheme="majorBidi"/>
          <w:color w:val="000000"/>
          <w:sz w:val="24"/>
          <w:szCs w:val="24"/>
          <w:lang w:val="en-US"/>
        </w:rPr>
        <w:t>ɔː.təm</w:t>
      </w:r>
      <w:proofErr w:type="spellEnd"/>
      <w:r w:rsidR="00425B44" w:rsidRPr="004F571F">
        <w:rPr>
          <w:rFonts w:asciiTheme="majorBidi" w:hAnsiTheme="majorBidi" w:cstheme="majorBidi"/>
          <w:color w:val="000000"/>
          <w:sz w:val="24"/>
          <w:szCs w:val="24"/>
          <w:lang w:val="en-US"/>
        </w:rPr>
        <w:t xml:space="preserve">/. </w:t>
      </w:r>
    </w:p>
    <w:p w:rsidR="00BF0BF5" w:rsidRPr="004F571F" w:rsidRDefault="00BF0BF5" w:rsidP="000E763D">
      <w:pPr>
        <w:spacing w:after="0"/>
        <w:jc w:val="both"/>
        <w:rPr>
          <w:rFonts w:asciiTheme="majorBidi" w:hAnsiTheme="majorBidi" w:cstheme="majorBidi"/>
          <w:sz w:val="24"/>
          <w:szCs w:val="24"/>
          <w:lang w:val="en-US"/>
        </w:rPr>
      </w:pPr>
      <w:r w:rsidRPr="004F571F">
        <w:rPr>
          <w:rFonts w:asciiTheme="majorBidi" w:hAnsiTheme="majorBidi" w:cstheme="majorBidi"/>
          <w:b/>
          <w:bCs/>
          <w:color w:val="000000"/>
          <w:sz w:val="24"/>
          <w:szCs w:val="24"/>
          <w:lang w:val="en-US"/>
        </w:rPr>
        <w:t>6)</w:t>
      </w:r>
      <w:r w:rsidRPr="004F571F">
        <w:rPr>
          <w:rFonts w:asciiTheme="majorBidi" w:hAnsiTheme="majorBidi" w:cstheme="majorBidi"/>
          <w:color w:val="000000"/>
          <w:sz w:val="24"/>
          <w:szCs w:val="24"/>
          <w:lang w:val="en-US"/>
        </w:rPr>
        <w:t xml:space="preserve"> T</w:t>
      </w:r>
      <w:r w:rsidR="00425B44" w:rsidRPr="004F571F">
        <w:rPr>
          <w:rFonts w:asciiTheme="majorBidi" w:hAnsiTheme="majorBidi" w:cstheme="majorBidi"/>
          <w:sz w:val="24"/>
          <w:szCs w:val="24"/>
          <w:lang w:val="en-US"/>
        </w:rPr>
        <w:t xml:space="preserve">he nasals remain </w:t>
      </w:r>
      <w:r w:rsidR="00425B44" w:rsidRPr="004F571F">
        <w:rPr>
          <w:rFonts w:asciiTheme="majorBidi" w:hAnsiTheme="majorBidi" w:cstheme="majorBidi"/>
          <w:i/>
          <w:iCs/>
          <w:sz w:val="24"/>
          <w:szCs w:val="24"/>
          <w:lang w:val="en-US"/>
        </w:rPr>
        <w:t xml:space="preserve">fully voiced </w:t>
      </w:r>
      <w:r w:rsidR="00425B44" w:rsidRPr="004F571F">
        <w:rPr>
          <w:rFonts w:asciiTheme="majorBidi" w:hAnsiTheme="majorBidi" w:cstheme="majorBidi"/>
          <w:sz w:val="24"/>
          <w:szCs w:val="24"/>
          <w:lang w:val="en-US"/>
        </w:rPr>
        <w:t xml:space="preserve">when they are initial and final except when they are preceded by </w:t>
      </w:r>
      <w:r w:rsidR="00425B44" w:rsidRPr="004F571F">
        <w:rPr>
          <w:rFonts w:asciiTheme="majorBidi" w:hAnsiTheme="majorBidi" w:cstheme="majorBidi"/>
          <w:color w:val="000000"/>
          <w:sz w:val="24"/>
          <w:szCs w:val="24"/>
          <w:lang w:val="en-US"/>
        </w:rPr>
        <w:t>/ s / initially</w:t>
      </w:r>
      <w:r w:rsidR="00A974ED" w:rsidRPr="004F571F">
        <w:rPr>
          <w:rFonts w:asciiTheme="majorBidi" w:hAnsiTheme="majorBidi" w:cstheme="majorBidi"/>
          <w:sz w:val="24"/>
          <w:szCs w:val="24"/>
          <w:lang w:val="en-US"/>
        </w:rPr>
        <w:t xml:space="preserve"> like</w:t>
      </w:r>
      <w:r w:rsidR="00A974ED" w:rsidRPr="004F571F">
        <w:rPr>
          <w:rFonts w:asciiTheme="majorBidi" w:hAnsiTheme="majorBidi" w:cstheme="majorBidi"/>
          <w:color w:val="000000"/>
          <w:sz w:val="24"/>
          <w:szCs w:val="24"/>
          <w:lang w:val="en-US"/>
        </w:rPr>
        <w:t xml:space="preserve"> in smile </w:t>
      </w:r>
      <w:proofErr w:type="gramStart"/>
      <w:r w:rsidR="00A974ED" w:rsidRPr="004F571F">
        <w:rPr>
          <w:rFonts w:asciiTheme="majorBidi" w:hAnsiTheme="majorBidi" w:cstheme="majorBidi"/>
          <w:color w:val="000000"/>
          <w:sz w:val="24"/>
          <w:szCs w:val="24"/>
          <w:lang w:val="en-US"/>
        </w:rPr>
        <w:t xml:space="preserve">[ </w:t>
      </w:r>
      <w:proofErr w:type="spellStart"/>
      <w:r w:rsidR="00A974ED" w:rsidRPr="004F571F">
        <w:rPr>
          <w:rFonts w:asciiTheme="majorBidi" w:hAnsiTheme="majorBidi" w:cstheme="majorBidi"/>
          <w:color w:val="000000"/>
          <w:sz w:val="24"/>
          <w:szCs w:val="24"/>
          <w:lang w:val="en-US"/>
        </w:rPr>
        <w:t>sm</w:t>
      </w:r>
      <w:proofErr w:type="gramEnd"/>
      <w:r w:rsidR="00A974ED" w:rsidRPr="004F571F">
        <w:rPr>
          <w:rFonts w:asciiTheme="majorBidi" w:hAnsiTheme="majorBidi" w:cstheme="majorBidi"/>
          <w:color w:val="000000"/>
          <w:sz w:val="24"/>
          <w:szCs w:val="24"/>
          <w:lang w:val="en-US"/>
        </w:rPr>
        <w:t>̥aɪl</w:t>
      </w:r>
      <w:proofErr w:type="spellEnd"/>
      <w:r w:rsidR="00A974ED" w:rsidRPr="004F571F">
        <w:rPr>
          <w:rFonts w:asciiTheme="majorBidi" w:hAnsiTheme="majorBidi" w:cstheme="majorBidi"/>
          <w:color w:val="000000"/>
          <w:sz w:val="24"/>
          <w:szCs w:val="24"/>
          <w:lang w:val="en-US"/>
        </w:rPr>
        <w:t xml:space="preserve"> ] and snail [ </w:t>
      </w:r>
      <w:proofErr w:type="spellStart"/>
      <w:r w:rsidR="00A974ED" w:rsidRPr="004F571F">
        <w:rPr>
          <w:rFonts w:asciiTheme="majorBidi" w:hAnsiTheme="majorBidi" w:cstheme="majorBidi"/>
          <w:color w:val="000000"/>
          <w:sz w:val="24"/>
          <w:szCs w:val="24"/>
          <w:lang w:val="en-US"/>
        </w:rPr>
        <w:t>sn̥eɪl</w:t>
      </w:r>
      <w:proofErr w:type="spellEnd"/>
      <w:r w:rsidR="00A974ED" w:rsidRPr="004F571F">
        <w:rPr>
          <w:rFonts w:asciiTheme="majorBidi" w:hAnsiTheme="majorBidi" w:cstheme="majorBidi"/>
          <w:color w:val="000000"/>
          <w:sz w:val="24"/>
          <w:szCs w:val="24"/>
          <w:lang w:val="en-US"/>
        </w:rPr>
        <w:t xml:space="preserve"> ]; they become partially devoiced. </w:t>
      </w:r>
    </w:p>
    <w:p w:rsidR="00425B44" w:rsidRPr="004F571F" w:rsidRDefault="00BF0BF5" w:rsidP="000E763D">
      <w:pPr>
        <w:spacing w:after="0"/>
        <w:jc w:val="both"/>
        <w:rPr>
          <w:rFonts w:asciiTheme="majorBidi" w:hAnsiTheme="majorBidi" w:cstheme="majorBidi"/>
          <w:b/>
          <w:bCs/>
          <w:sz w:val="24"/>
          <w:szCs w:val="24"/>
          <w:lang w:val="en-US"/>
        </w:rPr>
      </w:pPr>
      <w:r w:rsidRPr="004F571F">
        <w:rPr>
          <w:rFonts w:asciiTheme="majorBidi" w:hAnsiTheme="majorBidi" w:cstheme="majorBidi"/>
          <w:b/>
          <w:bCs/>
          <w:sz w:val="24"/>
          <w:szCs w:val="24"/>
          <w:lang w:val="en-US"/>
        </w:rPr>
        <w:t>7</w:t>
      </w:r>
      <w:r w:rsidRPr="004F571F">
        <w:rPr>
          <w:rFonts w:asciiTheme="majorBidi" w:hAnsiTheme="majorBidi" w:cstheme="majorBidi"/>
          <w:sz w:val="24"/>
          <w:szCs w:val="24"/>
          <w:lang w:val="en-US"/>
        </w:rPr>
        <w:t>)</w:t>
      </w:r>
      <w:r w:rsidR="000E763D" w:rsidRPr="004F571F">
        <w:rPr>
          <w:rFonts w:asciiTheme="majorBidi" w:hAnsiTheme="majorBidi" w:cstheme="majorBidi"/>
          <w:sz w:val="24"/>
          <w:szCs w:val="24"/>
          <w:lang w:val="en-US"/>
        </w:rPr>
        <w:t xml:space="preserve"> </w:t>
      </w:r>
      <w:r w:rsidR="00425B44" w:rsidRPr="004F571F">
        <w:rPr>
          <w:rFonts w:asciiTheme="majorBidi" w:hAnsiTheme="majorBidi" w:cstheme="majorBidi"/>
          <w:sz w:val="24"/>
          <w:szCs w:val="24"/>
          <w:lang w:val="en-US"/>
        </w:rPr>
        <w:t>T</w:t>
      </w:r>
      <w:r w:rsidR="00425B44" w:rsidRPr="004F571F">
        <w:rPr>
          <w:rFonts w:asciiTheme="majorBidi" w:hAnsiTheme="majorBidi" w:cstheme="majorBidi"/>
          <w:color w:val="000000"/>
          <w:sz w:val="24"/>
          <w:szCs w:val="24"/>
          <w:lang w:val="en-US"/>
        </w:rPr>
        <w:t xml:space="preserve">he velar nasal / ŋ / can </w:t>
      </w:r>
      <w:r w:rsidR="00425B44" w:rsidRPr="004F571F">
        <w:rPr>
          <w:rFonts w:asciiTheme="majorBidi" w:hAnsiTheme="majorBidi" w:cstheme="majorBidi"/>
          <w:i/>
          <w:iCs/>
          <w:color w:val="000000"/>
          <w:sz w:val="24"/>
          <w:szCs w:val="24"/>
          <w:lang w:val="en-US"/>
        </w:rPr>
        <w:t>never</w:t>
      </w:r>
      <w:r w:rsidR="00425B44" w:rsidRPr="004F571F">
        <w:rPr>
          <w:rFonts w:asciiTheme="majorBidi" w:hAnsiTheme="majorBidi" w:cstheme="majorBidi"/>
          <w:color w:val="000000"/>
          <w:sz w:val="24"/>
          <w:szCs w:val="24"/>
          <w:lang w:val="en-US"/>
        </w:rPr>
        <w:t xml:space="preserve"> be initial.  </w:t>
      </w:r>
    </w:p>
    <w:p w:rsidR="001C3DC9" w:rsidRPr="004F571F" w:rsidRDefault="003D2F9D" w:rsidP="000E763D">
      <w:pPr>
        <w:spacing w:after="0"/>
        <w:jc w:val="both"/>
        <w:rPr>
          <w:rFonts w:asciiTheme="majorBidi" w:hAnsiTheme="majorBidi" w:cstheme="majorBidi"/>
          <w:color w:val="000000"/>
          <w:sz w:val="24"/>
          <w:szCs w:val="24"/>
          <w:lang w:val="en-US"/>
        </w:rPr>
      </w:pPr>
      <w:r w:rsidRPr="004F571F">
        <w:rPr>
          <w:rFonts w:asciiTheme="majorBidi" w:hAnsiTheme="majorBidi" w:cstheme="majorBidi"/>
          <w:b/>
          <w:bCs/>
          <w:color w:val="000000"/>
          <w:sz w:val="24"/>
          <w:szCs w:val="24"/>
          <w:lang w:val="en-US"/>
        </w:rPr>
        <w:t>8</w:t>
      </w:r>
      <w:r w:rsidRPr="004F571F">
        <w:rPr>
          <w:rFonts w:asciiTheme="majorBidi" w:hAnsiTheme="majorBidi" w:cstheme="majorBidi"/>
          <w:color w:val="000000"/>
          <w:sz w:val="24"/>
          <w:szCs w:val="24"/>
          <w:lang w:val="en-US"/>
        </w:rPr>
        <w:t xml:space="preserve">) </w:t>
      </w:r>
      <w:r w:rsidR="00425B44" w:rsidRPr="004F571F">
        <w:rPr>
          <w:rFonts w:asciiTheme="majorBidi" w:hAnsiTheme="majorBidi" w:cstheme="majorBidi"/>
          <w:color w:val="000000"/>
          <w:sz w:val="24"/>
          <w:szCs w:val="24"/>
          <w:lang w:val="en-US"/>
        </w:rPr>
        <w:t xml:space="preserve">The velar nasal / ŋ / occurs final before the velar plosives / k, g /, and it could solely be </w:t>
      </w:r>
      <w:r w:rsidRPr="004F571F">
        <w:rPr>
          <w:rFonts w:asciiTheme="majorBidi" w:hAnsiTheme="majorBidi" w:cstheme="majorBidi"/>
          <w:color w:val="000000"/>
          <w:sz w:val="24"/>
          <w:szCs w:val="24"/>
          <w:lang w:val="en-US"/>
        </w:rPr>
        <w:t>preceded</w:t>
      </w:r>
      <w:r w:rsidR="00425B44" w:rsidRPr="004F571F">
        <w:rPr>
          <w:rFonts w:asciiTheme="majorBidi" w:hAnsiTheme="majorBidi" w:cstheme="majorBidi"/>
          <w:color w:val="000000"/>
          <w:sz w:val="24"/>
          <w:szCs w:val="24"/>
          <w:lang w:val="en-US"/>
        </w:rPr>
        <w:t xml:space="preserve"> by short vowels; it has the orthographic form of ….</w:t>
      </w:r>
      <w:proofErr w:type="spellStart"/>
      <w:r w:rsidR="00425B44" w:rsidRPr="004F571F">
        <w:rPr>
          <w:rFonts w:asciiTheme="majorBidi" w:hAnsiTheme="majorBidi" w:cstheme="majorBidi"/>
          <w:color w:val="000000"/>
          <w:sz w:val="24"/>
          <w:szCs w:val="24"/>
          <w:lang w:val="en-US"/>
        </w:rPr>
        <w:t>nk</w:t>
      </w:r>
      <w:proofErr w:type="spellEnd"/>
      <w:r w:rsidR="00425B44" w:rsidRPr="004F571F">
        <w:rPr>
          <w:rFonts w:asciiTheme="majorBidi" w:hAnsiTheme="majorBidi" w:cstheme="majorBidi"/>
          <w:color w:val="000000"/>
          <w:sz w:val="24"/>
          <w:szCs w:val="24"/>
          <w:lang w:val="en-US"/>
        </w:rPr>
        <w:t xml:space="preserve"> where the k is always pronounced or ….</w:t>
      </w:r>
      <w:proofErr w:type="spellStart"/>
      <w:r w:rsidR="00425B44" w:rsidRPr="004F571F">
        <w:rPr>
          <w:rFonts w:asciiTheme="majorBidi" w:hAnsiTheme="majorBidi" w:cstheme="majorBidi"/>
          <w:color w:val="000000"/>
          <w:sz w:val="24"/>
          <w:szCs w:val="24"/>
          <w:lang w:val="en-US"/>
        </w:rPr>
        <w:t>ng</w:t>
      </w:r>
      <w:proofErr w:type="spellEnd"/>
      <w:r w:rsidR="00425B44" w:rsidRPr="004F571F">
        <w:rPr>
          <w:rFonts w:asciiTheme="majorBidi" w:hAnsiTheme="majorBidi" w:cstheme="majorBidi"/>
          <w:color w:val="000000"/>
          <w:sz w:val="24"/>
          <w:szCs w:val="24"/>
          <w:lang w:val="en-US"/>
        </w:rPr>
        <w:t xml:space="preserve"> where the / g / is pronounced in some environments and not in others. </w:t>
      </w:r>
      <w:proofErr w:type="gramStart"/>
      <w:r w:rsidRPr="004F571F">
        <w:rPr>
          <w:rFonts w:asciiTheme="majorBidi" w:hAnsiTheme="majorBidi" w:cstheme="majorBidi"/>
          <w:b/>
          <w:bCs/>
          <w:color w:val="000000"/>
          <w:sz w:val="24"/>
          <w:szCs w:val="24"/>
          <w:lang w:val="en-US"/>
        </w:rPr>
        <w:t>9</w:t>
      </w:r>
      <w:r w:rsidRPr="004F571F">
        <w:rPr>
          <w:rFonts w:asciiTheme="majorBidi" w:hAnsiTheme="majorBidi" w:cstheme="majorBidi"/>
          <w:color w:val="000000"/>
          <w:sz w:val="24"/>
          <w:szCs w:val="24"/>
          <w:lang w:val="en-US"/>
        </w:rPr>
        <w:t>)</w:t>
      </w:r>
      <w:r w:rsidR="00425B44" w:rsidRPr="004F571F">
        <w:rPr>
          <w:rFonts w:asciiTheme="majorBidi" w:hAnsiTheme="majorBidi" w:cstheme="majorBidi"/>
          <w:color w:val="000000"/>
          <w:sz w:val="24"/>
          <w:szCs w:val="24"/>
          <w:lang w:val="en-US"/>
        </w:rPr>
        <w:t>The</w:t>
      </w:r>
      <w:proofErr w:type="gramEnd"/>
      <w:r w:rsidR="00425B44" w:rsidRPr="004F571F">
        <w:rPr>
          <w:rFonts w:asciiTheme="majorBidi" w:hAnsiTheme="majorBidi" w:cstheme="majorBidi"/>
          <w:color w:val="000000"/>
          <w:sz w:val="24"/>
          <w:szCs w:val="24"/>
          <w:lang w:val="en-US"/>
        </w:rPr>
        <w:t xml:space="preserve"> pronunciation of / g / depends on morphology. The rule is that the sequence (…</w:t>
      </w:r>
      <w:proofErr w:type="spellStart"/>
      <w:r w:rsidR="00425B44" w:rsidRPr="004F571F">
        <w:rPr>
          <w:rFonts w:asciiTheme="majorBidi" w:hAnsiTheme="majorBidi" w:cstheme="majorBidi"/>
          <w:color w:val="000000"/>
          <w:sz w:val="24"/>
          <w:szCs w:val="24"/>
          <w:lang w:val="en-US"/>
        </w:rPr>
        <w:t>ng</w:t>
      </w:r>
      <w:proofErr w:type="spellEnd"/>
      <w:r w:rsidR="00425B44" w:rsidRPr="004F571F">
        <w:rPr>
          <w:rFonts w:asciiTheme="majorBidi" w:hAnsiTheme="majorBidi" w:cstheme="majorBidi"/>
          <w:color w:val="000000"/>
          <w:sz w:val="24"/>
          <w:szCs w:val="24"/>
          <w:lang w:val="en-US"/>
        </w:rPr>
        <w:t xml:space="preserve">) stands for / ŋ / at the end of a </w:t>
      </w:r>
      <w:r w:rsidRPr="004F571F">
        <w:rPr>
          <w:rFonts w:asciiTheme="majorBidi" w:hAnsiTheme="majorBidi" w:cstheme="majorBidi"/>
          <w:color w:val="000000"/>
          <w:sz w:val="24"/>
          <w:szCs w:val="24"/>
          <w:lang w:val="en-US"/>
        </w:rPr>
        <w:t>one morpheme word .E.g. thing /</w:t>
      </w:r>
      <w:r w:rsidRPr="004F571F">
        <w:rPr>
          <w:rFonts w:asciiTheme="majorBidi" w:hAnsiTheme="majorBidi" w:cstheme="majorBidi"/>
          <w:color w:val="000000"/>
          <w:sz w:val="24"/>
          <w:szCs w:val="24"/>
          <w:lang w:val="el-GR"/>
        </w:rPr>
        <w:t>θ</w:t>
      </w:r>
      <w:proofErr w:type="spellStart"/>
      <w:r w:rsidRPr="004F571F">
        <w:rPr>
          <w:rFonts w:asciiTheme="majorBidi" w:hAnsiTheme="majorBidi" w:cstheme="majorBidi"/>
          <w:color w:val="000000"/>
          <w:sz w:val="24"/>
          <w:szCs w:val="24"/>
          <w:lang w:val="en-US"/>
        </w:rPr>
        <w:t>ɪŋ</w:t>
      </w:r>
      <w:proofErr w:type="spellEnd"/>
      <w:r w:rsidRPr="004F571F">
        <w:rPr>
          <w:rFonts w:asciiTheme="majorBidi" w:hAnsiTheme="majorBidi" w:cstheme="majorBidi"/>
          <w:color w:val="000000"/>
          <w:sz w:val="24"/>
          <w:szCs w:val="24"/>
          <w:lang w:val="en-US"/>
        </w:rPr>
        <w:t>/, bang /</w:t>
      </w:r>
      <w:proofErr w:type="spellStart"/>
      <w:r w:rsidRPr="004F571F">
        <w:rPr>
          <w:rFonts w:asciiTheme="majorBidi" w:hAnsiTheme="majorBidi" w:cstheme="majorBidi"/>
          <w:color w:val="000000"/>
          <w:sz w:val="24"/>
          <w:szCs w:val="24"/>
          <w:lang w:val="en-US"/>
        </w:rPr>
        <w:t>bæŋ</w:t>
      </w:r>
      <w:proofErr w:type="spellEnd"/>
      <w:r w:rsidRPr="004F571F">
        <w:rPr>
          <w:rFonts w:asciiTheme="majorBidi" w:hAnsiTheme="majorBidi" w:cstheme="majorBidi"/>
          <w:color w:val="000000"/>
          <w:sz w:val="24"/>
          <w:szCs w:val="24"/>
          <w:lang w:val="en-US"/>
        </w:rPr>
        <w:t>/, wrong /</w:t>
      </w:r>
      <w:proofErr w:type="spellStart"/>
      <w:r w:rsidRPr="004F571F">
        <w:rPr>
          <w:rFonts w:asciiTheme="majorBidi" w:hAnsiTheme="majorBidi" w:cstheme="majorBidi"/>
          <w:color w:val="000000"/>
          <w:sz w:val="24"/>
          <w:szCs w:val="24"/>
          <w:lang w:val="en-US"/>
        </w:rPr>
        <w:t>rɒŋ</w:t>
      </w:r>
      <w:proofErr w:type="spellEnd"/>
      <w:r w:rsidRPr="004F571F">
        <w:rPr>
          <w:rFonts w:asciiTheme="majorBidi" w:hAnsiTheme="majorBidi" w:cstheme="majorBidi"/>
          <w:color w:val="000000"/>
          <w:sz w:val="24"/>
          <w:szCs w:val="24"/>
          <w:lang w:val="en-US"/>
        </w:rPr>
        <w:t>/, singer /</w:t>
      </w:r>
      <w:proofErr w:type="spellStart"/>
      <w:r w:rsidRPr="004F571F">
        <w:rPr>
          <w:rFonts w:asciiTheme="majorBidi" w:hAnsiTheme="majorBidi" w:cstheme="majorBidi"/>
          <w:color w:val="000000"/>
          <w:sz w:val="24"/>
          <w:szCs w:val="24"/>
          <w:lang w:val="en-US"/>
        </w:rPr>
        <w:t>sɪŋə</w:t>
      </w:r>
      <w:proofErr w:type="spellEnd"/>
      <w:r w:rsidRPr="004F571F">
        <w:rPr>
          <w:rFonts w:asciiTheme="majorBidi" w:hAnsiTheme="majorBidi" w:cstheme="majorBidi"/>
          <w:color w:val="000000"/>
          <w:sz w:val="24"/>
          <w:szCs w:val="24"/>
          <w:lang w:val="en-US"/>
        </w:rPr>
        <w:t>/, wrongly /</w:t>
      </w:r>
      <w:proofErr w:type="spellStart"/>
      <w:r w:rsidRPr="004F571F">
        <w:rPr>
          <w:rFonts w:asciiTheme="majorBidi" w:hAnsiTheme="majorBidi" w:cstheme="majorBidi"/>
          <w:color w:val="000000"/>
          <w:sz w:val="24"/>
          <w:szCs w:val="24"/>
          <w:lang w:val="en-US"/>
        </w:rPr>
        <w:t>rɒŋli</w:t>
      </w:r>
      <w:proofErr w:type="spellEnd"/>
      <w:r w:rsidRPr="004F571F">
        <w:rPr>
          <w:rFonts w:asciiTheme="majorBidi" w:hAnsiTheme="majorBidi" w:cstheme="majorBidi"/>
          <w:color w:val="000000"/>
          <w:sz w:val="24"/>
          <w:szCs w:val="24"/>
          <w:lang w:val="en-US"/>
        </w:rPr>
        <w:t>/.</w:t>
      </w:r>
    </w:p>
    <w:p w:rsidR="008675BC" w:rsidRPr="004F571F" w:rsidRDefault="003D2F9D" w:rsidP="000E763D">
      <w:pPr>
        <w:spacing w:after="0"/>
        <w:jc w:val="both"/>
        <w:rPr>
          <w:rFonts w:asciiTheme="majorBidi" w:hAnsiTheme="majorBidi" w:cstheme="majorBidi"/>
          <w:color w:val="000000"/>
          <w:sz w:val="24"/>
          <w:szCs w:val="24"/>
          <w:lang w:val="en-US"/>
        </w:rPr>
      </w:pPr>
      <w:proofErr w:type="gramStart"/>
      <w:r w:rsidRPr="004F571F">
        <w:rPr>
          <w:rFonts w:asciiTheme="majorBidi" w:hAnsiTheme="majorBidi" w:cstheme="majorBidi"/>
          <w:b/>
          <w:bCs/>
          <w:color w:val="000000"/>
          <w:sz w:val="24"/>
          <w:szCs w:val="24"/>
          <w:lang w:val="en-US"/>
        </w:rPr>
        <w:t>10</w:t>
      </w:r>
      <w:r w:rsidR="00425B44" w:rsidRPr="004F571F">
        <w:rPr>
          <w:rFonts w:asciiTheme="majorBidi" w:hAnsiTheme="majorBidi" w:cstheme="majorBidi"/>
          <w:b/>
          <w:bCs/>
          <w:color w:val="000000"/>
          <w:sz w:val="24"/>
          <w:szCs w:val="24"/>
          <w:lang w:val="en-US"/>
        </w:rPr>
        <w:t xml:space="preserve"> </w:t>
      </w:r>
      <w:r w:rsidR="001C3DC9" w:rsidRPr="004F571F">
        <w:rPr>
          <w:rFonts w:asciiTheme="majorBidi" w:hAnsiTheme="majorBidi" w:cstheme="majorBidi"/>
          <w:color w:val="000000"/>
          <w:sz w:val="24"/>
          <w:szCs w:val="24"/>
          <w:lang w:val="en-US"/>
        </w:rPr>
        <w:t>)</w:t>
      </w:r>
      <w:proofErr w:type="gramEnd"/>
      <w:r w:rsidR="001C3DC9" w:rsidRPr="004F571F">
        <w:rPr>
          <w:rFonts w:asciiTheme="majorBidi" w:hAnsiTheme="majorBidi" w:cstheme="majorBidi"/>
          <w:color w:val="000000"/>
          <w:sz w:val="24"/>
          <w:szCs w:val="24"/>
          <w:lang w:val="en-US"/>
        </w:rPr>
        <w:t xml:space="preserve"> </w:t>
      </w:r>
      <w:r w:rsidR="008675BC" w:rsidRPr="004F571F">
        <w:rPr>
          <w:rFonts w:asciiTheme="majorBidi" w:hAnsiTheme="majorBidi" w:cstheme="majorBidi"/>
          <w:color w:val="000000"/>
          <w:sz w:val="24"/>
          <w:szCs w:val="24"/>
          <w:lang w:val="en-US"/>
        </w:rPr>
        <w:t>When ‘</w:t>
      </w:r>
      <w:proofErr w:type="spellStart"/>
      <w:r w:rsidR="008675BC" w:rsidRPr="004F571F">
        <w:rPr>
          <w:rFonts w:asciiTheme="majorBidi" w:hAnsiTheme="majorBidi" w:cstheme="majorBidi"/>
          <w:color w:val="000000"/>
          <w:sz w:val="24"/>
          <w:szCs w:val="24"/>
          <w:lang w:val="en-US"/>
        </w:rPr>
        <w:t>ng</w:t>
      </w:r>
      <w:proofErr w:type="spellEnd"/>
      <w:r w:rsidR="008675BC" w:rsidRPr="004F571F">
        <w:rPr>
          <w:rFonts w:asciiTheme="majorBidi" w:hAnsiTheme="majorBidi" w:cstheme="majorBidi"/>
          <w:color w:val="000000"/>
          <w:sz w:val="24"/>
          <w:szCs w:val="24"/>
          <w:lang w:val="en-US"/>
        </w:rPr>
        <w:t>’ occurs in the middle of one-morpheme words, /g/ doesn’t disappear, e.g., finger /</w:t>
      </w:r>
      <w:proofErr w:type="spellStart"/>
      <w:r w:rsidR="008675BC" w:rsidRPr="004F571F">
        <w:rPr>
          <w:rFonts w:asciiTheme="majorBidi" w:hAnsiTheme="majorBidi" w:cstheme="majorBidi"/>
          <w:color w:val="000000"/>
          <w:sz w:val="24"/>
          <w:szCs w:val="24"/>
          <w:lang w:val="en-US"/>
        </w:rPr>
        <w:t>fɪŋgə</w:t>
      </w:r>
      <w:proofErr w:type="spellEnd"/>
      <w:r w:rsidR="008675BC" w:rsidRPr="004F571F">
        <w:rPr>
          <w:rFonts w:asciiTheme="majorBidi" w:hAnsiTheme="majorBidi" w:cstheme="majorBidi"/>
          <w:color w:val="000000"/>
          <w:sz w:val="24"/>
          <w:szCs w:val="24"/>
          <w:lang w:val="en-US"/>
        </w:rPr>
        <w:t>/, single /</w:t>
      </w:r>
      <w:proofErr w:type="spellStart"/>
      <w:r w:rsidR="008675BC" w:rsidRPr="004F571F">
        <w:rPr>
          <w:rFonts w:asciiTheme="majorBidi" w:hAnsiTheme="majorBidi" w:cstheme="majorBidi"/>
          <w:color w:val="000000"/>
          <w:sz w:val="24"/>
          <w:szCs w:val="24"/>
          <w:lang w:val="en-US"/>
        </w:rPr>
        <w:t>sɪŋgl</w:t>
      </w:r>
      <w:proofErr w:type="spellEnd"/>
      <w:r w:rsidR="008675BC" w:rsidRPr="004F571F">
        <w:rPr>
          <w:rFonts w:asciiTheme="majorBidi" w:hAnsiTheme="majorBidi" w:cstheme="majorBidi"/>
          <w:color w:val="000000"/>
          <w:sz w:val="24"/>
          <w:szCs w:val="24"/>
          <w:lang w:val="en-US"/>
        </w:rPr>
        <w:t>/, language /</w:t>
      </w:r>
      <w:proofErr w:type="spellStart"/>
      <w:r w:rsidR="008675BC" w:rsidRPr="004F571F">
        <w:rPr>
          <w:rFonts w:asciiTheme="majorBidi" w:hAnsiTheme="majorBidi" w:cstheme="majorBidi"/>
          <w:color w:val="000000"/>
          <w:sz w:val="24"/>
          <w:szCs w:val="24"/>
          <w:lang w:val="en-US"/>
        </w:rPr>
        <w:t>læŋgwɪdʒ</w:t>
      </w:r>
      <w:proofErr w:type="spellEnd"/>
      <w:r w:rsidR="008675BC" w:rsidRPr="004F571F">
        <w:rPr>
          <w:rFonts w:asciiTheme="majorBidi" w:hAnsiTheme="majorBidi" w:cstheme="majorBidi"/>
          <w:color w:val="000000"/>
          <w:sz w:val="24"/>
          <w:szCs w:val="24"/>
          <w:lang w:val="en-US"/>
        </w:rPr>
        <w:t>/,</w:t>
      </w:r>
      <w:r w:rsidR="008675BC" w:rsidRPr="004F571F">
        <w:rPr>
          <w:rFonts w:asciiTheme="majorBidi" w:hAnsiTheme="majorBidi" w:cstheme="majorBidi"/>
          <w:b/>
          <w:bCs/>
          <w:i/>
          <w:iCs/>
          <w:color w:val="000000"/>
          <w:sz w:val="24"/>
          <w:szCs w:val="24"/>
          <w:lang w:val="en-US"/>
        </w:rPr>
        <w:t xml:space="preserve"> </w:t>
      </w:r>
      <w:proofErr w:type="spellStart"/>
      <w:r w:rsidR="008675BC" w:rsidRPr="004F571F">
        <w:rPr>
          <w:rFonts w:asciiTheme="majorBidi" w:hAnsiTheme="majorBidi" w:cstheme="majorBidi"/>
          <w:color w:val="000000"/>
          <w:sz w:val="24"/>
          <w:szCs w:val="24"/>
          <w:lang w:val="en-US"/>
        </w:rPr>
        <w:t>bangalow</w:t>
      </w:r>
      <w:proofErr w:type="spellEnd"/>
      <w:r w:rsidR="008675BC" w:rsidRPr="004F571F">
        <w:rPr>
          <w:rFonts w:asciiTheme="majorBidi" w:hAnsiTheme="majorBidi" w:cstheme="majorBidi"/>
          <w:color w:val="000000"/>
          <w:sz w:val="24"/>
          <w:szCs w:val="24"/>
          <w:lang w:val="en-US"/>
        </w:rPr>
        <w:t> /ˈ</w:t>
      </w:r>
      <w:proofErr w:type="spellStart"/>
      <w:r w:rsidR="008675BC" w:rsidRPr="004F571F">
        <w:rPr>
          <w:rFonts w:asciiTheme="majorBidi" w:hAnsiTheme="majorBidi" w:cstheme="majorBidi"/>
          <w:color w:val="000000"/>
          <w:sz w:val="24"/>
          <w:szCs w:val="24"/>
          <w:lang w:val="en-US"/>
        </w:rPr>
        <w:t>bæŋɡələʊ</w:t>
      </w:r>
      <w:proofErr w:type="spellEnd"/>
      <w:r w:rsidR="008675BC" w:rsidRPr="004F571F">
        <w:rPr>
          <w:rFonts w:asciiTheme="majorBidi" w:hAnsiTheme="majorBidi" w:cstheme="majorBidi"/>
          <w:color w:val="000000"/>
          <w:sz w:val="24"/>
          <w:szCs w:val="24"/>
          <w:lang w:val="en-US"/>
        </w:rPr>
        <w:t>/.</w:t>
      </w:r>
    </w:p>
    <w:p w:rsidR="008675BC" w:rsidRPr="004F571F" w:rsidRDefault="008675BC" w:rsidP="000E763D">
      <w:pPr>
        <w:numPr>
          <w:ilvl w:val="0"/>
          <w:numId w:val="2"/>
        </w:numPr>
        <w:spacing w:after="0"/>
        <w:jc w:val="both"/>
        <w:rPr>
          <w:rFonts w:asciiTheme="majorBidi" w:hAnsiTheme="majorBidi" w:cstheme="majorBidi"/>
          <w:b/>
          <w:bCs/>
          <w:color w:val="000000"/>
          <w:sz w:val="24"/>
          <w:szCs w:val="24"/>
          <w:lang w:val="en-US"/>
        </w:rPr>
      </w:pPr>
      <w:r w:rsidRPr="004F571F">
        <w:rPr>
          <w:rFonts w:asciiTheme="majorBidi" w:hAnsiTheme="majorBidi" w:cstheme="majorBidi"/>
          <w:b/>
          <w:bCs/>
          <w:color w:val="000000"/>
          <w:sz w:val="24"/>
          <w:szCs w:val="24"/>
        </w:rPr>
        <w:t xml:space="preserve">Exceptions: </w:t>
      </w:r>
    </w:p>
    <w:p w:rsidR="000E763D" w:rsidRPr="004F571F" w:rsidRDefault="000E763D" w:rsidP="000E763D">
      <w:pPr>
        <w:spacing w:after="0"/>
        <w:jc w:val="both"/>
        <w:rPr>
          <w:rFonts w:asciiTheme="majorBidi" w:hAnsiTheme="majorBidi" w:cstheme="majorBidi"/>
          <w:color w:val="000000"/>
          <w:sz w:val="24"/>
          <w:szCs w:val="24"/>
          <w:lang w:val="en-US"/>
        </w:rPr>
      </w:pPr>
      <w:proofErr w:type="gramStart"/>
      <w:r w:rsidRPr="004F571F">
        <w:rPr>
          <w:rFonts w:asciiTheme="majorBidi" w:hAnsiTheme="majorBidi" w:cstheme="majorBidi"/>
          <w:color w:val="000000"/>
          <w:sz w:val="24"/>
          <w:szCs w:val="24"/>
        </w:rPr>
        <w:t>long</w:t>
      </w:r>
      <w:proofErr w:type="gramEnd"/>
      <w:r w:rsidRPr="004F571F">
        <w:rPr>
          <w:rFonts w:asciiTheme="majorBidi" w:hAnsiTheme="majorBidi" w:cstheme="majorBidi"/>
          <w:color w:val="000000"/>
          <w:sz w:val="24"/>
          <w:szCs w:val="24"/>
        </w:rPr>
        <w:t xml:space="preserve"> /</w:t>
      </w:r>
      <w:proofErr w:type="spellStart"/>
      <w:r w:rsidRPr="004F571F">
        <w:rPr>
          <w:rFonts w:asciiTheme="majorBidi" w:hAnsiTheme="majorBidi" w:cstheme="majorBidi"/>
          <w:color w:val="000000"/>
          <w:sz w:val="24"/>
          <w:szCs w:val="24"/>
        </w:rPr>
        <w:t>lɒŋ</w:t>
      </w:r>
      <w:proofErr w:type="spellEnd"/>
      <w:r w:rsidRPr="004F571F">
        <w:rPr>
          <w:rFonts w:asciiTheme="majorBidi" w:hAnsiTheme="majorBidi" w:cstheme="majorBidi"/>
          <w:color w:val="000000"/>
          <w:sz w:val="24"/>
          <w:szCs w:val="24"/>
        </w:rPr>
        <w:t>/, longer /</w:t>
      </w:r>
      <w:proofErr w:type="spellStart"/>
      <w:r w:rsidRPr="004F571F">
        <w:rPr>
          <w:rFonts w:asciiTheme="majorBidi" w:hAnsiTheme="majorBidi" w:cstheme="majorBidi"/>
          <w:color w:val="000000"/>
          <w:sz w:val="24"/>
          <w:szCs w:val="24"/>
        </w:rPr>
        <w:t>lɒŋgə</w:t>
      </w:r>
      <w:proofErr w:type="spellEnd"/>
      <w:r w:rsidRPr="004F571F">
        <w:rPr>
          <w:rFonts w:asciiTheme="majorBidi" w:hAnsiTheme="majorBidi" w:cstheme="majorBidi"/>
          <w:color w:val="000000"/>
          <w:sz w:val="24"/>
          <w:szCs w:val="24"/>
        </w:rPr>
        <w:t xml:space="preserve">/, </w:t>
      </w:r>
      <w:proofErr w:type="spellStart"/>
      <w:r w:rsidRPr="004F571F">
        <w:rPr>
          <w:rFonts w:asciiTheme="majorBidi" w:hAnsiTheme="majorBidi" w:cstheme="majorBidi"/>
          <w:color w:val="000000"/>
          <w:sz w:val="24"/>
          <w:szCs w:val="24"/>
        </w:rPr>
        <w:t>longest</w:t>
      </w:r>
      <w:proofErr w:type="spellEnd"/>
      <w:r w:rsidRPr="004F571F">
        <w:rPr>
          <w:rFonts w:asciiTheme="majorBidi" w:hAnsiTheme="majorBidi" w:cstheme="majorBidi"/>
          <w:color w:val="000000"/>
          <w:sz w:val="24"/>
          <w:szCs w:val="24"/>
        </w:rPr>
        <w:t xml:space="preserve"> /</w:t>
      </w:r>
      <w:proofErr w:type="spellStart"/>
      <w:r w:rsidRPr="004F571F">
        <w:rPr>
          <w:rFonts w:asciiTheme="majorBidi" w:hAnsiTheme="majorBidi" w:cstheme="majorBidi"/>
          <w:color w:val="000000"/>
          <w:sz w:val="24"/>
          <w:szCs w:val="24"/>
        </w:rPr>
        <w:t>lɒŋgɪst</w:t>
      </w:r>
      <w:proofErr w:type="spellEnd"/>
      <w:r w:rsidRPr="004F571F">
        <w:rPr>
          <w:rFonts w:asciiTheme="majorBidi" w:hAnsiTheme="majorBidi" w:cstheme="majorBidi"/>
          <w:color w:val="000000"/>
          <w:sz w:val="24"/>
          <w:szCs w:val="24"/>
        </w:rPr>
        <w:t xml:space="preserve">/, </w:t>
      </w:r>
    </w:p>
    <w:p w:rsidR="000E763D" w:rsidRPr="004F571F" w:rsidRDefault="000E763D" w:rsidP="000E763D">
      <w:pPr>
        <w:spacing w:after="0"/>
        <w:jc w:val="both"/>
        <w:rPr>
          <w:rFonts w:asciiTheme="majorBidi" w:hAnsiTheme="majorBidi" w:cstheme="majorBidi"/>
          <w:color w:val="000000"/>
          <w:sz w:val="24"/>
          <w:szCs w:val="24"/>
          <w:lang w:val="en-US"/>
        </w:rPr>
      </w:pPr>
      <w:proofErr w:type="gramStart"/>
      <w:r w:rsidRPr="004F571F">
        <w:rPr>
          <w:rFonts w:asciiTheme="majorBidi" w:hAnsiTheme="majorBidi" w:cstheme="majorBidi"/>
          <w:color w:val="000000"/>
          <w:sz w:val="24"/>
          <w:szCs w:val="24"/>
          <w:lang w:val="en-US"/>
        </w:rPr>
        <w:t>strong</w:t>
      </w:r>
      <w:proofErr w:type="gramEnd"/>
      <w:r w:rsidRPr="004F571F">
        <w:rPr>
          <w:rFonts w:asciiTheme="majorBidi" w:hAnsiTheme="majorBidi" w:cstheme="majorBidi"/>
          <w:color w:val="000000"/>
          <w:sz w:val="24"/>
          <w:szCs w:val="24"/>
          <w:lang w:val="en-US"/>
        </w:rPr>
        <w:t xml:space="preserve"> /</w:t>
      </w:r>
      <w:proofErr w:type="spellStart"/>
      <w:r w:rsidRPr="004F571F">
        <w:rPr>
          <w:rFonts w:asciiTheme="majorBidi" w:hAnsiTheme="majorBidi" w:cstheme="majorBidi"/>
          <w:color w:val="000000"/>
          <w:sz w:val="24"/>
          <w:szCs w:val="24"/>
          <w:lang w:val="en-US"/>
        </w:rPr>
        <w:t>strɒŋ</w:t>
      </w:r>
      <w:proofErr w:type="spellEnd"/>
      <w:r w:rsidRPr="004F571F">
        <w:rPr>
          <w:rFonts w:asciiTheme="majorBidi" w:hAnsiTheme="majorBidi" w:cstheme="majorBidi"/>
          <w:color w:val="000000"/>
          <w:sz w:val="24"/>
          <w:szCs w:val="24"/>
          <w:lang w:val="en-US"/>
        </w:rPr>
        <w:t>/, stronger /</w:t>
      </w:r>
      <w:proofErr w:type="spellStart"/>
      <w:r w:rsidRPr="004F571F">
        <w:rPr>
          <w:rFonts w:asciiTheme="majorBidi" w:hAnsiTheme="majorBidi" w:cstheme="majorBidi"/>
          <w:color w:val="000000"/>
          <w:sz w:val="24"/>
          <w:szCs w:val="24"/>
          <w:lang w:val="en-US"/>
        </w:rPr>
        <w:t>strɒŋgə</w:t>
      </w:r>
      <w:proofErr w:type="spellEnd"/>
      <w:r w:rsidRPr="004F571F">
        <w:rPr>
          <w:rFonts w:asciiTheme="majorBidi" w:hAnsiTheme="majorBidi" w:cstheme="majorBidi"/>
          <w:color w:val="000000"/>
          <w:sz w:val="24"/>
          <w:szCs w:val="24"/>
          <w:lang w:val="en-US"/>
        </w:rPr>
        <w:t>/, strongest /</w:t>
      </w:r>
      <w:proofErr w:type="spellStart"/>
      <w:r w:rsidRPr="004F571F">
        <w:rPr>
          <w:rFonts w:asciiTheme="majorBidi" w:hAnsiTheme="majorBidi" w:cstheme="majorBidi"/>
          <w:color w:val="000000"/>
          <w:sz w:val="24"/>
          <w:szCs w:val="24"/>
          <w:lang w:val="en-US"/>
        </w:rPr>
        <w:t>strɒŋgɪst</w:t>
      </w:r>
      <w:proofErr w:type="spellEnd"/>
      <w:r w:rsidRPr="004F571F">
        <w:rPr>
          <w:rFonts w:asciiTheme="majorBidi" w:hAnsiTheme="majorBidi" w:cstheme="majorBidi"/>
          <w:color w:val="000000"/>
          <w:sz w:val="24"/>
          <w:szCs w:val="24"/>
          <w:lang w:val="en-US"/>
        </w:rPr>
        <w:t xml:space="preserve">/, </w:t>
      </w:r>
    </w:p>
    <w:p w:rsidR="000E763D" w:rsidRPr="004F571F" w:rsidRDefault="000E763D" w:rsidP="000E763D">
      <w:pPr>
        <w:spacing w:after="0"/>
        <w:jc w:val="both"/>
        <w:rPr>
          <w:rFonts w:asciiTheme="majorBidi" w:hAnsiTheme="majorBidi" w:cstheme="majorBidi"/>
          <w:color w:val="000000"/>
          <w:sz w:val="24"/>
          <w:szCs w:val="24"/>
          <w:lang w:val="en-US"/>
        </w:rPr>
      </w:pPr>
      <w:proofErr w:type="gramStart"/>
      <w:r w:rsidRPr="004F571F">
        <w:rPr>
          <w:rFonts w:asciiTheme="majorBidi" w:hAnsiTheme="majorBidi" w:cstheme="majorBidi"/>
          <w:color w:val="000000"/>
          <w:sz w:val="24"/>
          <w:szCs w:val="24"/>
          <w:lang w:val="en-US"/>
        </w:rPr>
        <w:t>Young /</w:t>
      </w:r>
      <w:proofErr w:type="spellStart"/>
      <w:r w:rsidRPr="004F571F">
        <w:rPr>
          <w:rFonts w:asciiTheme="majorBidi" w:hAnsiTheme="majorBidi" w:cstheme="majorBidi"/>
          <w:color w:val="000000"/>
          <w:sz w:val="24"/>
          <w:szCs w:val="24"/>
          <w:lang w:val="en-US"/>
        </w:rPr>
        <w:t>jʌŋ</w:t>
      </w:r>
      <w:proofErr w:type="spellEnd"/>
      <w:r w:rsidRPr="004F571F">
        <w:rPr>
          <w:rFonts w:asciiTheme="majorBidi" w:hAnsiTheme="majorBidi" w:cstheme="majorBidi"/>
          <w:color w:val="000000"/>
          <w:sz w:val="24"/>
          <w:szCs w:val="24"/>
          <w:lang w:val="en-US"/>
        </w:rPr>
        <w:t>/, younger /</w:t>
      </w:r>
      <w:proofErr w:type="spellStart"/>
      <w:r w:rsidRPr="004F571F">
        <w:rPr>
          <w:rFonts w:asciiTheme="majorBidi" w:hAnsiTheme="majorBidi" w:cstheme="majorBidi"/>
          <w:color w:val="000000"/>
          <w:sz w:val="24"/>
          <w:szCs w:val="24"/>
          <w:lang w:val="en-US"/>
        </w:rPr>
        <w:t>jʌŋgə</w:t>
      </w:r>
      <w:proofErr w:type="spellEnd"/>
      <w:r w:rsidRPr="004F571F">
        <w:rPr>
          <w:rFonts w:asciiTheme="majorBidi" w:hAnsiTheme="majorBidi" w:cstheme="majorBidi"/>
          <w:color w:val="000000"/>
          <w:sz w:val="24"/>
          <w:szCs w:val="24"/>
          <w:lang w:val="en-US"/>
        </w:rPr>
        <w:t>/, youngest /</w:t>
      </w:r>
      <w:proofErr w:type="spellStart"/>
      <w:r w:rsidRPr="004F571F">
        <w:rPr>
          <w:rFonts w:asciiTheme="majorBidi" w:hAnsiTheme="majorBidi" w:cstheme="majorBidi"/>
          <w:color w:val="000000"/>
          <w:sz w:val="24"/>
          <w:szCs w:val="24"/>
          <w:lang w:val="en-US"/>
        </w:rPr>
        <w:t>jʌŋgɪst</w:t>
      </w:r>
      <w:proofErr w:type="spellEnd"/>
      <w:r w:rsidRPr="004F571F">
        <w:rPr>
          <w:rFonts w:asciiTheme="majorBidi" w:hAnsiTheme="majorBidi" w:cstheme="majorBidi"/>
          <w:color w:val="000000"/>
          <w:sz w:val="24"/>
          <w:szCs w:val="24"/>
          <w:lang w:val="en-US"/>
        </w:rPr>
        <w:t>/.</w:t>
      </w:r>
      <w:proofErr w:type="gramEnd"/>
    </w:p>
    <w:p w:rsidR="004F571F" w:rsidRPr="004F571F" w:rsidRDefault="004F571F" w:rsidP="001C3DC9">
      <w:pPr>
        <w:spacing w:after="0" w:line="360" w:lineRule="auto"/>
        <w:jc w:val="both"/>
        <w:rPr>
          <w:rFonts w:asciiTheme="majorBidi" w:hAnsiTheme="majorBidi" w:cstheme="majorBidi"/>
          <w:color w:val="000000"/>
          <w:sz w:val="24"/>
          <w:szCs w:val="24"/>
          <w:lang w:val="en-US"/>
        </w:rPr>
      </w:pPr>
    </w:p>
    <w:p w:rsidR="00425B44" w:rsidRPr="004F571F" w:rsidRDefault="00425B44" w:rsidP="001C3DC9">
      <w:pPr>
        <w:spacing w:after="0" w:line="360" w:lineRule="auto"/>
        <w:jc w:val="both"/>
        <w:rPr>
          <w:rFonts w:asciiTheme="majorBidi" w:hAnsiTheme="majorBidi" w:cstheme="majorBidi"/>
          <w:color w:val="000000"/>
          <w:sz w:val="24"/>
          <w:szCs w:val="24"/>
          <w:lang w:val="en-US"/>
        </w:rPr>
      </w:pPr>
      <w:r w:rsidRPr="004F571F">
        <w:rPr>
          <w:rFonts w:asciiTheme="majorBidi" w:hAnsiTheme="majorBidi" w:cstheme="majorBidi"/>
          <w:color w:val="000000"/>
          <w:sz w:val="24"/>
          <w:szCs w:val="24"/>
          <w:lang w:val="en-US"/>
        </w:rPr>
        <w:t>The chart below summarises the rules:</w:t>
      </w:r>
    </w:p>
    <w:tbl>
      <w:tblPr>
        <w:tblStyle w:val="Grilledutableau"/>
        <w:tblW w:w="0" w:type="auto"/>
        <w:tblLook w:val="04A0"/>
      </w:tblPr>
      <w:tblGrid>
        <w:gridCol w:w="1559"/>
        <w:gridCol w:w="1978"/>
        <w:gridCol w:w="999"/>
        <w:gridCol w:w="5040"/>
      </w:tblGrid>
      <w:tr w:rsidR="00425B44" w:rsidRPr="004F571F" w:rsidTr="008675BC">
        <w:tc>
          <w:tcPr>
            <w:tcW w:w="1577" w:type="dxa"/>
          </w:tcPr>
          <w:p w:rsidR="00425B44" w:rsidRPr="004F571F" w:rsidRDefault="00425B44" w:rsidP="008675BC">
            <w:pPr>
              <w:spacing w:after="0" w:line="360" w:lineRule="auto"/>
              <w:rPr>
                <w:b/>
                <w:bCs/>
                <w:color w:val="000000"/>
                <w:sz w:val="24"/>
                <w:szCs w:val="24"/>
                <w:lang w:val="en-US"/>
              </w:rPr>
            </w:pPr>
            <w:r w:rsidRPr="004F571F">
              <w:rPr>
                <w:b/>
                <w:bCs/>
                <w:color w:val="000000"/>
                <w:sz w:val="24"/>
                <w:szCs w:val="24"/>
                <w:lang w:val="en-US"/>
              </w:rPr>
              <w:t>Orthography</w:t>
            </w:r>
          </w:p>
        </w:tc>
        <w:tc>
          <w:tcPr>
            <w:tcW w:w="2075" w:type="dxa"/>
          </w:tcPr>
          <w:p w:rsidR="00425B44" w:rsidRPr="004F571F" w:rsidRDefault="00425B44" w:rsidP="008675BC">
            <w:pPr>
              <w:spacing w:after="0" w:line="360" w:lineRule="auto"/>
              <w:rPr>
                <w:b/>
                <w:bCs/>
                <w:color w:val="000000"/>
                <w:sz w:val="24"/>
                <w:szCs w:val="24"/>
                <w:lang w:val="en-US"/>
              </w:rPr>
            </w:pPr>
            <w:r w:rsidRPr="004F571F">
              <w:rPr>
                <w:b/>
                <w:bCs/>
                <w:color w:val="000000"/>
                <w:sz w:val="24"/>
                <w:szCs w:val="24"/>
                <w:lang w:val="en-US"/>
              </w:rPr>
              <w:t>Pronunciation</w:t>
            </w:r>
          </w:p>
        </w:tc>
        <w:tc>
          <w:tcPr>
            <w:tcW w:w="1134" w:type="dxa"/>
          </w:tcPr>
          <w:p w:rsidR="00425B44" w:rsidRPr="004F571F" w:rsidRDefault="00425B44" w:rsidP="008675BC">
            <w:pPr>
              <w:spacing w:after="0" w:line="360" w:lineRule="auto"/>
              <w:rPr>
                <w:color w:val="000000"/>
                <w:sz w:val="24"/>
                <w:szCs w:val="24"/>
                <w:lang w:val="en-US"/>
              </w:rPr>
            </w:pPr>
            <w:r w:rsidRPr="004F571F">
              <w:rPr>
                <w:color w:val="000000"/>
                <w:sz w:val="24"/>
                <w:szCs w:val="24"/>
                <w:lang w:val="en-US"/>
              </w:rPr>
              <w:t xml:space="preserve">   </w:t>
            </w:r>
          </w:p>
        </w:tc>
        <w:tc>
          <w:tcPr>
            <w:tcW w:w="5896" w:type="dxa"/>
          </w:tcPr>
          <w:p w:rsidR="00425B44" w:rsidRPr="004F571F" w:rsidRDefault="00425B44" w:rsidP="008675BC">
            <w:pPr>
              <w:spacing w:after="0" w:line="360" w:lineRule="auto"/>
              <w:rPr>
                <w:color w:val="000000"/>
                <w:sz w:val="24"/>
                <w:szCs w:val="24"/>
                <w:lang w:val="en-US"/>
              </w:rPr>
            </w:pPr>
            <w:r w:rsidRPr="004F571F">
              <w:rPr>
                <w:b/>
                <w:bCs/>
                <w:color w:val="000000"/>
                <w:sz w:val="24"/>
                <w:szCs w:val="24"/>
                <w:lang w:val="en-US"/>
              </w:rPr>
              <w:t>Justification</w:t>
            </w:r>
          </w:p>
        </w:tc>
      </w:tr>
      <w:tr w:rsidR="00425B44" w:rsidRPr="004F571F" w:rsidTr="008675BC">
        <w:trPr>
          <w:trHeight w:val="456"/>
        </w:trPr>
        <w:tc>
          <w:tcPr>
            <w:tcW w:w="1577" w:type="dxa"/>
          </w:tcPr>
          <w:p w:rsidR="00425B44" w:rsidRPr="004F571F" w:rsidRDefault="00425B44" w:rsidP="008675BC">
            <w:pPr>
              <w:spacing w:after="0" w:line="240" w:lineRule="auto"/>
              <w:jc w:val="left"/>
              <w:rPr>
                <w:color w:val="000000"/>
                <w:sz w:val="24"/>
                <w:szCs w:val="24"/>
                <w:lang w:val="en-US"/>
              </w:rPr>
            </w:pPr>
            <w:r w:rsidRPr="004F571F">
              <w:rPr>
                <w:color w:val="000000"/>
                <w:sz w:val="24"/>
                <w:szCs w:val="24"/>
                <w:lang w:val="en-US"/>
              </w:rPr>
              <w:t>Thanks</w:t>
            </w:r>
          </w:p>
        </w:tc>
        <w:tc>
          <w:tcPr>
            <w:tcW w:w="2075" w:type="dxa"/>
          </w:tcPr>
          <w:p w:rsidR="00425B44" w:rsidRPr="004F571F" w:rsidRDefault="00425B44" w:rsidP="008675BC">
            <w:pPr>
              <w:spacing w:after="0" w:line="240" w:lineRule="auto"/>
              <w:jc w:val="left"/>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 xml:space="preserve">/ </w:t>
            </w:r>
            <w:r w:rsidRPr="004F571F">
              <w:rPr>
                <w:rFonts w:ascii="Lucida Sans Unicode" w:hAnsi="Lucida Sans Unicode" w:cs="Lucida Sans Unicode"/>
                <w:color w:val="000000"/>
                <w:sz w:val="24"/>
                <w:szCs w:val="24"/>
              </w:rPr>
              <w:t>θ</w:t>
            </w:r>
            <w:r w:rsidRPr="004F571F">
              <w:rPr>
                <w:rFonts w:ascii="Lucida Sans Unicode" w:hAnsi="Lucida Sans Unicode" w:cs="Lucida Sans Unicode"/>
                <w:color w:val="000000"/>
                <w:sz w:val="24"/>
                <w:szCs w:val="24"/>
                <w:lang w:val="en-US"/>
              </w:rPr>
              <w:t xml:space="preserve"> æ ŋ k s /</w:t>
            </w:r>
          </w:p>
        </w:tc>
        <w:tc>
          <w:tcPr>
            <w:tcW w:w="1134" w:type="dxa"/>
          </w:tcPr>
          <w:p w:rsidR="00425B44" w:rsidRPr="004F571F" w:rsidRDefault="00425B44" w:rsidP="008675BC">
            <w:pPr>
              <w:spacing w:after="0" w:line="240" w:lineRule="auto"/>
              <w:jc w:val="left"/>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 xml:space="preserve">/ </w:t>
            </w:r>
            <w:proofErr w:type="spellStart"/>
            <w:r w:rsidRPr="004F571F">
              <w:rPr>
                <w:rFonts w:ascii="Lucida Sans Unicode" w:hAnsi="Lucida Sans Unicode" w:cs="Lucida Sans Unicode"/>
                <w:color w:val="000000"/>
                <w:sz w:val="24"/>
                <w:szCs w:val="24"/>
                <w:lang w:val="en-US"/>
              </w:rPr>
              <w:t>ŋk</w:t>
            </w:r>
            <w:proofErr w:type="spellEnd"/>
            <w:r w:rsidRPr="004F571F">
              <w:rPr>
                <w:rFonts w:ascii="Lucida Sans Unicode" w:hAnsi="Lucida Sans Unicode" w:cs="Lucida Sans Unicode"/>
                <w:color w:val="000000"/>
                <w:sz w:val="24"/>
                <w:szCs w:val="24"/>
                <w:lang w:val="en-US"/>
              </w:rPr>
              <w:t xml:space="preserve"> /</w:t>
            </w:r>
          </w:p>
        </w:tc>
        <w:tc>
          <w:tcPr>
            <w:tcW w:w="5896" w:type="dxa"/>
          </w:tcPr>
          <w:p w:rsidR="00425B44" w:rsidRPr="004F571F" w:rsidRDefault="00425B44" w:rsidP="008675BC">
            <w:pPr>
              <w:spacing w:after="0" w:line="240" w:lineRule="auto"/>
              <w:jc w:val="left"/>
              <w:rPr>
                <w:color w:val="000000"/>
                <w:sz w:val="24"/>
                <w:szCs w:val="24"/>
                <w:lang w:val="en-US"/>
              </w:rPr>
            </w:pPr>
            <w:r w:rsidRPr="004F571F">
              <w:rPr>
                <w:color w:val="000000"/>
                <w:sz w:val="24"/>
                <w:szCs w:val="24"/>
                <w:lang w:val="en-US"/>
              </w:rPr>
              <w:t>The sequence …</w:t>
            </w:r>
            <w:proofErr w:type="spellStart"/>
            <w:r w:rsidRPr="004F571F">
              <w:rPr>
                <w:color w:val="000000"/>
                <w:sz w:val="24"/>
                <w:szCs w:val="24"/>
                <w:lang w:val="en-US"/>
              </w:rPr>
              <w:t>nk</w:t>
            </w:r>
            <w:proofErr w:type="spellEnd"/>
            <w:r w:rsidRPr="004F571F">
              <w:rPr>
                <w:color w:val="000000"/>
                <w:sz w:val="24"/>
                <w:szCs w:val="24"/>
                <w:lang w:val="en-US"/>
              </w:rPr>
              <w:t xml:space="preserve"> is always pronounced with the velar plosive</w:t>
            </w:r>
          </w:p>
        </w:tc>
      </w:tr>
      <w:tr w:rsidR="00425B44" w:rsidRPr="004F571F" w:rsidTr="008675BC">
        <w:trPr>
          <w:trHeight w:val="704"/>
        </w:trPr>
        <w:tc>
          <w:tcPr>
            <w:tcW w:w="1577" w:type="dxa"/>
          </w:tcPr>
          <w:p w:rsidR="00425B44" w:rsidRPr="004F571F" w:rsidRDefault="00425B44" w:rsidP="008675BC">
            <w:pPr>
              <w:spacing w:after="0" w:line="240" w:lineRule="auto"/>
              <w:jc w:val="left"/>
              <w:rPr>
                <w:color w:val="000000"/>
                <w:sz w:val="24"/>
                <w:szCs w:val="24"/>
                <w:lang w:val="en-US"/>
              </w:rPr>
            </w:pPr>
            <w:r w:rsidRPr="004F571F">
              <w:rPr>
                <w:color w:val="000000"/>
                <w:sz w:val="24"/>
                <w:szCs w:val="24"/>
                <w:lang w:val="en-US"/>
              </w:rPr>
              <w:t>Wrong</w:t>
            </w:r>
          </w:p>
          <w:p w:rsidR="00425B44" w:rsidRPr="004F571F" w:rsidRDefault="00425B44" w:rsidP="008675BC">
            <w:pPr>
              <w:spacing w:after="0" w:line="240" w:lineRule="auto"/>
              <w:jc w:val="left"/>
              <w:rPr>
                <w:color w:val="000000"/>
                <w:sz w:val="24"/>
                <w:szCs w:val="24"/>
                <w:lang w:val="en-US"/>
              </w:rPr>
            </w:pPr>
            <w:r w:rsidRPr="004F571F">
              <w:rPr>
                <w:color w:val="000000"/>
                <w:sz w:val="24"/>
                <w:szCs w:val="24"/>
                <w:lang w:val="en-US"/>
              </w:rPr>
              <w:t>Long</w:t>
            </w:r>
          </w:p>
        </w:tc>
        <w:tc>
          <w:tcPr>
            <w:tcW w:w="2075" w:type="dxa"/>
          </w:tcPr>
          <w:p w:rsidR="00425B44" w:rsidRPr="004F571F" w:rsidRDefault="00425B44" w:rsidP="008675BC">
            <w:pPr>
              <w:spacing w:after="0" w:line="240" w:lineRule="auto"/>
              <w:jc w:val="left"/>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 r ɒ ŋ /</w:t>
            </w:r>
          </w:p>
          <w:p w:rsidR="00425B44" w:rsidRPr="004F571F" w:rsidRDefault="00425B44" w:rsidP="008675BC">
            <w:pPr>
              <w:spacing w:after="0" w:line="240" w:lineRule="auto"/>
              <w:jc w:val="left"/>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 l ɒ ŋ /</w:t>
            </w:r>
          </w:p>
        </w:tc>
        <w:tc>
          <w:tcPr>
            <w:tcW w:w="1134" w:type="dxa"/>
          </w:tcPr>
          <w:p w:rsidR="00425B44" w:rsidRPr="004F571F" w:rsidRDefault="00425B44" w:rsidP="008675BC">
            <w:pPr>
              <w:spacing w:after="0" w:line="240" w:lineRule="auto"/>
              <w:jc w:val="left"/>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 ŋ /</w:t>
            </w:r>
          </w:p>
        </w:tc>
        <w:tc>
          <w:tcPr>
            <w:tcW w:w="5896" w:type="dxa"/>
          </w:tcPr>
          <w:p w:rsidR="00425B44" w:rsidRPr="004F571F" w:rsidRDefault="00425B44" w:rsidP="008675BC">
            <w:pPr>
              <w:spacing w:after="0" w:line="240" w:lineRule="auto"/>
              <w:jc w:val="left"/>
              <w:rPr>
                <w:color w:val="000000"/>
                <w:sz w:val="24"/>
                <w:szCs w:val="24"/>
                <w:lang w:val="en-US"/>
              </w:rPr>
            </w:pPr>
            <w:r w:rsidRPr="004F571F">
              <w:rPr>
                <w:color w:val="000000"/>
                <w:sz w:val="24"/>
                <w:szCs w:val="24"/>
                <w:lang w:val="en-US"/>
              </w:rPr>
              <w:t>Final …</w:t>
            </w:r>
            <w:proofErr w:type="spellStart"/>
            <w:r w:rsidRPr="004F571F">
              <w:rPr>
                <w:color w:val="000000"/>
                <w:sz w:val="24"/>
                <w:szCs w:val="24"/>
                <w:lang w:val="en-US"/>
              </w:rPr>
              <w:t>ng</w:t>
            </w:r>
            <w:proofErr w:type="spellEnd"/>
            <w:r w:rsidRPr="004F571F">
              <w:rPr>
                <w:color w:val="000000"/>
                <w:sz w:val="24"/>
                <w:szCs w:val="24"/>
                <w:lang w:val="en-US"/>
              </w:rPr>
              <w:t xml:space="preserve"> in a </w:t>
            </w:r>
            <w:proofErr w:type="spellStart"/>
            <w:r w:rsidRPr="004F571F">
              <w:rPr>
                <w:color w:val="000000"/>
                <w:sz w:val="24"/>
                <w:szCs w:val="24"/>
                <w:lang w:val="en-US"/>
              </w:rPr>
              <w:t>monomorphemic</w:t>
            </w:r>
            <w:proofErr w:type="spellEnd"/>
            <w:r w:rsidRPr="004F571F">
              <w:rPr>
                <w:color w:val="000000"/>
                <w:sz w:val="24"/>
                <w:szCs w:val="24"/>
                <w:lang w:val="en-US"/>
              </w:rPr>
              <w:t xml:space="preserve"> word</w:t>
            </w:r>
          </w:p>
        </w:tc>
      </w:tr>
      <w:tr w:rsidR="00425B44" w:rsidRPr="004F571F" w:rsidTr="008675BC">
        <w:tc>
          <w:tcPr>
            <w:tcW w:w="1577" w:type="dxa"/>
          </w:tcPr>
          <w:p w:rsidR="00425B44" w:rsidRPr="004F571F" w:rsidRDefault="00425B44" w:rsidP="008675BC">
            <w:pPr>
              <w:spacing w:after="0" w:line="240" w:lineRule="auto"/>
              <w:jc w:val="left"/>
              <w:rPr>
                <w:color w:val="000000"/>
                <w:sz w:val="24"/>
                <w:szCs w:val="24"/>
                <w:lang w:val="en-US"/>
              </w:rPr>
            </w:pPr>
            <w:r w:rsidRPr="004F571F">
              <w:rPr>
                <w:color w:val="000000"/>
                <w:sz w:val="24"/>
                <w:szCs w:val="24"/>
                <w:lang w:val="en-US"/>
              </w:rPr>
              <w:lastRenderedPageBreak/>
              <w:t>Wrongful</w:t>
            </w:r>
          </w:p>
          <w:p w:rsidR="00425B44" w:rsidRPr="004F571F" w:rsidRDefault="00425B44" w:rsidP="008675BC">
            <w:pPr>
              <w:spacing w:after="0" w:line="240" w:lineRule="auto"/>
              <w:rPr>
                <w:color w:val="000000"/>
                <w:sz w:val="24"/>
                <w:szCs w:val="24"/>
                <w:lang w:val="en-US"/>
              </w:rPr>
            </w:pPr>
            <w:r w:rsidRPr="004F571F">
              <w:rPr>
                <w:color w:val="000000"/>
                <w:sz w:val="24"/>
                <w:szCs w:val="24"/>
                <w:lang w:val="en-US"/>
              </w:rPr>
              <w:t>Lo</w:t>
            </w:r>
            <w:r w:rsidRPr="004F571F">
              <w:rPr>
                <w:color w:val="000000"/>
                <w:sz w:val="24"/>
                <w:szCs w:val="24"/>
                <w:u w:val="single"/>
                <w:lang w:val="en-US"/>
              </w:rPr>
              <w:t>ng</w:t>
            </w:r>
            <w:r w:rsidRPr="004F571F">
              <w:rPr>
                <w:color w:val="000000"/>
                <w:sz w:val="24"/>
                <w:szCs w:val="24"/>
                <w:lang w:val="en-US"/>
              </w:rPr>
              <w:t>ing</w:t>
            </w:r>
          </w:p>
        </w:tc>
        <w:tc>
          <w:tcPr>
            <w:tcW w:w="2075" w:type="dxa"/>
          </w:tcPr>
          <w:p w:rsidR="00425B44" w:rsidRPr="004F571F" w:rsidRDefault="00425B44" w:rsidP="008675BC">
            <w:pPr>
              <w:spacing w:after="0" w:line="240" w:lineRule="auto"/>
              <w:jc w:val="left"/>
              <w:rPr>
                <w:rFonts w:ascii="Segoe UI" w:hAnsi="Segoe UI" w:cs="Segoe UI"/>
                <w:color w:val="000000"/>
                <w:sz w:val="24"/>
                <w:szCs w:val="24"/>
                <w:lang w:val="en-US"/>
              </w:rPr>
            </w:pPr>
            <w:r w:rsidRPr="004F571F">
              <w:rPr>
                <w:rFonts w:ascii="Lucida Sans Unicode" w:hAnsi="Lucida Sans Unicode" w:cs="Lucida Sans Unicode"/>
                <w:color w:val="000000"/>
                <w:sz w:val="24"/>
                <w:szCs w:val="24"/>
                <w:lang w:val="en-US"/>
              </w:rPr>
              <w:t xml:space="preserve">/ˈ r ɒ ŋ. f ʊ l </w:t>
            </w:r>
            <w:r w:rsidRPr="004F571F">
              <w:rPr>
                <w:rFonts w:ascii="Segoe UI" w:hAnsi="Segoe UI" w:cs="Segoe UI"/>
                <w:color w:val="000000"/>
                <w:sz w:val="24"/>
                <w:szCs w:val="24"/>
                <w:lang w:val="en-US"/>
              </w:rPr>
              <w:t>/</w:t>
            </w:r>
          </w:p>
          <w:p w:rsidR="00425B44" w:rsidRPr="004F571F" w:rsidRDefault="00425B44" w:rsidP="008675BC">
            <w:pPr>
              <w:spacing w:after="0" w:line="240" w:lineRule="auto"/>
              <w:jc w:val="left"/>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 xml:space="preserve">/ˈ l ɒ ŋ. ɪ ŋ / </w:t>
            </w:r>
          </w:p>
        </w:tc>
        <w:tc>
          <w:tcPr>
            <w:tcW w:w="1134" w:type="dxa"/>
          </w:tcPr>
          <w:p w:rsidR="00425B44" w:rsidRPr="004F571F" w:rsidRDefault="00425B44" w:rsidP="008675BC">
            <w:pPr>
              <w:spacing w:after="0" w:line="240" w:lineRule="auto"/>
              <w:jc w:val="left"/>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 ŋ /</w:t>
            </w:r>
          </w:p>
          <w:p w:rsidR="00425B44" w:rsidRPr="004F571F" w:rsidRDefault="00425B44" w:rsidP="008675BC">
            <w:pPr>
              <w:spacing w:after="0" w:line="360" w:lineRule="auto"/>
              <w:rPr>
                <w:color w:val="000000"/>
                <w:sz w:val="24"/>
                <w:szCs w:val="24"/>
                <w:lang w:val="en-US"/>
              </w:rPr>
            </w:pPr>
          </w:p>
        </w:tc>
        <w:tc>
          <w:tcPr>
            <w:tcW w:w="5896" w:type="dxa"/>
            <w:vAlign w:val="bottom"/>
          </w:tcPr>
          <w:p w:rsidR="00425B44" w:rsidRPr="004F571F" w:rsidRDefault="00425B44" w:rsidP="008675BC">
            <w:pPr>
              <w:spacing w:after="0" w:line="240" w:lineRule="auto"/>
              <w:jc w:val="left"/>
              <w:rPr>
                <w:color w:val="000000"/>
                <w:sz w:val="24"/>
                <w:szCs w:val="24"/>
                <w:lang w:val="en-US"/>
              </w:rPr>
            </w:pPr>
            <w:r w:rsidRPr="004F571F">
              <w:rPr>
                <w:color w:val="000000"/>
                <w:sz w:val="24"/>
                <w:szCs w:val="24"/>
                <w:lang w:val="en-US"/>
              </w:rPr>
              <w:t>Medial …</w:t>
            </w:r>
            <w:proofErr w:type="spellStart"/>
            <w:r w:rsidRPr="004F571F">
              <w:rPr>
                <w:color w:val="000000"/>
                <w:sz w:val="24"/>
                <w:szCs w:val="24"/>
                <w:lang w:val="en-US"/>
              </w:rPr>
              <w:t>ng</w:t>
            </w:r>
            <w:proofErr w:type="spellEnd"/>
            <w:r w:rsidRPr="004F571F">
              <w:rPr>
                <w:color w:val="000000"/>
                <w:sz w:val="24"/>
                <w:szCs w:val="24"/>
                <w:lang w:val="en-US"/>
              </w:rPr>
              <w:t xml:space="preserve"> in a </w:t>
            </w:r>
            <w:proofErr w:type="spellStart"/>
            <w:r w:rsidRPr="004F571F">
              <w:rPr>
                <w:color w:val="000000"/>
                <w:sz w:val="24"/>
                <w:szCs w:val="24"/>
                <w:lang w:val="en-US"/>
              </w:rPr>
              <w:t>polymorphemic</w:t>
            </w:r>
            <w:proofErr w:type="spellEnd"/>
            <w:r w:rsidRPr="004F571F">
              <w:rPr>
                <w:color w:val="000000"/>
                <w:sz w:val="24"/>
                <w:szCs w:val="24"/>
                <w:lang w:val="en-US"/>
              </w:rPr>
              <w:t xml:space="preserve"> word </w:t>
            </w:r>
            <w:proofErr w:type="spellStart"/>
            <w:r w:rsidRPr="004F571F">
              <w:rPr>
                <w:color w:val="000000"/>
                <w:sz w:val="24"/>
                <w:szCs w:val="24"/>
                <w:lang w:val="en-US"/>
              </w:rPr>
              <w:t>wrong+ful</w:t>
            </w:r>
            <w:proofErr w:type="spellEnd"/>
            <w:r w:rsidRPr="004F571F">
              <w:rPr>
                <w:color w:val="000000"/>
                <w:sz w:val="24"/>
                <w:szCs w:val="24"/>
                <w:lang w:val="en-US"/>
              </w:rPr>
              <w:t xml:space="preserve"> and</w:t>
            </w:r>
          </w:p>
          <w:p w:rsidR="00425B44" w:rsidRPr="004F571F" w:rsidRDefault="00425B44" w:rsidP="008675BC">
            <w:pPr>
              <w:spacing w:after="0" w:line="360" w:lineRule="auto"/>
              <w:jc w:val="left"/>
              <w:rPr>
                <w:color w:val="000000"/>
                <w:sz w:val="24"/>
                <w:szCs w:val="24"/>
                <w:lang w:val="en-US"/>
              </w:rPr>
            </w:pPr>
            <w:proofErr w:type="spellStart"/>
            <w:r w:rsidRPr="004F571F">
              <w:rPr>
                <w:color w:val="000000"/>
                <w:sz w:val="24"/>
                <w:szCs w:val="24"/>
                <w:lang w:val="en-US"/>
              </w:rPr>
              <w:t>Long+ing</w:t>
            </w:r>
            <w:proofErr w:type="spellEnd"/>
          </w:p>
        </w:tc>
      </w:tr>
      <w:tr w:rsidR="00425B44" w:rsidRPr="004F571F" w:rsidTr="008675BC">
        <w:trPr>
          <w:trHeight w:val="706"/>
        </w:trPr>
        <w:tc>
          <w:tcPr>
            <w:tcW w:w="1577" w:type="dxa"/>
          </w:tcPr>
          <w:p w:rsidR="00425B44" w:rsidRPr="004F571F" w:rsidRDefault="00425B44" w:rsidP="008675BC">
            <w:pPr>
              <w:spacing w:after="0" w:line="240" w:lineRule="auto"/>
              <w:rPr>
                <w:color w:val="000000"/>
                <w:sz w:val="24"/>
                <w:szCs w:val="24"/>
                <w:lang w:val="en-US"/>
              </w:rPr>
            </w:pPr>
            <w:r w:rsidRPr="004F571F">
              <w:rPr>
                <w:color w:val="000000"/>
                <w:sz w:val="24"/>
                <w:szCs w:val="24"/>
                <w:lang w:val="en-US"/>
              </w:rPr>
              <w:t>Longer</w:t>
            </w:r>
          </w:p>
          <w:p w:rsidR="00425B44" w:rsidRPr="004F571F" w:rsidRDefault="00425B44" w:rsidP="008675BC">
            <w:pPr>
              <w:spacing w:after="0" w:line="240" w:lineRule="auto"/>
              <w:rPr>
                <w:color w:val="000000"/>
                <w:sz w:val="24"/>
                <w:szCs w:val="24"/>
                <w:lang w:val="en-US"/>
              </w:rPr>
            </w:pPr>
            <w:r w:rsidRPr="004F571F">
              <w:rPr>
                <w:color w:val="000000"/>
                <w:sz w:val="24"/>
                <w:szCs w:val="24"/>
                <w:lang w:val="en-US"/>
              </w:rPr>
              <w:t>Longest</w:t>
            </w:r>
          </w:p>
          <w:p w:rsidR="00425B44" w:rsidRPr="004F571F" w:rsidRDefault="00425B44" w:rsidP="008675BC">
            <w:pPr>
              <w:spacing w:after="0" w:line="240" w:lineRule="auto"/>
              <w:rPr>
                <w:color w:val="000000"/>
                <w:sz w:val="24"/>
                <w:szCs w:val="24"/>
                <w:lang w:val="en-US"/>
              </w:rPr>
            </w:pPr>
          </w:p>
          <w:p w:rsidR="00425B44" w:rsidRPr="004F571F" w:rsidRDefault="00425B44" w:rsidP="008675BC">
            <w:pPr>
              <w:spacing w:after="0" w:line="240" w:lineRule="auto"/>
              <w:rPr>
                <w:color w:val="000000"/>
                <w:sz w:val="24"/>
                <w:szCs w:val="24"/>
                <w:lang w:val="en-US"/>
              </w:rPr>
            </w:pPr>
            <w:r w:rsidRPr="004F571F">
              <w:rPr>
                <w:color w:val="000000"/>
                <w:sz w:val="24"/>
                <w:szCs w:val="24"/>
                <w:lang w:val="en-US"/>
              </w:rPr>
              <w:t>Finger</w:t>
            </w:r>
          </w:p>
          <w:p w:rsidR="00425B44" w:rsidRPr="004F571F" w:rsidRDefault="00425B44" w:rsidP="008675BC">
            <w:pPr>
              <w:spacing w:after="0" w:line="240" w:lineRule="auto"/>
              <w:rPr>
                <w:color w:val="000000"/>
                <w:sz w:val="24"/>
                <w:szCs w:val="24"/>
                <w:lang w:val="en-US"/>
              </w:rPr>
            </w:pPr>
            <w:r w:rsidRPr="004F571F">
              <w:rPr>
                <w:color w:val="000000"/>
                <w:sz w:val="24"/>
                <w:szCs w:val="24"/>
                <w:lang w:val="en-US"/>
              </w:rPr>
              <w:t>Language</w:t>
            </w:r>
          </w:p>
        </w:tc>
        <w:tc>
          <w:tcPr>
            <w:tcW w:w="2075" w:type="dxa"/>
          </w:tcPr>
          <w:p w:rsidR="00425B44" w:rsidRPr="004F571F" w:rsidRDefault="00425B44" w:rsidP="008675BC">
            <w:pPr>
              <w:spacing w:after="0" w:line="240" w:lineRule="auto"/>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 ˈ l ɒ ŋ g ə /</w:t>
            </w:r>
          </w:p>
          <w:p w:rsidR="00425B44" w:rsidRPr="004F571F" w:rsidRDefault="00425B44" w:rsidP="008675BC">
            <w:pPr>
              <w:spacing w:after="0" w:line="240" w:lineRule="auto"/>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/ˈ l ɒ ŋ g ə s t /</w:t>
            </w:r>
          </w:p>
          <w:p w:rsidR="00425B44" w:rsidRPr="004F571F" w:rsidRDefault="00425B44" w:rsidP="008675BC">
            <w:pPr>
              <w:spacing w:after="0" w:line="240" w:lineRule="auto"/>
              <w:rPr>
                <w:rFonts w:ascii="Lucida Sans Unicode" w:hAnsi="Lucida Sans Unicode" w:cs="Lucida Sans Unicode"/>
                <w:color w:val="000000"/>
                <w:sz w:val="24"/>
                <w:szCs w:val="24"/>
                <w:lang w:val="en-US"/>
              </w:rPr>
            </w:pPr>
          </w:p>
          <w:p w:rsidR="00425B44" w:rsidRPr="004F571F" w:rsidRDefault="00425B44" w:rsidP="008675BC">
            <w:pPr>
              <w:spacing w:after="0" w:line="240" w:lineRule="auto"/>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 xml:space="preserve">/ ˈ f ɪ ŋ. g ə / </w:t>
            </w:r>
          </w:p>
          <w:p w:rsidR="00425B44" w:rsidRPr="004F571F" w:rsidRDefault="00425B44" w:rsidP="008675BC">
            <w:pPr>
              <w:spacing w:after="0" w:line="240" w:lineRule="auto"/>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 xml:space="preserve">/ ˈ l æ ŋ. g w ɪ </w:t>
            </w:r>
            <w:proofErr w:type="spellStart"/>
            <w:r w:rsidRPr="004F571F">
              <w:rPr>
                <w:rFonts w:ascii="Lucida Sans Unicode" w:hAnsi="Lucida Sans Unicode" w:cs="Lucida Sans Unicode"/>
                <w:color w:val="000000"/>
                <w:sz w:val="24"/>
                <w:szCs w:val="24"/>
                <w:lang w:val="en-US"/>
              </w:rPr>
              <w:t>dʒ</w:t>
            </w:r>
            <w:proofErr w:type="spellEnd"/>
            <w:r w:rsidRPr="004F571F">
              <w:rPr>
                <w:rFonts w:ascii="Lucida Sans Unicode" w:hAnsi="Lucida Sans Unicode" w:cs="Lucida Sans Unicode"/>
                <w:color w:val="000000"/>
                <w:sz w:val="24"/>
                <w:szCs w:val="24"/>
                <w:lang w:val="en-US"/>
              </w:rPr>
              <w:t xml:space="preserve"> / </w:t>
            </w:r>
          </w:p>
        </w:tc>
        <w:tc>
          <w:tcPr>
            <w:tcW w:w="1134" w:type="dxa"/>
          </w:tcPr>
          <w:p w:rsidR="00425B44" w:rsidRPr="004F571F" w:rsidRDefault="00425B44" w:rsidP="008675BC">
            <w:pPr>
              <w:spacing w:after="0" w:line="240" w:lineRule="auto"/>
              <w:jc w:val="left"/>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 ŋ g /</w:t>
            </w:r>
          </w:p>
          <w:p w:rsidR="00425B44" w:rsidRPr="004F571F" w:rsidRDefault="00425B44" w:rsidP="008675BC">
            <w:pPr>
              <w:spacing w:after="0" w:line="240" w:lineRule="auto"/>
              <w:jc w:val="left"/>
              <w:rPr>
                <w:rFonts w:ascii="Lucida Sans Unicode" w:hAnsi="Lucida Sans Unicode" w:cs="Lucida Sans Unicode"/>
                <w:color w:val="000000"/>
                <w:sz w:val="24"/>
                <w:szCs w:val="24"/>
                <w:lang w:val="en-US"/>
              </w:rPr>
            </w:pPr>
          </w:p>
          <w:p w:rsidR="00425B44" w:rsidRPr="004F571F" w:rsidRDefault="00425B44" w:rsidP="008675BC">
            <w:pPr>
              <w:spacing w:after="0" w:line="240" w:lineRule="auto"/>
              <w:jc w:val="left"/>
              <w:rPr>
                <w:rFonts w:ascii="Lucida Sans Unicode" w:hAnsi="Lucida Sans Unicode" w:cs="Lucida Sans Unicode"/>
                <w:color w:val="000000"/>
                <w:sz w:val="24"/>
                <w:szCs w:val="24"/>
                <w:lang w:val="en-US"/>
              </w:rPr>
            </w:pPr>
          </w:p>
          <w:p w:rsidR="00425B44" w:rsidRPr="004F571F" w:rsidRDefault="00425B44" w:rsidP="008675BC">
            <w:pPr>
              <w:spacing w:after="0" w:line="240" w:lineRule="auto"/>
              <w:jc w:val="left"/>
              <w:rPr>
                <w:rFonts w:ascii="Lucida Sans Unicode" w:hAnsi="Lucida Sans Unicode" w:cs="Lucida Sans Unicode"/>
                <w:color w:val="000000"/>
                <w:sz w:val="24"/>
                <w:szCs w:val="24"/>
                <w:lang w:val="en-US"/>
              </w:rPr>
            </w:pPr>
            <w:r w:rsidRPr="004F571F">
              <w:rPr>
                <w:rFonts w:ascii="Lucida Sans Unicode" w:hAnsi="Lucida Sans Unicode" w:cs="Lucida Sans Unicode"/>
                <w:color w:val="000000"/>
                <w:sz w:val="24"/>
                <w:szCs w:val="24"/>
                <w:lang w:val="en-US"/>
              </w:rPr>
              <w:t>/ ŋ g /</w:t>
            </w:r>
          </w:p>
          <w:p w:rsidR="00425B44" w:rsidRPr="004F571F" w:rsidRDefault="00425B44" w:rsidP="008675BC">
            <w:pPr>
              <w:spacing w:after="0" w:line="360" w:lineRule="auto"/>
              <w:rPr>
                <w:color w:val="000000"/>
                <w:sz w:val="24"/>
                <w:szCs w:val="24"/>
                <w:lang w:val="en-US"/>
              </w:rPr>
            </w:pPr>
          </w:p>
        </w:tc>
        <w:tc>
          <w:tcPr>
            <w:tcW w:w="5896" w:type="dxa"/>
          </w:tcPr>
          <w:p w:rsidR="00425B44" w:rsidRPr="004F571F" w:rsidRDefault="00425B44" w:rsidP="008675BC">
            <w:pPr>
              <w:spacing w:after="0" w:line="360" w:lineRule="auto"/>
              <w:rPr>
                <w:color w:val="000000"/>
                <w:sz w:val="24"/>
                <w:szCs w:val="24"/>
                <w:lang w:val="en-US"/>
              </w:rPr>
            </w:pPr>
            <w:r w:rsidRPr="004F571F">
              <w:rPr>
                <w:color w:val="000000"/>
                <w:sz w:val="24"/>
                <w:szCs w:val="24"/>
                <w:lang w:val="en-US"/>
              </w:rPr>
              <w:t>One exception: comparative suffixes and</w:t>
            </w:r>
          </w:p>
          <w:p w:rsidR="00425B44" w:rsidRPr="004F571F" w:rsidRDefault="00425B44" w:rsidP="008675BC">
            <w:pPr>
              <w:spacing w:after="0" w:line="360" w:lineRule="auto"/>
              <w:rPr>
                <w:color w:val="000000"/>
                <w:sz w:val="24"/>
                <w:szCs w:val="24"/>
                <w:lang w:val="en-US"/>
              </w:rPr>
            </w:pPr>
            <w:r w:rsidRPr="004F571F">
              <w:rPr>
                <w:color w:val="000000"/>
                <w:sz w:val="24"/>
                <w:szCs w:val="24"/>
                <w:lang w:val="en-US"/>
              </w:rPr>
              <w:t xml:space="preserve">                          superlative suffixes</w:t>
            </w:r>
          </w:p>
          <w:p w:rsidR="00425B44" w:rsidRPr="004F571F" w:rsidRDefault="00425B44" w:rsidP="008675BC">
            <w:pPr>
              <w:spacing w:after="0" w:line="360" w:lineRule="auto"/>
              <w:rPr>
                <w:color w:val="000000"/>
                <w:sz w:val="24"/>
                <w:szCs w:val="24"/>
                <w:lang w:val="en-US"/>
              </w:rPr>
            </w:pPr>
            <w:r w:rsidRPr="004F571F">
              <w:rPr>
                <w:color w:val="000000"/>
                <w:sz w:val="24"/>
                <w:szCs w:val="24"/>
                <w:lang w:val="en-US"/>
              </w:rPr>
              <w:t>Medial …</w:t>
            </w:r>
            <w:proofErr w:type="spellStart"/>
            <w:r w:rsidRPr="004F571F">
              <w:rPr>
                <w:color w:val="000000"/>
                <w:sz w:val="24"/>
                <w:szCs w:val="24"/>
                <w:lang w:val="en-US"/>
              </w:rPr>
              <w:t>ng</w:t>
            </w:r>
            <w:proofErr w:type="spellEnd"/>
            <w:r w:rsidRPr="004F571F">
              <w:rPr>
                <w:color w:val="000000"/>
                <w:sz w:val="24"/>
                <w:szCs w:val="24"/>
                <w:lang w:val="en-US"/>
              </w:rPr>
              <w:t xml:space="preserve"> in a </w:t>
            </w:r>
            <w:proofErr w:type="spellStart"/>
            <w:r w:rsidRPr="004F571F">
              <w:rPr>
                <w:color w:val="000000"/>
                <w:sz w:val="24"/>
                <w:szCs w:val="24"/>
                <w:lang w:val="en-US"/>
              </w:rPr>
              <w:t>monomorphemic</w:t>
            </w:r>
            <w:proofErr w:type="spellEnd"/>
            <w:r w:rsidRPr="004F571F">
              <w:rPr>
                <w:color w:val="000000"/>
                <w:sz w:val="24"/>
                <w:szCs w:val="24"/>
                <w:lang w:val="en-US"/>
              </w:rPr>
              <w:t xml:space="preserve"> word </w:t>
            </w:r>
          </w:p>
        </w:tc>
      </w:tr>
    </w:tbl>
    <w:p w:rsidR="00425B44" w:rsidRPr="004F571F" w:rsidRDefault="00425B44" w:rsidP="00425B44">
      <w:pPr>
        <w:spacing w:after="0" w:line="360" w:lineRule="auto"/>
        <w:jc w:val="both"/>
        <w:rPr>
          <w:rFonts w:cstheme="minorHAnsi"/>
          <w:b/>
          <w:bCs/>
          <w:color w:val="000000"/>
          <w:sz w:val="24"/>
          <w:szCs w:val="24"/>
          <w:lang w:val="en-US"/>
        </w:rPr>
      </w:pPr>
      <w:proofErr w:type="spellStart"/>
      <w:r w:rsidRPr="004F571F">
        <w:rPr>
          <w:rFonts w:cstheme="minorHAnsi"/>
          <w:b/>
          <w:bCs/>
          <w:color w:val="000000"/>
          <w:sz w:val="24"/>
          <w:szCs w:val="24"/>
          <w:lang w:val="en-US"/>
        </w:rPr>
        <w:t>Dentalisation</w:t>
      </w:r>
      <w:proofErr w:type="spellEnd"/>
      <w:r w:rsidRPr="004F571F">
        <w:rPr>
          <w:rFonts w:cstheme="minorHAnsi"/>
          <w:b/>
          <w:bCs/>
          <w:color w:val="000000"/>
          <w:sz w:val="24"/>
          <w:szCs w:val="24"/>
          <w:lang w:val="en-US"/>
        </w:rPr>
        <w:t xml:space="preserve"> and </w:t>
      </w:r>
      <w:proofErr w:type="spellStart"/>
      <w:r w:rsidRPr="004F571F">
        <w:rPr>
          <w:rFonts w:cstheme="minorHAnsi"/>
          <w:b/>
          <w:bCs/>
          <w:color w:val="000000"/>
          <w:sz w:val="24"/>
          <w:szCs w:val="24"/>
          <w:lang w:val="en-US"/>
        </w:rPr>
        <w:t>nasalisation</w:t>
      </w:r>
      <w:proofErr w:type="spellEnd"/>
    </w:p>
    <w:p w:rsidR="00425B44" w:rsidRPr="004F571F" w:rsidRDefault="004F571F" w:rsidP="004F571F">
      <w:pPr>
        <w:spacing w:after="0"/>
        <w:jc w:val="both"/>
        <w:rPr>
          <w:rFonts w:asciiTheme="majorBidi" w:hAnsiTheme="majorBidi" w:cstheme="majorBidi"/>
          <w:color w:val="000000"/>
          <w:sz w:val="24"/>
          <w:szCs w:val="24"/>
          <w:lang w:val="en-US"/>
        </w:rPr>
      </w:pPr>
      <w:r w:rsidRPr="004F571F">
        <w:rPr>
          <w:rFonts w:asciiTheme="majorBidi" w:hAnsiTheme="majorBidi" w:cstheme="majorBidi"/>
          <w:b/>
          <w:bCs/>
          <w:color w:val="000000"/>
          <w:sz w:val="24"/>
          <w:szCs w:val="24"/>
          <w:lang w:val="en-US"/>
        </w:rPr>
        <w:t>1)</w:t>
      </w:r>
      <w:r w:rsidRPr="004F571F">
        <w:rPr>
          <w:rFonts w:asciiTheme="majorBidi" w:hAnsiTheme="majorBidi" w:cstheme="majorBidi"/>
          <w:color w:val="000000"/>
          <w:sz w:val="24"/>
          <w:szCs w:val="24"/>
          <w:lang w:val="en-US"/>
        </w:rPr>
        <w:t xml:space="preserve"> </w:t>
      </w:r>
      <w:r w:rsidR="00425B44" w:rsidRPr="004F571F">
        <w:rPr>
          <w:rFonts w:asciiTheme="majorBidi" w:hAnsiTheme="majorBidi" w:cstheme="majorBidi"/>
          <w:color w:val="000000"/>
          <w:sz w:val="24"/>
          <w:szCs w:val="24"/>
          <w:lang w:val="en-US"/>
        </w:rPr>
        <w:t xml:space="preserve">The alveolar nasal / n / is </w:t>
      </w:r>
      <w:r>
        <w:rPr>
          <w:rFonts w:asciiTheme="majorBidi" w:hAnsiTheme="majorBidi" w:cstheme="majorBidi"/>
          <w:color w:val="000000"/>
          <w:sz w:val="24"/>
          <w:szCs w:val="24"/>
          <w:lang w:val="en-US"/>
        </w:rPr>
        <w:t>dental</w:t>
      </w:r>
      <w:r w:rsidR="00425B44" w:rsidRPr="004F571F">
        <w:rPr>
          <w:rFonts w:asciiTheme="majorBidi" w:hAnsiTheme="majorBidi" w:cstheme="majorBidi"/>
          <w:color w:val="000000"/>
          <w:sz w:val="24"/>
          <w:szCs w:val="24"/>
          <w:lang w:val="en-US"/>
        </w:rPr>
        <w:t xml:space="preserve"> [n̪] when followed by the dental fricatives / </w:t>
      </w:r>
      <w:r w:rsidR="00425B44" w:rsidRPr="004F571F">
        <w:rPr>
          <w:rFonts w:asciiTheme="majorBidi" w:hAnsiTheme="majorBidi" w:cstheme="majorBidi"/>
          <w:color w:val="000000"/>
          <w:sz w:val="24"/>
          <w:szCs w:val="24"/>
        </w:rPr>
        <w:t>θ</w:t>
      </w:r>
      <w:r w:rsidR="00425B44" w:rsidRPr="004F571F">
        <w:rPr>
          <w:rFonts w:asciiTheme="majorBidi" w:hAnsiTheme="majorBidi" w:cstheme="majorBidi"/>
          <w:color w:val="000000"/>
          <w:sz w:val="24"/>
          <w:szCs w:val="24"/>
          <w:lang w:val="en-US"/>
        </w:rPr>
        <w:t xml:space="preserve"> ð /: tenth </w:t>
      </w:r>
      <w:proofErr w:type="gramStart"/>
      <w:r w:rsidR="00425B44" w:rsidRPr="004F571F">
        <w:rPr>
          <w:rFonts w:asciiTheme="majorBidi" w:hAnsiTheme="majorBidi" w:cstheme="majorBidi"/>
          <w:color w:val="000000"/>
          <w:sz w:val="24"/>
          <w:szCs w:val="24"/>
          <w:lang w:val="en-US"/>
        </w:rPr>
        <w:t>[ t</w:t>
      </w:r>
      <w:proofErr w:type="gramEnd"/>
      <w:r w:rsidR="00425B44" w:rsidRPr="004F571F">
        <w:rPr>
          <w:rFonts w:asciiTheme="majorBidi" w:hAnsiTheme="majorBidi" w:cstheme="majorBidi"/>
          <w:color w:val="000000"/>
          <w:sz w:val="24"/>
          <w:szCs w:val="24"/>
          <w:lang w:val="en-US"/>
        </w:rPr>
        <w:t xml:space="preserve"> e n̪ </w:t>
      </w:r>
      <w:r w:rsidR="00425B44" w:rsidRPr="004F571F">
        <w:rPr>
          <w:rFonts w:asciiTheme="majorBidi" w:hAnsiTheme="majorBidi" w:cstheme="majorBidi"/>
          <w:color w:val="000000"/>
          <w:sz w:val="24"/>
          <w:szCs w:val="24"/>
        </w:rPr>
        <w:t>θ</w:t>
      </w:r>
      <w:r w:rsidR="00425B44" w:rsidRPr="004F571F">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lang w:val="en-US"/>
        </w:rPr>
        <w:t xml:space="preserve"> </w:t>
      </w:r>
      <w:r w:rsidR="00425B44" w:rsidRPr="004F571F">
        <w:rPr>
          <w:rFonts w:asciiTheme="majorBidi" w:hAnsiTheme="majorBidi" w:cstheme="majorBidi"/>
          <w:color w:val="000000"/>
          <w:sz w:val="24"/>
          <w:szCs w:val="24"/>
          <w:lang w:val="en-US"/>
        </w:rPr>
        <w:t xml:space="preserve">when they [ w e n̪ ð </w:t>
      </w:r>
      <w:proofErr w:type="spellStart"/>
      <w:r w:rsidR="00425B44" w:rsidRPr="004F571F">
        <w:rPr>
          <w:rFonts w:asciiTheme="majorBidi" w:hAnsiTheme="majorBidi" w:cstheme="majorBidi"/>
          <w:color w:val="000000"/>
          <w:sz w:val="24"/>
          <w:szCs w:val="24"/>
          <w:lang w:val="en-US"/>
        </w:rPr>
        <w:t>eɪ</w:t>
      </w:r>
      <w:proofErr w:type="spellEnd"/>
      <w:r>
        <w:rPr>
          <w:rFonts w:asciiTheme="majorBidi" w:hAnsiTheme="majorBidi" w:cstheme="majorBidi"/>
          <w:color w:val="000000"/>
          <w:sz w:val="24"/>
          <w:szCs w:val="24"/>
          <w:lang w:val="en-US"/>
        </w:rPr>
        <w:t>]</w:t>
      </w:r>
      <w:r w:rsidR="00425B44" w:rsidRPr="004F571F">
        <w:rPr>
          <w:rFonts w:asciiTheme="majorBidi" w:hAnsiTheme="majorBidi" w:cstheme="majorBidi"/>
          <w:color w:val="000000"/>
          <w:sz w:val="24"/>
          <w:szCs w:val="24"/>
          <w:lang w:val="en-US"/>
        </w:rPr>
        <w:t xml:space="preserve"> </w:t>
      </w:r>
    </w:p>
    <w:p w:rsidR="004E07F8" w:rsidRDefault="004F571F" w:rsidP="004E07F8">
      <w:pPr>
        <w:spacing w:after="0"/>
        <w:jc w:val="both"/>
        <w:rPr>
          <w:rFonts w:asciiTheme="majorBidi" w:hAnsiTheme="majorBidi" w:cstheme="majorBidi"/>
          <w:color w:val="000000"/>
          <w:sz w:val="24"/>
          <w:szCs w:val="24"/>
          <w:lang w:val="en-US"/>
        </w:rPr>
      </w:pPr>
      <w:r w:rsidRPr="004F571F">
        <w:rPr>
          <w:rFonts w:asciiTheme="majorBidi" w:hAnsiTheme="majorBidi" w:cstheme="majorBidi"/>
          <w:b/>
          <w:bCs/>
          <w:color w:val="000000"/>
          <w:sz w:val="24"/>
          <w:szCs w:val="24"/>
          <w:lang w:val="en-US"/>
        </w:rPr>
        <w:t>2)</w:t>
      </w:r>
      <w:r w:rsidR="00425B44" w:rsidRPr="004F571F">
        <w:rPr>
          <w:rFonts w:asciiTheme="majorBidi" w:hAnsiTheme="majorBidi" w:cstheme="majorBidi"/>
          <w:color w:val="000000"/>
          <w:sz w:val="24"/>
          <w:szCs w:val="24"/>
          <w:lang w:val="en-US"/>
        </w:rPr>
        <w:t xml:space="preserve">Nasals make the preceding vowels </w:t>
      </w:r>
      <w:proofErr w:type="spellStart"/>
      <w:r w:rsidR="00425B44" w:rsidRPr="004F571F">
        <w:rPr>
          <w:rFonts w:asciiTheme="majorBidi" w:hAnsiTheme="majorBidi" w:cstheme="majorBidi"/>
          <w:color w:val="000000"/>
          <w:sz w:val="24"/>
          <w:szCs w:val="24"/>
          <w:lang w:val="en-US"/>
        </w:rPr>
        <w:t>nasalised</w:t>
      </w:r>
      <w:proofErr w:type="spellEnd"/>
      <w:r w:rsidR="00425B44" w:rsidRPr="004F571F">
        <w:rPr>
          <w:rFonts w:asciiTheme="majorBidi" w:hAnsiTheme="majorBidi" w:cstheme="majorBidi"/>
          <w:color w:val="000000"/>
          <w:sz w:val="24"/>
          <w:szCs w:val="24"/>
          <w:lang w:val="en-US"/>
        </w:rPr>
        <w:t>; pronounced with a lowered velum allowing air to escape not only from the mouth, but also from the nose like in the words from [f r</w:t>
      </w:r>
      <w:r w:rsidR="00425B44" w:rsidRPr="004F571F">
        <w:rPr>
          <w:rFonts w:asciiTheme="majorBidi" w:hAnsiTheme="majorBidi" w:cstheme="majorBidi"/>
          <w:sz w:val="24"/>
          <w:szCs w:val="24"/>
          <w:lang w:val="en-US"/>
        </w:rPr>
        <w:t xml:space="preserve"> </w:t>
      </w:r>
      <w:r w:rsidR="00425B44" w:rsidRPr="004F571F">
        <w:rPr>
          <w:rFonts w:asciiTheme="majorBidi" w:hAnsiTheme="majorBidi" w:cstheme="majorBidi"/>
          <w:color w:val="000000"/>
          <w:sz w:val="24"/>
          <w:szCs w:val="24"/>
          <w:lang w:val="en-US"/>
        </w:rPr>
        <w:t xml:space="preserve">ɒ̃ m], front [f r ʌ̃ n t] and fringe </w:t>
      </w:r>
      <w:r w:rsidR="000D5202">
        <w:rPr>
          <w:rFonts w:asciiTheme="majorBidi" w:hAnsiTheme="majorBidi" w:cstheme="majorBidi"/>
          <w:color w:val="000000"/>
          <w:sz w:val="24"/>
          <w:szCs w:val="24"/>
          <w:lang w:val="en-US"/>
        </w:rPr>
        <w:t xml:space="preserve"> </w:t>
      </w:r>
      <w:r w:rsidR="00425B44" w:rsidRPr="004F571F">
        <w:rPr>
          <w:rFonts w:asciiTheme="majorBidi" w:hAnsiTheme="majorBidi" w:cstheme="majorBidi"/>
          <w:color w:val="000000"/>
          <w:sz w:val="24"/>
          <w:szCs w:val="24"/>
          <w:lang w:val="en-US"/>
        </w:rPr>
        <w:t xml:space="preserve">[f r ɪ̃ n </w:t>
      </w:r>
      <w:proofErr w:type="spellStart"/>
      <w:r w:rsidR="00425B44" w:rsidRPr="004F571F">
        <w:rPr>
          <w:rFonts w:asciiTheme="majorBidi" w:hAnsiTheme="majorBidi" w:cstheme="majorBidi"/>
          <w:color w:val="000000"/>
          <w:sz w:val="24"/>
          <w:szCs w:val="24"/>
          <w:lang w:val="en-US"/>
        </w:rPr>
        <w:t>dʒ</w:t>
      </w:r>
      <w:proofErr w:type="spellEnd"/>
      <w:r w:rsidR="00425B44" w:rsidRPr="004F571F">
        <w:rPr>
          <w:rFonts w:asciiTheme="majorBidi" w:hAnsiTheme="majorBidi" w:cstheme="majorBidi"/>
          <w:color w:val="000000"/>
          <w:sz w:val="24"/>
          <w:szCs w:val="24"/>
          <w:lang w:val="en-US"/>
        </w:rPr>
        <w:t xml:space="preserve">].   </w:t>
      </w:r>
    </w:p>
    <w:p w:rsidR="004E07F8" w:rsidRPr="004E07F8" w:rsidRDefault="004E07F8" w:rsidP="004E07F8">
      <w:pPr>
        <w:spacing w:after="0"/>
        <w:jc w:val="both"/>
        <w:rPr>
          <w:rFonts w:asciiTheme="majorBidi" w:hAnsiTheme="majorBidi" w:cstheme="majorBidi"/>
          <w:b/>
          <w:bCs/>
          <w:color w:val="000000"/>
          <w:sz w:val="24"/>
          <w:szCs w:val="24"/>
          <w:lang w:val="en-US"/>
        </w:rPr>
      </w:pPr>
      <w:r w:rsidRPr="004E07F8">
        <w:rPr>
          <w:rFonts w:asciiTheme="majorBidi" w:hAnsiTheme="majorBidi" w:cstheme="majorBidi"/>
          <w:b/>
          <w:bCs/>
          <w:color w:val="000000"/>
          <w:sz w:val="24"/>
          <w:szCs w:val="24"/>
          <w:lang w:val="en-US"/>
        </w:rPr>
        <w:t>Exercise:</w:t>
      </w:r>
    </w:p>
    <w:p w:rsidR="008675BC" w:rsidRPr="004E07F8" w:rsidRDefault="008675BC" w:rsidP="008675BC">
      <w:pPr>
        <w:spacing w:after="0"/>
        <w:jc w:val="both"/>
        <w:rPr>
          <w:rFonts w:asciiTheme="majorBidi" w:hAnsiTheme="majorBidi" w:cstheme="majorBidi"/>
          <w:color w:val="000000"/>
          <w:sz w:val="24"/>
          <w:szCs w:val="24"/>
          <w:lang w:val="en-US"/>
        </w:rPr>
      </w:pPr>
      <w:r w:rsidRPr="004E07F8">
        <w:rPr>
          <w:rFonts w:asciiTheme="majorBidi" w:hAnsiTheme="majorBidi" w:cstheme="majorBidi"/>
          <w:color w:val="000000"/>
          <w:sz w:val="24"/>
          <w:szCs w:val="24"/>
          <w:lang w:val="en-US"/>
        </w:rPr>
        <w:t xml:space="preserve">The velar nasal ŋ occurs in all the words in the following list. In some of them the ŋ is followed by g, while in others there is no g. Choose ‘with g’ or ‘without g’ as appropriate. </w:t>
      </w:r>
    </w:p>
    <w:p w:rsidR="004E07F8" w:rsidRPr="004E07F8" w:rsidRDefault="004E07F8" w:rsidP="004E07F8">
      <w:pPr>
        <w:spacing w:after="0"/>
        <w:jc w:val="both"/>
        <w:rPr>
          <w:rFonts w:asciiTheme="majorBidi" w:hAnsiTheme="majorBidi" w:cstheme="majorBidi"/>
          <w:color w:val="000000"/>
          <w:sz w:val="24"/>
          <w:szCs w:val="24"/>
          <w:lang w:val="en-US"/>
        </w:rPr>
      </w:pPr>
      <w:r w:rsidRPr="004E07F8">
        <w:rPr>
          <w:rFonts w:asciiTheme="majorBidi" w:hAnsiTheme="majorBidi" w:cstheme="majorBidi"/>
          <w:color w:val="000000"/>
          <w:sz w:val="24"/>
          <w:szCs w:val="24"/>
          <w:lang w:val="en-US"/>
        </w:rPr>
        <w:t xml:space="preserve">    1 angle                                   with g </w:t>
      </w:r>
      <w:proofErr w:type="gramStart"/>
      <w:r w:rsidRPr="004E07F8">
        <w:rPr>
          <w:rFonts w:asciiTheme="majorBidi" w:hAnsiTheme="majorBidi" w:cstheme="majorBidi"/>
          <w:color w:val="000000"/>
          <w:sz w:val="24"/>
          <w:szCs w:val="24"/>
          <w:lang w:val="en-US"/>
        </w:rPr>
        <w:t>/  without</w:t>
      </w:r>
      <w:proofErr w:type="gramEnd"/>
      <w:r w:rsidRPr="004E07F8">
        <w:rPr>
          <w:rFonts w:asciiTheme="majorBidi" w:hAnsiTheme="majorBidi" w:cstheme="majorBidi"/>
          <w:color w:val="000000"/>
          <w:sz w:val="24"/>
          <w:szCs w:val="24"/>
          <w:lang w:val="en-US"/>
        </w:rPr>
        <w:t xml:space="preserve"> g</w:t>
      </w:r>
    </w:p>
    <w:p w:rsidR="004E07F8" w:rsidRPr="004E07F8" w:rsidRDefault="004E07F8" w:rsidP="004E07F8">
      <w:pPr>
        <w:spacing w:after="0"/>
        <w:jc w:val="both"/>
        <w:rPr>
          <w:rFonts w:asciiTheme="majorBidi" w:hAnsiTheme="majorBidi" w:cstheme="majorBidi"/>
          <w:color w:val="000000"/>
          <w:sz w:val="24"/>
          <w:szCs w:val="24"/>
          <w:lang w:val="en-US"/>
        </w:rPr>
      </w:pPr>
      <w:r w:rsidRPr="004E07F8">
        <w:rPr>
          <w:rFonts w:asciiTheme="majorBidi" w:hAnsiTheme="majorBidi" w:cstheme="majorBidi"/>
          <w:color w:val="000000"/>
          <w:sz w:val="24"/>
          <w:szCs w:val="24"/>
          <w:lang w:val="en-US"/>
        </w:rPr>
        <w:t xml:space="preserve">    2 singer                                  with g </w:t>
      </w:r>
      <w:proofErr w:type="gramStart"/>
      <w:r w:rsidRPr="004E07F8">
        <w:rPr>
          <w:rFonts w:asciiTheme="majorBidi" w:hAnsiTheme="majorBidi" w:cstheme="majorBidi"/>
          <w:color w:val="000000"/>
          <w:sz w:val="24"/>
          <w:szCs w:val="24"/>
          <w:lang w:val="en-US"/>
        </w:rPr>
        <w:t>/  without</w:t>
      </w:r>
      <w:proofErr w:type="gramEnd"/>
      <w:r w:rsidRPr="004E07F8">
        <w:rPr>
          <w:rFonts w:asciiTheme="majorBidi" w:hAnsiTheme="majorBidi" w:cstheme="majorBidi"/>
          <w:color w:val="000000"/>
          <w:sz w:val="24"/>
          <w:szCs w:val="24"/>
          <w:lang w:val="en-US"/>
        </w:rPr>
        <w:t xml:space="preserve"> g</w:t>
      </w:r>
    </w:p>
    <w:p w:rsidR="004E07F8" w:rsidRPr="004E07F8" w:rsidRDefault="004E07F8" w:rsidP="004E07F8">
      <w:pPr>
        <w:spacing w:after="0"/>
        <w:jc w:val="both"/>
        <w:rPr>
          <w:rFonts w:asciiTheme="majorBidi" w:hAnsiTheme="majorBidi" w:cstheme="majorBidi"/>
          <w:color w:val="000000"/>
          <w:sz w:val="24"/>
          <w:szCs w:val="24"/>
          <w:lang w:val="en-US"/>
        </w:rPr>
      </w:pPr>
      <w:r w:rsidRPr="004E07F8">
        <w:rPr>
          <w:rFonts w:asciiTheme="majorBidi" w:hAnsiTheme="majorBidi" w:cstheme="majorBidi"/>
          <w:color w:val="000000"/>
          <w:sz w:val="24"/>
          <w:szCs w:val="24"/>
          <w:lang w:val="en-US"/>
        </w:rPr>
        <w:t xml:space="preserve">    3 strongest                            with g </w:t>
      </w:r>
      <w:proofErr w:type="gramStart"/>
      <w:r w:rsidRPr="004E07F8">
        <w:rPr>
          <w:rFonts w:asciiTheme="majorBidi" w:hAnsiTheme="majorBidi" w:cstheme="majorBidi"/>
          <w:color w:val="000000"/>
          <w:sz w:val="24"/>
          <w:szCs w:val="24"/>
          <w:lang w:val="en-US"/>
        </w:rPr>
        <w:t>/  without</w:t>
      </w:r>
      <w:proofErr w:type="gramEnd"/>
      <w:r w:rsidRPr="004E07F8">
        <w:rPr>
          <w:rFonts w:asciiTheme="majorBidi" w:hAnsiTheme="majorBidi" w:cstheme="majorBidi"/>
          <w:color w:val="000000"/>
          <w:sz w:val="24"/>
          <w:szCs w:val="24"/>
          <w:lang w:val="en-US"/>
        </w:rPr>
        <w:t xml:space="preserve"> g</w:t>
      </w:r>
    </w:p>
    <w:p w:rsidR="004E07F8" w:rsidRPr="004E07F8" w:rsidRDefault="004E07F8" w:rsidP="004E07F8">
      <w:pPr>
        <w:spacing w:after="0"/>
        <w:jc w:val="both"/>
        <w:rPr>
          <w:rFonts w:asciiTheme="majorBidi" w:hAnsiTheme="majorBidi" w:cstheme="majorBidi"/>
          <w:color w:val="000000"/>
          <w:sz w:val="24"/>
          <w:szCs w:val="24"/>
          <w:lang w:val="en-US"/>
        </w:rPr>
      </w:pPr>
      <w:r w:rsidRPr="004E07F8">
        <w:rPr>
          <w:rFonts w:asciiTheme="majorBidi" w:hAnsiTheme="majorBidi" w:cstheme="majorBidi"/>
          <w:color w:val="000000"/>
          <w:sz w:val="24"/>
          <w:szCs w:val="24"/>
          <w:lang w:val="en-US"/>
        </w:rPr>
        <w:t xml:space="preserve">    4 linger                                  with g </w:t>
      </w:r>
      <w:proofErr w:type="gramStart"/>
      <w:r w:rsidRPr="004E07F8">
        <w:rPr>
          <w:rFonts w:asciiTheme="majorBidi" w:hAnsiTheme="majorBidi" w:cstheme="majorBidi"/>
          <w:color w:val="000000"/>
          <w:sz w:val="24"/>
          <w:szCs w:val="24"/>
          <w:lang w:val="en-US"/>
        </w:rPr>
        <w:t>/  without</w:t>
      </w:r>
      <w:proofErr w:type="gramEnd"/>
      <w:r w:rsidRPr="004E07F8">
        <w:rPr>
          <w:rFonts w:asciiTheme="majorBidi" w:hAnsiTheme="majorBidi" w:cstheme="majorBidi"/>
          <w:color w:val="000000"/>
          <w:sz w:val="24"/>
          <w:szCs w:val="24"/>
          <w:lang w:val="en-US"/>
        </w:rPr>
        <w:t xml:space="preserve"> g</w:t>
      </w:r>
    </w:p>
    <w:p w:rsidR="004E07F8" w:rsidRPr="004E07F8" w:rsidRDefault="004E07F8" w:rsidP="004E07F8">
      <w:pPr>
        <w:spacing w:after="0"/>
        <w:jc w:val="both"/>
        <w:rPr>
          <w:rFonts w:asciiTheme="majorBidi" w:hAnsiTheme="majorBidi" w:cstheme="majorBidi"/>
          <w:color w:val="000000"/>
          <w:sz w:val="24"/>
          <w:szCs w:val="24"/>
          <w:lang w:val="en-US"/>
        </w:rPr>
      </w:pPr>
      <w:r w:rsidRPr="004E07F8">
        <w:rPr>
          <w:rFonts w:asciiTheme="majorBidi" w:hAnsiTheme="majorBidi" w:cstheme="majorBidi"/>
          <w:color w:val="000000"/>
          <w:sz w:val="24"/>
          <w:szCs w:val="24"/>
          <w:lang w:val="en-US"/>
        </w:rPr>
        <w:t xml:space="preserve">    5 willingness                         with g </w:t>
      </w:r>
      <w:proofErr w:type="gramStart"/>
      <w:r w:rsidRPr="004E07F8">
        <w:rPr>
          <w:rFonts w:asciiTheme="majorBidi" w:hAnsiTheme="majorBidi" w:cstheme="majorBidi"/>
          <w:color w:val="000000"/>
          <w:sz w:val="24"/>
          <w:szCs w:val="24"/>
          <w:lang w:val="en-US"/>
        </w:rPr>
        <w:t>/  without</w:t>
      </w:r>
      <w:proofErr w:type="gramEnd"/>
      <w:r w:rsidRPr="004E07F8">
        <w:rPr>
          <w:rFonts w:asciiTheme="majorBidi" w:hAnsiTheme="majorBidi" w:cstheme="majorBidi"/>
          <w:color w:val="000000"/>
          <w:sz w:val="24"/>
          <w:szCs w:val="24"/>
          <w:lang w:val="en-US"/>
        </w:rPr>
        <w:t xml:space="preserve"> g</w:t>
      </w:r>
    </w:p>
    <w:p w:rsidR="004E07F8" w:rsidRPr="004E07F8" w:rsidRDefault="004E07F8" w:rsidP="004E07F8">
      <w:pPr>
        <w:spacing w:after="0"/>
        <w:jc w:val="both"/>
        <w:rPr>
          <w:rFonts w:asciiTheme="majorBidi" w:hAnsiTheme="majorBidi" w:cstheme="majorBidi"/>
          <w:color w:val="000000"/>
          <w:sz w:val="24"/>
          <w:szCs w:val="24"/>
          <w:lang w:val="en-US"/>
        </w:rPr>
      </w:pPr>
      <w:r w:rsidRPr="004E07F8">
        <w:rPr>
          <w:rFonts w:asciiTheme="majorBidi" w:hAnsiTheme="majorBidi" w:cstheme="majorBidi"/>
          <w:color w:val="000000"/>
          <w:sz w:val="24"/>
          <w:szCs w:val="24"/>
          <w:lang w:val="en-US"/>
        </w:rPr>
        <w:t xml:space="preserve">    6 springy                               with g </w:t>
      </w:r>
      <w:proofErr w:type="gramStart"/>
      <w:r w:rsidRPr="004E07F8">
        <w:rPr>
          <w:rFonts w:asciiTheme="majorBidi" w:hAnsiTheme="majorBidi" w:cstheme="majorBidi"/>
          <w:color w:val="000000"/>
          <w:sz w:val="24"/>
          <w:szCs w:val="24"/>
          <w:lang w:val="en-US"/>
        </w:rPr>
        <w:t>/  without</w:t>
      </w:r>
      <w:proofErr w:type="gramEnd"/>
      <w:r w:rsidRPr="004E07F8">
        <w:rPr>
          <w:rFonts w:asciiTheme="majorBidi" w:hAnsiTheme="majorBidi" w:cstheme="majorBidi"/>
          <w:color w:val="000000"/>
          <w:sz w:val="24"/>
          <w:szCs w:val="24"/>
          <w:lang w:val="en-US"/>
        </w:rPr>
        <w:t xml:space="preserve"> g </w:t>
      </w:r>
    </w:p>
    <w:p w:rsidR="004E07F8" w:rsidRPr="004F571F" w:rsidRDefault="004E07F8" w:rsidP="000D5202">
      <w:pPr>
        <w:spacing w:after="0"/>
        <w:jc w:val="both"/>
        <w:rPr>
          <w:rFonts w:asciiTheme="majorBidi" w:hAnsiTheme="majorBidi" w:cstheme="majorBidi"/>
          <w:color w:val="000000"/>
          <w:sz w:val="24"/>
          <w:szCs w:val="24"/>
          <w:lang w:val="en-US"/>
        </w:rPr>
      </w:pPr>
    </w:p>
    <w:p w:rsidR="008675BC" w:rsidRDefault="00227F83" w:rsidP="008675BC">
      <w:pPr>
        <w:rPr>
          <w:rFonts w:asciiTheme="majorBidi" w:hAnsiTheme="majorBidi" w:cstheme="majorBidi"/>
          <w:b/>
          <w:bCs/>
          <w:sz w:val="24"/>
          <w:szCs w:val="24"/>
          <w:lang w:val="en-US"/>
        </w:rPr>
      </w:pPr>
      <w:r w:rsidRPr="002470E8">
        <w:rPr>
          <w:rFonts w:asciiTheme="majorBidi" w:hAnsiTheme="majorBidi" w:cstheme="majorBidi"/>
          <w:b/>
          <w:bCs/>
          <w:sz w:val="24"/>
          <w:szCs w:val="24"/>
          <w:lang w:val="en-US"/>
        </w:rPr>
        <w:t>Exercise2:</w:t>
      </w:r>
      <w:r w:rsidR="008675BC">
        <w:rPr>
          <w:rFonts w:asciiTheme="majorBidi" w:hAnsiTheme="majorBidi" w:cstheme="majorBidi"/>
          <w:b/>
          <w:bCs/>
          <w:sz w:val="24"/>
          <w:szCs w:val="24"/>
          <w:lang w:val="en-US"/>
        </w:rPr>
        <w:t xml:space="preserve"> Transcribe the following words</w:t>
      </w:r>
      <w:r w:rsidR="0007343F">
        <w:rPr>
          <w:rFonts w:asciiTheme="majorBidi" w:hAnsiTheme="majorBidi" w:cstheme="majorBidi"/>
          <w:b/>
          <w:bCs/>
          <w:sz w:val="24"/>
          <w:szCs w:val="24"/>
          <w:lang w:val="en-US"/>
        </w:rPr>
        <w:t xml:space="preserve"> phonetically an</w:t>
      </w:r>
      <w:r w:rsidR="009E1653">
        <w:rPr>
          <w:rFonts w:asciiTheme="majorBidi" w:hAnsiTheme="majorBidi" w:cstheme="majorBidi"/>
          <w:b/>
          <w:bCs/>
          <w:sz w:val="24"/>
          <w:szCs w:val="24"/>
          <w:lang w:val="en-US"/>
        </w:rPr>
        <w:t>d phonologically</w:t>
      </w:r>
    </w:p>
    <w:p w:rsidR="00672A45" w:rsidRDefault="00672A45" w:rsidP="00863E36">
      <w:pPr>
        <w:tabs>
          <w:tab w:val="left" w:pos="1740"/>
          <w:tab w:val="left" w:pos="3975"/>
          <w:tab w:val="left" w:pos="6765"/>
        </w:tabs>
        <w:spacing w:line="240" w:lineRule="auto"/>
        <w:rPr>
          <w:lang w:val="en-US"/>
        </w:rPr>
      </w:pPr>
      <w:r w:rsidRPr="00672A45">
        <w:rPr>
          <w:lang w:val="en-US"/>
        </w:rPr>
        <w:t>Same</w:t>
      </w:r>
      <w:r>
        <w:rPr>
          <w:lang w:val="en-US"/>
        </w:rPr>
        <w:tab/>
        <w:t>sign</w:t>
      </w:r>
      <w:r>
        <w:rPr>
          <w:lang w:val="en-US"/>
        </w:rPr>
        <w:tab/>
        <w:t>Link</w:t>
      </w:r>
      <w:r w:rsidR="00863E36">
        <w:rPr>
          <w:lang w:val="en-US"/>
        </w:rPr>
        <w:tab/>
        <w:t>wind</w:t>
      </w:r>
    </w:p>
    <w:p w:rsidR="00672A45" w:rsidRDefault="00672A45" w:rsidP="00863E36">
      <w:pPr>
        <w:tabs>
          <w:tab w:val="left" w:pos="1740"/>
          <w:tab w:val="left" w:pos="3975"/>
          <w:tab w:val="left" w:pos="6765"/>
        </w:tabs>
        <w:spacing w:line="240" w:lineRule="auto"/>
        <w:rPr>
          <w:lang w:val="en-US"/>
        </w:rPr>
      </w:pPr>
      <w:r>
        <w:rPr>
          <w:lang w:val="en-US"/>
        </w:rPr>
        <w:t>N</w:t>
      </w:r>
      <w:r w:rsidRPr="00672A45">
        <w:rPr>
          <w:lang w:val="en-US"/>
        </w:rPr>
        <w:t>ext</w:t>
      </w:r>
      <w:r>
        <w:rPr>
          <w:lang w:val="en-US"/>
        </w:rPr>
        <w:tab/>
        <w:t>singer</w:t>
      </w:r>
      <w:r w:rsidR="008F7D59">
        <w:rPr>
          <w:lang w:val="en-US"/>
        </w:rPr>
        <w:tab/>
        <w:t>snack</w:t>
      </w:r>
      <w:r w:rsidR="00863E36">
        <w:rPr>
          <w:lang w:val="en-US"/>
        </w:rPr>
        <w:tab/>
        <w:t>diphthong</w:t>
      </w:r>
    </w:p>
    <w:p w:rsidR="00672A45" w:rsidRDefault="00672A45" w:rsidP="00863E36">
      <w:pPr>
        <w:tabs>
          <w:tab w:val="left" w:pos="1740"/>
          <w:tab w:val="left" w:pos="3975"/>
          <w:tab w:val="left" w:pos="6765"/>
        </w:tabs>
        <w:spacing w:line="240" w:lineRule="auto"/>
        <w:rPr>
          <w:lang w:val="en-US"/>
        </w:rPr>
      </w:pPr>
      <w:r w:rsidRPr="00672A45">
        <w:rPr>
          <w:lang w:val="en-US"/>
        </w:rPr>
        <w:t xml:space="preserve"> </w:t>
      </w:r>
      <w:proofErr w:type="gramStart"/>
      <w:r w:rsidRPr="00672A45">
        <w:rPr>
          <w:lang w:val="en-US"/>
        </w:rPr>
        <w:t>working</w:t>
      </w:r>
      <w:proofErr w:type="gramEnd"/>
      <w:r>
        <w:rPr>
          <w:lang w:val="en-US"/>
        </w:rPr>
        <w:tab/>
        <w:t>strong</w:t>
      </w:r>
      <w:r>
        <w:rPr>
          <w:lang w:val="en-US"/>
        </w:rPr>
        <w:tab/>
      </w:r>
      <w:r w:rsidR="00863E36">
        <w:rPr>
          <w:lang w:val="en-US"/>
        </w:rPr>
        <w:t>bring</w:t>
      </w:r>
      <w:r w:rsidR="00863E36">
        <w:rPr>
          <w:lang w:val="en-US"/>
        </w:rPr>
        <w:tab/>
        <w:t>daunting</w:t>
      </w:r>
    </w:p>
    <w:p w:rsidR="00672A45" w:rsidRPr="00672A45" w:rsidRDefault="00672A45" w:rsidP="00863E36">
      <w:pPr>
        <w:tabs>
          <w:tab w:val="left" w:pos="1740"/>
          <w:tab w:val="left" w:pos="3975"/>
        </w:tabs>
        <w:spacing w:line="240" w:lineRule="auto"/>
        <w:rPr>
          <w:rFonts w:asciiTheme="majorBidi" w:hAnsiTheme="majorBidi" w:cstheme="majorBidi"/>
          <w:b/>
          <w:bCs/>
          <w:sz w:val="24"/>
          <w:szCs w:val="24"/>
          <w:lang w:val="en-US"/>
        </w:rPr>
      </w:pPr>
      <w:r w:rsidRPr="00672A45">
        <w:rPr>
          <w:lang w:val="en-US"/>
        </w:rPr>
        <w:t xml:space="preserve"> </w:t>
      </w:r>
      <w:proofErr w:type="gramStart"/>
      <w:r w:rsidRPr="00672A45">
        <w:rPr>
          <w:lang w:val="en-US"/>
        </w:rPr>
        <w:t>think</w:t>
      </w:r>
      <w:proofErr w:type="gramEnd"/>
      <w:r>
        <w:rPr>
          <w:lang w:val="en-US"/>
        </w:rPr>
        <w:tab/>
        <w:t>King</w:t>
      </w:r>
      <w:r w:rsidR="00863E36">
        <w:rPr>
          <w:lang w:val="en-US"/>
        </w:rPr>
        <w:tab/>
        <w:t>darling</w:t>
      </w:r>
      <w:r w:rsidR="00863E36">
        <w:rPr>
          <w:lang w:val="en-US"/>
        </w:rPr>
        <w:tab/>
      </w:r>
      <w:r w:rsidR="00863E36">
        <w:rPr>
          <w:lang w:val="en-US"/>
        </w:rPr>
        <w:tab/>
        <w:t xml:space="preserve">                    mitigate</w:t>
      </w:r>
    </w:p>
    <w:p w:rsidR="008675BC" w:rsidRPr="002470E8" w:rsidRDefault="008675BC" w:rsidP="004F571F">
      <w:pPr>
        <w:rPr>
          <w:rFonts w:asciiTheme="majorBidi" w:hAnsiTheme="majorBidi" w:cstheme="majorBidi"/>
          <w:b/>
          <w:bCs/>
          <w:sz w:val="24"/>
          <w:szCs w:val="24"/>
          <w:lang w:val="en-US"/>
        </w:rPr>
      </w:pPr>
    </w:p>
    <w:p w:rsidR="00227F83" w:rsidRDefault="00227F83" w:rsidP="004F571F">
      <w:pPr>
        <w:rPr>
          <w:rFonts w:asciiTheme="majorBidi" w:hAnsiTheme="majorBidi" w:cstheme="majorBidi"/>
          <w:sz w:val="24"/>
          <w:szCs w:val="24"/>
          <w:lang w:val="en-US"/>
        </w:rPr>
      </w:pPr>
    </w:p>
    <w:p w:rsidR="004E07F8" w:rsidRDefault="004E07F8" w:rsidP="004F571F">
      <w:pPr>
        <w:rPr>
          <w:rFonts w:asciiTheme="majorBidi" w:hAnsiTheme="majorBidi" w:cstheme="majorBidi"/>
          <w:sz w:val="24"/>
          <w:szCs w:val="24"/>
          <w:lang w:val="en-US"/>
        </w:rPr>
      </w:pPr>
    </w:p>
    <w:p w:rsidR="004E07F8" w:rsidRDefault="004E07F8" w:rsidP="004F571F">
      <w:pPr>
        <w:rPr>
          <w:rFonts w:asciiTheme="majorBidi" w:hAnsiTheme="majorBidi" w:cstheme="majorBidi"/>
          <w:sz w:val="24"/>
          <w:szCs w:val="24"/>
          <w:lang w:val="en-US"/>
        </w:rPr>
      </w:pPr>
    </w:p>
    <w:p w:rsidR="004E07F8" w:rsidRDefault="004E07F8" w:rsidP="004F571F">
      <w:pPr>
        <w:rPr>
          <w:rFonts w:asciiTheme="majorBidi" w:hAnsiTheme="majorBidi" w:cstheme="majorBidi"/>
          <w:sz w:val="24"/>
          <w:szCs w:val="24"/>
          <w:lang w:val="en-US"/>
        </w:rPr>
      </w:pPr>
    </w:p>
    <w:p w:rsidR="004E07F8" w:rsidRDefault="004E07F8" w:rsidP="004F571F">
      <w:pPr>
        <w:rPr>
          <w:rFonts w:asciiTheme="majorBidi" w:hAnsiTheme="majorBidi" w:cstheme="majorBidi"/>
          <w:sz w:val="24"/>
          <w:szCs w:val="24"/>
          <w:lang w:val="en-US"/>
        </w:rPr>
      </w:pPr>
    </w:p>
    <w:p w:rsidR="004E07F8" w:rsidRPr="004E07F8" w:rsidRDefault="004E07F8" w:rsidP="004E07F8">
      <w:pPr>
        <w:rPr>
          <w:rFonts w:asciiTheme="majorBidi" w:hAnsiTheme="majorBidi" w:cstheme="majorBidi"/>
          <w:sz w:val="24"/>
          <w:szCs w:val="24"/>
          <w:lang w:val="en-US"/>
        </w:rPr>
      </w:pPr>
      <w:r w:rsidRPr="004E07F8">
        <w:rPr>
          <w:rFonts w:asciiTheme="majorBidi" w:hAnsiTheme="majorBidi" w:cstheme="majorBidi"/>
          <w:sz w:val="24"/>
          <w:szCs w:val="24"/>
          <w:lang w:val="en-US"/>
        </w:rPr>
        <w:drawing>
          <wp:inline distT="0" distB="0" distL="0" distR="0">
            <wp:extent cx="3295650" cy="2457450"/>
            <wp:effectExtent l="19050" t="0" r="0" b="0"/>
            <wp:docPr id="1" name="Image 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5" cstate="print"/>
                    <a:srcRect/>
                    <a:stretch>
                      <a:fillRect/>
                    </a:stretch>
                  </pic:blipFill>
                  <pic:spPr bwMode="auto">
                    <a:xfrm>
                      <a:off x="0" y="0"/>
                      <a:ext cx="3296457" cy="2458052"/>
                    </a:xfrm>
                    <a:prstGeom prst="rect">
                      <a:avLst/>
                    </a:prstGeom>
                    <a:noFill/>
                    <a:ln w="9525">
                      <a:noFill/>
                      <a:miter lim="800000"/>
                      <a:headEnd/>
                      <a:tailEnd/>
                    </a:ln>
                  </pic:spPr>
                </pic:pic>
              </a:graphicData>
            </a:graphic>
          </wp:inline>
        </w:drawing>
      </w:r>
    </w:p>
    <w:sectPr w:rsidR="004E07F8" w:rsidRPr="004E07F8" w:rsidSect="007A71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427"/>
    <w:multiLevelType w:val="hybridMultilevel"/>
    <w:tmpl w:val="B89229A2"/>
    <w:lvl w:ilvl="0" w:tplc="ADF04988">
      <w:start w:val="1"/>
      <w:numFmt w:val="bullet"/>
      <w:lvlText w:val=""/>
      <w:lvlJc w:val="left"/>
      <w:pPr>
        <w:tabs>
          <w:tab w:val="num" w:pos="720"/>
        </w:tabs>
        <w:ind w:left="720" w:hanging="360"/>
      </w:pPr>
      <w:rPr>
        <w:rFonts w:ascii="Wingdings" w:hAnsi="Wingdings" w:hint="default"/>
      </w:rPr>
    </w:lvl>
    <w:lvl w:ilvl="1" w:tplc="78282594" w:tentative="1">
      <w:start w:val="1"/>
      <w:numFmt w:val="bullet"/>
      <w:lvlText w:val=""/>
      <w:lvlJc w:val="left"/>
      <w:pPr>
        <w:tabs>
          <w:tab w:val="num" w:pos="1440"/>
        </w:tabs>
        <w:ind w:left="1440" w:hanging="360"/>
      </w:pPr>
      <w:rPr>
        <w:rFonts w:ascii="Wingdings" w:hAnsi="Wingdings" w:hint="default"/>
      </w:rPr>
    </w:lvl>
    <w:lvl w:ilvl="2" w:tplc="14FEC11E" w:tentative="1">
      <w:start w:val="1"/>
      <w:numFmt w:val="bullet"/>
      <w:lvlText w:val=""/>
      <w:lvlJc w:val="left"/>
      <w:pPr>
        <w:tabs>
          <w:tab w:val="num" w:pos="2160"/>
        </w:tabs>
        <w:ind w:left="2160" w:hanging="360"/>
      </w:pPr>
      <w:rPr>
        <w:rFonts w:ascii="Wingdings" w:hAnsi="Wingdings" w:hint="default"/>
      </w:rPr>
    </w:lvl>
    <w:lvl w:ilvl="3" w:tplc="218A0976" w:tentative="1">
      <w:start w:val="1"/>
      <w:numFmt w:val="bullet"/>
      <w:lvlText w:val=""/>
      <w:lvlJc w:val="left"/>
      <w:pPr>
        <w:tabs>
          <w:tab w:val="num" w:pos="2880"/>
        </w:tabs>
        <w:ind w:left="2880" w:hanging="360"/>
      </w:pPr>
      <w:rPr>
        <w:rFonts w:ascii="Wingdings" w:hAnsi="Wingdings" w:hint="default"/>
      </w:rPr>
    </w:lvl>
    <w:lvl w:ilvl="4" w:tplc="618EF158" w:tentative="1">
      <w:start w:val="1"/>
      <w:numFmt w:val="bullet"/>
      <w:lvlText w:val=""/>
      <w:lvlJc w:val="left"/>
      <w:pPr>
        <w:tabs>
          <w:tab w:val="num" w:pos="3600"/>
        </w:tabs>
        <w:ind w:left="3600" w:hanging="360"/>
      </w:pPr>
      <w:rPr>
        <w:rFonts w:ascii="Wingdings" w:hAnsi="Wingdings" w:hint="default"/>
      </w:rPr>
    </w:lvl>
    <w:lvl w:ilvl="5" w:tplc="43BE51AC" w:tentative="1">
      <w:start w:val="1"/>
      <w:numFmt w:val="bullet"/>
      <w:lvlText w:val=""/>
      <w:lvlJc w:val="left"/>
      <w:pPr>
        <w:tabs>
          <w:tab w:val="num" w:pos="4320"/>
        </w:tabs>
        <w:ind w:left="4320" w:hanging="360"/>
      </w:pPr>
      <w:rPr>
        <w:rFonts w:ascii="Wingdings" w:hAnsi="Wingdings" w:hint="default"/>
      </w:rPr>
    </w:lvl>
    <w:lvl w:ilvl="6" w:tplc="C2A008FA" w:tentative="1">
      <w:start w:val="1"/>
      <w:numFmt w:val="bullet"/>
      <w:lvlText w:val=""/>
      <w:lvlJc w:val="left"/>
      <w:pPr>
        <w:tabs>
          <w:tab w:val="num" w:pos="5040"/>
        </w:tabs>
        <w:ind w:left="5040" w:hanging="360"/>
      </w:pPr>
      <w:rPr>
        <w:rFonts w:ascii="Wingdings" w:hAnsi="Wingdings" w:hint="default"/>
      </w:rPr>
    </w:lvl>
    <w:lvl w:ilvl="7" w:tplc="DCDC5D06" w:tentative="1">
      <w:start w:val="1"/>
      <w:numFmt w:val="bullet"/>
      <w:lvlText w:val=""/>
      <w:lvlJc w:val="left"/>
      <w:pPr>
        <w:tabs>
          <w:tab w:val="num" w:pos="5760"/>
        </w:tabs>
        <w:ind w:left="5760" w:hanging="360"/>
      </w:pPr>
      <w:rPr>
        <w:rFonts w:ascii="Wingdings" w:hAnsi="Wingdings" w:hint="default"/>
      </w:rPr>
    </w:lvl>
    <w:lvl w:ilvl="8" w:tplc="0CDA43FC" w:tentative="1">
      <w:start w:val="1"/>
      <w:numFmt w:val="bullet"/>
      <w:lvlText w:val=""/>
      <w:lvlJc w:val="left"/>
      <w:pPr>
        <w:tabs>
          <w:tab w:val="num" w:pos="6480"/>
        </w:tabs>
        <w:ind w:left="6480" w:hanging="360"/>
      </w:pPr>
      <w:rPr>
        <w:rFonts w:ascii="Wingdings" w:hAnsi="Wingdings" w:hint="default"/>
      </w:rPr>
    </w:lvl>
  </w:abstractNum>
  <w:abstractNum w:abstractNumId="1">
    <w:nsid w:val="280327FA"/>
    <w:multiLevelType w:val="hybridMultilevel"/>
    <w:tmpl w:val="D89A1ED2"/>
    <w:lvl w:ilvl="0" w:tplc="A6DA9904">
      <w:start w:val="1"/>
      <w:numFmt w:val="bullet"/>
      <w:lvlText w:val=""/>
      <w:lvlJc w:val="left"/>
      <w:pPr>
        <w:tabs>
          <w:tab w:val="num" w:pos="720"/>
        </w:tabs>
        <w:ind w:left="720" w:hanging="360"/>
      </w:pPr>
      <w:rPr>
        <w:rFonts w:ascii="Wingdings" w:hAnsi="Wingdings" w:hint="default"/>
      </w:rPr>
    </w:lvl>
    <w:lvl w:ilvl="1" w:tplc="C1324334" w:tentative="1">
      <w:start w:val="1"/>
      <w:numFmt w:val="bullet"/>
      <w:lvlText w:val=""/>
      <w:lvlJc w:val="left"/>
      <w:pPr>
        <w:tabs>
          <w:tab w:val="num" w:pos="1440"/>
        </w:tabs>
        <w:ind w:left="1440" w:hanging="360"/>
      </w:pPr>
      <w:rPr>
        <w:rFonts w:ascii="Wingdings" w:hAnsi="Wingdings" w:hint="default"/>
      </w:rPr>
    </w:lvl>
    <w:lvl w:ilvl="2" w:tplc="7A4E75D4" w:tentative="1">
      <w:start w:val="1"/>
      <w:numFmt w:val="bullet"/>
      <w:lvlText w:val=""/>
      <w:lvlJc w:val="left"/>
      <w:pPr>
        <w:tabs>
          <w:tab w:val="num" w:pos="2160"/>
        </w:tabs>
        <w:ind w:left="2160" w:hanging="360"/>
      </w:pPr>
      <w:rPr>
        <w:rFonts w:ascii="Wingdings" w:hAnsi="Wingdings" w:hint="default"/>
      </w:rPr>
    </w:lvl>
    <w:lvl w:ilvl="3" w:tplc="AEC6762A" w:tentative="1">
      <w:start w:val="1"/>
      <w:numFmt w:val="bullet"/>
      <w:lvlText w:val=""/>
      <w:lvlJc w:val="left"/>
      <w:pPr>
        <w:tabs>
          <w:tab w:val="num" w:pos="2880"/>
        </w:tabs>
        <w:ind w:left="2880" w:hanging="360"/>
      </w:pPr>
      <w:rPr>
        <w:rFonts w:ascii="Wingdings" w:hAnsi="Wingdings" w:hint="default"/>
      </w:rPr>
    </w:lvl>
    <w:lvl w:ilvl="4" w:tplc="A3C2C70A" w:tentative="1">
      <w:start w:val="1"/>
      <w:numFmt w:val="bullet"/>
      <w:lvlText w:val=""/>
      <w:lvlJc w:val="left"/>
      <w:pPr>
        <w:tabs>
          <w:tab w:val="num" w:pos="3600"/>
        </w:tabs>
        <w:ind w:left="3600" w:hanging="360"/>
      </w:pPr>
      <w:rPr>
        <w:rFonts w:ascii="Wingdings" w:hAnsi="Wingdings" w:hint="default"/>
      </w:rPr>
    </w:lvl>
    <w:lvl w:ilvl="5" w:tplc="6D62ADD8" w:tentative="1">
      <w:start w:val="1"/>
      <w:numFmt w:val="bullet"/>
      <w:lvlText w:val=""/>
      <w:lvlJc w:val="left"/>
      <w:pPr>
        <w:tabs>
          <w:tab w:val="num" w:pos="4320"/>
        </w:tabs>
        <w:ind w:left="4320" w:hanging="360"/>
      </w:pPr>
      <w:rPr>
        <w:rFonts w:ascii="Wingdings" w:hAnsi="Wingdings" w:hint="default"/>
      </w:rPr>
    </w:lvl>
    <w:lvl w:ilvl="6" w:tplc="D7DA6ADC" w:tentative="1">
      <w:start w:val="1"/>
      <w:numFmt w:val="bullet"/>
      <w:lvlText w:val=""/>
      <w:lvlJc w:val="left"/>
      <w:pPr>
        <w:tabs>
          <w:tab w:val="num" w:pos="5040"/>
        </w:tabs>
        <w:ind w:left="5040" w:hanging="360"/>
      </w:pPr>
      <w:rPr>
        <w:rFonts w:ascii="Wingdings" w:hAnsi="Wingdings" w:hint="default"/>
      </w:rPr>
    </w:lvl>
    <w:lvl w:ilvl="7" w:tplc="E498591C" w:tentative="1">
      <w:start w:val="1"/>
      <w:numFmt w:val="bullet"/>
      <w:lvlText w:val=""/>
      <w:lvlJc w:val="left"/>
      <w:pPr>
        <w:tabs>
          <w:tab w:val="num" w:pos="5760"/>
        </w:tabs>
        <w:ind w:left="5760" w:hanging="360"/>
      </w:pPr>
      <w:rPr>
        <w:rFonts w:ascii="Wingdings" w:hAnsi="Wingdings" w:hint="default"/>
      </w:rPr>
    </w:lvl>
    <w:lvl w:ilvl="8" w:tplc="FD6009E6" w:tentative="1">
      <w:start w:val="1"/>
      <w:numFmt w:val="bullet"/>
      <w:lvlText w:val=""/>
      <w:lvlJc w:val="left"/>
      <w:pPr>
        <w:tabs>
          <w:tab w:val="num" w:pos="6480"/>
        </w:tabs>
        <w:ind w:left="6480" w:hanging="360"/>
      </w:pPr>
      <w:rPr>
        <w:rFonts w:ascii="Wingdings" w:hAnsi="Wingdings" w:hint="default"/>
      </w:rPr>
    </w:lvl>
  </w:abstractNum>
  <w:abstractNum w:abstractNumId="2">
    <w:nsid w:val="698E4CF3"/>
    <w:multiLevelType w:val="hybridMultilevel"/>
    <w:tmpl w:val="90AA635E"/>
    <w:lvl w:ilvl="0" w:tplc="64B4D87C">
      <w:start w:val="1"/>
      <w:numFmt w:val="bullet"/>
      <w:lvlText w:val=""/>
      <w:lvlJc w:val="left"/>
      <w:pPr>
        <w:tabs>
          <w:tab w:val="num" w:pos="720"/>
        </w:tabs>
        <w:ind w:left="720" w:hanging="360"/>
      </w:pPr>
      <w:rPr>
        <w:rFonts w:ascii="Wingdings" w:hAnsi="Wingdings" w:hint="default"/>
      </w:rPr>
    </w:lvl>
    <w:lvl w:ilvl="1" w:tplc="856C0480" w:tentative="1">
      <w:start w:val="1"/>
      <w:numFmt w:val="bullet"/>
      <w:lvlText w:val=""/>
      <w:lvlJc w:val="left"/>
      <w:pPr>
        <w:tabs>
          <w:tab w:val="num" w:pos="1440"/>
        </w:tabs>
        <w:ind w:left="1440" w:hanging="360"/>
      </w:pPr>
      <w:rPr>
        <w:rFonts w:ascii="Wingdings" w:hAnsi="Wingdings" w:hint="default"/>
      </w:rPr>
    </w:lvl>
    <w:lvl w:ilvl="2" w:tplc="1AB63E32" w:tentative="1">
      <w:start w:val="1"/>
      <w:numFmt w:val="bullet"/>
      <w:lvlText w:val=""/>
      <w:lvlJc w:val="left"/>
      <w:pPr>
        <w:tabs>
          <w:tab w:val="num" w:pos="2160"/>
        </w:tabs>
        <w:ind w:left="2160" w:hanging="360"/>
      </w:pPr>
      <w:rPr>
        <w:rFonts w:ascii="Wingdings" w:hAnsi="Wingdings" w:hint="default"/>
      </w:rPr>
    </w:lvl>
    <w:lvl w:ilvl="3" w:tplc="65B676F6" w:tentative="1">
      <w:start w:val="1"/>
      <w:numFmt w:val="bullet"/>
      <w:lvlText w:val=""/>
      <w:lvlJc w:val="left"/>
      <w:pPr>
        <w:tabs>
          <w:tab w:val="num" w:pos="2880"/>
        </w:tabs>
        <w:ind w:left="2880" w:hanging="360"/>
      </w:pPr>
      <w:rPr>
        <w:rFonts w:ascii="Wingdings" w:hAnsi="Wingdings" w:hint="default"/>
      </w:rPr>
    </w:lvl>
    <w:lvl w:ilvl="4" w:tplc="4D10E234" w:tentative="1">
      <w:start w:val="1"/>
      <w:numFmt w:val="bullet"/>
      <w:lvlText w:val=""/>
      <w:lvlJc w:val="left"/>
      <w:pPr>
        <w:tabs>
          <w:tab w:val="num" w:pos="3600"/>
        </w:tabs>
        <w:ind w:left="3600" w:hanging="360"/>
      </w:pPr>
      <w:rPr>
        <w:rFonts w:ascii="Wingdings" w:hAnsi="Wingdings" w:hint="default"/>
      </w:rPr>
    </w:lvl>
    <w:lvl w:ilvl="5" w:tplc="92487FD6" w:tentative="1">
      <w:start w:val="1"/>
      <w:numFmt w:val="bullet"/>
      <w:lvlText w:val=""/>
      <w:lvlJc w:val="left"/>
      <w:pPr>
        <w:tabs>
          <w:tab w:val="num" w:pos="4320"/>
        </w:tabs>
        <w:ind w:left="4320" w:hanging="360"/>
      </w:pPr>
      <w:rPr>
        <w:rFonts w:ascii="Wingdings" w:hAnsi="Wingdings" w:hint="default"/>
      </w:rPr>
    </w:lvl>
    <w:lvl w:ilvl="6" w:tplc="A40AC438" w:tentative="1">
      <w:start w:val="1"/>
      <w:numFmt w:val="bullet"/>
      <w:lvlText w:val=""/>
      <w:lvlJc w:val="left"/>
      <w:pPr>
        <w:tabs>
          <w:tab w:val="num" w:pos="5040"/>
        </w:tabs>
        <w:ind w:left="5040" w:hanging="360"/>
      </w:pPr>
      <w:rPr>
        <w:rFonts w:ascii="Wingdings" w:hAnsi="Wingdings" w:hint="default"/>
      </w:rPr>
    </w:lvl>
    <w:lvl w:ilvl="7" w:tplc="18EA4E5C" w:tentative="1">
      <w:start w:val="1"/>
      <w:numFmt w:val="bullet"/>
      <w:lvlText w:val=""/>
      <w:lvlJc w:val="left"/>
      <w:pPr>
        <w:tabs>
          <w:tab w:val="num" w:pos="5760"/>
        </w:tabs>
        <w:ind w:left="5760" w:hanging="360"/>
      </w:pPr>
      <w:rPr>
        <w:rFonts w:ascii="Wingdings" w:hAnsi="Wingdings" w:hint="default"/>
      </w:rPr>
    </w:lvl>
    <w:lvl w:ilvl="8" w:tplc="7D3CFAB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5B44"/>
    <w:rsid w:val="0007343F"/>
    <w:rsid w:val="000D5202"/>
    <w:rsid w:val="000E763D"/>
    <w:rsid w:val="00164B9B"/>
    <w:rsid w:val="001C3DC9"/>
    <w:rsid w:val="00227F83"/>
    <w:rsid w:val="002470E8"/>
    <w:rsid w:val="003D2F9D"/>
    <w:rsid w:val="00425B44"/>
    <w:rsid w:val="004E07F8"/>
    <w:rsid w:val="004F571F"/>
    <w:rsid w:val="00530819"/>
    <w:rsid w:val="0055397E"/>
    <w:rsid w:val="00672A45"/>
    <w:rsid w:val="006E4A8A"/>
    <w:rsid w:val="00783F79"/>
    <w:rsid w:val="007A712E"/>
    <w:rsid w:val="008007A5"/>
    <w:rsid w:val="00863E36"/>
    <w:rsid w:val="008675BC"/>
    <w:rsid w:val="00875672"/>
    <w:rsid w:val="008F7D59"/>
    <w:rsid w:val="009E1653"/>
    <w:rsid w:val="00A56BBC"/>
    <w:rsid w:val="00A974ED"/>
    <w:rsid w:val="00BF0BF5"/>
    <w:rsid w:val="00D24739"/>
    <w:rsid w:val="00F866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4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B44"/>
    <w:pPr>
      <w:spacing w:before="0" w:after="200" w:line="276" w:lineRule="auto"/>
      <w:jc w:val="left"/>
    </w:pPr>
    <w:rPr>
      <w:rFonts w:eastAsia="Times New Roman"/>
      <w:lang w:val="fr-FR"/>
    </w:rPr>
  </w:style>
  <w:style w:type="paragraph" w:styleId="Titre1">
    <w:name w:val="heading 1"/>
    <w:basedOn w:val="Normal"/>
    <w:next w:val="Normal"/>
    <w:link w:val="Titre1Car"/>
    <w:uiPriority w:val="9"/>
    <w:qFormat/>
    <w:rsid w:val="0055397E"/>
    <w:pPr>
      <w:keepNext/>
      <w:keepLines/>
      <w:spacing w:line="480" w:lineRule="auto"/>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55397E"/>
    <w:pPr>
      <w:keepNext/>
      <w:keepLines/>
      <w:spacing w:line="480" w:lineRule="auto"/>
      <w:outlineLvl w:val="1"/>
    </w:pPr>
    <w:rPr>
      <w:rFonts w:eastAsiaTheme="majorEastAsia" w:cstheme="majorBidi"/>
      <w:b/>
      <w:bCs/>
      <w:sz w:val="28"/>
      <w:szCs w:val="28"/>
    </w:rPr>
  </w:style>
  <w:style w:type="paragraph" w:styleId="Titre3">
    <w:name w:val="heading 3"/>
    <w:basedOn w:val="Normal"/>
    <w:next w:val="Normal"/>
    <w:link w:val="Titre3Car"/>
    <w:uiPriority w:val="9"/>
    <w:unhideWhenUsed/>
    <w:qFormat/>
    <w:rsid w:val="0055397E"/>
    <w:pPr>
      <w:keepNext/>
      <w:keepLines/>
      <w:spacing w:line="480" w:lineRule="auto"/>
      <w:outlineLvl w:val="2"/>
    </w:pPr>
    <w:rPr>
      <w:rFonts w:eastAsiaTheme="majorEastAsia" w:cstheme="majorBidi"/>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97E"/>
    <w:rPr>
      <w:rFonts w:asciiTheme="majorBidi" w:eastAsiaTheme="majorEastAsia" w:hAnsiTheme="majorBidi" w:cstheme="majorBidi"/>
      <w:b/>
      <w:bCs/>
      <w:sz w:val="28"/>
      <w:szCs w:val="28"/>
    </w:rPr>
  </w:style>
  <w:style w:type="character" w:customStyle="1" w:styleId="Titre2Car">
    <w:name w:val="Titre 2 Car"/>
    <w:basedOn w:val="Policepardfaut"/>
    <w:link w:val="Titre2"/>
    <w:uiPriority w:val="9"/>
    <w:rsid w:val="0055397E"/>
    <w:rPr>
      <w:rFonts w:asciiTheme="majorBidi" w:eastAsiaTheme="majorEastAsia" w:hAnsiTheme="majorBidi" w:cstheme="majorBidi"/>
      <w:b/>
      <w:bCs/>
      <w:sz w:val="28"/>
      <w:szCs w:val="28"/>
    </w:rPr>
  </w:style>
  <w:style w:type="character" w:customStyle="1" w:styleId="Titre3Car">
    <w:name w:val="Titre 3 Car"/>
    <w:basedOn w:val="Policepardfaut"/>
    <w:link w:val="Titre3"/>
    <w:uiPriority w:val="9"/>
    <w:rsid w:val="0055397E"/>
    <w:rPr>
      <w:rFonts w:asciiTheme="majorBidi" w:eastAsiaTheme="majorEastAsia" w:hAnsiTheme="majorBidi" w:cstheme="majorBidi"/>
      <w:b/>
      <w:bCs/>
      <w:sz w:val="28"/>
      <w:szCs w:val="28"/>
    </w:rPr>
  </w:style>
  <w:style w:type="paragraph" w:styleId="Citation">
    <w:name w:val="Quote"/>
    <w:basedOn w:val="Normal"/>
    <w:next w:val="Normal"/>
    <w:link w:val="CitationCar"/>
    <w:uiPriority w:val="29"/>
    <w:qFormat/>
    <w:rsid w:val="0055397E"/>
    <w:pPr>
      <w:ind w:left="1440"/>
    </w:pPr>
    <w:rPr>
      <w:color w:val="000000" w:themeColor="text1"/>
    </w:rPr>
  </w:style>
  <w:style w:type="character" w:customStyle="1" w:styleId="CitationCar">
    <w:name w:val="Citation Car"/>
    <w:basedOn w:val="Policepardfaut"/>
    <w:link w:val="Citation"/>
    <w:uiPriority w:val="29"/>
    <w:rsid w:val="0055397E"/>
    <w:rPr>
      <w:rFonts w:asciiTheme="majorBidi" w:hAnsiTheme="majorBidi" w:cs="Times New Roman Cs"/>
      <w:color w:val="000000" w:themeColor="text1"/>
      <w:sz w:val="24"/>
      <w:szCs w:val="24"/>
    </w:rPr>
  </w:style>
  <w:style w:type="table" w:styleId="Grilledutableau">
    <w:name w:val="Table Grid"/>
    <w:basedOn w:val="TableauNormal"/>
    <w:uiPriority w:val="59"/>
    <w:rsid w:val="00425B44"/>
    <w:pPr>
      <w:spacing w:before="0" w:after="0" w:line="240" w:lineRule="auto"/>
    </w:pPr>
    <w:rPr>
      <w:rFonts w:eastAsia="Times New Roman" w:cstheme="minorHAnsi"/>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BF0BF5"/>
    <w:pPr>
      <w:ind w:left="720"/>
      <w:contextualSpacing/>
    </w:pPr>
  </w:style>
  <w:style w:type="paragraph" w:styleId="Textedebulles">
    <w:name w:val="Balloon Text"/>
    <w:basedOn w:val="Normal"/>
    <w:link w:val="TextedebullesCar"/>
    <w:uiPriority w:val="99"/>
    <w:semiHidden/>
    <w:unhideWhenUsed/>
    <w:rsid w:val="004E07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07F8"/>
    <w:rPr>
      <w:rFonts w:ascii="Tahoma" w:eastAsia="Times New Roman"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divs>
    <w:div w:id="219828481">
      <w:bodyDiv w:val="1"/>
      <w:marLeft w:val="0"/>
      <w:marRight w:val="0"/>
      <w:marTop w:val="0"/>
      <w:marBottom w:val="0"/>
      <w:divBdr>
        <w:top w:val="none" w:sz="0" w:space="0" w:color="auto"/>
        <w:left w:val="none" w:sz="0" w:space="0" w:color="auto"/>
        <w:bottom w:val="none" w:sz="0" w:space="0" w:color="auto"/>
        <w:right w:val="none" w:sz="0" w:space="0" w:color="auto"/>
      </w:divBdr>
      <w:divsChild>
        <w:div w:id="379481826">
          <w:marLeft w:val="432"/>
          <w:marRight w:val="0"/>
          <w:marTop w:val="120"/>
          <w:marBottom w:val="0"/>
          <w:divBdr>
            <w:top w:val="none" w:sz="0" w:space="0" w:color="auto"/>
            <w:left w:val="none" w:sz="0" w:space="0" w:color="auto"/>
            <w:bottom w:val="none" w:sz="0" w:space="0" w:color="auto"/>
            <w:right w:val="none" w:sz="0" w:space="0" w:color="auto"/>
          </w:divBdr>
        </w:div>
      </w:divsChild>
    </w:div>
    <w:div w:id="250630319">
      <w:bodyDiv w:val="1"/>
      <w:marLeft w:val="0"/>
      <w:marRight w:val="0"/>
      <w:marTop w:val="0"/>
      <w:marBottom w:val="0"/>
      <w:divBdr>
        <w:top w:val="none" w:sz="0" w:space="0" w:color="auto"/>
        <w:left w:val="none" w:sz="0" w:space="0" w:color="auto"/>
        <w:bottom w:val="none" w:sz="0" w:space="0" w:color="auto"/>
        <w:right w:val="none" w:sz="0" w:space="0" w:color="auto"/>
      </w:divBdr>
      <w:divsChild>
        <w:div w:id="867067434">
          <w:marLeft w:val="432"/>
          <w:marRight w:val="0"/>
          <w:marTop w:val="120"/>
          <w:marBottom w:val="0"/>
          <w:divBdr>
            <w:top w:val="none" w:sz="0" w:space="0" w:color="auto"/>
            <w:left w:val="none" w:sz="0" w:space="0" w:color="auto"/>
            <w:bottom w:val="none" w:sz="0" w:space="0" w:color="auto"/>
            <w:right w:val="none" w:sz="0" w:space="0" w:color="auto"/>
          </w:divBdr>
        </w:div>
      </w:divsChild>
    </w:div>
    <w:div w:id="536503702">
      <w:bodyDiv w:val="1"/>
      <w:marLeft w:val="0"/>
      <w:marRight w:val="0"/>
      <w:marTop w:val="0"/>
      <w:marBottom w:val="0"/>
      <w:divBdr>
        <w:top w:val="none" w:sz="0" w:space="0" w:color="auto"/>
        <w:left w:val="none" w:sz="0" w:space="0" w:color="auto"/>
        <w:bottom w:val="none" w:sz="0" w:space="0" w:color="auto"/>
        <w:right w:val="none" w:sz="0" w:space="0" w:color="auto"/>
      </w:divBdr>
      <w:divsChild>
        <w:div w:id="187446097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3</Pages>
  <Words>601</Words>
  <Characters>3428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rg-adguard</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2022-03-06T19:31:00Z</cp:lastPrinted>
  <dcterms:created xsi:type="dcterms:W3CDTF">2022-03-06T14:50:00Z</dcterms:created>
  <dcterms:modified xsi:type="dcterms:W3CDTF">2022-03-06T19:43:00Z</dcterms:modified>
</cp:coreProperties>
</file>