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9B3" w:rsidRPr="004259B3" w:rsidRDefault="004259B3" w:rsidP="004259B3">
      <w:pPr>
        <w:pStyle w:val="Paragraphedeliste"/>
        <w:numPr>
          <w:ilvl w:val="0"/>
          <w:numId w:val="1"/>
        </w:numPr>
        <w:spacing w:line="360" w:lineRule="auto"/>
        <w:jc w:val="both"/>
        <w:rPr>
          <w:rFonts w:asciiTheme="majorBidi" w:hAnsiTheme="majorBidi" w:cstheme="majorBidi"/>
          <w:b/>
          <w:bCs/>
          <w:color w:val="202124"/>
          <w:sz w:val="32"/>
          <w:szCs w:val="32"/>
          <w:u w:val="single"/>
          <w:shd w:val="clear" w:color="auto" w:fill="FFFFFF"/>
        </w:rPr>
      </w:pPr>
      <w:r w:rsidRPr="004259B3">
        <w:rPr>
          <w:rFonts w:asciiTheme="majorBidi" w:hAnsiTheme="majorBidi" w:cstheme="majorBidi"/>
          <w:b/>
          <w:bCs/>
          <w:color w:val="202124"/>
          <w:sz w:val="32"/>
          <w:szCs w:val="32"/>
          <w:u w:val="single"/>
          <w:shd w:val="clear" w:color="auto" w:fill="FFFFFF"/>
        </w:rPr>
        <w:t>Le verlan</w:t>
      </w:r>
    </w:p>
    <w:p w:rsidR="004259B3" w:rsidRDefault="004259B3" w:rsidP="004259B3">
      <w:pPr>
        <w:spacing w:line="360" w:lineRule="auto"/>
        <w:ind w:firstLine="708"/>
        <w:jc w:val="both"/>
        <w:rPr>
          <w:rFonts w:asciiTheme="majorBidi" w:hAnsiTheme="majorBidi" w:cstheme="majorBidi"/>
          <w:color w:val="202124"/>
          <w:sz w:val="24"/>
          <w:szCs w:val="24"/>
          <w:shd w:val="clear" w:color="auto" w:fill="FFFFFF"/>
        </w:rPr>
      </w:pPr>
    </w:p>
    <w:p w:rsidR="004259B3" w:rsidRDefault="004259B3" w:rsidP="004259B3">
      <w:pPr>
        <w:spacing w:line="360" w:lineRule="auto"/>
        <w:ind w:firstLine="708"/>
        <w:jc w:val="both"/>
        <w:rPr>
          <w:rFonts w:asciiTheme="majorBidi" w:hAnsiTheme="majorBidi" w:cstheme="majorBidi"/>
          <w:color w:val="202124"/>
          <w:sz w:val="24"/>
          <w:szCs w:val="24"/>
          <w:shd w:val="clear" w:color="auto" w:fill="FFFFFF"/>
        </w:rPr>
      </w:pPr>
    </w:p>
    <w:p w:rsidR="00000000" w:rsidRPr="004259B3" w:rsidRDefault="00C0229A" w:rsidP="004259B3">
      <w:pPr>
        <w:spacing w:line="360" w:lineRule="auto"/>
        <w:ind w:firstLine="708"/>
        <w:jc w:val="both"/>
        <w:rPr>
          <w:rFonts w:asciiTheme="majorBidi" w:hAnsiTheme="majorBidi" w:cstheme="majorBidi"/>
          <w:color w:val="202124"/>
          <w:sz w:val="24"/>
          <w:szCs w:val="24"/>
          <w:shd w:val="clear" w:color="auto" w:fill="FFFFFF"/>
        </w:rPr>
      </w:pPr>
      <w:r w:rsidRPr="004259B3">
        <w:rPr>
          <w:rFonts w:asciiTheme="majorBidi" w:hAnsiTheme="majorBidi" w:cstheme="majorBidi"/>
          <w:color w:val="202124"/>
          <w:sz w:val="24"/>
          <w:szCs w:val="24"/>
          <w:shd w:val="clear" w:color="auto" w:fill="FFFFFF"/>
        </w:rPr>
        <w:t>Le </w:t>
      </w:r>
      <w:r w:rsidRPr="004259B3">
        <w:rPr>
          <w:rFonts w:asciiTheme="majorBidi" w:hAnsiTheme="majorBidi" w:cstheme="majorBidi"/>
          <w:b/>
          <w:bCs/>
          <w:color w:val="202124"/>
          <w:sz w:val="24"/>
          <w:szCs w:val="24"/>
          <w:shd w:val="clear" w:color="auto" w:fill="FFFFFF"/>
        </w:rPr>
        <w:t>verlan</w:t>
      </w:r>
      <w:r w:rsidRPr="004259B3">
        <w:rPr>
          <w:rFonts w:asciiTheme="majorBidi" w:hAnsiTheme="majorBidi" w:cstheme="majorBidi"/>
          <w:color w:val="202124"/>
          <w:sz w:val="24"/>
          <w:szCs w:val="24"/>
          <w:shd w:val="clear" w:color="auto" w:fill="FFFFFF"/>
        </w:rPr>
        <w:t> est un principe linguistique qui consiste à inverser deux ou plusieurs syllabes d'un mot pour en former un nouveau. L'</w:t>
      </w:r>
      <w:r w:rsidRPr="004259B3">
        <w:rPr>
          <w:rFonts w:asciiTheme="majorBidi" w:hAnsiTheme="majorBidi" w:cstheme="majorBidi"/>
          <w:b/>
          <w:bCs/>
          <w:color w:val="202124"/>
          <w:sz w:val="24"/>
          <w:szCs w:val="24"/>
          <w:shd w:val="clear" w:color="auto" w:fill="FFFFFF"/>
        </w:rPr>
        <w:t>écriture</w:t>
      </w:r>
      <w:r w:rsidRPr="004259B3">
        <w:rPr>
          <w:rFonts w:asciiTheme="majorBidi" w:hAnsiTheme="majorBidi" w:cstheme="majorBidi"/>
          <w:color w:val="202124"/>
          <w:sz w:val="24"/>
          <w:szCs w:val="24"/>
          <w:shd w:val="clear" w:color="auto" w:fill="FFFFFF"/>
        </w:rPr>
        <w:t> et la prononciation changent, mais pas le sens du mot.</w:t>
      </w:r>
    </w:p>
    <w:p w:rsidR="007D6EAF" w:rsidRPr="008132A9" w:rsidRDefault="007D6EAF" w:rsidP="002D1BDE">
      <w:pPr>
        <w:pStyle w:val="NormalWeb"/>
        <w:shd w:val="clear" w:color="auto" w:fill="FFFFFF"/>
        <w:spacing w:before="120" w:beforeAutospacing="0" w:after="120" w:afterAutospacing="0" w:line="360" w:lineRule="auto"/>
        <w:ind w:firstLine="708"/>
        <w:jc w:val="both"/>
        <w:rPr>
          <w:rFonts w:asciiTheme="majorBidi" w:hAnsiTheme="majorBidi" w:cstheme="majorBidi"/>
        </w:rPr>
      </w:pPr>
      <w:r w:rsidRPr="008132A9">
        <w:rPr>
          <w:rFonts w:asciiTheme="majorBidi" w:hAnsiTheme="majorBidi" w:cstheme="majorBidi"/>
        </w:rPr>
        <w:t>Le </w:t>
      </w:r>
      <w:r w:rsidRPr="008132A9">
        <w:rPr>
          <w:rFonts w:asciiTheme="majorBidi" w:hAnsiTheme="majorBidi" w:cstheme="majorBidi"/>
          <w:b/>
          <w:bCs/>
        </w:rPr>
        <w:t>verlan</w:t>
      </w:r>
      <w:r w:rsidRPr="008132A9">
        <w:rPr>
          <w:rFonts w:asciiTheme="majorBidi" w:hAnsiTheme="majorBidi" w:cstheme="majorBidi"/>
        </w:rPr>
        <w:t> est une forme d'</w:t>
      </w:r>
      <w:hyperlink r:id="rId5" w:tooltip="Argot" w:history="1">
        <w:r w:rsidRPr="008132A9">
          <w:rPr>
            <w:rStyle w:val="Lienhypertexte"/>
            <w:rFonts w:asciiTheme="majorBidi" w:hAnsiTheme="majorBidi" w:cstheme="majorBidi"/>
            <w:color w:val="auto"/>
            <w:u w:val="none"/>
          </w:rPr>
          <w:t>argot</w:t>
        </w:r>
      </w:hyperlink>
      <w:r w:rsidRPr="008132A9">
        <w:rPr>
          <w:rFonts w:asciiTheme="majorBidi" w:hAnsiTheme="majorBidi" w:cstheme="majorBidi"/>
        </w:rPr>
        <w:t> </w:t>
      </w:r>
      <w:hyperlink r:id="rId6" w:tooltip="Français" w:history="1">
        <w:r w:rsidRPr="008132A9">
          <w:rPr>
            <w:rStyle w:val="Lienhypertexte"/>
            <w:rFonts w:asciiTheme="majorBidi" w:hAnsiTheme="majorBidi" w:cstheme="majorBidi"/>
            <w:color w:val="auto"/>
            <w:u w:val="none"/>
          </w:rPr>
          <w:t>français</w:t>
        </w:r>
      </w:hyperlink>
      <w:r w:rsidRPr="008132A9">
        <w:rPr>
          <w:rFonts w:asciiTheme="majorBidi" w:hAnsiTheme="majorBidi" w:cstheme="majorBidi"/>
        </w:rPr>
        <w:t> qui consiste en l'inversion des </w:t>
      </w:r>
      <w:hyperlink r:id="rId7" w:tooltip="Syllabes" w:history="1">
        <w:r w:rsidRPr="008132A9">
          <w:rPr>
            <w:rStyle w:val="Lienhypertexte"/>
            <w:rFonts w:asciiTheme="majorBidi" w:hAnsiTheme="majorBidi" w:cstheme="majorBidi"/>
            <w:color w:val="auto"/>
            <w:u w:val="none"/>
          </w:rPr>
          <w:t>syllabes</w:t>
        </w:r>
      </w:hyperlink>
      <w:r w:rsidRPr="008132A9">
        <w:rPr>
          <w:rFonts w:asciiTheme="majorBidi" w:hAnsiTheme="majorBidi" w:cstheme="majorBidi"/>
        </w:rPr>
        <w:t> d'un mot, parfois accompagnée d'« </w:t>
      </w:r>
      <w:hyperlink r:id="rId8" w:tooltip="Élision" w:history="1">
        <w:r w:rsidRPr="008132A9">
          <w:rPr>
            <w:rStyle w:val="Lienhypertexte"/>
            <w:rFonts w:asciiTheme="majorBidi" w:hAnsiTheme="majorBidi" w:cstheme="majorBidi"/>
            <w:color w:val="auto"/>
            <w:u w:val="none"/>
          </w:rPr>
          <w:t>élision</w:t>
        </w:r>
      </w:hyperlink>
      <w:r w:rsidRPr="008132A9">
        <w:rPr>
          <w:rFonts w:asciiTheme="majorBidi" w:hAnsiTheme="majorBidi" w:cstheme="majorBidi"/>
        </w:rPr>
        <w:t> », un type d'</w:t>
      </w:r>
      <w:hyperlink r:id="rId9" w:tooltip="Apocope" w:history="1">
        <w:r w:rsidRPr="008132A9">
          <w:rPr>
            <w:rStyle w:val="Lienhypertexte"/>
            <w:rFonts w:asciiTheme="majorBidi" w:hAnsiTheme="majorBidi" w:cstheme="majorBidi"/>
            <w:color w:val="auto"/>
            <w:u w:val="none"/>
          </w:rPr>
          <w:t>apocope</w:t>
        </w:r>
      </w:hyperlink>
      <w:r w:rsidRPr="008132A9">
        <w:rPr>
          <w:rFonts w:asciiTheme="majorBidi" w:hAnsiTheme="majorBidi" w:cstheme="majorBidi"/>
        </w:rPr>
        <w:t> (afin d'éviter certaines impossibilités phonologiques). C'est en inversant les syllabes de la locution adverbiale </w:t>
      </w:r>
      <w:r w:rsidRPr="008132A9">
        <w:rPr>
          <w:rFonts w:asciiTheme="majorBidi" w:hAnsiTheme="majorBidi" w:cstheme="majorBidi"/>
          <w:i/>
          <w:iCs/>
        </w:rPr>
        <w:t>(à) l'envers</w:t>
      </w:r>
      <w:r w:rsidRPr="008132A9">
        <w:rPr>
          <w:rFonts w:asciiTheme="majorBidi" w:hAnsiTheme="majorBidi" w:cstheme="majorBidi"/>
        </w:rPr>
        <w:t> que le terme de </w:t>
      </w:r>
      <w:r w:rsidRPr="008132A9">
        <w:rPr>
          <w:rFonts w:asciiTheme="majorBidi" w:hAnsiTheme="majorBidi" w:cstheme="majorBidi"/>
          <w:i/>
          <w:iCs/>
        </w:rPr>
        <w:t>verlan</w:t>
      </w:r>
      <w:r w:rsidRPr="008132A9">
        <w:rPr>
          <w:rFonts w:asciiTheme="majorBidi" w:hAnsiTheme="majorBidi" w:cstheme="majorBidi"/>
        </w:rPr>
        <w:t> a été créé. On parle de formes </w:t>
      </w:r>
      <w:proofErr w:type="spellStart"/>
      <w:r w:rsidRPr="008132A9">
        <w:rPr>
          <w:rFonts w:asciiTheme="majorBidi" w:hAnsiTheme="majorBidi" w:cstheme="majorBidi"/>
          <w:i/>
          <w:iCs/>
        </w:rPr>
        <w:t>verlanisées</w:t>
      </w:r>
      <w:proofErr w:type="spellEnd"/>
      <w:r w:rsidRPr="008132A9">
        <w:rPr>
          <w:rFonts w:asciiTheme="majorBidi" w:hAnsiTheme="majorBidi" w:cstheme="majorBidi"/>
        </w:rPr>
        <w:t> pour caractériser les vocables du verlan.</w:t>
      </w:r>
    </w:p>
    <w:p w:rsidR="007D6EAF" w:rsidRPr="008132A9" w:rsidRDefault="007D6EAF" w:rsidP="002D1BDE">
      <w:pPr>
        <w:pStyle w:val="NormalWeb"/>
        <w:shd w:val="clear" w:color="auto" w:fill="FFFFFF"/>
        <w:spacing w:before="120" w:beforeAutospacing="0" w:after="120" w:afterAutospacing="0" w:line="360" w:lineRule="auto"/>
        <w:ind w:firstLine="708"/>
        <w:jc w:val="both"/>
        <w:rPr>
          <w:rFonts w:asciiTheme="majorBidi" w:hAnsiTheme="majorBidi" w:cstheme="majorBidi"/>
        </w:rPr>
      </w:pPr>
      <w:r w:rsidRPr="008132A9">
        <w:rPr>
          <w:rFonts w:asciiTheme="majorBidi" w:hAnsiTheme="majorBidi" w:cstheme="majorBidi"/>
        </w:rPr>
        <w:t>Sans être connues sous le nom de verlan, les formes de </w:t>
      </w:r>
      <w:hyperlink r:id="rId10" w:tooltip="Métathèse (linguistique)" w:history="1">
        <w:r w:rsidRPr="008132A9">
          <w:rPr>
            <w:rStyle w:val="Lienhypertexte"/>
            <w:rFonts w:asciiTheme="majorBidi" w:hAnsiTheme="majorBidi" w:cstheme="majorBidi"/>
            <w:color w:val="auto"/>
            <w:u w:val="none"/>
          </w:rPr>
          <w:t>métathèses</w:t>
        </w:r>
      </w:hyperlink>
      <w:r w:rsidRPr="008132A9">
        <w:rPr>
          <w:rFonts w:asciiTheme="majorBidi" w:hAnsiTheme="majorBidi" w:cstheme="majorBidi"/>
        </w:rPr>
        <w:t> en français les plus anciennes remontent au </w:t>
      </w:r>
      <w:hyperlink r:id="rId11" w:tooltip="Moyen Âge" w:history="1">
        <w:r w:rsidRPr="008132A9">
          <w:rPr>
            <w:rStyle w:val="Lienhypertexte"/>
            <w:rFonts w:asciiTheme="majorBidi" w:hAnsiTheme="majorBidi" w:cstheme="majorBidi"/>
            <w:color w:val="auto"/>
            <w:u w:val="none"/>
          </w:rPr>
          <w:t>Moyen Âge</w:t>
        </w:r>
      </w:hyperlink>
      <w:r w:rsidRPr="008132A9">
        <w:rPr>
          <w:rFonts w:asciiTheme="majorBidi" w:hAnsiTheme="majorBidi" w:cstheme="majorBidi"/>
        </w:rPr>
        <w:t> et ont commencé à être utilisées par le peuple à partir du </w:t>
      </w:r>
      <w:proofErr w:type="spellStart"/>
      <w:r w:rsidRPr="008132A9">
        <w:rPr>
          <w:rFonts w:asciiTheme="majorBidi" w:hAnsiTheme="majorBidi" w:cstheme="majorBidi"/>
        </w:rPr>
        <w:fldChar w:fldCharType="begin"/>
      </w:r>
      <w:r w:rsidRPr="008132A9">
        <w:rPr>
          <w:rFonts w:asciiTheme="majorBidi" w:hAnsiTheme="majorBidi" w:cstheme="majorBidi"/>
        </w:rPr>
        <w:instrText xml:space="preserve"> HYPERLINK "https://fr.wikipedia.org/wiki/XVIe_si%C3%A8cle" \o "XVIe siècle" </w:instrText>
      </w:r>
      <w:r w:rsidRPr="008132A9">
        <w:rPr>
          <w:rFonts w:asciiTheme="majorBidi" w:hAnsiTheme="majorBidi" w:cstheme="majorBidi"/>
        </w:rPr>
        <w:fldChar w:fldCharType="separate"/>
      </w:r>
      <w:r w:rsidRPr="008132A9">
        <w:rPr>
          <w:rStyle w:val="romain"/>
          <w:rFonts w:asciiTheme="majorBidi" w:hAnsiTheme="majorBidi" w:cstheme="majorBidi"/>
          <w:smallCaps/>
        </w:rPr>
        <w:t>xvi</w:t>
      </w:r>
      <w:r w:rsidRPr="008132A9">
        <w:rPr>
          <w:rStyle w:val="Lienhypertexte"/>
          <w:rFonts w:asciiTheme="majorBidi" w:hAnsiTheme="majorBidi" w:cstheme="majorBidi"/>
          <w:color w:val="auto"/>
          <w:u w:val="none"/>
          <w:vertAlign w:val="superscript"/>
        </w:rPr>
        <w:t>e</w:t>
      </w:r>
      <w:proofErr w:type="spellEnd"/>
      <w:r w:rsidRPr="008132A9">
        <w:rPr>
          <w:rStyle w:val="Lienhypertexte"/>
          <w:rFonts w:asciiTheme="majorBidi" w:hAnsiTheme="majorBidi" w:cstheme="majorBidi"/>
          <w:color w:val="auto"/>
          <w:u w:val="none"/>
        </w:rPr>
        <w:t> siècle</w:t>
      </w:r>
      <w:r w:rsidRPr="008132A9">
        <w:rPr>
          <w:rFonts w:asciiTheme="majorBidi" w:hAnsiTheme="majorBidi" w:cstheme="majorBidi"/>
        </w:rPr>
        <w:fldChar w:fldCharType="end"/>
      </w:r>
      <w:r w:rsidR="002D1BDE">
        <w:rPr>
          <w:rFonts w:asciiTheme="majorBidi" w:hAnsiTheme="majorBidi" w:cstheme="majorBidi"/>
        </w:rPr>
        <w:t>,</w:t>
      </w:r>
      <w:r w:rsidRPr="008132A9">
        <w:rPr>
          <w:rFonts w:asciiTheme="majorBidi" w:hAnsiTheme="majorBidi" w:cstheme="majorBidi"/>
        </w:rPr>
        <w:t> mais l'usage du verlan s'est particulièrement développé à partir de la </w:t>
      </w:r>
      <w:hyperlink r:id="rId12" w:tooltip="Seconde Guerre mondiale" w:history="1">
        <w:r w:rsidRPr="008132A9">
          <w:rPr>
            <w:rStyle w:val="Lienhypertexte"/>
            <w:rFonts w:asciiTheme="majorBidi" w:hAnsiTheme="majorBidi" w:cstheme="majorBidi"/>
            <w:color w:val="auto"/>
            <w:u w:val="none"/>
          </w:rPr>
          <w:t>Seconde Guerre mondiale</w:t>
        </w:r>
      </w:hyperlink>
      <w:hyperlink r:id="rId13" w:anchor="cite_note-3" w:history="1">
        <w:r w:rsidRPr="008132A9">
          <w:rPr>
            <w:rStyle w:val="Lienhypertexte"/>
            <w:rFonts w:asciiTheme="majorBidi" w:hAnsiTheme="majorBidi" w:cstheme="majorBidi"/>
            <w:color w:val="auto"/>
            <w:u w:val="none"/>
            <w:vertAlign w:val="superscript"/>
          </w:rPr>
          <w:t>3</w:t>
        </w:r>
      </w:hyperlink>
      <w:r w:rsidRPr="008132A9">
        <w:rPr>
          <w:rFonts w:asciiTheme="majorBidi" w:hAnsiTheme="majorBidi" w:cstheme="majorBidi"/>
        </w:rPr>
        <w:t>. Initialement utilisé comme langage cryptique dans les milieux populaires, ouvriers et artisans de Paris et sa proche banlieue, il s'est rapidement répandu à toutes les classes de population, notamment grâce à son usage au cinéma et en musique</w:t>
      </w:r>
    </w:p>
    <w:p w:rsidR="0066058F" w:rsidRPr="008132A9" w:rsidRDefault="0066058F" w:rsidP="00FC77B6">
      <w:pPr>
        <w:pStyle w:val="NormalWeb"/>
        <w:shd w:val="clear" w:color="auto" w:fill="FFFFFF"/>
        <w:spacing w:before="120" w:beforeAutospacing="0" w:after="120" w:afterAutospacing="0" w:line="360" w:lineRule="auto"/>
        <w:ind w:firstLine="708"/>
        <w:jc w:val="both"/>
        <w:rPr>
          <w:rFonts w:asciiTheme="majorBidi" w:hAnsiTheme="majorBidi" w:cstheme="majorBidi"/>
        </w:rPr>
      </w:pPr>
      <w:r w:rsidRPr="008132A9">
        <w:rPr>
          <w:rFonts w:asciiTheme="majorBidi" w:hAnsiTheme="majorBidi" w:cstheme="majorBidi"/>
        </w:rPr>
        <w:t>Le verlan actuel s'est répandu en français depuis la deuxième moitié du </w:t>
      </w:r>
      <w:proofErr w:type="spellStart"/>
      <w:r w:rsidRPr="008132A9">
        <w:rPr>
          <w:rFonts w:asciiTheme="majorBidi" w:hAnsiTheme="majorBidi" w:cstheme="majorBidi"/>
        </w:rPr>
        <w:fldChar w:fldCharType="begin"/>
      </w:r>
      <w:r w:rsidRPr="008132A9">
        <w:rPr>
          <w:rFonts w:asciiTheme="majorBidi" w:hAnsiTheme="majorBidi" w:cstheme="majorBidi"/>
        </w:rPr>
        <w:instrText xml:space="preserve"> HYPERLINK "https://fr.wikipedia.org/wiki/XXe_si%C3%A8cle" \o "XXe siècle" </w:instrText>
      </w:r>
      <w:r w:rsidRPr="008132A9">
        <w:rPr>
          <w:rFonts w:asciiTheme="majorBidi" w:hAnsiTheme="majorBidi" w:cstheme="majorBidi"/>
        </w:rPr>
        <w:fldChar w:fldCharType="separate"/>
      </w:r>
      <w:r w:rsidRPr="008132A9">
        <w:rPr>
          <w:rStyle w:val="romain"/>
          <w:rFonts w:asciiTheme="majorBidi" w:hAnsiTheme="majorBidi" w:cstheme="majorBidi"/>
          <w:smallCaps/>
        </w:rPr>
        <w:t>xx</w:t>
      </w:r>
      <w:r w:rsidRPr="008132A9">
        <w:rPr>
          <w:rStyle w:val="Lienhypertexte"/>
          <w:rFonts w:asciiTheme="majorBidi" w:hAnsiTheme="majorBidi" w:cstheme="majorBidi"/>
          <w:color w:val="auto"/>
          <w:u w:val="none"/>
          <w:vertAlign w:val="superscript"/>
        </w:rPr>
        <w:t>e</w:t>
      </w:r>
      <w:proofErr w:type="spellEnd"/>
      <w:r w:rsidRPr="008132A9">
        <w:rPr>
          <w:rStyle w:val="Lienhypertexte"/>
          <w:rFonts w:asciiTheme="majorBidi" w:hAnsiTheme="majorBidi" w:cstheme="majorBidi"/>
          <w:color w:val="auto"/>
          <w:u w:val="none"/>
        </w:rPr>
        <w:t> siècle</w:t>
      </w:r>
      <w:r w:rsidRPr="008132A9">
        <w:rPr>
          <w:rFonts w:asciiTheme="majorBidi" w:hAnsiTheme="majorBidi" w:cstheme="majorBidi"/>
        </w:rPr>
        <w:fldChar w:fldCharType="end"/>
      </w:r>
      <w:r w:rsidRPr="008132A9">
        <w:rPr>
          <w:rFonts w:asciiTheme="majorBidi" w:hAnsiTheme="majorBidi" w:cstheme="majorBidi"/>
        </w:rPr>
        <w:t> mais l'inversion de lettres ou de syllabes, utilisée afin de créer un effet de style en littérature, date de plusieurs siècles. Cependant, les premières occurrences de </w:t>
      </w:r>
      <w:r w:rsidRPr="008132A9">
        <w:rPr>
          <w:rFonts w:asciiTheme="majorBidi" w:hAnsiTheme="majorBidi" w:cstheme="majorBidi"/>
          <w:i/>
          <w:iCs/>
        </w:rPr>
        <w:t>verlan</w:t>
      </w:r>
      <w:r w:rsidRPr="008132A9">
        <w:rPr>
          <w:rFonts w:asciiTheme="majorBidi" w:hAnsiTheme="majorBidi" w:cstheme="majorBidi"/>
        </w:rPr>
        <w:t> utilisées à l'oral afin de créer un langage cryptique, uniquement compréhensible par les initiés, sont difficiles à établir car peu de références historiques existent dans la littérature.</w:t>
      </w:r>
    </w:p>
    <w:p w:rsidR="0066058F" w:rsidRPr="008132A9" w:rsidRDefault="0066058F" w:rsidP="00FC77B6">
      <w:pPr>
        <w:pStyle w:val="NormalWeb"/>
        <w:shd w:val="clear" w:color="auto" w:fill="FFFFFF"/>
        <w:spacing w:before="120" w:beforeAutospacing="0" w:after="120" w:afterAutospacing="0" w:line="360" w:lineRule="auto"/>
        <w:ind w:firstLine="708"/>
        <w:jc w:val="both"/>
        <w:rPr>
          <w:rFonts w:asciiTheme="majorBidi" w:hAnsiTheme="majorBidi" w:cstheme="majorBidi"/>
        </w:rPr>
      </w:pPr>
      <w:r w:rsidRPr="008132A9">
        <w:rPr>
          <w:rFonts w:asciiTheme="majorBidi" w:hAnsiTheme="majorBidi" w:cstheme="majorBidi"/>
        </w:rPr>
        <w:t>Les plus anciennes formes de </w:t>
      </w:r>
      <w:hyperlink r:id="rId14" w:tooltip="Métathèse (linguistique)" w:history="1">
        <w:r w:rsidRPr="008132A9">
          <w:rPr>
            <w:rStyle w:val="Lienhypertexte"/>
            <w:rFonts w:asciiTheme="majorBidi" w:hAnsiTheme="majorBidi" w:cstheme="majorBidi"/>
            <w:color w:val="auto"/>
            <w:u w:val="none"/>
          </w:rPr>
          <w:t>métathèses</w:t>
        </w:r>
      </w:hyperlink>
      <w:r w:rsidRPr="008132A9">
        <w:rPr>
          <w:rFonts w:asciiTheme="majorBidi" w:hAnsiTheme="majorBidi" w:cstheme="majorBidi"/>
        </w:rPr>
        <w:t> et autres jeux de mots attestés remontent au </w:t>
      </w:r>
      <w:proofErr w:type="spellStart"/>
      <w:r w:rsidRPr="008132A9">
        <w:rPr>
          <w:rFonts w:asciiTheme="majorBidi" w:hAnsiTheme="majorBidi" w:cstheme="majorBidi"/>
        </w:rPr>
        <w:fldChar w:fldCharType="begin"/>
      </w:r>
      <w:r w:rsidRPr="008132A9">
        <w:rPr>
          <w:rFonts w:asciiTheme="majorBidi" w:hAnsiTheme="majorBidi" w:cstheme="majorBidi"/>
        </w:rPr>
        <w:instrText xml:space="preserve"> HYPERLINK "https://fr.wikipedia.org/wiki/XIIe_si%C3%A8cle" \o "XIIe siècle" </w:instrText>
      </w:r>
      <w:r w:rsidRPr="008132A9">
        <w:rPr>
          <w:rFonts w:asciiTheme="majorBidi" w:hAnsiTheme="majorBidi" w:cstheme="majorBidi"/>
        </w:rPr>
        <w:fldChar w:fldCharType="separate"/>
      </w:r>
      <w:r w:rsidRPr="008132A9">
        <w:rPr>
          <w:rStyle w:val="romain"/>
          <w:rFonts w:asciiTheme="majorBidi" w:hAnsiTheme="majorBidi" w:cstheme="majorBidi"/>
          <w:smallCaps/>
        </w:rPr>
        <w:t>xii</w:t>
      </w:r>
      <w:r w:rsidRPr="008132A9">
        <w:rPr>
          <w:rStyle w:val="Lienhypertexte"/>
          <w:rFonts w:asciiTheme="majorBidi" w:hAnsiTheme="majorBidi" w:cstheme="majorBidi"/>
          <w:color w:val="auto"/>
          <w:u w:val="none"/>
          <w:vertAlign w:val="superscript"/>
        </w:rPr>
        <w:t>e</w:t>
      </w:r>
      <w:proofErr w:type="spellEnd"/>
      <w:r w:rsidRPr="008132A9">
        <w:rPr>
          <w:rStyle w:val="Lienhypertexte"/>
          <w:rFonts w:asciiTheme="majorBidi" w:hAnsiTheme="majorBidi" w:cstheme="majorBidi"/>
          <w:color w:val="auto"/>
          <w:u w:val="none"/>
        </w:rPr>
        <w:t> siècle</w:t>
      </w:r>
      <w:r w:rsidRPr="008132A9">
        <w:rPr>
          <w:rFonts w:asciiTheme="majorBidi" w:hAnsiTheme="majorBidi" w:cstheme="majorBidi"/>
        </w:rPr>
        <w:fldChar w:fldCharType="end"/>
      </w:r>
      <w:r w:rsidRPr="008132A9">
        <w:rPr>
          <w:rFonts w:asciiTheme="majorBidi" w:hAnsiTheme="majorBidi" w:cstheme="majorBidi"/>
        </w:rPr>
        <w:t> avec </w:t>
      </w:r>
      <w:hyperlink r:id="rId15" w:tooltip="Tristan et Iseut" w:history="1">
        <w:r w:rsidRPr="008132A9">
          <w:rPr>
            <w:rStyle w:val="Lienhypertexte"/>
            <w:rFonts w:asciiTheme="majorBidi" w:hAnsiTheme="majorBidi" w:cstheme="majorBidi"/>
            <w:i/>
            <w:iCs/>
            <w:color w:val="auto"/>
            <w:u w:val="none"/>
          </w:rPr>
          <w:t>Le Roman de Tristan et Iseut</w:t>
        </w:r>
      </w:hyperlink>
      <w:r w:rsidRPr="008132A9">
        <w:rPr>
          <w:rFonts w:asciiTheme="majorBidi" w:hAnsiTheme="majorBidi" w:cstheme="majorBidi"/>
        </w:rPr>
        <w:t> où </w:t>
      </w:r>
      <w:hyperlink r:id="rId16" w:tooltip="Béroul" w:history="1">
        <w:r w:rsidRPr="008132A9">
          <w:rPr>
            <w:rStyle w:val="Lienhypertexte"/>
            <w:rFonts w:asciiTheme="majorBidi" w:hAnsiTheme="majorBidi" w:cstheme="majorBidi"/>
            <w:color w:val="auto"/>
            <w:u w:val="none"/>
          </w:rPr>
          <w:t>Béroul</w:t>
        </w:r>
      </w:hyperlink>
      <w:r w:rsidRPr="008132A9">
        <w:rPr>
          <w:rFonts w:asciiTheme="majorBidi" w:hAnsiTheme="majorBidi" w:cstheme="majorBidi"/>
        </w:rPr>
        <w:t xml:space="preserve"> transforme le prénom de Tristan en </w:t>
      </w:r>
      <w:proofErr w:type="spellStart"/>
      <w:r w:rsidRPr="008132A9">
        <w:rPr>
          <w:rFonts w:asciiTheme="majorBidi" w:hAnsiTheme="majorBidi" w:cstheme="majorBidi"/>
        </w:rPr>
        <w:t>Tantris</w:t>
      </w:r>
      <w:proofErr w:type="spellEnd"/>
      <w:r w:rsidRPr="008132A9">
        <w:rPr>
          <w:rFonts w:asciiTheme="majorBidi" w:hAnsiTheme="majorBidi" w:cstheme="majorBidi"/>
        </w:rPr>
        <w:t>. Cependant, il n'est pas établi si de telles formes étaient utilisées dans le langage courant</w:t>
      </w:r>
      <w:hyperlink r:id="rId17" w:anchor="cite_note-7" w:history="1">
        <w:r w:rsidRPr="008132A9">
          <w:rPr>
            <w:rStyle w:val="Lienhypertexte"/>
            <w:rFonts w:asciiTheme="majorBidi" w:hAnsiTheme="majorBidi" w:cstheme="majorBidi"/>
            <w:color w:val="auto"/>
            <w:u w:val="none"/>
            <w:vertAlign w:val="superscript"/>
          </w:rPr>
          <w:t>7</w:t>
        </w:r>
      </w:hyperlink>
      <w:r w:rsidRPr="008132A9">
        <w:rPr>
          <w:rFonts w:asciiTheme="majorBidi" w:hAnsiTheme="majorBidi" w:cstheme="majorBidi"/>
        </w:rPr>
        <w:t>.</w:t>
      </w:r>
    </w:p>
    <w:p w:rsidR="0066058F" w:rsidRPr="008132A9" w:rsidRDefault="0066058F" w:rsidP="002D1BDE">
      <w:pPr>
        <w:pStyle w:val="NormalWeb"/>
        <w:shd w:val="clear" w:color="auto" w:fill="FFFFFF"/>
        <w:spacing w:before="120" w:beforeAutospacing="0" w:after="120" w:afterAutospacing="0" w:line="360" w:lineRule="auto"/>
        <w:ind w:firstLine="708"/>
        <w:jc w:val="both"/>
        <w:rPr>
          <w:rFonts w:asciiTheme="majorBidi" w:hAnsiTheme="majorBidi" w:cstheme="majorBidi"/>
        </w:rPr>
      </w:pPr>
      <w:r w:rsidRPr="008132A9">
        <w:rPr>
          <w:rFonts w:asciiTheme="majorBidi" w:hAnsiTheme="majorBidi" w:cstheme="majorBidi"/>
        </w:rPr>
        <w:t>C'est ensuite aux </w:t>
      </w:r>
      <w:proofErr w:type="spellStart"/>
      <w:r w:rsidRPr="008132A9">
        <w:rPr>
          <w:rStyle w:val="romain"/>
          <w:rFonts w:asciiTheme="majorBidi" w:hAnsiTheme="majorBidi" w:cstheme="majorBidi"/>
          <w:smallCaps/>
        </w:rPr>
        <w:t>xvi</w:t>
      </w:r>
      <w:r w:rsidRPr="008132A9">
        <w:rPr>
          <w:rFonts w:asciiTheme="majorBidi" w:hAnsiTheme="majorBidi" w:cstheme="majorBidi"/>
          <w:vertAlign w:val="superscript"/>
        </w:rPr>
        <w:t>e</w:t>
      </w:r>
      <w:proofErr w:type="spellEnd"/>
      <w:r w:rsidRPr="008132A9">
        <w:rPr>
          <w:rFonts w:asciiTheme="majorBidi" w:hAnsiTheme="majorBidi" w:cstheme="majorBidi"/>
        </w:rPr>
        <w:t> et </w:t>
      </w:r>
      <w:proofErr w:type="spellStart"/>
      <w:r w:rsidRPr="008132A9">
        <w:rPr>
          <w:rFonts w:asciiTheme="majorBidi" w:hAnsiTheme="majorBidi" w:cstheme="majorBidi"/>
        </w:rPr>
        <w:fldChar w:fldCharType="begin"/>
      </w:r>
      <w:r w:rsidRPr="008132A9">
        <w:rPr>
          <w:rFonts w:asciiTheme="majorBidi" w:hAnsiTheme="majorBidi" w:cstheme="majorBidi"/>
        </w:rPr>
        <w:instrText xml:space="preserve"> HYPERLINK "https://fr.wikipedia.org/wiki/XVIIe_si%C3%A8cle" \o "XVIIe siècle" </w:instrText>
      </w:r>
      <w:r w:rsidRPr="008132A9">
        <w:rPr>
          <w:rFonts w:asciiTheme="majorBidi" w:hAnsiTheme="majorBidi" w:cstheme="majorBidi"/>
        </w:rPr>
        <w:fldChar w:fldCharType="separate"/>
      </w:r>
      <w:r w:rsidRPr="008132A9">
        <w:rPr>
          <w:rStyle w:val="romain"/>
          <w:rFonts w:asciiTheme="majorBidi" w:hAnsiTheme="majorBidi" w:cstheme="majorBidi"/>
          <w:smallCaps/>
        </w:rPr>
        <w:t>xvii</w:t>
      </w:r>
      <w:r w:rsidRPr="008132A9">
        <w:rPr>
          <w:rStyle w:val="Lienhypertexte"/>
          <w:rFonts w:asciiTheme="majorBidi" w:hAnsiTheme="majorBidi" w:cstheme="majorBidi"/>
          <w:color w:val="auto"/>
          <w:u w:val="none"/>
          <w:vertAlign w:val="superscript"/>
        </w:rPr>
        <w:t>e</w:t>
      </w:r>
      <w:proofErr w:type="spellEnd"/>
      <w:r w:rsidRPr="008132A9">
        <w:rPr>
          <w:rStyle w:val="Lienhypertexte"/>
          <w:rFonts w:asciiTheme="majorBidi" w:hAnsiTheme="majorBidi" w:cstheme="majorBidi"/>
          <w:color w:val="auto"/>
          <w:u w:val="none"/>
        </w:rPr>
        <w:t> siècles</w:t>
      </w:r>
      <w:r w:rsidRPr="008132A9">
        <w:rPr>
          <w:rFonts w:asciiTheme="majorBidi" w:hAnsiTheme="majorBidi" w:cstheme="majorBidi"/>
        </w:rPr>
        <w:fldChar w:fldCharType="end"/>
      </w:r>
      <w:r w:rsidRPr="008132A9">
        <w:rPr>
          <w:rFonts w:asciiTheme="majorBidi" w:hAnsiTheme="majorBidi" w:cstheme="majorBidi"/>
        </w:rPr>
        <w:t> que ces anagrammes et jeux de mots se sont multipliés. En </w:t>
      </w:r>
      <w:hyperlink r:id="rId18" w:tooltip="1690" w:history="1">
        <w:r w:rsidRPr="008132A9">
          <w:rPr>
            <w:rStyle w:val="Lienhypertexte"/>
            <w:rFonts w:asciiTheme="majorBidi" w:hAnsiTheme="majorBidi" w:cstheme="majorBidi"/>
            <w:color w:val="auto"/>
            <w:u w:val="none"/>
          </w:rPr>
          <w:t>1690</w:t>
        </w:r>
      </w:hyperlink>
      <w:r w:rsidRPr="008132A9">
        <w:rPr>
          <w:rFonts w:asciiTheme="majorBidi" w:hAnsiTheme="majorBidi" w:cstheme="majorBidi"/>
        </w:rPr>
        <w:t>, </w:t>
      </w:r>
      <w:hyperlink r:id="rId19" w:tooltip="Antoine Furetière" w:history="1">
        <w:r w:rsidRPr="008132A9">
          <w:rPr>
            <w:rStyle w:val="Lienhypertexte"/>
            <w:rFonts w:asciiTheme="majorBidi" w:hAnsiTheme="majorBidi" w:cstheme="majorBidi"/>
            <w:color w:val="auto"/>
            <w:u w:val="none"/>
          </w:rPr>
          <w:t>Antoine Furetière</w:t>
        </w:r>
      </w:hyperlink>
      <w:r w:rsidRPr="008132A9">
        <w:rPr>
          <w:rFonts w:asciiTheme="majorBidi" w:hAnsiTheme="majorBidi" w:cstheme="majorBidi"/>
        </w:rPr>
        <w:t>, dans son </w:t>
      </w:r>
      <w:r w:rsidRPr="008132A9">
        <w:rPr>
          <w:rFonts w:asciiTheme="majorBidi" w:hAnsiTheme="majorBidi" w:cstheme="majorBidi"/>
          <w:i/>
          <w:iCs/>
        </w:rPr>
        <w:t>Dictionnaire universel</w:t>
      </w:r>
      <w:r w:rsidRPr="008132A9">
        <w:rPr>
          <w:rFonts w:asciiTheme="majorBidi" w:hAnsiTheme="majorBidi" w:cstheme="majorBidi"/>
        </w:rPr>
        <w:t>, donne pour définition de l'article « verjus » </w:t>
      </w:r>
      <w:r w:rsidRPr="008132A9">
        <w:rPr>
          <w:rStyle w:val="citation"/>
          <w:rFonts w:asciiTheme="majorBidi" w:hAnsiTheme="majorBidi" w:cstheme="majorBidi"/>
        </w:rPr>
        <w:t xml:space="preserve">« On dit, c'est verjus ou jus vert pour dire : c'est la même </w:t>
      </w:r>
      <w:proofErr w:type="gramStart"/>
      <w:r w:rsidRPr="008132A9">
        <w:rPr>
          <w:rStyle w:val="citation"/>
          <w:rFonts w:asciiTheme="majorBidi" w:hAnsiTheme="majorBidi" w:cstheme="majorBidi"/>
        </w:rPr>
        <w:lastRenderedPageBreak/>
        <w:t>chose</w:t>
      </w:r>
      <w:proofErr w:type="gramEnd"/>
      <w:r w:rsidRPr="008132A9">
        <w:rPr>
          <w:rStyle w:val="citation"/>
          <w:rFonts w:asciiTheme="majorBidi" w:hAnsiTheme="majorBidi" w:cstheme="majorBidi"/>
        </w:rPr>
        <w:t> »</w:t>
      </w:r>
      <w:r w:rsidRPr="008132A9">
        <w:rPr>
          <w:rFonts w:asciiTheme="majorBidi" w:hAnsiTheme="majorBidi" w:cstheme="majorBidi"/>
        </w:rPr>
        <w:t>, représente la forme la plus ancienne pouvant être assimilée avec certitude à du </w:t>
      </w:r>
      <w:r w:rsidRPr="008132A9">
        <w:rPr>
          <w:rFonts w:asciiTheme="majorBidi" w:hAnsiTheme="majorBidi" w:cstheme="majorBidi"/>
          <w:i/>
          <w:iCs/>
        </w:rPr>
        <w:t>verlan</w:t>
      </w:r>
      <w:r w:rsidRPr="008132A9">
        <w:rPr>
          <w:rFonts w:asciiTheme="majorBidi" w:hAnsiTheme="majorBidi" w:cstheme="majorBidi"/>
        </w:rPr>
        <w:t>. D'autres exemples apparaissent ensuite régulièrement dans la littérature.</w:t>
      </w:r>
    </w:p>
    <w:p w:rsidR="0066058F" w:rsidRPr="008132A9" w:rsidRDefault="0066058F" w:rsidP="00FC77B6">
      <w:pPr>
        <w:pStyle w:val="NormalWeb"/>
        <w:shd w:val="clear" w:color="auto" w:fill="FFFFFF"/>
        <w:spacing w:before="120" w:beforeAutospacing="0" w:after="120" w:afterAutospacing="0" w:line="360" w:lineRule="auto"/>
        <w:ind w:firstLine="708"/>
        <w:jc w:val="both"/>
        <w:rPr>
          <w:rFonts w:asciiTheme="majorBidi" w:hAnsiTheme="majorBidi" w:cstheme="majorBidi"/>
        </w:rPr>
      </w:pPr>
      <w:r w:rsidRPr="008132A9">
        <w:rPr>
          <w:rFonts w:asciiTheme="majorBidi" w:hAnsiTheme="majorBidi" w:cstheme="majorBidi"/>
        </w:rPr>
        <w:t>C'est au cours des années 1800 que l'utilisation du </w:t>
      </w:r>
      <w:r w:rsidRPr="008132A9">
        <w:rPr>
          <w:rFonts w:asciiTheme="majorBidi" w:hAnsiTheme="majorBidi" w:cstheme="majorBidi"/>
          <w:i/>
          <w:iCs/>
        </w:rPr>
        <w:t>verlan</w:t>
      </w:r>
      <w:r w:rsidRPr="008132A9">
        <w:rPr>
          <w:rFonts w:asciiTheme="majorBidi" w:hAnsiTheme="majorBidi" w:cstheme="majorBidi"/>
        </w:rPr>
        <w:t> dans la communication orale apparaît. Dans </w:t>
      </w:r>
      <w:r w:rsidRPr="008132A9">
        <w:rPr>
          <w:rFonts w:asciiTheme="majorBidi" w:hAnsiTheme="majorBidi" w:cstheme="majorBidi"/>
          <w:i/>
          <w:iCs/>
        </w:rPr>
        <w:t>Les Sources de l'argot ancien</w:t>
      </w:r>
      <w:r w:rsidRPr="008132A9">
        <w:rPr>
          <w:rFonts w:asciiTheme="majorBidi" w:hAnsiTheme="majorBidi" w:cstheme="majorBidi"/>
        </w:rPr>
        <w:t>, </w:t>
      </w:r>
      <w:hyperlink r:id="rId20" w:tooltip="Lazare Sainéan" w:history="1">
        <w:r w:rsidRPr="008132A9">
          <w:rPr>
            <w:rStyle w:val="Lienhypertexte"/>
            <w:rFonts w:asciiTheme="majorBidi" w:hAnsiTheme="majorBidi" w:cstheme="majorBidi"/>
            <w:color w:val="auto"/>
            <w:u w:val="none"/>
          </w:rPr>
          <w:t xml:space="preserve">Lazare </w:t>
        </w:r>
        <w:proofErr w:type="spellStart"/>
        <w:r w:rsidRPr="008132A9">
          <w:rPr>
            <w:rStyle w:val="Lienhypertexte"/>
            <w:rFonts w:asciiTheme="majorBidi" w:hAnsiTheme="majorBidi" w:cstheme="majorBidi"/>
            <w:color w:val="auto"/>
            <w:u w:val="none"/>
          </w:rPr>
          <w:t>Sainéan</w:t>
        </w:r>
        <w:proofErr w:type="spellEnd"/>
      </w:hyperlink>
      <w:r w:rsidRPr="008132A9">
        <w:rPr>
          <w:rFonts w:asciiTheme="majorBidi" w:hAnsiTheme="majorBidi" w:cstheme="majorBidi"/>
        </w:rPr>
        <w:t> rapporte le cas d'une lettre de bagnard surnommé « La Hyène » ayant daté sa lettre par « </w:t>
      </w:r>
      <w:proofErr w:type="spellStart"/>
      <w:r w:rsidRPr="008132A9">
        <w:rPr>
          <w:rFonts w:asciiTheme="majorBidi" w:hAnsiTheme="majorBidi" w:cstheme="majorBidi"/>
        </w:rPr>
        <w:t>Lontou</w:t>
      </w:r>
      <w:proofErr w:type="spellEnd"/>
      <w:r w:rsidRPr="008132A9">
        <w:rPr>
          <w:rFonts w:asciiTheme="majorBidi" w:hAnsiTheme="majorBidi" w:cstheme="majorBidi"/>
        </w:rPr>
        <w:t>, 1842 » au lieu de </w:t>
      </w:r>
      <w:hyperlink r:id="rId21" w:tooltip="Toulon" w:history="1">
        <w:r w:rsidRPr="008132A9">
          <w:rPr>
            <w:rStyle w:val="Lienhypertexte"/>
            <w:rFonts w:asciiTheme="majorBidi" w:hAnsiTheme="majorBidi" w:cstheme="majorBidi"/>
            <w:color w:val="auto"/>
            <w:u w:val="none"/>
          </w:rPr>
          <w:t>Toulon</w:t>
        </w:r>
      </w:hyperlink>
      <w:r w:rsidRPr="008132A9">
        <w:rPr>
          <w:rFonts w:asciiTheme="majorBidi" w:hAnsiTheme="majorBidi" w:cstheme="majorBidi"/>
        </w:rPr>
        <w:t>, indiquant que le verlan était utilisé dans le milieu carcéral. Tout au long du </w:t>
      </w:r>
      <w:proofErr w:type="spellStart"/>
      <w:r w:rsidRPr="008132A9">
        <w:rPr>
          <w:rFonts w:asciiTheme="majorBidi" w:hAnsiTheme="majorBidi" w:cstheme="majorBidi"/>
        </w:rPr>
        <w:fldChar w:fldCharType="begin"/>
      </w:r>
      <w:r w:rsidRPr="008132A9">
        <w:rPr>
          <w:rFonts w:asciiTheme="majorBidi" w:hAnsiTheme="majorBidi" w:cstheme="majorBidi"/>
        </w:rPr>
        <w:instrText xml:space="preserve"> HYPERLINK "https://fr.wikipedia.org/wiki/XIXe_si%C3%A8cle" \o "XIXe siècle" </w:instrText>
      </w:r>
      <w:r w:rsidRPr="008132A9">
        <w:rPr>
          <w:rFonts w:asciiTheme="majorBidi" w:hAnsiTheme="majorBidi" w:cstheme="majorBidi"/>
        </w:rPr>
        <w:fldChar w:fldCharType="separate"/>
      </w:r>
      <w:r w:rsidRPr="008132A9">
        <w:rPr>
          <w:rStyle w:val="romain"/>
          <w:rFonts w:asciiTheme="majorBidi" w:hAnsiTheme="majorBidi" w:cstheme="majorBidi"/>
          <w:smallCaps/>
        </w:rPr>
        <w:t>xix</w:t>
      </w:r>
      <w:r w:rsidRPr="008132A9">
        <w:rPr>
          <w:rStyle w:val="Lienhypertexte"/>
          <w:rFonts w:asciiTheme="majorBidi" w:hAnsiTheme="majorBidi" w:cstheme="majorBidi"/>
          <w:color w:val="auto"/>
          <w:u w:val="none"/>
          <w:vertAlign w:val="superscript"/>
        </w:rPr>
        <w:t>e</w:t>
      </w:r>
      <w:proofErr w:type="spellEnd"/>
      <w:r w:rsidRPr="008132A9">
        <w:rPr>
          <w:rStyle w:val="Lienhypertexte"/>
          <w:rFonts w:asciiTheme="majorBidi" w:hAnsiTheme="majorBidi" w:cstheme="majorBidi"/>
          <w:color w:val="auto"/>
          <w:u w:val="none"/>
        </w:rPr>
        <w:t> siècle</w:t>
      </w:r>
      <w:r w:rsidRPr="008132A9">
        <w:rPr>
          <w:rFonts w:asciiTheme="majorBidi" w:hAnsiTheme="majorBidi" w:cstheme="majorBidi"/>
        </w:rPr>
        <w:fldChar w:fldCharType="end"/>
      </w:r>
      <w:r w:rsidRPr="008132A9">
        <w:rPr>
          <w:rFonts w:asciiTheme="majorBidi" w:hAnsiTheme="majorBidi" w:cstheme="majorBidi"/>
        </w:rPr>
        <w:t>, l'usage d'argot tels que le </w:t>
      </w:r>
      <w:r w:rsidRPr="008132A9">
        <w:rPr>
          <w:rFonts w:asciiTheme="majorBidi" w:hAnsiTheme="majorBidi" w:cstheme="majorBidi"/>
          <w:i/>
          <w:iCs/>
        </w:rPr>
        <w:t>verlan</w:t>
      </w:r>
      <w:r w:rsidRPr="008132A9">
        <w:rPr>
          <w:rFonts w:asciiTheme="majorBidi" w:hAnsiTheme="majorBidi" w:cstheme="majorBidi"/>
        </w:rPr>
        <w:t> ou le </w:t>
      </w:r>
      <w:proofErr w:type="spellStart"/>
      <w:r w:rsidRPr="008132A9">
        <w:rPr>
          <w:rFonts w:asciiTheme="majorBidi" w:hAnsiTheme="majorBidi" w:cstheme="majorBidi"/>
        </w:rPr>
        <w:fldChar w:fldCharType="begin"/>
      </w:r>
      <w:r w:rsidRPr="008132A9">
        <w:rPr>
          <w:rFonts w:asciiTheme="majorBidi" w:hAnsiTheme="majorBidi" w:cstheme="majorBidi"/>
        </w:rPr>
        <w:instrText xml:space="preserve"> HYPERLINK "https://fr.wikipedia.org/wiki/Louch%C3%A9bem" \o "Louchébem" </w:instrText>
      </w:r>
      <w:r w:rsidRPr="008132A9">
        <w:rPr>
          <w:rFonts w:asciiTheme="majorBidi" w:hAnsiTheme="majorBidi" w:cstheme="majorBidi"/>
        </w:rPr>
        <w:fldChar w:fldCharType="separate"/>
      </w:r>
      <w:r w:rsidRPr="008132A9">
        <w:rPr>
          <w:rStyle w:val="Lienhypertexte"/>
          <w:rFonts w:asciiTheme="majorBidi" w:hAnsiTheme="majorBidi" w:cstheme="majorBidi"/>
          <w:color w:val="auto"/>
          <w:u w:val="none"/>
        </w:rPr>
        <w:t>louchébem</w:t>
      </w:r>
      <w:proofErr w:type="spellEnd"/>
      <w:r w:rsidRPr="008132A9">
        <w:rPr>
          <w:rFonts w:asciiTheme="majorBidi" w:hAnsiTheme="majorBidi" w:cstheme="majorBidi"/>
        </w:rPr>
        <w:fldChar w:fldCharType="end"/>
      </w:r>
      <w:r w:rsidRPr="008132A9">
        <w:rPr>
          <w:rFonts w:asciiTheme="majorBidi" w:hAnsiTheme="majorBidi" w:cstheme="majorBidi"/>
        </w:rPr>
        <w:t> se répand dans le langage des prisonniers, des forçats et de la pègre</w:t>
      </w:r>
      <w:hyperlink r:id="rId22" w:anchor="cite_note-Lefkowitz_1991_p.51-9" w:history="1">
        <w:r w:rsidRPr="008132A9">
          <w:rPr>
            <w:rStyle w:val="Lienhypertexte"/>
            <w:rFonts w:asciiTheme="majorBidi" w:hAnsiTheme="majorBidi" w:cstheme="majorBidi"/>
            <w:color w:val="auto"/>
            <w:u w:val="none"/>
            <w:vertAlign w:val="superscript"/>
          </w:rPr>
          <w:t>9</w:t>
        </w:r>
      </w:hyperlink>
      <w:r w:rsidRPr="008132A9">
        <w:rPr>
          <w:rFonts w:asciiTheme="majorBidi" w:hAnsiTheme="majorBidi" w:cstheme="majorBidi"/>
        </w:rPr>
        <w:t>, ainsi que dans les classes populaires, ouvriers et artisans de Paris et sa proche banlieue.</w:t>
      </w:r>
    </w:p>
    <w:p w:rsidR="00792498" w:rsidRDefault="0066058F" w:rsidP="00792498">
      <w:pPr>
        <w:pStyle w:val="NormalWeb"/>
        <w:shd w:val="clear" w:color="auto" w:fill="FFFFFF"/>
        <w:spacing w:before="120" w:beforeAutospacing="0" w:after="120" w:afterAutospacing="0" w:line="360" w:lineRule="auto"/>
        <w:ind w:firstLine="708"/>
        <w:jc w:val="both"/>
        <w:rPr>
          <w:rFonts w:asciiTheme="majorBidi" w:hAnsiTheme="majorBidi" w:cstheme="majorBidi"/>
        </w:rPr>
      </w:pPr>
      <w:r w:rsidRPr="008132A9">
        <w:rPr>
          <w:rFonts w:asciiTheme="majorBidi" w:hAnsiTheme="majorBidi" w:cstheme="majorBidi"/>
        </w:rPr>
        <w:t xml:space="preserve">En 1867, l'inversion de l'ordre des mots de la phrase ou des lettres du mot a été </w:t>
      </w:r>
      <w:r w:rsidR="00222E14" w:rsidRPr="008132A9">
        <w:rPr>
          <w:rFonts w:asciiTheme="majorBidi" w:hAnsiTheme="majorBidi" w:cstheme="majorBidi"/>
        </w:rPr>
        <w:t>proposée</w:t>
      </w:r>
      <w:r w:rsidRPr="008132A9">
        <w:rPr>
          <w:rFonts w:asciiTheme="majorBidi" w:hAnsiTheme="majorBidi" w:cstheme="majorBidi"/>
        </w:rPr>
        <w:t xml:space="preserve"> comme technique pour faire parvenir un message télégraphique secret.</w:t>
      </w:r>
      <w:r w:rsidR="00222E14">
        <w:rPr>
          <w:rFonts w:asciiTheme="majorBidi" w:hAnsiTheme="majorBidi" w:cstheme="majorBidi"/>
        </w:rPr>
        <w:t xml:space="preserve"> </w:t>
      </w:r>
      <w:r w:rsidRPr="008132A9">
        <w:rPr>
          <w:rFonts w:asciiTheme="majorBidi" w:hAnsiTheme="majorBidi" w:cstheme="majorBidi"/>
        </w:rPr>
        <w:t>Certains auteurs suggèrent que l'usage du </w:t>
      </w:r>
      <w:r w:rsidRPr="008132A9">
        <w:rPr>
          <w:rFonts w:asciiTheme="majorBidi" w:hAnsiTheme="majorBidi" w:cstheme="majorBidi"/>
          <w:i/>
          <w:iCs/>
        </w:rPr>
        <w:t>verlan</w:t>
      </w:r>
      <w:r w:rsidRPr="008132A9">
        <w:rPr>
          <w:rFonts w:asciiTheme="majorBidi" w:hAnsiTheme="majorBidi" w:cstheme="majorBidi"/>
        </w:rPr>
        <w:t> a connu une recrudescence durant l'</w:t>
      </w:r>
      <w:hyperlink r:id="rId23" w:tooltip="Occupation de la France par l'Allemagne (Seconde Guerre mondiale)" w:history="1">
        <w:r w:rsidRPr="008132A9">
          <w:rPr>
            <w:rStyle w:val="Lienhypertexte"/>
            <w:rFonts w:asciiTheme="majorBidi" w:hAnsiTheme="majorBidi" w:cstheme="majorBidi"/>
            <w:color w:val="auto"/>
            <w:u w:val="none"/>
          </w:rPr>
          <w:t>Occupation</w:t>
        </w:r>
      </w:hyperlink>
      <w:hyperlink r:id="rId24" w:anchor="cite_note-11" w:history="1">
        <w:r w:rsidRPr="008132A9">
          <w:rPr>
            <w:rStyle w:val="Lienhypertexte"/>
            <w:rFonts w:asciiTheme="majorBidi" w:hAnsiTheme="majorBidi" w:cstheme="majorBidi"/>
            <w:color w:val="auto"/>
            <w:u w:val="none"/>
            <w:vertAlign w:val="superscript"/>
          </w:rPr>
          <w:t>11</w:t>
        </w:r>
      </w:hyperlink>
      <w:r w:rsidRPr="008132A9">
        <w:rPr>
          <w:rFonts w:asciiTheme="majorBidi" w:hAnsiTheme="majorBidi" w:cstheme="majorBidi"/>
        </w:rPr>
        <w:t> mais ce n'est qu'à partir des années 1970 que son usage s'est répandu, l'apparition du terme </w:t>
      </w:r>
      <w:r w:rsidRPr="008132A9">
        <w:rPr>
          <w:rFonts w:asciiTheme="majorBidi" w:hAnsiTheme="majorBidi" w:cstheme="majorBidi"/>
          <w:i/>
          <w:iCs/>
        </w:rPr>
        <w:t>verlan</w:t>
      </w:r>
      <w:r w:rsidRPr="008132A9">
        <w:rPr>
          <w:rFonts w:asciiTheme="majorBidi" w:hAnsiTheme="majorBidi" w:cstheme="majorBidi"/>
        </w:rPr>
        <w:t> </w:t>
      </w:r>
      <w:r w:rsidRPr="008132A9">
        <w:rPr>
          <w:rStyle w:val="needref"/>
          <w:rFonts w:asciiTheme="majorBidi" w:hAnsiTheme="majorBidi" w:cstheme="majorBidi"/>
        </w:rPr>
        <w:t>était elle-même datée à 1950</w:t>
      </w:r>
      <w:r w:rsidRPr="008132A9">
        <w:rPr>
          <w:rFonts w:asciiTheme="majorBidi" w:hAnsiTheme="majorBidi" w:cstheme="majorBidi"/>
        </w:rPr>
        <w:t>. C'est </w:t>
      </w:r>
      <w:hyperlink r:id="rId25" w:tooltip="Auguste Le Breton" w:history="1">
        <w:r w:rsidRPr="008132A9">
          <w:rPr>
            <w:rStyle w:val="Lienhypertexte"/>
            <w:rFonts w:asciiTheme="majorBidi" w:hAnsiTheme="majorBidi" w:cstheme="majorBidi"/>
            <w:color w:val="auto"/>
            <w:u w:val="none"/>
          </w:rPr>
          <w:t>Auguste Le Breton</w:t>
        </w:r>
      </w:hyperlink>
      <w:r w:rsidRPr="008132A9">
        <w:rPr>
          <w:rFonts w:asciiTheme="majorBidi" w:hAnsiTheme="majorBidi" w:cstheme="majorBidi"/>
        </w:rPr>
        <w:t> qui, dès </w:t>
      </w:r>
      <w:hyperlink r:id="rId26" w:tooltip="1953" w:history="1">
        <w:r w:rsidRPr="008132A9">
          <w:rPr>
            <w:rStyle w:val="Lienhypertexte"/>
            <w:rFonts w:asciiTheme="majorBidi" w:hAnsiTheme="majorBidi" w:cstheme="majorBidi"/>
            <w:color w:val="auto"/>
            <w:u w:val="none"/>
          </w:rPr>
          <w:t>1953</w:t>
        </w:r>
      </w:hyperlink>
      <w:r w:rsidRPr="008132A9">
        <w:rPr>
          <w:rFonts w:asciiTheme="majorBidi" w:hAnsiTheme="majorBidi" w:cstheme="majorBidi"/>
        </w:rPr>
        <w:t>, avec son </w:t>
      </w:r>
      <w:hyperlink r:id="rId27" w:tooltip="Roman policier" w:history="1">
        <w:r w:rsidRPr="008132A9">
          <w:rPr>
            <w:rStyle w:val="Lienhypertexte"/>
            <w:rFonts w:asciiTheme="majorBidi" w:hAnsiTheme="majorBidi" w:cstheme="majorBidi"/>
            <w:color w:val="auto"/>
            <w:u w:val="none"/>
          </w:rPr>
          <w:t>roman policier</w:t>
        </w:r>
      </w:hyperlink>
      <w:r w:rsidRPr="008132A9">
        <w:rPr>
          <w:rFonts w:asciiTheme="majorBidi" w:hAnsiTheme="majorBidi" w:cstheme="majorBidi"/>
        </w:rPr>
        <w:t> </w:t>
      </w:r>
      <w:hyperlink r:id="rId28" w:tooltip="Du rififi chez les hommes" w:history="1">
        <w:r w:rsidRPr="008132A9">
          <w:rPr>
            <w:rStyle w:val="Lienhypertexte"/>
            <w:rFonts w:asciiTheme="majorBidi" w:hAnsiTheme="majorBidi" w:cstheme="majorBidi"/>
            <w:i/>
            <w:iCs/>
            <w:color w:val="auto"/>
            <w:u w:val="none"/>
          </w:rPr>
          <w:t>Du rififi chez les hommes</w:t>
        </w:r>
      </w:hyperlink>
      <w:r w:rsidRPr="008132A9">
        <w:rPr>
          <w:rFonts w:asciiTheme="majorBidi" w:hAnsiTheme="majorBidi" w:cstheme="majorBidi"/>
        </w:rPr>
        <w:t> introd</w:t>
      </w:r>
      <w:r w:rsidR="002D1BDE">
        <w:rPr>
          <w:rFonts w:asciiTheme="majorBidi" w:hAnsiTheme="majorBidi" w:cstheme="majorBidi"/>
        </w:rPr>
        <w:t>uit le verlan, alors écrit verla</w:t>
      </w:r>
      <w:r w:rsidRPr="008132A9">
        <w:rPr>
          <w:rFonts w:asciiTheme="majorBidi" w:hAnsiTheme="majorBidi" w:cstheme="majorBidi"/>
        </w:rPr>
        <w:t xml:space="preserve">n, en littérature policière. </w:t>
      </w:r>
    </w:p>
    <w:p w:rsidR="0066058F" w:rsidRPr="008132A9" w:rsidRDefault="0066058F" w:rsidP="002D1BDE">
      <w:pPr>
        <w:pStyle w:val="NormalWeb"/>
        <w:shd w:val="clear" w:color="auto" w:fill="FFFFFF"/>
        <w:spacing w:before="120" w:beforeAutospacing="0" w:after="120" w:afterAutospacing="0" w:line="360" w:lineRule="auto"/>
        <w:ind w:firstLine="708"/>
        <w:jc w:val="both"/>
        <w:rPr>
          <w:rFonts w:asciiTheme="majorBidi" w:hAnsiTheme="majorBidi" w:cstheme="majorBidi"/>
        </w:rPr>
      </w:pPr>
      <w:r w:rsidRPr="008132A9">
        <w:rPr>
          <w:rFonts w:asciiTheme="majorBidi" w:hAnsiTheme="majorBidi" w:cstheme="majorBidi"/>
        </w:rPr>
        <w:t>D'après le </w:t>
      </w:r>
      <w:hyperlink r:id="rId29" w:tooltip="Trésor de la langue française informatisé" w:history="1">
        <w:r w:rsidRPr="008132A9">
          <w:rPr>
            <w:rStyle w:val="Lienhypertexte"/>
            <w:rFonts w:asciiTheme="majorBidi" w:hAnsiTheme="majorBidi" w:cstheme="majorBidi"/>
            <w:i/>
            <w:iCs/>
            <w:color w:val="auto"/>
            <w:u w:val="none"/>
          </w:rPr>
          <w:t>Trésor de la langue française informatisé</w:t>
        </w:r>
      </w:hyperlink>
      <w:r w:rsidRPr="008132A9">
        <w:rPr>
          <w:rFonts w:asciiTheme="majorBidi" w:hAnsiTheme="majorBidi" w:cstheme="majorBidi"/>
        </w:rPr>
        <w:t>, l'orthographe « verlan » est attestée depuis 1968. Parlé à l'origine à Paris et sa proche banlieue, il s'est répandu dans les </w:t>
      </w:r>
      <w:hyperlink r:id="rId30" w:tooltip="Banlieue" w:history="1">
        <w:r w:rsidRPr="008132A9">
          <w:rPr>
            <w:rStyle w:val="Lienhypertexte"/>
            <w:rFonts w:asciiTheme="majorBidi" w:hAnsiTheme="majorBidi" w:cstheme="majorBidi"/>
            <w:color w:val="auto"/>
            <w:u w:val="none"/>
          </w:rPr>
          <w:t>banlieues</w:t>
        </w:r>
      </w:hyperlink>
      <w:r w:rsidRPr="008132A9">
        <w:rPr>
          <w:rFonts w:asciiTheme="majorBidi" w:hAnsiTheme="majorBidi" w:cstheme="majorBidi"/>
        </w:rPr>
        <w:t> françaises, le verlan est aujourd'hui employé dans toute la </w:t>
      </w:r>
      <w:hyperlink r:id="rId31" w:tooltip="France" w:history="1">
        <w:r w:rsidRPr="008132A9">
          <w:rPr>
            <w:rStyle w:val="Lienhypertexte"/>
            <w:rFonts w:asciiTheme="majorBidi" w:hAnsiTheme="majorBidi" w:cstheme="majorBidi"/>
            <w:color w:val="auto"/>
            <w:u w:val="none"/>
          </w:rPr>
          <w:t>France</w:t>
        </w:r>
      </w:hyperlink>
      <w:r w:rsidRPr="008132A9">
        <w:rPr>
          <w:rFonts w:asciiTheme="majorBidi" w:hAnsiTheme="majorBidi" w:cstheme="majorBidi"/>
        </w:rPr>
        <w:t> et popularisé par certains chanteurs, comme </w:t>
      </w:r>
      <w:hyperlink r:id="rId32" w:tooltip="Renaud" w:history="1">
        <w:r w:rsidRPr="008132A9">
          <w:rPr>
            <w:rStyle w:val="Lienhypertexte"/>
            <w:rFonts w:asciiTheme="majorBidi" w:hAnsiTheme="majorBidi" w:cstheme="majorBidi"/>
            <w:color w:val="auto"/>
            <w:u w:val="none"/>
          </w:rPr>
          <w:t>Renaud</w:t>
        </w:r>
      </w:hyperlink>
      <w:r w:rsidRPr="008132A9">
        <w:rPr>
          <w:rFonts w:asciiTheme="majorBidi" w:hAnsiTheme="majorBidi" w:cstheme="majorBidi"/>
        </w:rPr>
        <w:t> dans </w:t>
      </w:r>
      <w:hyperlink r:id="rId33" w:tooltip="Laisse béton (album)" w:history="1">
        <w:r w:rsidRPr="008132A9">
          <w:rPr>
            <w:rStyle w:val="Lienhypertexte"/>
            <w:rFonts w:asciiTheme="majorBidi" w:hAnsiTheme="majorBidi" w:cstheme="majorBidi"/>
            <w:i/>
            <w:iCs/>
            <w:color w:val="auto"/>
            <w:u w:val="none"/>
          </w:rPr>
          <w:t>Laisse béton</w:t>
        </w:r>
      </w:hyperlink>
      <w:r w:rsidRPr="008132A9">
        <w:rPr>
          <w:rFonts w:asciiTheme="majorBidi" w:hAnsiTheme="majorBidi" w:cstheme="majorBidi"/>
        </w:rPr>
        <w:t xml:space="preserve"> en 1978 et </w:t>
      </w:r>
      <w:r w:rsidR="002D1BDE">
        <w:rPr>
          <w:rFonts w:asciiTheme="majorBidi" w:hAnsiTheme="majorBidi" w:cstheme="majorBidi"/>
        </w:rPr>
        <w:t xml:space="preserve">surtout par de nombreux groupes </w:t>
      </w:r>
      <w:r w:rsidRPr="008132A9">
        <w:rPr>
          <w:rFonts w:asciiTheme="majorBidi" w:hAnsiTheme="majorBidi" w:cstheme="majorBidi"/>
        </w:rPr>
        <w:t>de </w:t>
      </w:r>
      <w:hyperlink r:id="rId34" w:tooltip="Rap français" w:history="1">
        <w:r w:rsidRPr="008132A9">
          <w:rPr>
            <w:rStyle w:val="Lienhypertexte"/>
            <w:rFonts w:asciiTheme="majorBidi" w:hAnsiTheme="majorBidi" w:cstheme="majorBidi"/>
            <w:color w:val="auto"/>
            <w:u w:val="none"/>
          </w:rPr>
          <w:t>rap français</w:t>
        </w:r>
      </w:hyperlink>
      <w:r w:rsidRPr="008132A9">
        <w:rPr>
          <w:rFonts w:asciiTheme="majorBidi" w:hAnsiTheme="majorBidi" w:cstheme="majorBidi"/>
        </w:rPr>
        <w:t>, comme </w:t>
      </w:r>
      <w:hyperlink r:id="rId35" w:tooltip="Suprême NTM" w:history="1">
        <w:r w:rsidRPr="008132A9">
          <w:rPr>
            <w:rStyle w:val="Lienhypertexte"/>
            <w:rFonts w:asciiTheme="majorBidi" w:hAnsiTheme="majorBidi" w:cstheme="majorBidi"/>
            <w:color w:val="auto"/>
            <w:u w:val="none"/>
          </w:rPr>
          <w:t>NTM</w:t>
        </w:r>
      </w:hyperlink>
      <w:r w:rsidRPr="008132A9">
        <w:rPr>
          <w:rFonts w:asciiTheme="majorBidi" w:hAnsiTheme="majorBidi" w:cstheme="majorBidi"/>
        </w:rPr>
        <w:t> ou </w:t>
      </w:r>
      <w:hyperlink r:id="rId36" w:tooltip="Assassin (groupe)" w:history="1">
        <w:r w:rsidRPr="008132A9">
          <w:rPr>
            <w:rStyle w:val="Lienhypertexte"/>
            <w:rFonts w:asciiTheme="majorBidi" w:hAnsiTheme="majorBidi" w:cstheme="majorBidi"/>
            <w:color w:val="auto"/>
            <w:u w:val="none"/>
          </w:rPr>
          <w:t>Assassin</w:t>
        </w:r>
      </w:hyperlink>
      <w:r w:rsidRPr="008132A9">
        <w:rPr>
          <w:rFonts w:asciiTheme="majorBidi" w:hAnsiTheme="majorBidi" w:cstheme="majorBidi"/>
        </w:rPr>
        <w:t>, mais aussi quelques </w:t>
      </w:r>
      <w:hyperlink r:id="rId37" w:tooltip="Cinéaste" w:history="1">
        <w:r w:rsidRPr="008132A9">
          <w:rPr>
            <w:rStyle w:val="Lienhypertexte"/>
            <w:rFonts w:asciiTheme="majorBidi" w:hAnsiTheme="majorBidi" w:cstheme="majorBidi"/>
            <w:color w:val="auto"/>
            <w:u w:val="none"/>
          </w:rPr>
          <w:t>cinéastes</w:t>
        </w:r>
      </w:hyperlink>
      <w:r w:rsidRPr="008132A9">
        <w:rPr>
          <w:rFonts w:asciiTheme="majorBidi" w:hAnsiTheme="majorBidi" w:cstheme="majorBidi"/>
        </w:rPr>
        <w:t> comme </w:t>
      </w:r>
      <w:hyperlink r:id="rId38" w:tooltip="Claude Zidi" w:history="1">
        <w:r w:rsidRPr="008132A9">
          <w:rPr>
            <w:rStyle w:val="Lienhypertexte"/>
            <w:rFonts w:asciiTheme="majorBidi" w:hAnsiTheme="majorBidi" w:cstheme="majorBidi"/>
            <w:color w:val="auto"/>
            <w:u w:val="none"/>
          </w:rPr>
          <w:t>Claude Zidi</w:t>
        </w:r>
      </w:hyperlink>
      <w:r w:rsidRPr="008132A9">
        <w:rPr>
          <w:rFonts w:asciiTheme="majorBidi" w:hAnsiTheme="majorBidi" w:cstheme="majorBidi"/>
        </w:rPr>
        <w:t> avec </w:t>
      </w:r>
      <w:hyperlink r:id="rId39" w:tooltip="Les Ripoux" w:history="1">
        <w:r w:rsidRPr="008132A9">
          <w:rPr>
            <w:rStyle w:val="Lienhypertexte"/>
            <w:rFonts w:asciiTheme="majorBidi" w:hAnsiTheme="majorBidi" w:cstheme="majorBidi"/>
            <w:i/>
            <w:iCs/>
            <w:color w:val="auto"/>
            <w:u w:val="none"/>
          </w:rPr>
          <w:t>Les Ripoux</w:t>
        </w:r>
      </w:hyperlink>
      <w:r w:rsidRPr="008132A9">
        <w:rPr>
          <w:rFonts w:asciiTheme="majorBidi" w:hAnsiTheme="majorBidi" w:cstheme="majorBidi"/>
        </w:rPr>
        <w:t> en 1984. </w:t>
      </w:r>
      <w:hyperlink r:id="rId40" w:tooltip="Jacques Dutronc" w:history="1">
        <w:r w:rsidRPr="008132A9">
          <w:rPr>
            <w:rStyle w:val="Lienhypertexte"/>
            <w:rFonts w:asciiTheme="majorBidi" w:hAnsiTheme="majorBidi" w:cstheme="majorBidi"/>
            <w:color w:val="auto"/>
            <w:u w:val="none"/>
          </w:rPr>
          <w:t>Jacques Dutronc</w:t>
        </w:r>
      </w:hyperlink>
      <w:r w:rsidRPr="008132A9">
        <w:rPr>
          <w:rFonts w:asciiTheme="majorBidi" w:hAnsiTheme="majorBidi" w:cstheme="majorBidi"/>
        </w:rPr>
        <w:t> avait utilisé du verlan en </w:t>
      </w:r>
      <w:hyperlink r:id="rId41" w:tooltip="1971" w:history="1">
        <w:r w:rsidRPr="008132A9">
          <w:rPr>
            <w:rStyle w:val="Lienhypertexte"/>
            <w:rFonts w:asciiTheme="majorBidi" w:hAnsiTheme="majorBidi" w:cstheme="majorBidi"/>
            <w:color w:val="auto"/>
            <w:u w:val="none"/>
          </w:rPr>
          <w:t>1971</w:t>
        </w:r>
      </w:hyperlink>
      <w:r w:rsidRPr="008132A9">
        <w:rPr>
          <w:rFonts w:asciiTheme="majorBidi" w:hAnsiTheme="majorBidi" w:cstheme="majorBidi"/>
        </w:rPr>
        <w:t> avec </w:t>
      </w:r>
      <w:r w:rsidRPr="008132A9">
        <w:rPr>
          <w:rFonts w:asciiTheme="majorBidi" w:hAnsiTheme="majorBidi" w:cstheme="majorBidi"/>
          <w:i/>
          <w:iCs/>
        </w:rPr>
        <w:t xml:space="preserve">J'avais la </w:t>
      </w:r>
      <w:proofErr w:type="spellStart"/>
      <w:r w:rsidRPr="008132A9">
        <w:rPr>
          <w:rFonts w:asciiTheme="majorBidi" w:hAnsiTheme="majorBidi" w:cstheme="majorBidi"/>
          <w:i/>
          <w:iCs/>
        </w:rPr>
        <w:t>vellecère</w:t>
      </w:r>
      <w:proofErr w:type="spellEnd"/>
      <w:r w:rsidRPr="008132A9">
        <w:rPr>
          <w:rFonts w:asciiTheme="majorBidi" w:hAnsiTheme="majorBidi" w:cstheme="majorBidi"/>
          <w:i/>
          <w:iCs/>
        </w:rPr>
        <w:t xml:space="preserve"> qui </w:t>
      </w:r>
      <w:proofErr w:type="spellStart"/>
      <w:r w:rsidRPr="008132A9">
        <w:rPr>
          <w:rFonts w:asciiTheme="majorBidi" w:hAnsiTheme="majorBidi" w:cstheme="majorBidi"/>
          <w:i/>
          <w:iCs/>
        </w:rPr>
        <w:t>zéfait</w:t>
      </w:r>
      <w:proofErr w:type="spellEnd"/>
      <w:r w:rsidRPr="008132A9">
        <w:rPr>
          <w:rFonts w:asciiTheme="majorBidi" w:hAnsiTheme="majorBidi" w:cstheme="majorBidi"/>
          <w:i/>
          <w:iCs/>
        </w:rPr>
        <w:t xml:space="preserve"> des </w:t>
      </w:r>
      <w:proofErr w:type="spellStart"/>
      <w:r w:rsidRPr="008132A9">
        <w:rPr>
          <w:rFonts w:asciiTheme="majorBidi" w:hAnsiTheme="majorBidi" w:cstheme="majorBidi"/>
          <w:i/>
          <w:iCs/>
        </w:rPr>
        <w:t>gueuvas</w:t>
      </w:r>
      <w:proofErr w:type="spellEnd"/>
      <w:r w:rsidRPr="008132A9">
        <w:rPr>
          <w:rFonts w:asciiTheme="majorBidi" w:hAnsiTheme="majorBidi" w:cstheme="majorBidi"/>
        </w:rPr>
        <w:t> (J'avais la cervelle qui faisait des vagues) ; à l'époque, la chanson passa inaperçue.</w:t>
      </w:r>
    </w:p>
    <w:p w:rsidR="0066058F" w:rsidRPr="008132A9" w:rsidRDefault="0066058F" w:rsidP="00222E14">
      <w:pPr>
        <w:pStyle w:val="NormalWeb"/>
        <w:shd w:val="clear" w:color="auto" w:fill="FFFFFF"/>
        <w:spacing w:before="120" w:beforeAutospacing="0" w:after="120" w:afterAutospacing="0" w:line="360" w:lineRule="auto"/>
        <w:ind w:firstLine="708"/>
        <w:jc w:val="both"/>
        <w:rPr>
          <w:rFonts w:asciiTheme="majorBidi" w:hAnsiTheme="majorBidi" w:cstheme="majorBidi"/>
        </w:rPr>
      </w:pPr>
      <w:r w:rsidRPr="008132A9">
        <w:rPr>
          <w:rFonts w:asciiTheme="majorBidi" w:hAnsiTheme="majorBidi" w:cstheme="majorBidi"/>
        </w:rPr>
        <w:t>Au cours des années 1970 et 1980, le verlan est couramment parlé dans les banlieues et devient un élément d'identité de leurs habitants. La jeune génération qui se sent marginalisée va vulgariser les blousons noirs (vêtement porté par les rockers des années 50 qui voulaient afficher une image de rébellion) et l'usage du verlan. La population maghrébine immigrée et leurs enfants, présents en plus forte proportion dans les banlieues, ont marqué le verlan d'arabisme en élisant préférentiellement les voyelles, qui sont peu présentes en arabe, langue sémitique, comparativement aux langues latines comme le français ou l'italien. Ainsi femme est devenu meuf</w:t>
      </w:r>
      <w:hyperlink r:id="rId42" w:anchor="cite_note-MeufLarousse-15" w:history="1">
        <w:r w:rsidRPr="008132A9">
          <w:rPr>
            <w:rStyle w:val="Lienhypertexte"/>
            <w:rFonts w:asciiTheme="majorBidi" w:hAnsiTheme="majorBidi" w:cstheme="majorBidi"/>
            <w:color w:val="auto"/>
            <w:u w:val="none"/>
            <w:vertAlign w:val="superscript"/>
          </w:rPr>
          <w:t>15</w:t>
        </w:r>
      </w:hyperlink>
      <w:r w:rsidRPr="008132A9">
        <w:rPr>
          <w:rFonts w:asciiTheme="majorBidi" w:hAnsiTheme="majorBidi" w:cstheme="majorBidi"/>
        </w:rPr>
        <w:t>; flic, keuf</w:t>
      </w:r>
      <w:hyperlink r:id="rId43" w:anchor="cite_note-KeufLarousse-16" w:history="1">
        <w:r w:rsidRPr="008132A9">
          <w:rPr>
            <w:rStyle w:val="Lienhypertexte"/>
            <w:rFonts w:asciiTheme="majorBidi" w:hAnsiTheme="majorBidi" w:cstheme="majorBidi"/>
            <w:color w:val="auto"/>
            <w:u w:val="none"/>
            <w:vertAlign w:val="superscript"/>
          </w:rPr>
          <w:t>16</w:t>
        </w:r>
      </w:hyperlink>
      <w:r w:rsidRPr="008132A9">
        <w:rPr>
          <w:rFonts w:asciiTheme="majorBidi" w:hAnsiTheme="majorBidi" w:cstheme="majorBidi"/>
        </w:rPr>
        <w:t>; arabe, beur</w:t>
      </w:r>
      <w:hyperlink r:id="rId44" w:anchor="cite_note-BeurLarousseDef-17" w:history="1">
        <w:r w:rsidRPr="008132A9">
          <w:rPr>
            <w:rStyle w:val="Lienhypertexte"/>
            <w:rFonts w:asciiTheme="majorBidi" w:hAnsiTheme="majorBidi" w:cstheme="majorBidi"/>
            <w:color w:val="auto"/>
            <w:u w:val="none"/>
            <w:vertAlign w:val="superscript"/>
          </w:rPr>
          <w:t>17</w:t>
        </w:r>
      </w:hyperlink>
      <w:r w:rsidRPr="008132A9">
        <w:rPr>
          <w:rFonts w:asciiTheme="majorBidi" w:hAnsiTheme="majorBidi" w:cstheme="majorBidi"/>
        </w:rPr>
        <w:t> puis rebeu qui marque bien ce phénomène de disparition des voyelles remplacées par des 'e'.</w:t>
      </w:r>
    </w:p>
    <w:p w:rsidR="0066058F" w:rsidRPr="008132A9" w:rsidRDefault="0066058F" w:rsidP="00222E14">
      <w:pPr>
        <w:pStyle w:val="NormalWeb"/>
        <w:shd w:val="clear" w:color="auto" w:fill="FFFFFF"/>
        <w:spacing w:before="120" w:beforeAutospacing="0" w:after="120" w:afterAutospacing="0" w:line="360" w:lineRule="auto"/>
        <w:ind w:firstLine="708"/>
        <w:jc w:val="both"/>
        <w:rPr>
          <w:rFonts w:asciiTheme="majorBidi" w:hAnsiTheme="majorBidi" w:cstheme="majorBidi"/>
        </w:rPr>
      </w:pPr>
      <w:r w:rsidRPr="008132A9">
        <w:rPr>
          <w:rFonts w:asciiTheme="majorBidi" w:hAnsiTheme="majorBidi" w:cstheme="majorBidi"/>
        </w:rPr>
        <w:lastRenderedPageBreak/>
        <w:t>Le début des </w:t>
      </w:r>
      <w:hyperlink r:id="rId45" w:tooltip="Années 1990" w:history="1">
        <w:r w:rsidRPr="008132A9">
          <w:rPr>
            <w:rStyle w:val="Lienhypertexte"/>
            <w:rFonts w:asciiTheme="majorBidi" w:hAnsiTheme="majorBidi" w:cstheme="majorBidi"/>
            <w:color w:val="auto"/>
            <w:u w:val="none"/>
          </w:rPr>
          <w:t>années 1990</w:t>
        </w:r>
      </w:hyperlink>
      <w:r w:rsidRPr="008132A9">
        <w:rPr>
          <w:rFonts w:asciiTheme="majorBidi" w:hAnsiTheme="majorBidi" w:cstheme="majorBidi"/>
        </w:rPr>
        <w:t>, marqué par l'émergence du mouvement </w:t>
      </w:r>
      <w:hyperlink r:id="rId46" w:tooltip="Hip-hop" w:history="1">
        <w:r w:rsidRPr="008132A9">
          <w:rPr>
            <w:rStyle w:val="Lienhypertexte"/>
            <w:rFonts w:asciiTheme="majorBidi" w:hAnsiTheme="majorBidi" w:cstheme="majorBidi"/>
            <w:color w:val="auto"/>
            <w:u w:val="none"/>
          </w:rPr>
          <w:t>hip-hop</w:t>
        </w:r>
      </w:hyperlink>
      <w:r w:rsidRPr="008132A9">
        <w:rPr>
          <w:rFonts w:asciiTheme="majorBidi" w:hAnsiTheme="majorBidi" w:cstheme="majorBidi"/>
        </w:rPr>
        <w:t>, représente le début d'une réintroduction massive du verlan dans le langage parlé en France et surtout au sein des nouvelles générations. L'essor du </w:t>
      </w:r>
      <w:hyperlink r:id="rId47" w:tooltip="Rap" w:history="1">
        <w:r w:rsidRPr="008132A9">
          <w:rPr>
            <w:rStyle w:val="Lienhypertexte"/>
            <w:rFonts w:asciiTheme="majorBidi" w:hAnsiTheme="majorBidi" w:cstheme="majorBidi"/>
            <w:color w:val="auto"/>
            <w:u w:val="none"/>
          </w:rPr>
          <w:t>rap</w:t>
        </w:r>
      </w:hyperlink>
      <w:r w:rsidRPr="008132A9">
        <w:rPr>
          <w:rFonts w:asciiTheme="majorBidi" w:hAnsiTheme="majorBidi" w:cstheme="majorBidi"/>
        </w:rPr>
        <w:t> a contribué à la dissémination du verlan dans la population française</w:t>
      </w:r>
      <w:hyperlink r:id="rId48" w:anchor="cite_note-VerlanRapFranceCulture-18" w:history="1">
        <w:r w:rsidRPr="008132A9">
          <w:rPr>
            <w:rStyle w:val="Lienhypertexte"/>
            <w:rFonts w:asciiTheme="majorBidi" w:hAnsiTheme="majorBidi" w:cstheme="majorBidi"/>
            <w:color w:val="auto"/>
            <w:u w:val="none"/>
            <w:vertAlign w:val="superscript"/>
          </w:rPr>
          <w:t>18</w:t>
        </w:r>
      </w:hyperlink>
      <w:r w:rsidRPr="008132A9">
        <w:rPr>
          <w:rFonts w:asciiTheme="majorBidi" w:hAnsiTheme="majorBidi" w:cstheme="majorBidi"/>
        </w:rPr>
        <w:t>.</w:t>
      </w:r>
    </w:p>
    <w:p w:rsidR="0066058F" w:rsidRPr="008132A9" w:rsidRDefault="0066058F" w:rsidP="00EB132C">
      <w:pPr>
        <w:pStyle w:val="NormalWeb"/>
        <w:shd w:val="clear" w:color="auto" w:fill="FFFFFF"/>
        <w:spacing w:before="120" w:beforeAutospacing="0" w:after="120" w:afterAutospacing="0" w:line="360" w:lineRule="auto"/>
        <w:ind w:firstLine="708"/>
        <w:jc w:val="both"/>
        <w:rPr>
          <w:rFonts w:asciiTheme="majorBidi" w:hAnsiTheme="majorBidi" w:cstheme="majorBidi"/>
        </w:rPr>
      </w:pPr>
      <w:r w:rsidRPr="008132A9">
        <w:rPr>
          <w:rFonts w:asciiTheme="majorBidi" w:hAnsiTheme="majorBidi" w:cstheme="majorBidi"/>
        </w:rPr>
        <w:t xml:space="preserve">Le verlan a permis aux amateurs de rap et aux rappeurs à la fois de se démarquer par leurs différences culturelles et sociales et d'apporter une nouvelle identité plus marginale. Les textes </w:t>
      </w:r>
      <w:r w:rsidR="00591167" w:rsidRPr="008132A9">
        <w:rPr>
          <w:rFonts w:asciiTheme="majorBidi" w:hAnsiTheme="majorBidi" w:cstheme="majorBidi"/>
        </w:rPr>
        <w:t>râpes</w:t>
      </w:r>
      <w:r w:rsidRPr="008132A9">
        <w:rPr>
          <w:rFonts w:asciiTheme="majorBidi" w:hAnsiTheme="majorBidi" w:cstheme="majorBidi"/>
        </w:rPr>
        <w:t xml:space="preserve"> sont parfois des laboratoires du verlan</w:t>
      </w:r>
      <w:hyperlink r:id="rId49" w:anchor="cite_note-19" w:history="1">
        <w:r w:rsidRPr="008132A9">
          <w:rPr>
            <w:rStyle w:val="Lienhypertexte"/>
            <w:rFonts w:asciiTheme="majorBidi" w:hAnsiTheme="majorBidi" w:cstheme="majorBidi"/>
            <w:color w:val="auto"/>
            <w:u w:val="none"/>
            <w:vertAlign w:val="superscript"/>
          </w:rPr>
          <w:t>19</w:t>
        </w:r>
      </w:hyperlink>
      <w:r w:rsidRPr="008132A9">
        <w:rPr>
          <w:rFonts w:asciiTheme="majorBidi" w:hAnsiTheme="majorBidi" w:cstheme="majorBidi"/>
        </w:rPr>
        <w:t> : ils sont basés davantage sur le rythme et le ton que sur les harmonies, les </w:t>
      </w:r>
      <w:hyperlink r:id="rId50" w:tooltip="Allitération" w:history="1">
        <w:r w:rsidRPr="008132A9">
          <w:rPr>
            <w:rStyle w:val="Lienhypertexte"/>
            <w:rFonts w:asciiTheme="majorBidi" w:hAnsiTheme="majorBidi" w:cstheme="majorBidi"/>
            <w:color w:val="auto"/>
            <w:u w:val="none"/>
          </w:rPr>
          <w:t>allitérations</w:t>
        </w:r>
      </w:hyperlink>
      <w:r w:rsidRPr="008132A9">
        <w:rPr>
          <w:rFonts w:asciiTheme="majorBidi" w:hAnsiTheme="majorBidi" w:cstheme="majorBidi"/>
        </w:rPr>
        <w:t> sont omniprésentes, ce qui pousse les rappeurs à inventer au besoin des mots ou de populariser des mots en verlan encore peu connus.</w:t>
      </w:r>
      <w:r w:rsidR="00EB132C">
        <w:rPr>
          <w:rFonts w:asciiTheme="majorBidi" w:hAnsiTheme="majorBidi" w:cstheme="majorBidi"/>
        </w:rPr>
        <w:t xml:space="preserve"> </w:t>
      </w:r>
      <w:r w:rsidRPr="008132A9">
        <w:rPr>
          <w:rFonts w:asciiTheme="majorBidi" w:hAnsiTheme="majorBidi" w:cstheme="majorBidi"/>
        </w:rPr>
        <w:t xml:space="preserve">Au delà de l'univers du rap le verlan s'immisce dans les textes des chanteurs de pop culture française. On peut noter le titre de Patrick Sébastien "Pipo le </w:t>
      </w:r>
      <w:proofErr w:type="spellStart"/>
      <w:r w:rsidRPr="008132A9">
        <w:rPr>
          <w:rFonts w:asciiTheme="majorBidi" w:hAnsiTheme="majorBidi" w:cstheme="majorBidi"/>
        </w:rPr>
        <w:t>iench</w:t>
      </w:r>
      <w:proofErr w:type="spellEnd"/>
      <w:r w:rsidRPr="008132A9">
        <w:rPr>
          <w:rFonts w:asciiTheme="majorBidi" w:hAnsiTheme="majorBidi" w:cstheme="majorBidi"/>
        </w:rPr>
        <w:t>".</w:t>
      </w:r>
      <w:r w:rsidR="00EB132C">
        <w:rPr>
          <w:rFonts w:asciiTheme="majorBidi" w:hAnsiTheme="majorBidi" w:cstheme="majorBidi"/>
        </w:rPr>
        <w:t xml:space="preserve"> </w:t>
      </w:r>
      <w:r w:rsidRPr="008132A9">
        <w:rPr>
          <w:rFonts w:asciiTheme="majorBidi" w:hAnsiTheme="majorBidi" w:cstheme="majorBidi"/>
        </w:rPr>
        <w:t>Des groupes comme </w:t>
      </w:r>
      <w:hyperlink r:id="rId51" w:tooltip="Suprême NTM" w:history="1">
        <w:r w:rsidRPr="008132A9">
          <w:rPr>
            <w:rStyle w:val="Lienhypertexte"/>
            <w:rFonts w:asciiTheme="majorBidi" w:hAnsiTheme="majorBidi" w:cstheme="majorBidi"/>
            <w:color w:val="auto"/>
            <w:u w:val="none"/>
          </w:rPr>
          <w:t>NTM</w:t>
        </w:r>
      </w:hyperlink>
      <w:r w:rsidRPr="008132A9">
        <w:rPr>
          <w:rFonts w:asciiTheme="majorBidi" w:hAnsiTheme="majorBidi" w:cstheme="majorBidi"/>
        </w:rPr>
        <w:t>, </w:t>
      </w:r>
      <w:hyperlink r:id="rId52" w:tooltip="Sages Poètes de la rue" w:history="1">
        <w:r w:rsidRPr="008132A9">
          <w:rPr>
            <w:rStyle w:val="Lienhypertexte"/>
            <w:rFonts w:asciiTheme="majorBidi" w:hAnsiTheme="majorBidi" w:cstheme="majorBidi"/>
            <w:color w:val="auto"/>
            <w:u w:val="none"/>
          </w:rPr>
          <w:t>Sages Poètes de la rue</w:t>
        </w:r>
      </w:hyperlink>
      <w:r w:rsidRPr="008132A9">
        <w:rPr>
          <w:rFonts w:asciiTheme="majorBidi" w:hAnsiTheme="majorBidi" w:cstheme="majorBidi"/>
        </w:rPr>
        <w:t> ou encore </w:t>
      </w:r>
      <w:hyperlink r:id="rId53" w:tooltip="Ministère A.M.E.R." w:history="1">
        <w:r w:rsidRPr="008132A9">
          <w:rPr>
            <w:rStyle w:val="Lienhypertexte"/>
            <w:rFonts w:asciiTheme="majorBidi" w:hAnsiTheme="majorBidi" w:cstheme="majorBidi"/>
            <w:color w:val="auto"/>
            <w:u w:val="none"/>
          </w:rPr>
          <w:t>Ministère A.M.E.R.</w:t>
        </w:r>
      </w:hyperlink>
      <w:r w:rsidRPr="008132A9">
        <w:rPr>
          <w:rFonts w:asciiTheme="majorBidi" w:hAnsiTheme="majorBidi" w:cstheme="majorBidi"/>
        </w:rPr>
        <w:t>, précurseurs de la scène rap française, </w:t>
      </w:r>
      <w:r w:rsidRPr="008132A9">
        <w:rPr>
          <w:rStyle w:val="needref"/>
          <w:rFonts w:asciiTheme="majorBidi" w:hAnsiTheme="majorBidi" w:cstheme="majorBidi"/>
        </w:rPr>
        <w:t>sont les principaux acteurs du retour du verlan dans le pays</w:t>
      </w:r>
      <w:r w:rsidR="002D1BDE">
        <w:rPr>
          <w:rFonts w:asciiTheme="majorBidi" w:hAnsiTheme="majorBidi" w:cstheme="majorBidi"/>
          <w:vertAlign w:val="superscript"/>
        </w:rPr>
        <w:t>.</w:t>
      </w:r>
      <w:r w:rsidRPr="008132A9">
        <w:rPr>
          <w:rFonts w:asciiTheme="majorBidi" w:hAnsiTheme="majorBidi" w:cstheme="majorBidi"/>
        </w:rPr>
        <w:t xml:space="preserve"> Leurs contributions ont porté autant sur les </w:t>
      </w:r>
      <w:hyperlink r:id="rId54" w:tooltip="Néologisme" w:history="1">
        <w:r w:rsidRPr="008132A9">
          <w:rPr>
            <w:rStyle w:val="Lienhypertexte"/>
            <w:rFonts w:asciiTheme="majorBidi" w:hAnsiTheme="majorBidi" w:cstheme="majorBidi"/>
            <w:color w:val="auto"/>
            <w:u w:val="none"/>
          </w:rPr>
          <w:t>néologismes</w:t>
        </w:r>
      </w:hyperlink>
      <w:r w:rsidRPr="008132A9">
        <w:rPr>
          <w:rFonts w:asciiTheme="majorBidi" w:hAnsiTheme="majorBidi" w:cstheme="majorBidi"/>
        </w:rPr>
        <w:t> </w:t>
      </w:r>
      <w:r w:rsidR="00397A4F" w:rsidRPr="008132A9">
        <w:rPr>
          <w:rFonts w:asciiTheme="majorBidi" w:hAnsiTheme="majorBidi" w:cstheme="majorBidi"/>
        </w:rPr>
        <w:t>verbalisés</w:t>
      </w:r>
      <w:r w:rsidRPr="008132A9">
        <w:rPr>
          <w:rFonts w:asciiTheme="majorBidi" w:hAnsiTheme="majorBidi" w:cstheme="majorBidi"/>
        </w:rPr>
        <w:t xml:space="preserve"> que sur le rétablissement d'anciens termes déjà utilisés.</w:t>
      </w:r>
    </w:p>
    <w:p w:rsidR="0066058F" w:rsidRPr="008132A9" w:rsidRDefault="0066058F" w:rsidP="001D7028">
      <w:pPr>
        <w:pStyle w:val="NormalWeb"/>
        <w:shd w:val="clear" w:color="auto" w:fill="FFFFFF"/>
        <w:spacing w:before="120" w:beforeAutospacing="0" w:after="120" w:afterAutospacing="0" w:line="360" w:lineRule="auto"/>
        <w:ind w:firstLine="708"/>
        <w:jc w:val="both"/>
        <w:rPr>
          <w:rFonts w:asciiTheme="majorBidi" w:hAnsiTheme="majorBidi" w:cstheme="majorBidi"/>
        </w:rPr>
      </w:pPr>
      <w:r w:rsidRPr="008132A9">
        <w:rPr>
          <w:rFonts w:asciiTheme="majorBidi" w:hAnsiTheme="majorBidi" w:cstheme="majorBidi"/>
        </w:rPr>
        <w:t>En </w:t>
      </w:r>
      <w:hyperlink r:id="rId55" w:tooltip="2004" w:history="1">
        <w:r w:rsidRPr="008132A9">
          <w:rPr>
            <w:rStyle w:val="Lienhypertexte"/>
            <w:rFonts w:asciiTheme="majorBidi" w:hAnsiTheme="majorBidi" w:cstheme="majorBidi"/>
            <w:color w:val="auto"/>
            <w:u w:val="none"/>
          </w:rPr>
          <w:t>2004</w:t>
        </w:r>
      </w:hyperlink>
      <w:r w:rsidRPr="008132A9">
        <w:rPr>
          <w:rFonts w:asciiTheme="majorBidi" w:hAnsiTheme="majorBidi" w:cstheme="majorBidi"/>
        </w:rPr>
        <w:t>, un certain verlan (essentiellement constitué d'un vocabulaire) a fini par être plus ou moins compris et utilisé par toutes les couches de la société, ce qui en fait un langage en cours de démocratisation loin de son image plutôt marginale initiale. Toutefois, il existe quelques poches géographiques dans lesquelles un verlan très "pur"/"dur" est utilisé quotidiennement. Un tel langage associé à un accent particulier est assurément incompréhensible au non initié et remplit ainsi la fonction première d'un argot : ne pas être compris des non initiés. Le verlan est ainsi un langage social, utilisé principalement pour exprimer une identité métissée des jeunes de banlieues </w:t>
      </w:r>
      <w:hyperlink r:id="rId56" w:anchor="cite_note-M%C3%A9la1997-21" w:history="1">
        <w:r w:rsidRPr="008132A9">
          <w:rPr>
            <w:rStyle w:val="Lienhypertexte"/>
            <w:rFonts w:asciiTheme="majorBidi" w:hAnsiTheme="majorBidi" w:cstheme="majorBidi"/>
            <w:color w:val="auto"/>
            <w:u w:val="none"/>
            <w:vertAlign w:val="superscript"/>
          </w:rPr>
          <w:t>21</w:t>
        </w:r>
      </w:hyperlink>
      <w:r w:rsidRPr="008132A9">
        <w:rPr>
          <w:rFonts w:asciiTheme="majorBidi" w:hAnsiTheme="majorBidi" w:cstheme="majorBidi"/>
        </w:rPr>
        <w:t>.</w:t>
      </w:r>
    </w:p>
    <w:p w:rsidR="0066058F" w:rsidRPr="008132A9" w:rsidRDefault="0066058F" w:rsidP="001D7028">
      <w:pPr>
        <w:pStyle w:val="NormalWeb"/>
        <w:shd w:val="clear" w:color="auto" w:fill="FFFFFF"/>
        <w:spacing w:before="120" w:beforeAutospacing="0" w:after="120" w:afterAutospacing="0" w:line="360" w:lineRule="auto"/>
        <w:ind w:firstLine="708"/>
        <w:jc w:val="both"/>
        <w:rPr>
          <w:rFonts w:asciiTheme="majorBidi" w:hAnsiTheme="majorBidi" w:cstheme="majorBidi"/>
        </w:rPr>
      </w:pPr>
      <w:r w:rsidRPr="008132A9">
        <w:rPr>
          <w:rFonts w:asciiTheme="majorBidi" w:hAnsiTheme="majorBidi" w:cstheme="majorBidi"/>
        </w:rPr>
        <w:t>Le développement des nouveaux moyens de communication, le </w:t>
      </w:r>
      <w:hyperlink r:id="rId57" w:tooltip="Short Message Service" w:history="1">
        <w:r w:rsidRPr="008132A9">
          <w:rPr>
            <w:rStyle w:val="Lienhypertexte"/>
            <w:rFonts w:asciiTheme="majorBidi" w:hAnsiTheme="majorBidi" w:cstheme="majorBidi"/>
            <w:color w:val="auto"/>
            <w:u w:val="none"/>
          </w:rPr>
          <w:t>SMS</w:t>
        </w:r>
      </w:hyperlink>
      <w:r w:rsidRPr="008132A9">
        <w:rPr>
          <w:rFonts w:asciiTheme="majorBidi" w:hAnsiTheme="majorBidi" w:cstheme="majorBidi"/>
        </w:rPr>
        <w:t xml:space="preserve"> en tête, a rendu pratique le verlan, notamment en raison du caractère raccourci des formes </w:t>
      </w:r>
      <w:r w:rsidR="00C919A6" w:rsidRPr="008132A9">
        <w:rPr>
          <w:rFonts w:asciiTheme="majorBidi" w:hAnsiTheme="majorBidi" w:cstheme="majorBidi"/>
        </w:rPr>
        <w:t>verbalisées</w:t>
      </w:r>
      <w:r w:rsidRPr="008132A9">
        <w:rPr>
          <w:rFonts w:asciiTheme="majorBidi" w:hAnsiTheme="majorBidi" w:cstheme="majorBidi"/>
        </w:rPr>
        <w:t xml:space="preserve"> bien plus rapides à taper sur des </w:t>
      </w:r>
      <w:hyperlink r:id="rId58" w:tooltip="Clavier d'ordinateur" w:history="1">
        <w:r w:rsidRPr="008132A9">
          <w:rPr>
            <w:rStyle w:val="Lienhypertexte"/>
            <w:rFonts w:asciiTheme="majorBidi" w:hAnsiTheme="majorBidi" w:cstheme="majorBidi"/>
            <w:color w:val="auto"/>
            <w:u w:val="none"/>
          </w:rPr>
          <w:t>claviers</w:t>
        </w:r>
      </w:hyperlink>
      <w:r w:rsidRPr="008132A9">
        <w:rPr>
          <w:rFonts w:asciiTheme="majorBidi" w:hAnsiTheme="majorBidi" w:cstheme="majorBidi"/>
        </w:rPr>
        <w:t> que leurs équivalents dans le </w:t>
      </w:r>
      <w:hyperlink r:id="rId59" w:tooltip="Français standard" w:history="1">
        <w:r w:rsidRPr="008132A9">
          <w:rPr>
            <w:rStyle w:val="Lienhypertexte"/>
            <w:rFonts w:asciiTheme="majorBidi" w:hAnsiTheme="majorBidi" w:cstheme="majorBidi"/>
            <w:color w:val="auto"/>
            <w:u w:val="none"/>
          </w:rPr>
          <w:t>français standard</w:t>
        </w:r>
      </w:hyperlink>
      <w:r w:rsidRPr="008132A9">
        <w:rPr>
          <w:rFonts w:asciiTheme="majorBidi" w:hAnsiTheme="majorBidi" w:cstheme="majorBidi"/>
        </w:rPr>
        <w:t>. Cela a conduit des représentants de couches sociales moyennes et élevées, grands </w:t>
      </w:r>
      <w:hyperlink r:id="rId60" w:tooltip="Consommateur" w:history="1">
        <w:r w:rsidRPr="008132A9">
          <w:rPr>
            <w:rStyle w:val="Lienhypertexte"/>
            <w:rFonts w:asciiTheme="majorBidi" w:hAnsiTheme="majorBidi" w:cstheme="majorBidi"/>
            <w:color w:val="auto"/>
            <w:u w:val="none"/>
          </w:rPr>
          <w:t>consommateurs</w:t>
        </w:r>
      </w:hyperlink>
      <w:r w:rsidRPr="008132A9">
        <w:rPr>
          <w:rFonts w:asciiTheme="majorBidi" w:hAnsiTheme="majorBidi" w:cstheme="majorBidi"/>
        </w:rPr>
        <w:t> de ces nouveaux outils personnels de communication, à utiliser le verlan et à le comprendre.</w:t>
      </w:r>
    </w:p>
    <w:p w:rsidR="005E7488" w:rsidRPr="008132A9" w:rsidRDefault="005E7488" w:rsidP="00222E14">
      <w:pPr>
        <w:pStyle w:val="NormalWeb"/>
        <w:shd w:val="clear" w:color="auto" w:fill="FFFFFF"/>
        <w:spacing w:before="120" w:beforeAutospacing="0" w:after="120" w:afterAutospacing="0" w:line="360" w:lineRule="auto"/>
        <w:jc w:val="both"/>
        <w:rPr>
          <w:rFonts w:asciiTheme="majorBidi" w:hAnsiTheme="majorBidi" w:cstheme="majorBidi"/>
        </w:rPr>
      </w:pPr>
    </w:p>
    <w:p w:rsidR="00C0229A" w:rsidRPr="008132A9" w:rsidRDefault="00C0229A" w:rsidP="00222E14">
      <w:pPr>
        <w:spacing w:line="360" w:lineRule="auto"/>
        <w:jc w:val="both"/>
        <w:rPr>
          <w:rFonts w:asciiTheme="majorBidi" w:hAnsiTheme="majorBidi" w:cstheme="majorBidi"/>
          <w:sz w:val="24"/>
          <w:szCs w:val="24"/>
        </w:rPr>
      </w:pPr>
    </w:p>
    <w:sectPr w:rsidR="00C0229A" w:rsidRPr="008132A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DA5900"/>
    <w:multiLevelType w:val="hybridMultilevel"/>
    <w:tmpl w:val="72BACA32"/>
    <w:lvl w:ilvl="0" w:tplc="28024C74">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hyphenationZone w:val="425"/>
  <w:characterSpacingControl w:val="doNotCompress"/>
  <w:compat>
    <w:useFELayout/>
  </w:compat>
  <w:rsids>
    <w:rsidRoot w:val="00C0229A"/>
    <w:rsid w:val="001D7028"/>
    <w:rsid w:val="00222E14"/>
    <w:rsid w:val="002D1BDE"/>
    <w:rsid w:val="00397A4F"/>
    <w:rsid w:val="004259B3"/>
    <w:rsid w:val="00591167"/>
    <w:rsid w:val="005E7488"/>
    <w:rsid w:val="0066058F"/>
    <w:rsid w:val="00792498"/>
    <w:rsid w:val="007D6EAF"/>
    <w:rsid w:val="008132A9"/>
    <w:rsid w:val="00C0229A"/>
    <w:rsid w:val="00C919A6"/>
    <w:rsid w:val="00EB132C"/>
    <w:rsid w:val="00FC77B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D6EAF"/>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7D6EAF"/>
    <w:rPr>
      <w:color w:val="0000FF"/>
      <w:u w:val="single"/>
    </w:rPr>
  </w:style>
  <w:style w:type="character" w:customStyle="1" w:styleId="romain">
    <w:name w:val="romain"/>
    <w:basedOn w:val="Policepardfaut"/>
    <w:rsid w:val="007D6EAF"/>
  </w:style>
  <w:style w:type="character" w:customStyle="1" w:styleId="citation">
    <w:name w:val="citation"/>
    <w:basedOn w:val="Policepardfaut"/>
    <w:rsid w:val="0066058F"/>
  </w:style>
  <w:style w:type="character" w:customStyle="1" w:styleId="needref">
    <w:name w:val="need_ref"/>
    <w:basedOn w:val="Policepardfaut"/>
    <w:rsid w:val="0066058F"/>
  </w:style>
  <w:style w:type="paragraph" w:styleId="Paragraphedeliste">
    <w:name w:val="List Paragraph"/>
    <w:basedOn w:val="Normal"/>
    <w:uiPriority w:val="34"/>
    <w:qFormat/>
    <w:rsid w:val="004259B3"/>
    <w:pPr>
      <w:ind w:left="720"/>
      <w:contextualSpacing/>
    </w:pPr>
  </w:style>
</w:styles>
</file>

<file path=word/webSettings.xml><?xml version="1.0" encoding="utf-8"?>
<w:webSettings xmlns:r="http://schemas.openxmlformats.org/officeDocument/2006/relationships" xmlns:w="http://schemas.openxmlformats.org/wordprocessingml/2006/main">
  <w:divs>
    <w:div w:id="498733497">
      <w:bodyDiv w:val="1"/>
      <w:marLeft w:val="0"/>
      <w:marRight w:val="0"/>
      <w:marTop w:val="0"/>
      <w:marBottom w:val="0"/>
      <w:divBdr>
        <w:top w:val="none" w:sz="0" w:space="0" w:color="auto"/>
        <w:left w:val="none" w:sz="0" w:space="0" w:color="auto"/>
        <w:bottom w:val="none" w:sz="0" w:space="0" w:color="auto"/>
        <w:right w:val="none" w:sz="0" w:space="0" w:color="auto"/>
      </w:divBdr>
    </w:div>
    <w:div w:id="135680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fr.wikipedia.org/wiki/Verlan" TargetMode="External"/><Relationship Id="rId18" Type="http://schemas.openxmlformats.org/officeDocument/2006/relationships/hyperlink" Target="https://fr.wikipedia.org/wiki/1690" TargetMode="External"/><Relationship Id="rId26" Type="http://schemas.openxmlformats.org/officeDocument/2006/relationships/hyperlink" Target="https://fr.wikipedia.org/wiki/1953" TargetMode="External"/><Relationship Id="rId39" Type="http://schemas.openxmlformats.org/officeDocument/2006/relationships/hyperlink" Target="https://fr.wikipedia.org/wiki/Les_Ripoux" TargetMode="External"/><Relationship Id="rId21" Type="http://schemas.openxmlformats.org/officeDocument/2006/relationships/hyperlink" Target="https://fr.wikipedia.org/wiki/Toulon" TargetMode="External"/><Relationship Id="rId34" Type="http://schemas.openxmlformats.org/officeDocument/2006/relationships/hyperlink" Target="https://fr.wikipedia.org/wiki/Rap_fran%C3%A7ais" TargetMode="External"/><Relationship Id="rId42" Type="http://schemas.openxmlformats.org/officeDocument/2006/relationships/hyperlink" Target="https://fr.wikipedia.org/wiki/Verlan" TargetMode="External"/><Relationship Id="rId47" Type="http://schemas.openxmlformats.org/officeDocument/2006/relationships/hyperlink" Target="https://fr.wikipedia.org/wiki/Rap" TargetMode="External"/><Relationship Id="rId50" Type="http://schemas.openxmlformats.org/officeDocument/2006/relationships/hyperlink" Target="https://fr.wikipedia.org/wiki/Allit%C3%A9ration" TargetMode="External"/><Relationship Id="rId55" Type="http://schemas.openxmlformats.org/officeDocument/2006/relationships/hyperlink" Target="https://fr.wikipedia.org/wiki/2004" TargetMode="External"/><Relationship Id="rId7" Type="http://schemas.openxmlformats.org/officeDocument/2006/relationships/hyperlink" Target="https://fr.wikipedia.org/wiki/Syllabes" TargetMode="External"/><Relationship Id="rId2" Type="http://schemas.openxmlformats.org/officeDocument/2006/relationships/styles" Target="styles.xml"/><Relationship Id="rId16" Type="http://schemas.openxmlformats.org/officeDocument/2006/relationships/hyperlink" Target="https://fr.wikipedia.org/wiki/B%C3%A9roul" TargetMode="External"/><Relationship Id="rId20" Type="http://schemas.openxmlformats.org/officeDocument/2006/relationships/hyperlink" Target="https://fr.wikipedia.org/wiki/Lazare_Sain%C3%A9an" TargetMode="External"/><Relationship Id="rId29" Type="http://schemas.openxmlformats.org/officeDocument/2006/relationships/hyperlink" Target="https://fr.wikipedia.org/wiki/Tr%C3%A9sor_de_la_langue_fran%C3%A7aise_informatis%C3%A9" TargetMode="External"/><Relationship Id="rId41" Type="http://schemas.openxmlformats.org/officeDocument/2006/relationships/hyperlink" Target="https://fr.wikipedia.org/wiki/1971" TargetMode="External"/><Relationship Id="rId54" Type="http://schemas.openxmlformats.org/officeDocument/2006/relationships/hyperlink" Target="https://fr.wikipedia.org/wiki/N%C3%A9ologisme"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fr.wikipedia.org/wiki/Fran%C3%A7ais" TargetMode="External"/><Relationship Id="rId11" Type="http://schemas.openxmlformats.org/officeDocument/2006/relationships/hyperlink" Target="https://fr.wikipedia.org/wiki/Moyen_%C3%82ge" TargetMode="External"/><Relationship Id="rId24" Type="http://schemas.openxmlformats.org/officeDocument/2006/relationships/hyperlink" Target="https://fr.wikipedia.org/wiki/Verlan" TargetMode="External"/><Relationship Id="rId32" Type="http://schemas.openxmlformats.org/officeDocument/2006/relationships/hyperlink" Target="https://fr.wikipedia.org/wiki/Renaud" TargetMode="External"/><Relationship Id="rId37" Type="http://schemas.openxmlformats.org/officeDocument/2006/relationships/hyperlink" Target="https://fr.wikipedia.org/wiki/Cin%C3%A9aste" TargetMode="External"/><Relationship Id="rId40" Type="http://schemas.openxmlformats.org/officeDocument/2006/relationships/hyperlink" Target="https://fr.wikipedia.org/wiki/Jacques_Dutronc" TargetMode="External"/><Relationship Id="rId45" Type="http://schemas.openxmlformats.org/officeDocument/2006/relationships/hyperlink" Target="https://fr.wikipedia.org/wiki/Ann%C3%A9es_1990" TargetMode="External"/><Relationship Id="rId53" Type="http://schemas.openxmlformats.org/officeDocument/2006/relationships/hyperlink" Target="https://fr.wikipedia.org/wiki/Minist%C3%A8re_A.M.E.R." TargetMode="External"/><Relationship Id="rId58" Type="http://schemas.openxmlformats.org/officeDocument/2006/relationships/hyperlink" Target="https://fr.wikipedia.org/wiki/Clavier_d%27ordinateur" TargetMode="External"/><Relationship Id="rId5" Type="http://schemas.openxmlformats.org/officeDocument/2006/relationships/hyperlink" Target="https://fr.wikipedia.org/wiki/Argot" TargetMode="External"/><Relationship Id="rId15" Type="http://schemas.openxmlformats.org/officeDocument/2006/relationships/hyperlink" Target="https://fr.wikipedia.org/wiki/Tristan_et_Iseut" TargetMode="External"/><Relationship Id="rId23" Type="http://schemas.openxmlformats.org/officeDocument/2006/relationships/hyperlink" Target="https://fr.wikipedia.org/wiki/Occupation_de_la_France_par_l%27Allemagne_(Seconde_Guerre_mondiale)" TargetMode="External"/><Relationship Id="rId28" Type="http://schemas.openxmlformats.org/officeDocument/2006/relationships/hyperlink" Target="https://fr.wikipedia.org/wiki/Du_rififi_chez_les_hommes" TargetMode="External"/><Relationship Id="rId36" Type="http://schemas.openxmlformats.org/officeDocument/2006/relationships/hyperlink" Target="https://fr.wikipedia.org/wiki/Assassin_(groupe)" TargetMode="External"/><Relationship Id="rId49" Type="http://schemas.openxmlformats.org/officeDocument/2006/relationships/hyperlink" Target="https://fr.wikipedia.org/wiki/Verlan" TargetMode="External"/><Relationship Id="rId57" Type="http://schemas.openxmlformats.org/officeDocument/2006/relationships/hyperlink" Target="https://fr.wikipedia.org/wiki/Short_Message_Service" TargetMode="External"/><Relationship Id="rId61" Type="http://schemas.openxmlformats.org/officeDocument/2006/relationships/fontTable" Target="fontTable.xml"/><Relationship Id="rId10" Type="http://schemas.openxmlformats.org/officeDocument/2006/relationships/hyperlink" Target="https://fr.wikipedia.org/wiki/M%C3%A9tath%C3%A8se_(linguistique)" TargetMode="External"/><Relationship Id="rId19" Type="http://schemas.openxmlformats.org/officeDocument/2006/relationships/hyperlink" Target="https://fr.wikipedia.org/wiki/Antoine_Fureti%C3%A8re" TargetMode="External"/><Relationship Id="rId31" Type="http://schemas.openxmlformats.org/officeDocument/2006/relationships/hyperlink" Target="https://fr.wikipedia.org/wiki/France" TargetMode="External"/><Relationship Id="rId44" Type="http://schemas.openxmlformats.org/officeDocument/2006/relationships/hyperlink" Target="https://fr.wikipedia.org/wiki/Verlan" TargetMode="External"/><Relationship Id="rId52" Type="http://schemas.openxmlformats.org/officeDocument/2006/relationships/hyperlink" Target="https://fr.wikipedia.org/wiki/Sages_Po%C3%A8tes_de_la_rue" TargetMode="External"/><Relationship Id="rId60" Type="http://schemas.openxmlformats.org/officeDocument/2006/relationships/hyperlink" Target="https://fr.wikipedia.org/wiki/Consommateur" TargetMode="External"/><Relationship Id="rId4" Type="http://schemas.openxmlformats.org/officeDocument/2006/relationships/webSettings" Target="webSettings.xml"/><Relationship Id="rId9" Type="http://schemas.openxmlformats.org/officeDocument/2006/relationships/hyperlink" Target="https://fr.wikipedia.org/wiki/Apocope" TargetMode="External"/><Relationship Id="rId14" Type="http://schemas.openxmlformats.org/officeDocument/2006/relationships/hyperlink" Target="https://fr.wikipedia.org/wiki/M%C3%A9tath%C3%A8se_(linguistique)" TargetMode="External"/><Relationship Id="rId22" Type="http://schemas.openxmlformats.org/officeDocument/2006/relationships/hyperlink" Target="https://fr.wikipedia.org/wiki/Verlan" TargetMode="External"/><Relationship Id="rId27" Type="http://schemas.openxmlformats.org/officeDocument/2006/relationships/hyperlink" Target="https://fr.wikipedia.org/wiki/Roman_policier" TargetMode="External"/><Relationship Id="rId30" Type="http://schemas.openxmlformats.org/officeDocument/2006/relationships/hyperlink" Target="https://fr.wikipedia.org/wiki/Banlieue" TargetMode="External"/><Relationship Id="rId35" Type="http://schemas.openxmlformats.org/officeDocument/2006/relationships/hyperlink" Target="https://fr.wikipedia.org/wiki/Supr%C3%AAme_NTM" TargetMode="External"/><Relationship Id="rId43" Type="http://schemas.openxmlformats.org/officeDocument/2006/relationships/hyperlink" Target="https://fr.wikipedia.org/wiki/Verlan" TargetMode="External"/><Relationship Id="rId48" Type="http://schemas.openxmlformats.org/officeDocument/2006/relationships/hyperlink" Target="https://fr.wikipedia.org/wiki/Verlan" TargetMode="External"/><Relationship Id="rId56" Type="http://schemas.openxmlformats.org/officeDocument/2006/relationships/hyperlink" Target="https://fr.wikipedia.org/wiki/Verlan" TargetMode="External"/><Relationship Id="rId8" Type="http://schemas.openxmlformats.org/officeDocument/2006/relationships/hyperlink" Target="https://fr.wikipedia.org/wiki/%C3%89lision" TargetMode="External"/><Relationship Id="rId51" Type="http://schemas.openxmlformats.org/officeDocument/2006/relationships/hyperlink" Target="https://fr.wikipedia.org/wiki/Supr%C3%AAme_NTM" TargetMode="External"/><Relationship Id="rId3" Type="http://schemas.openxmlformats.org/officeDocument/2006/relationships/settings" Target="settings.xml"/><Relationship Id="rId12" Type="http://schemas.openxmlformats.org/officeDocument/2006/relationships/hyperlink" Target="https://fr.wikipedia.org/wiki/Seconde_Guerre_mondiale" TargetMode="External"/><Relationship Id="rId17" Type="http://schemas.openxmlformats.org/officeDocument/2006/relationships/hyperlink" Target="https://fr.wikipedia.org/wiki/Verlan" TargetMode="External"/><Relationship Id="rId25" Type="http://schemas.openxmlformats.org/officeDocument/2006/relationships/hyperlink" Target="https://fr.wikipedia.org/wiki/Auguste_Le_Breton" TargetMode="External"/><Relationship Id="rId33" Type="http://schemas.openxmlformats.org/officeDocument/2006/relationships/hyperlink" Target="https://fr.wikipedia.org/wiki/Laisse_b%C3%A9ton_(album)" TargetMode="External"/><Relationship Id="rId38" Type="http://schemas.openxmlformats.org/officeDocument/2006/relationships/hyperlink" Target="https://fr.wikipedia.org/wiki/Claude_Zidi" TargetMode="External"/><Relationship Id="rId46" Type="http://schemas.openxmlformats.org/officeDocument/2006/relationships/hyperlink" Target="https://fr.wikipedia.org/wiki/Hip-hop" TargetMode="External"/><Relationship Id="rId59" Type="http://schemas.openxmlformats.org/officeDocument/2006/relationships/hyperlink" Target="https://fr.wikipedia.org/wiki/Fran%C3%A7ais_standar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981</TotalTime>
  <Pages>3</Pages>
  <Words>1897</Words>
  <Characters>10435</Characters>
  <Application>Microsoft Office Word</Application>
  <DocSecurity>0</DocSecurity>
  <Lines>86</Lines>
  <Paragraphs>24</Paragraphs>
  <ScaleCrop>false</ScaleCrop>
  <Company/>
  <LinksUpToDate>false</LinksUpToDate>
  <CharactersWithSpaces>12308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Hichem</dc:creator>
  <cp:keywords/>
  <dc:description/>
  <cp:lastModifiedBy>Hichem</cp:lastModifiedBy>
  <cp:revision>18</cp:revision>
  <dcterms:created xsi:type="dcterms:W3CDTF">2022-03-06T18:31:00Z</dcterms:created>
  <dcterms:modified xsi:type="dcterms:W3CDTF">2022-03-07T10:52:00Z</dcterms:modified>
</cp:coreProperties>
</file>