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A7" w:rsidRDefault="004F288F">
      <w:pPr>
        <w:rPr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المنهج الفني                                                                       </w:t>
      </w:r>
    </w:p>
    <w:p w:rsidR="004F288F" w:rsidRDefault="004F288F">
      <w:pPr>
        <w:rPr>
          <w:rtl/>
          <w:lang w:bidi="ar-DZ"/>
        </w:rPr>
      </w:pPr>
      <w:r>
        <w:rPr>
          <w:rFonts w:hint="cs"/>
          <w:rtl/>
          <w:lang w:bidi="ar-DZ"/>
        </w:rPr>
        <w:t>يعنى هذا المنهج بتقييم العمل الادبي اعتمادا على الاسس الفنية المتحققة في العم</w:t>
      </w:r>
      <w:r w:rsidR="006F3BFC">
        <w:rPr>
          <w:rFonts w:hint="cs"/>
          <w:rtl/>
          <w:lang w:bidi="ar-DZ"/>
        </w:rPr>
        <w:t>ل</w:t>
      </w:r>
      <w:r>
        <w:rPr>
          <w:rFonts w:hint="cs"/>
          <w:rtl/>
          <w:lang w:bidi="ar-DZ"/>
        </w:rPr>
        <w:t xml:space="preserve"> الابداعي ذاته ، أي أن هذه الاسس تستمد من العمل الادبي الذي يهتم الناقد بدراسته .                                                                                                 </w:t>
      </w:r>
    </w:p>
    <w:p w:rsidR="004F288F" w:rsidRDefault="004F288F" w:rsidP="006F3BFC">
      <w:pPr>
        <w:rPr>
          <w:rtl/>
          <w:lang w:bidi="ar-DZ"/>
        </w:rPr>
      </w:pPr>
      <w:r>
        <w:rPr>
          <w:rFonts w:hint="cs"/>
          <w:rtl/>
          <w:lang w:bidi="ar-DZ"/>
        </w:rPr>
        <w:t>إن هذا النقد ال</w:t>
      </w:r>
      <w:r w:rsidR="00F86A39">
        <w:rPr>
          <w:rFonts w:hint="cs"/>
          <w:rtl/>
          <w:lang w:bidi="ar-DZ"/>
        </w:rPr>
        <w:t>ذ</w:t>
      </w:r>
      <w:r>
        <w:rPr>
          <w:rFonts w:hint="cs"/>
          <w:rtl/>
          <w:lang w:bidi="ar-DZ"/>
        </w:rPr>
        <w:t xml:space="preserve">ي يصطلح على تسميته بالنقد الفني ينصب بالاساس على العمل الابداعي موضوع دراسة الناقد يتناول كل ما يتصل به من معان، </w:t>
      </w:r>
      <w:r w:rsidR="006F3BFC">
        <w:rPr>
          <w:rFonts w:hint="cs"/>
          <w:rtl/>
          <w:lang w:bidi="ar-DZ"/>
        </w:rPr>
        <w:t xml:space="preserve">ومشاعر، وصور، ووسائل تعبير.                                                                             </w:t>
      </w:r>
    </w:p>
    <w:p w:rsidR="005026E8" w:rsidRDefault="006F3BFC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وهو من المناهج الاولى التي عرفت في مقاربة النص الادبي ، يعرفه "سيد قطب " بقوله : " هو أن نواجه الأثر الادبي بالقواعد والاصول الفنية المباشرة " </w:t>
      </w:r>
      <w:r w:rsidR="00F86A39">
        <w:rPr>
          <w:rFonts w:hint="cs"/>
          <w:rtl/>
          <w:lang w:bidi="ar-DZ"/>
        </w:rPr>
        <w:t xml:space="preserve">-1- </w:t>
      </w:r>
      <w:r>
        <w:rPr>
          <w:rFonts w:hint="cs"/>
          <w:rtl/>
          <w:lang w:bidi="ar-DZ"/>
        </w:rPr>
        <w:t xml:space="preserve">فالتعامل مع النص الادبي وفقا لما يذهب إليه " سيد قطب "  ينبغي أن يقوم </w:t>
      </w:r>
      <w:r w:rsidR="00F86A39">
        <w:rPr>
          <w:rFonts w:hint="cs"/>
          <w:rtl/>
          <w:lang w:bidi="ar-DZ"/>
        </w:rPr>
        <w:t xml:space="preserve">على الاصول الفنية لهذا العمل سواء أكان هذا العمل قصيدة أم قصة أم خطبة أم مقالا أم رواية . فلما يدرس الناقد الاصول الفنية </w:t>
      </w:r>
      <w:r w:rsidR="005026E8">
        <w:rPr>
          <w:rFonts w:hint="cs"/>
          <w:rtl/>
          <w:lang w:bidi="ar-DZ"/>
        </w:rPr>
        <w:t>لهذا العمل وتحليله من خ</w:t>
      </w:r>
      <w:r w:rsidR="00F86A39">
        <w:rPr>
          <w:rFonts w:hint="cs"/>
          <w:rtl/>
          <w:lang w:bidi="ar-DZ"/>
        </w:rPr>
        <w:t>لال لغته وأسلوبه وصوره، وما احتوى عليه من أفكار ، وما تضمنه من مشاعر ، فمن</w:t>
      </w:r>
      <w:r w:rsidR="005026E8">
        <w:rPr>
          <w:rFonts w:hint="cs"/>
          <w:rtl/>
          <w:lang w:bidi="ar-DZ"/>
        </w:rPr>
        <w:t>هجه هذا يسمى عندئذ المنهج الفني</w:t>
      </w:r>
      <w:r w:rsidR="00F86A39">
        <w:rPr>
          <w:rFonts w:hint="cs"/>
          <w:rtl/>
          <w:lang w:bidi="ar-DZ"/>
        </w:rPr>
        <w:t>.</w:t>
      </w:r>
      <w:r w:rsidR="005026E8">
        <w:rPr>
          <w:rFonts w:hint="cs"/>
          <w:rtl/>
          <w:lang w:bidi="ar-DZ"/>
        </w:rPr>
        <w:t xml:space="preserve"> يدعو "سيد قطب" إلى وجوب افراد الادب بقواعد نقد خاصة به ، وينبغي أن تنبثق هذه القواعد من العمل ذاته ، و" تتمشى مع أدواته وطبيعته وموضوعاته " -2- .                                                                                                    </w:t>
      </w:r>
    </w:p>
    <w:p w:rsidR="00FE0BAF" w:rsidRDefault="005026E8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يعتمد المنهج الفني عند سيد قطب على شيئين </w:t>
      </w:r>
      <w:r w:rsidR="00FE0BAF">
        <w:rPr>
          <w:rFonts w:hint="cs"/>
          <w:rtl/>
          <w:lang w:bidi="ar-DZ"/>
        </w:rPr>
        <w:t xml:space="preserve">هامين :                                                                               </w:t>
      </w:r>
    </w:p>
    <w:p w:rsidR="006F3BFC" w:rsidRDefault="00FE0BAF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يتمثل الاول في التأثر الذاتي للناقد ،وهو الذي يعتمد على الذوق الفني ،</w:t>
      </w:r>
      <w:r w:rsidR="00BB47DE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وعلى التجارب الشعورية الذاتية المكتسبة من الاطلاع الواسع على الاعمال المبدعة في مجال الادب . إن ما يستوجب الاشارة هنا أن المستوى النقدي</w:t>
      </w:r>
      <w:r w:rsidR="005026E8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يتفاوت بين ناقد واخر</w:t>
      </w:r>
      <w:r w:rsidR="00BB47DE">
        <w:rPr>
          <w:rFonts w:hint="cs"/>
          <w:rtl/>
          <w:lang w:bidi="ar-DZ"/>
        </w:rPr>
        <w:t xml:space="preserve">كون الوجدان هو الوسيلة الي يتم بها ادراك الفن والجمال ، والوجدان المرهف والعاطفة الجياشة لا يتوفران عند كل ناقد بالدرجة نفسها ، فهي من الامور التي لا تخضع للقياس والتقعيد والضبط .                                                                     </w:t>
      </w:r>
    </w:p>
    <w:p w:rsidR="00BB47DE" w:rsidRDefault="00BB47DE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أما الثاني فيتصل بالقواعد الفنية</w:t>
      </w:r>
      <w:r w:rsidR="00F33714">
        <w:rPr>
          <w:rFonts w:hint="cs"/>
          <w:rtl/>
          <w:lang w:bidi="ar-DZ"/>
        </w:rPr>
        <w:t xml:space="preserve"> وي</w:t>
      </w:r>
      <w:r>
        <w:rPr>
          <w:rFonts w:hint="cs"/>
          <w:rtl/>
          <w:lang w:bidi="ar-DZ"/>
        </w:rPr>
        <w:t xml:space="preserve">هتم بالقيم الشعورية التي مرت بالمبدع </w:t>
      </w:r>
      <w:r w:rsidR="00F918A0">
        <w:rPr>
          <w:rFonts w:hint="cs"/>
          <w:rtl/>
          <w:lang w:bidi="ar-DZ"/>
        </w:rPr>
        <w:t>واستعانته بالخبرة اللغوية والفنية لنقل الشعور إلى الاخرين في صورة حية معبرة مثيرة لانفعالاتهم زهز ما يسمى بالقيم التعبيرية .-3-</w:t>
      </w:r>
      <w:r>
        <w:rPr>
          <w:rFonts w:hint="cs"/>
          <w:rtl/>
          <w:lang w:bidi="ar-DZ"/>
        </w:rPr>
        <w:t xml:space="preserve"> </w:t>
      </w:r>
      <w:r w:rsidR="00F918A0">
        <w:rPr>
          <w:rFonts w:hint="cs"/>
          <w:rtl/>
          <w:lang w:bidi="ar-DZ"/>
        </w:rPr>
        <w:t xml:space="preserve">                                                 </w:t>
      </w:r>
    </w:p>
    <w:p w:rsidR="00F918A0" w:rsidRDefault="00F33714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يأ تي المنهج الفني عند سيد قطب في مقدمة المناهج جميعا، وقد أطراه ومدحه كثيرا ولم يخف إعجابه به ، لانه في تقديره </w:t>
      </w:r>
      <w:r w:rsidR="0013147C">
        <w:rPr>
          <w:rFonts w:hint="cs"/>
          <w:rtl/>
          <w:lang w:bidi="ar-DZ"/>
        </w:rPr>
        <w:t xml:space="preserve">يعتمد اولاعلى التاثر الذاتي للناقد ، ثم على عناصر موضوعية ، وعلى أصول فنية ،فهو </w:t>
      </w:r>
      <w:r w:rsidR="0013147C">
        <w:rPr>
          <w:rtl/>
          <w:lang w:bidi="ar-DZ"/>
        </w:rPr>
        <w:t>–</w:t>
      </w:r>
      <w:r w:rsidR="0013147C">
        <w:rPr>
          <w:rFonts w:hint="cs"/>
          <w:rtl/>
          <w:lang w:bidi="ar-DZ"/>
        </w:rPr>
        <w:t xml:space="preserve">حسب رايه-" منهج ذاتي موضوعي ، وهو أقرب المناهج ألى طبيعة الادب وطبيعة الفنون على وجه العموم ". -4-                                                             </w:t>
      </w:r>
    </w:p>
    <w:p w:rsidR="0013147C" w:rsidRDefault="0013147C" w:rsidP="005026E8">
      <w:pPr>
        <w:jc w:val="both"/>
        <w:rPr>
          <w:rtl/>
          <w:lang w:bidi="ar-DZ"/>
        </w:rPr>
      </w:pPr>
    </w:p>
    <w:p w:rsidR="0013147C" w:rsidRDefault="0013147C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13147C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1-سيد قطب ، النقد الادبي اصوله ومناهجه ،دار الشروق ، ط5 ،القاهرة 1983، ص17.                                            </w:t>
      </w:r>
    </w:p>
    <w:p w:rsidR="009320E4" w:rsidRDefault="009320E4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2- المرجع نفسه ، ص112.                                                                                                              </w:t>
      </w:r>
    </w:p>
    <w:p w:rsidR="009320E4" w:rsidRDefault="009320E4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3-</w:t>
      </w:r>
      <w:r w:rsidR="007A2CBC">
        <w:rPr>
          <w:rFonts w:hint="cs"/>
          <w:rtl/>
          <w:lang w:bidi="ar-DZ"/>
        </w:rPr>
        <w:t xml:space="preserve">منير سعدي، المنهج الفني عند سيد قطب ، مجلة البحوث العلمية والدراسات الاسلامية ،العدد السادس جويلية 2015،ص،252 ،253.                                                                                                                                     </w:t>
      </w:r>
    </w:p>
    <w:p w:rsidR="009320E4" w:rsidRDefault="009320E4" w:rsidP="005026E8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4- سيد قطب ، المرجع السابق، ص117.                                                                                                  </w:t>
      </w: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A82395" w:rsidRDefault="009320E4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والمنهج الفني ليس جديدا فهو قديم عرف في موروثنا النقدي ، وقد بدأ ساذجا في مراحله الاولى لايتخطى التذوق إلى التعليل </w:t>
      </w:r>
      <w:r w:rsidR="00E256C5">
        <w:rPr>
          <w:rFonts w:hint="cs"/>
          <w:rtl/>
          <w:lang w:bidi="ar-DZ"/>
        </w:rPr>
        <w:t xml:space="preserve">وكان يحدث أن يعلل الناقد حكمه في بعض الاحيان ولكنه يبقى تعليلا سطحيا ، وفي تقديره أن هذا النقد ارتبط بالعصر الجاهلي وصدر الاسلام .ويقدم سيد قطب أمثلة لهذا النقد كحكم النابغة في سوق عكاظ ، فقد كان يتذوق ، ويتأثر فيحكم .وفي صدر الاسلام عد عمر بن الخطاب زهير بن ابي سلمى اشعر الشعراء </w:t>
      </w:r>
      <w:r w:rsidR="00A82395">
        <w:rPr>
          <w:rFonts w:hint="cs"/>
          <w:rtl/>
          <w:lang w:bidi="ar-DZ"/>
        </w:rPr>
        <w:t xml:space="preserve">وعللذلك بقوله " كان لايعاظل في الكلام ، ولا يتبع وحشيه ، ولا يمدح الرجل الا بما فيه". ويعلق سيد قطب على هذا التعليل بأنه " فلتة سابقة لأوانها في النقد العربي لأنها فيما يبدوكانت أول تعليل يتوسع في بيان أسباب الحكم الادبي " .-1-                                                                                  </w:t>
      </w:r>
    </w:p>
    <w:p w:rsidR="00A82395" w:rsidRDefault="00A82395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والحق أن النقد العربي لم يتوقف عند هذا القدر ، فقد سعى إلى أن يتخطى </w:t>
      </w:r>
      <w:r w:rsidR="00C626FF">
        <w:rPr>
          <w:rFonts w:hint="cs"/>
          <w:rtl/>
          <w:lang w:bidi="ar-DZ"/>
        </w:rPr>
        <w:t xml:space="preserve">مرحلة التأثر إلى مرحلة التعليل، وحاول أن يجد قواعد  وأصولا للنقد لم تبعد عن حدود المنهج الفني.                                                                                               </w:t>
      </w:r>
    </w:p>
    <w:p w:rsidR="00C626FF" w:rsidRDefault="00C626FF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يعرض سيد قطب امثلة من نقد النقاد القدماء كابن سلام الجمحي وابن قتيبة ، وهي في تقديره لم تتقدم بالنقد ‘لى الامام لانها أهملت المنهج الفني من جهة ، ثم لانها لم تأخذ بالتعليل من جهة اخرى.                                                              </w:t>
      </w:r>
      <w:r w:rsidR="005F1916">
        <w:rPr>
          <w:rFonts w:hint="cs"/>
          <w:rtl/>
          <w:lang w:bidi="ar-DZ"/>
        </w:rPr>
        <w:t xml:space="preserve">  </w:t>
      </w:r>
    </w:p>
    <w:p w:rsidR="005F1916" w:rsidRDefault="005F1916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ويمثل القرنان الرابع والخامس ، مرحلة مهمة في تاريخ النقد العربيفقد عرفالمنهج الفني نموا وتطورا على أيدي ناقدين فذين ، هما ابن بشر الامدي والقاضي الجرجاني اللذان عنيا بالقيم التعبيرية والقيم المعنوية . فقد تناولا الالفاظ من حيث المحاسن والعيوب كما تناولا المعاني وما يستجاد منها ويستكره .                                                                                                  </w:t>
      </w:r>
    </w:p>
    <w:p w:rsidR="005F1916" w:rsidRDefault="005F1916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وفي تقدير سيد قطب أن النمو الواضح </w:t>
      </w:r>
      <w:r w:rsidR="00F848F4">
        <w:rPr>
          <w:rFonts w:hint="cs"/>
          <w:rtl/>
          <w:lang w:bidi="ar-DZ"/>
        </w:rPr>
        <w:t xml:space="preserve">قد تحقق على يدي عبد القاهر الجرجاني ، لذلك لم يتوان في ÷داء كتابه " النقد الادبي اصوله ومناهجه " له باعتباره أول ناقد عربي أقام النقد على اسس علمية . حاول أن يضع قواعد فنية للبلاغة والجمال الفني في كتابه " دلائل الاعجاز" ، كما حاول أن يصع قواعد نفسية للبلاغة في كتابه " أسرار البلاغة " .                                       </w:t>
      </w:r>
    </w:p>
    <w:p w:rsidR="00F848F4" w:rsidRDefault="00F848F4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ومع ذلك فإنه لا يخفي اختلا</w:t>
      </w:r>
      <w:r w:rsidR="00173B18">
        <w:rPr>
          <w:rFonts w:hint="cs"/>
          <w:rtl/>
          <w:lang w:bidi="ar-DZ"/>
        </w:rPr>
        <w:t xml:space="preserve">فه مع عبد القاهر في بعض المسائل كعدم اهتمامه بقيمة اللفظ الصوتية مفردا ومجتمعا مع غيره ، وإهماله للظلال الخيالية والتي لها عنده قيمة كبيرة في العمل الابداعي .                                                                   </w:t>
      </w:r>
    </w:p>
    <w:p w:rsidR="00173B18" w:rsidRDefault="00173B18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يلتفت سيد قطب في معرض حديثه عن المنهج الفني عند النقاد القدماء </w:t>
      </w:r>
      <w:r w:rsidR="002C5CBE">
        <w:rPr>
          <w:rFonts w:hint="cs"/>
          <w:rtl/>
          <w:lang w:bidi="ar-DZ"/>
        </w:rPr>
        <w:t xml:space="preserve">إلى ابن رشيق القيرواني ، ويذهب إلى ان له فضل التلخيص والتقعيد والتبويب في النقد الادبي ، ولكنه يحرمه من فضل الابتكار فيما أتى به ، لأنه سبق إلى ذلك من قبل الآ مدي والقاضي الجرجاني وغيرهما .                                                                                                                 </w:t>
      </w:r>
    </w:p>
    <w:p w:rsidR="002C5CBE" w:rsidRDefault="002C5CBE" w:rsidP="00A82395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>وإذا كان هذا المنهج قد</w:t>
      </w:r>
      <w:r w:rsidR="008A3096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توقف عند عبد القاهر ، فإنه انتعش وعرف الامتداد من جديد في العصر الحديث ، ويعد سيد قطب من أهم النقاد الذين تحمسوا لهذا المنهج </w:t>
      </w:r>
      <w:r w:rsidR="008A3096">
        <w:rPr>
          <w:rFonts w:hint="cs"/>
          <w:rtl/>
          <w:lang w:bidi="ar-DZ"/>
        </w:rPr>
        <w:t xml:space="preserve">، فهو يرى أنه أقرب المناهج إلى طبيعة النص الادبي ، ولذلك راح يرغب فيه ويوصي باعتماده في الدراسة النقدية ، وطبقه في مؤلفاته ك " التصوير الفني في القرآن " و" كتب وشخصيات " وغيرهما .                   </w:t>
      </w:r>
    </w:p>
    <w:p w:rsidR="00F918A0" w:rsidRDefault="00F918A0" w:rsidP="005026E8">
      <w:pPr>
        <w:jc w:val="both"/>
        <w:rPr>
          <w:rtl/>
          <w:lang w:bidi="ar-DZ"/>
        </w:rPr>
      </w:pPr>
    </w:p>
    <w:p w:rsidR="00F918A0" w:rsidRDefault="00F918A0" w:rsidP="005026E8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rtl/>
          <w:lang w:bidi="ar-DZ"/>
        </w:rPr>
      </w:pPr>
    </w:p>
    <w:p w:rsidR="008A3096" w:rsidRDefault="008A3096" w:rsidP="008A3096">
      <w:pPr>
        <w:jc w:val="both"/>
        <w:rPr>
          <w:lang w:bidi="ar-DZ"/>
        </w:rPr>
      </w:pPr>
      <w:r>
        <w:rPr>
          <w:rFonts w:hint="cs"/>
          <w:rtl/>
          <w:lang w:bidi="ar-DZ"/>
        </w:rPr>
        <w:t>1-سيد قطب ، المرجع السابق ،ص119 120</w:t>
      </w:r>
      <w:r w:rsidR="00467B71">
        <w:rPr>
          <w:rFonts w:hint="cs"/>
          <w:rtl/>
          <w:lang w:bidi="ar-DZ"/>
        </w:rPr>
        <w:t xml:space="preserve">.                                                                                                         </w:t>
      </w:r>
    </w:p>
    <w:sectPr w:rsidR="008A30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86CE5"/>
    <w:multiLevelType w:val="hybridMultilevel"/>
    <w:tmpl w:val="449EC3B0"/>
    <w:lvl w:ilvl="0" w:tplc="DFAEB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8F"/>
    <w:rsid w:val="000B4474"/>
    <w:rsid w:val="0013147C"/>
    <w:rsid w:val="00173B18"/>
    <w:rsid w:val="002C5CBE"/>
    <w:rsid w:val="00467B71"/>
    <w:rsid w:val="004F288F"/>
    <w:rsid w:val="005026E8"/>
    <w:rsid w:val="005F1916"/>
    <w:rsid w:val="006F3BFC"/>
    <w:rsid w:val="007A2CBC"/>
    <w:rsid w:val="008A3096"/>
    <w:rsid w:val="008E6CA7"/>
    <w:rsid w:val="009320E4"/>
    <w:rsid w:val="00A82395"/>
    <w:rsid w:val="00BB47DE"/>
    <w:rsid w:val="00C626FF"/>
    <w:rsid w:val="00E256C5"/>
    <w:rsid w:val="00F33714"/>
    <w:rsid w:val="00F848F4"/>
    <w:rsid w:val="00F86A39"/>
    <w:rsid w:val="00F918A0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04504-E376-4D97-949B-F900D253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2022-01-11T16:24:00Z</dcterms:created>
  <dcterms:modified xsi:type="dcterms:W3CDTF">2022-01-11T16:24:00Z</dcterms:modified>
</cp:coreProperties>
</file>