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63" w:rsidRPr="00BB0E63" w:rsidRDefault="00BB0E63" w:rsidP="00BB0E63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center"/>
        <w:rPr>
          <w:rFonts w:ascii="Traditional Arabic" w:hAnsi="Traditional Arabic" w:cs="Simplified Arabic"/>
          <w:b/>
          <w:bCs/>
          <w:color w:val="2C2F34"/>
          <w:sz w:val="32"/>
          <w:szCs w:val="32"/>
          <w:rtl/>
        </w:rPr>
      </w:pPr>
      <w:proofErr w:type="gramStart"/>
      <w:r w:rsidRPr="00BB0E63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>المحاضرة</w:t>
      </w:r>
      <w:proofErr w:type="gramEnd"/>
      <w:r w:rsidRPr="00BB0E63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 xml:space="preserve"> </w:t>
      </w:r>
      <w:proofErr w:type="spellStart"/>
      <w:r w:rsidRPr="00BB0E63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>10:</w:t>
      </w:r>
      <w:proofErr w:type="spellEnd"/>
      <w:r w:rsidRPr="00BB0E63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 xml:space="preserve"> التصغير</w:t>
      </w:r>
    </w:p>
    <w:p w:rsidR="00BB0E63" w:rsidRDefault="00BB0E63" w:rsidP="00BB0E63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hAnsi="Traditional Arabic" w:cs="Simplified Arabic"/>
          <w:color w:val="2C2F34"/>
          <w:sz w:val="32"/>
          <w:szCs w:val="32"/>
          <w:rtl/>
        </w:rPr>
      </w:pPr>
    </w:p>
    <w:p w:rsidR="0092690A" w:rsidRDefault="0092690A" w:rsidP="0092690A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hAnsi="Traditional Arabic" w:cs="Simplified Arabic"/>
          <w:color w:val="2C2F34"/>
          <w:sz w:val="32"/>
          <w:szCs w:val="32"/>
          <w:rtl/>
        </w:rPr>
      </w:pPr>
    </w:p>
    <w:p w:rsidR="00563847" w:rsidRPr="00B63629" w:rsidRDefault="00B63629" w:rsidP="00BB0E63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</w:pPr>
      <w:proofErr w:type="spellStart"/>
      <w:r>
        <w:rPr>
          <w:rFonts w:ascii="Traditional Arabic" w:hAnsi="Traditional Arabic" w:cs="Simplified Arabic" w:hint="cs"/>
          <w:color w:val="2C2F34"/>
          <w:sz w:val="32"/>
          <w:szCs w:val="32"/>
          <w:rtl/>
        </w:rPr>
        <w:t>1</w:t>
      </w:r>
      <w:r w:rsidRPr="00B63629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>-</w:t>
      </w:r>
      <w:proofErr w:type="spellEnd"/>
      <w:r w:rsidRPr="00B63629">
        <w:rPr>
          <w:rFonts w:ascii="Traditional Arabic" w:hAnsi="Traditional Arabic" w:cs="Simplified Arabic" w:hint="cs"/>
          <w:b/>
          <w:bCs/>
          <w:color w:val="2C2F34"/>
          <w:sz w:val="32"/>
          <w:szCs w:val="32"/>
          <w:rtl/>
        </w:rPr>
        <w:t xml:space="preserve"> تعريفه:</w:t>
      </w:r>
      <w:r w:rsidR="00AD61CE" w:rsidRPr="00B63629">
        <w:rPr>
          <w:rFonts w:ascii="Traditional Arabic" w:hAnsi="Traditional Arabic" w:cs="Simplified Arabic"/>
          <w:color w:val="2C2F34"/>
          <w:sz w:val="32"/>
          <w:szCs w:val="32"/>
        </w:rPr>
        <w:t> </w:t>
      </w:r>
      <w:r w:rsidR="00AD61CE" w:rsidRPr="00B63629">
        <w:rPr>
          <w:rFonts w:ascii="Traditional Arabic" w:hAnsi="Traditional Arabic" w:cs="Simplified Arabic"/>
          <w:color w:val="2C2F34"/>
          <w:sz w:val="32"/>
          <w:szCs w:val="32"/>
          <w:rtl/>
        </w:rPr>
        <w:t>التصغير هو</w:t>
      </w:r>
      <w:r w:rsidR="00396138" w:rsidRPr="00B63629">
        <w:rPr>
          <w:rFonts w:ascii="Traditional Arabic" w:hAnsi="Traditional Arabic" w:cs="Simplified Arabic" w:hint="cs"/>
          <w:color w:val="2C2F34"/>
          <w:sz w:val="32"/>
          <w:szCs w:val="32"/>
          <w:rtl/>
        </w:rPr>
        <w:t xml:space="preserve"> تحويل الاسم المعرب</w:t>
      </w:r>
      <w:r w:rsidR="00396138"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 xml:space="preserve"> إلى صيغة </w:t>
      </w:r>
      <w:proofErr w:type="spellStart"/>
      <w:r w:rsidR="00396138"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>فُعًيْل،</w:t>
      </w:r>
      <w:proofErr w:type="spellEnd"/>
      <w:r w:rsidR="00396138"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 xml:space="preserve"> </w:t>
      </w:r>
      <w:proofErr w:type="spellStart"/>
      <w:r w:rsidR="00396138"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>فُعًيْعِل</w:t>
      </w:r>
      <w:proofErr w:type="spellEnd"/>
      <w:r w:rsidR="00396138"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 xml:space="preserve"> أو </w:t>
      </w:r>
      <w:proofErr w:type="spellStart"/>
      <w:r w:rsidR="00396138"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>فُعًيْعِيل</w:t>
      </w:r>
      <w:proofErr w:type="spellEnd"/>
      <w:r w:rsidR="00396138" w:rsidRPr="00B63629"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  <w:t xml:space="preserve"> لدلالة على صِغَر حجمه</w:t>
      </w:r>
      <w:r w:rsidR="00563847"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</w:t>
      </w:r>
      <w:r w:rsidR="00396138"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أو </w:t>
      </w:r>
      <w:proofErr w:type="spellStart"/>
      <w:r w:rsidR="00396138"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حقارته،</w:t>
      </w:r>
      <w:proofErr w:type="spellEnd"/>
      <w:r w:rsidR="00396138"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</w:t>
      </w:r>
      <w:proofErr w:type="spellStart"/>
      <w:r w:rsidR="00396138"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قلّته</w:t>
      </w:r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،</w:t>
      </w:r>
      <w:proofErr w:type="spellEnd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قرب زمانه </w:t>
      </w:r>
      <w:proofErr w:type="spellStart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ومكانه،</w:t>
      </w:r>
      <w:proofErr w:type="spellEnd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</w:t>
      </w:r>
      <w:proofErr w:type="spellStart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تدليله،</w:t>
      </w:r>
      <w:proofErr w:type="spellEnd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</w:t>
      </w:r>
      <w:proofErr w:type="spellStart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تحبيبه</w:t>
      </w:r>
      <w:proofErr w:type="spellEnd"/>
      <w:r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أو تهويله.</w:t>
      </w:r>
    </w:p>
    <w:p w:rsidR="00563847" w:rsidRDefault="00563847" w:rsidP="00B63629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eastAsiaTheme="minorHAnsi" w:hAnsi="Traditional Arabic" w:cs="Simplified Arabic"/>
          <w:sz w:val="32"/>
          <w:szCs w:val="32"/>
          <w:rtl/>
          <w:lang w:eastAsia="en-US" w:bidi="ar-DZ"/>
        </w:rPr>
      </w:pPr>
      <w:proofErr w:type="gramStart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التصغير</w:t>
      </w:r>
      <w:proofErr w:type="gramEnd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خاص بالأسماء وحدها دون الأفعال</w:t>
      </w:r>
      <w:r w:rsidR="00B63629"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</w:t>
      </w:r>
      <w:proofErr w:type="spellStart"/>
      <w:r w:rsidR="00B63629"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والحروف</w:t>
      </w:r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،</w:t>
      </w:r>
      <w:proofErr w:type="spellEnd"/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 </w:t>
      </w:r>
      <w:r w:rsid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ف</w:t>
      </w:r>
      <w:r w:rsidRPr="00B63629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 xml:space="preserve">لا تصغّر إلاّ الأسماء القابلة للتصغير فلا تصغّر أسماء الله الحسنى أو الملائكة أو الأنبياء وغيرها من الأسماء التي لا تقبل التصغير. </w:t>
      </w:r>
    </w:p>
    <w:p w:rsidR="00B63629" w:rsidRPr="00B63629" w:rsidRDefault="00B63629" w:rsidP="00B63629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eastAsiaTheme="minorHAnsi" w:hAnsi="Traditional Arabic" w:cs="Simplified Arabic"/>
          <w:b/>
          <w:bCs/>
          <w:sz w:val="32"/>
          <w:szCs w:val="32"/>
          <w:rtl/>
          <w:lang w:eastAsia="en-US" w:bidi="ar-DZ"/>
        </w:rPr>
      </w:pPr>
      <w:proofErr w:type="spellStart"/>
      <w:r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>2-</w:t>
      </w:r>
      <w:proofErr w:type="spellEnd"/>
      <w:r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 xml:space="preserve"> </w:t>
      </w:r>
      <w:proofErr w:type="gramStart"/>
      <w:r w:rsidRPr="00B63629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>كيفية</w:t>
      </w:r>
      <w:proofErr w:type="gramEnd"/>
      <w:r w:rsidRPr="00B63629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 xml:space="preserve"> </w:t>
      </w:r>
      <w:proofErr w:type="spellStart"/>
      <w:r w:rsidRPr="00B63629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>التصغير</w:t>
      </w:r>
      <w:r w:rsidR="00411E98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>:</w:t>
      </w:r>
      <w:proofErr w:type="spellEnd"/>
      <w:r w:rsidR="00411E98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 xml:space="preserve"> </w:t>
      </w:r>
      <w:r w:rsidR="00411E98">
        <w:rPr>
          <w:rFonts w:ascii="Traditional Arabic" w:eastAsiaTheme="minorHAnsi" w:hAnsi="Traditional Arabic" w:cs="Simplified Arabic" w:hint="cs"/>
          <w:sz w:val="32"/>
          <w:szCs w:val="32"/>
          <w:rtl/>
          <w:lang w:eastAsia="en-US" w:bidi="ar-DZ"/>
        </w:rPr>
        <w:t>تتمّ عملية التصغير كالآتي:</w:t>
      </w:r>
      <w:r w:rsidRPr="00B63629">
        <w:rPr>
          <w:rFonts w:ascii="Traditional Arabic" w:eastAsiaTheme="minorHAnsi" w:hAnsi="Traditional Arabic" w:cs="Simplified Arabic" w:hint="cs"/>
          <w:b/>
          <w:bCs/>
          <w:sz w:val="32"/>
          <w:szCs w:val="32"/>
          <w:rtl/>
          <w:lang w:eastAsia="en-US" w:bidi="ar-DZ"/>
        </w:rPr>
        <w:t xml:space="preserve"> </w:t>
      </w:r>
    </w:p>
    <w:p w:rsidR="00AD61CE" w:rsidRPr="00411E98" w:rsidRDefault="00204BAF" w:rsidP="00411E98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raditional Arabic" w:hAnsi="Traditional Arabic" w:cs="Traditional Arabic"/>
          <w:color w:val="2C2F34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يُصَغَّر </w:t>
      </w:r>
      <w:r w:rsidR="00411E9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اسم </w:t>
      </w:r>
      <w:r w:rsidR="00411E9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>ثلاثي</w:t>
      </w:r>
      <w:r w:rsidR="00411E9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على وزن</w:t>
      </w:r>
      <w:r w:rsidR="00411E98" w:rsidRPr="00411E9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فُعَيْل</w:t>
      </w:r>
      <w:r w:rsidR="00411E98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411E9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بضمّ أوّله وفتح ثانيه وزيادة ياء ساكنة بعد </w:t>
      </w:r>
      <w:proofErr w:type="spellStart"/>
      <w:r w:rsidR="00411E9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الثاني</w:t>
      </w:r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proofErr w:type="spellEnd"/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proofErr w:type="spellStart"/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>نحو:</w:t>
      </w:r>
      <w:proofErr w:type="spellEnd"/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جبل </w:t>
      </w:r>
      <w:proofErr w:type="spellStart"/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>وقمر،</w:t>
      </w:r>
      <w:proofErr w:type="spellEnd"/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فيقال في تصغيرهما: </w:t>
      </w:r>
      <w:proofErr w:type="spellStart"/>
      <w:r w:rsidR="00AD61CE" w:rsidRPr="00411E98">
        <w:rPr>
          <w:rFonts w:ascii="Traditional Arabic" w:hAnsi="Traditional Arabic" w:cs="Traditional Arabic"/>
          <w:color w:val="FF0000"/>
          <w:sz w:val="36"/>
          <w:szCs w:val="36"/>
          <w:rtl/>
        </w:rPr>
        <w:t>جُبَيْل</w:t>
      </w:r>
      <w:proofErr w:type="spellEnd"/>
      <w:r w:rsidR="00AD61CE" w:rsidRPr="00411E98">
        <w:rPr>
          <w:rFonts w:ascii="Traditional Arabic" w:hAnsi="Traditional Arabic" w:cs="Traditional Arabic"/>
          <w:color w:val="FF0000"/>
          <w:sz w:val="36"/>
          <w:szCs w:val="36"/>
          <w:rtl/>
        </w:rPr>
        <w:t xml:space="preserve"> </w:t>
      </w:r>
      <w:proofErr w:type="spellStart"/>
      <w:r w:rsidR="00AD61CE" w:rsidRPr="00411E98">
        <w:rPr>
          <w:rFonts w:ascii="Traditional Arabic" w:hAnsi="Traditional Arabic" w:cs="Traditional Arabic"/>
          <w:color w:val="FF0000"/>
          <w:sz w:val="36"/>
          <w:szCs w:val="36"/>
          <w:rtl/>
        </w:rPr>
        <w:t>وقُمَيْر</w:t>
      </w:r>
      <w:proofErr w:type="spellEnd"/>
      <w:r w:rsidR="00AD61CE" w:rsidRPr="00411E9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  </w:t>
      </w:r>
    </w:p>
    <w:p w:rsidR="00204BAF" w:rsidRDefault="00204BAF" w:rsidP="00411E98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يصغَر </w:t>
      </w:r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</w:t>
      </w:r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اسم </w:t>
      </w:r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</w:t>
      </w:r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رباعي</w:t>
      </w:r>
      <w:r w:rsidR="00411E98" w:rsidRPr="00411E9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="00411E98" w:rsidRP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على وزن</w:t>
      </w:r>
      <w:r w:rsidR="00411E9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411E98" w:rsidRPr="00B1057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فُعَيْعِل</w:t>
      </w:r>
      <w:r w:rsidR="00411E9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،</w:t>
      </w:r>
      <w:proofErr w:type="spellEnd"/>
      <w:r w:rsidR="00411E9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="00411E98" w:rsidRP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أي بضمّ أوّله وفتح ثانيه وزيادة ياء ساكنة بعد الثاني وكسر ما</w:t>
      </w:r>
      <w:r w:rsidR="00411E98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411E98" w:rsidRP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بعدها</w:t>
      </w:r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،</w:t>
      </w:r>
      <w:proofErr w:type="spellEnd"/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نحو:</w:t>
      </w:r>
      <w:proofErr w:type="spellEnd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شاعر،</w:t>
      </w:r>
      <w:proofErr w:type="spellEnd"/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درهم</w:t>
      </w:r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،</w:t>
      </w:r>
      <w:proofErr w:type="spellEnd"/>
      <w:r w:rsidR="00411E98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فيقال في تصغيرهما: </w:t>
      </w:r>
      <w:r w:rsidR="00411E98" w:rsidRPr="00204BAF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شُوَيْع</w:t>
      </w:r>
      <w:r w:rsidRPr="00204BAF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 xml:space="preserve">ٍر، </w:t>
      </w:r>
      <w:proofErr w:type="spellStart"/>
      <w:r w:rsidR="00AD61CE" w:rsidRPr="00204BAF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دُرَيْهِم</w:t>
      </w:r>
      <w:proofErr w:type="spellEnd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. </w:t>
      </w:r>
    </w:p>
    <w:p w:rsidR="00722CBB" w:rsidRDefault="00204BAF" w:rsidP="00722CB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يصغَر 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ال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اسم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الخماسي على وزن</w:t>
      </w:r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فُ</w:t>
      </w:r>
      <w:r w:rsidRP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عَ</w:t>
      </w:r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يْ</w:t>
      </w:r>
      <w:r w:rsidRP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عِ</w:t>
      </w:r>
      <w:r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يل</w:t>
      </w:r>
      <w:proofErr w:type="spellEnd"/>
      <w:r w:rsid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10576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فيحذف الحرف الأخير إن كانت حروفه أصلية مثل: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r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سفرجل</w:t>
      </w:r>
      <w:r w:rsidR="00B105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="00B10576" w:rsidRPr="00B10576">
        <w:rPr>
          <w:rFonts w:ascii="Traditional Arabic" w:eastAsia="Times New Roman" w:hAnsi="Traditional Arabic" w:cs="Traditional Arabic"/>
          <w:color w:val="0000FF"/>
          <w:sz w:val="36"/>
          <w:szCs w:val="36"/>
          <w:rtl/>
          <w:lang w:eastAsia="fr-FR"/>
        </w:rPr>
        <w:t xml:space="preserve"> </w:t>
      </w:r>
      <w:proofErr w:type="spellStart"/>
      <w:r w:rsidR="00B10576" w:rsidRPr="00B10576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سُفَيْرِج</w:t>
      </w:r>
      <w:proofErr w:type="spellEnd"/>
      <w:r w:rsidR="00B10576" w:rsidRPr="00B1057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 </w:t>
      </w:r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وفرزدق</w:t>
      </w:r>
      <w:r w:rsidR="00B105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="00B1057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B10576" w:rsidRPr="00B10576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فُرَيْزِد</w:t>
      </w:r>
      <w:proofErr w:type="spellEnd"/>
      <w:r w:rsidR="00B10576" w:rsidRPr="00B1057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.</w:t>
      </w:r>
      <w:r w:rsidR="00B1057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وإن كانت حروفه ليست أصلية كلّها </w:t>
      </w:r>
      <w:r w:rsidR="00722CB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ينبغي حذف الزائدة ثمّ يصغّر على</w:t>
      </w:r>
      <w:r w:rsidR="00722CBB" w:rsidRPr="00722CBB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722CBB"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فُ</w:t>
      </w:r>
      <w:r w:rsidR="00722CBB" w:rsidRP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عَ</w:t>
      </w:r>
      <w:r w:rsidR="00722CBB"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يْ</w:t>
      </w:r>
      <w:r w:rsidR="00722CBB" w:rsidRPr="00B10576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عِ</w:t>
      </w:r>
      <w:r w:rsidR="00722CBB" w:rsidRPr="00B10576"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  <w:t>يل</w:t>
      </w:r>
      <w:proofErr w:type="spellEnd"/>
      <w:r w:rsidR="00722CB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مثل: </w:t>
      </w:r>
      <w:proofErr w:type="spellStart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غضنفر</w:t>
      </w:r>
      <w:r w:rsidR="00722CB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="00722CBB" w:rsidRPr="00722CBB">
        <w:rPr>
          <w:rFonts w:ascii="Traditional Arabic" w:eastAsia="Times New Roman" w:hAnsi="Traditional Arabic" w:cs="Traditional Arabic"/>
          <w:color w:val="0000FF"/>
          <w:sz w:val="36"/>
          <w:szCs w:val="36"/>
          <w:rtl/>
          <w:lang w:eastAsia="fr-FR"/>
        </w:rPr>
        <w:t xml:space="preserve"> </w:t>
      </w:r>
      <w:proofErr w:type="spellStart"/>
      <w:r w:rsidR="00722CBB" w:rsidRPr="00722CBB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غُضَيْفِر</w:t>
      </w:r>
      <w:r w:rsidR="00722CB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،</w:t>
      </w:r>
      <w:proofErr w:type="spellEnd"/>
      <w:r w:rsidR="00722CB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فَدَوْكَس</w:t>
      </w:r>
      <w:r w:rsidR="00722CB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722CBB" w:rsidRPr="00722CBB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فُدَيْكِس</w:t>
      </w:r>
      <w:proofErr w:type="spellEnd"/>
      <w:r w:rsidR="00722CBB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.</w:t>
      </w:r>
    </w:p>
    <w:p w:rsidR="00AD61CE" w:rsidRDefault="00722CBB" w:rsidP="00F9247C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722CB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ما زاد على خمسة أحرف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تحذف منه الحروف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الزائدة،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عندليب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/</w:t>
      </w:r>
      <w:proofErr w:type="spellEnd"/>
      <w:r w:rsidR="00AD61CE" w:rsidRPr="00411E9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AD61CE" w:rsidRPr="00722CBB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عُنَيْدِل</w:t>
      </w:r>
      <w:proofErr w:type="spellEnd"/>
      <w:r w:rsidRPr="00722CB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. إلا إذا كان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خماسيا والحرف الوائد فيه حر</w:t>
      </w:r>
      <w:r w:rsidR="00F924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ف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مدّ قبل </w:t>
      </w:r>
      <w:r w:rsidR="00F924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الحرف </w:t>
      </w:r>
      <w:proofErr w:type="spellStart"/>
      <w:r w:rsidR="00F924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الآخر،</w:t>
      </w:r>
      <w:proofErr w:type="spellEnd"/>
      <w:r w:rsidR="00F924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انقلب حرف المدّ ياءً وصغّر على</w:t>
      </w:r>
      <w:r w:rsidR="00F9247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F9247C" w:rsidRPr="00CC57E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فُعَيْعِيل</w:t>
      </w:r>
      <w:r w:rsidR="00F9247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،</w:t>
      </w:r>
      <w:proofErr w:type="spellEnd"/>
      <w:r w:rsidR="00F9247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F9247C" w:rsidRPr="00F9247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مثل</w:t>
      </w:r>
      <w:r w:rsidR="00F9247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:</w:t>
      </w:r>
      <w:proofErr w:type="spellEnd"/>
      <w:r w:rsidR="00F9247C" w:rsidRPr="00F9247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="00F9247C" w:rsidRPr="00F9247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fr-FR"/>
        </w:rPr>
        <w:t>قنديل</w:t>
      </w:r>
      <w:r w:rsidR="00F9247C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/</w:t>
      </w:r>
      <w:proofErr w:type="spellEnd"/>
      <w:r w:rsidR="00F9247C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="00F9247C" w:rsidRPr="00F9247C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قُنَيْدِيل</w:t>
      </w:r>
      <w:r w:rsidR="00F9247C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 </w:t>
      </w:r>
      <w:r w:rsidR="00F9247C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عصفور/</w:t>
      </w:r>
      <w:proofErr w:type="spellStart"/>
      <w:r w:rsidR="00F9247C" w:rsidRPr="00CC57E8">
        <w:rPr>
          <w:rFonts w:ascii="Traditional Arabic" w:eastAsia="Times New Roman" w:hAnsi="Traditional Arabic" w:cs="Traditional Arabic"/>
          <w:color w:val="0000FF"/>
          <w:sz w:val="36"/>
          <w:szCs w:val="36"/>
          <w:rtl/>
          <w:lang w:eastAsia="fr-FR"/>
        </w:rPr>
        <w:t>ع</w:t>
      </w:r>
      <w:r w:rsidR="00F9247C" w:rsidRPr="00F9247C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ُصَيْفِير</w:t>
      </w:r>
      <w:r w:rsidR="00F9247C">
        <w:rPr>
          <w:rFonts w:ascii="Traditional Arabic" w:eastAsia="Times New Roman" w:hAnsi="Traditional Arabic" w:cs="Traditional Arabic" w:hint="cs"/>
          <w:color w:val="0000FF"/>
          <w:sz w:val="36"/>
          <w:szCs w:val="36"/>
          <w:rtl/>
          <w:lang w:eastAsia="fr-FR"/>
        </w:rPr>
        <w:t>،</w:t>
      </w:r>
      <w:proofErr w:type="spellEnd"/>
      <w:r w:rsidR="00F9247C">
        <w:rPr>
          <w:rFonts w:ascii="Traditional Arabic" w:eastAsia="Times New Roman" w:hAnsi="Traditional Arabic" w:cs="Traditional Arabic" w:hint="cs"/>
          <w:color w:val="0000FF"/>
          <w:sz w:val="36"/>
          <w:szCs w:val="36"/>
          <w:rtl/>
          <w:lang w:eastAsia="fr-FR"/>
        </w:rPr>
        <w:t xml:space="preserve"> </w:t>
      </w:r>
      <w:r w:rsidR="00F9247C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قرطاس/</w:t>
      </w:r>
      <w:proofErr w:type="spellStart"/>
      <w:r w:rsidR="00F9247C" w:rsidRPr="00F9247C">
        <w:rPr>
          <w:rFonts w:ascii="Traditional Arabic" w:eastAsia="Times New Roman" w:hAnsi="Traditional Arabic" w:cs="Traditional Arabic"/>
          <w:color w:val="FF0000"/>
          <w:sz w:val="36"/>
          <w:szCs w:val="36"/>
          <w:rtl/>
          <w:lang w:eastAsia="fr-FR"/>
        </w:rPr>
        <w:t>قُرَيْطِيس</w:t>
      </w:r>
      <w:proofErr w:type="spellEnd"/>
      <w:r w:rsidR="005F4FE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.</w:t>
      </w:r>
    </w:p>
    <w:p w:rsidR="005F4FEE" w:rsidRPr="005F4FEE" w:rsidRDefault="005F4FEE" w:rsidP="005F4FEE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proofErr w:type="spellStart"/>
      <w:r w:rsidRPr="005F4FE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-</w:t>
      </w:r>
      <w:proofErr w:type="spellEnd"/>
      <w:r w:rsidRPr="005F4FE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المركّب الإضافي والمزجي يصغّر الجزء الأوّل منهما فقط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عبد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الله/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Pr="005F4FE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عبيد </w:t>
      </w:r>
      <w:proofErr w:type="spellStart"/>
      <w:r w:rsidRPr="005F4FE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الله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نفطويه/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Pr="005F4FE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نُفَيْطَوَيْه</w:t>
      </w:r>
      <w:proofErr w:type="spellEnd"/>
    </w:p>
    <w:p w:rsidR="005F4FEE" w:rsidRDefault="0032044E" w:rsidP="00AD61C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-المحذوف منه شيء يردّ إليه عند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التصغير،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مثل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يد/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يُدَيَّه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دم/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دُمَي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وإن كان أوّله همزة وصل حذفت وردّ المحذوف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ابن/</w:t>
      </w:r>
      <w:proofErr w:type="spellEnd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 </w:t>
      </w:r>
      <w:proofErr w:type="spellStart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بُنَي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اسم/</w:t>
      </w:r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سُمَي</w:t>
      </w:r>
      <w:r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.</w:t>
      </w:r>
      <w:proofErr w:type="spellEnd"/>
      <w:r w:rsidRPr="0032044E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 xml:space="preserve"> </w:t>
      </w:r>
      <w:r w:rsidR="00AD61CE" w:rsidRPr="00CC57E8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  <w:t>  </w:t>
      </w:r>
    </w:p>
    <w:p w:rsidR="00875D29" w:rsidRDefault="0032044E" w:rsidP="005F4FEE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MA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يصغّر جمع القلّة على لفظه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</w:t>
      </w:r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: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أحمال/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="00875D29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أُحَيْمال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. ويصغّر جمع </w:t>
      </w:r>
      <w:proofErr w:type="spellStart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الكثرةبردّه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إلى المفرد ثمّ يجمع جمع مذكر سالم إن كان للعاقل وجمع مؤنث سالم إن كان لغير العاقل ثمّ يصغّر </w:t>
      </w:r>
      <w:proofErr w:type="spellStart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مثل: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(كُتّاب،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proofErr w:type="spellStart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كاتب،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="00875D29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/>
        </w:rPr>
        <w:t>كُوَيْتِ</w:t>
      </w:r>
      <w:r w:rsidR="00875D29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بون</w:t>
      </w:r>
      <w:proofErr w:type="spellStart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)،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(دراهم،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درهم،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875D29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دُرَيْهِمات</w:t>
      </w:r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).</w:t>
      </w:r>
      <w:proofErr w:type="spellEnd"/>
    </w:p>
    <w:p w:rsidR="00D11D1B" w:rsidRDefault="00875D29" w:rsidP="00875D29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MA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لا يتأثّر التصغير بتاء التأنيث ولا بألف التأنيث الممدودة ولا بالألف والنون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المزيدتين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ولا ياء النسبة أو علامة التثنية أو الجمع السالم ولا بعجز المركب أو المضاف.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(شجرة</w:t>
      </w:r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شجيرة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(حمراء </w:t>
      </w:r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،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حميراء</w:t>
      </w:r>
      <w:proofErr w:type="spellStart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(زعفران</w:t>
      </w:r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،</w:t>
      </w:r>
      <w:proofErr w:type="spellEnd"/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 xml:space="preserve"> </w:t>
      </w:r>
      <w:proofErr w:type="spellStart"/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زعيفران</w:t>
      </w:r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(عبقري</w:t>
      </w:r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،</w:t>
      </w:r>
      <w:proofErr w:type="spellEnd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ع</w:t>
      </w:r>
      <w:r w:rsidR="000959C6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ُ</w:t>
      </w:r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ب</w:t>
      </w:r>
      <w:r w:rsidR="000959C6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َ</w:t>
      </w:r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ي</w:t>
      </w:r>
      <w:r w:rsidR="000959C6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ْ</w:t>
      </w:r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قري</w:t>
      </w:r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(حذرون</w:t>
      </w:r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،</w:t>
      </w:r>
      <w:proofErr w:type="spellEnd"/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ح</w:t>
      </w:r>
      <w:r w:rsid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ُ</w:t>
      </w:r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ذ</w:t>
      </w:r>
      <w:r w:rsid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َ</w:t>
      </w:r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ي</w:t>
      </w:r>
      <w:r w:rsid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ْ</w:t>
      </w:r>
      <w:r w:rsidR="00D11D1B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رون</w:t>
      </w:r>
      <w:r w:rsidR="00D11D1B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).</w:t>
      </w:r>
      <w:proofErr w:type="spellEnd"/>
    </w:p>
    <w:p w:rsidR="00875D29" w:rsidRDefault="00D11D1B" w:rsidP="00D11D1B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MA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lastRenderedPageBreak/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يصغّر الاسم الذي ثانيه حرف علّة بردّ حرف العلّة إلى أصله إن كان منقلبا عن الأصل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(باب،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بُوَيْب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أما إذا كان زائدا فينقلب واوا</w:t>
      </w:r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(شاعر،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شُوَيْعر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 w:rsidR="00875D29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.</w:t>
      </w:r>
      <w:proofErr w:type="spellEnd"/>
    </w:p>
    <w:p w:rsidR="00D11D1B" w:rsidRDefault="00D11D1B" w:rsidP="00D11D1B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MA"/>
        </w:rPr>
      </w:pP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يصغّر</w:t>
      </w:r>
      <w:proofErr w:type="gramEnd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الاسم الذي ثالثه حرف علّة بقلب حرف العلّة فيه ياءً تدغم في ياء </w:t>
      </w:r>
      <w:proofErr w:type="spellStart"/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التصغير</w:t>
      </w:r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،</w:t>
      </w:r>
      <w:proofErr w:type="spellEnd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مثل:</w:t>
      </w:r>
      <w:proofErr w:type="spellEnd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(فتى،</w:t>
      </w:r>
      <w:proofErr w:type="spellEnd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r w:rsidR="000959C6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فُتَي</w:t>
      </w:r>
      <w:proofErr w:type="spellStart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proofErr w:type="spellStart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(جميل،</w:t>
      </w:r>
      <w:proofErr w:type="spellEnd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 xml:space="preserve"> </w:t>
      </w:r>
      <w:r w:rsidR="000959C6" w:rsidRPr="000959C6">
        <w:rPr>
          <w:rFonts w:ascii="Traditional Arabic" w:eastAsia="Times New Roman" w:hAnsi="Traditional Arabic" w:cs="Traditional Arabic" w:hint="cs"/>
          <w:color w:val="FF0000"/>
          <w:sz w:val="36"/>
          <w:szCs w:val="36"/>
          <w:rtl/>
          <w:lang w:eastAsia="fr-FR" w:bidi="ar-MA"/>
        </w:rPr>
        <w:t>جُمَيِّل</w:t>
      </w:r>
      <w:proofErr w:type="spellStart"/>
      <w:r w:rsidR="000959C6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MA"/>
        </w:rPr>
        <w:t>)</w:t>
      </w:r>
      <w:proofErr w:type="spellEnd"/>
    </w:p>
    <w:p w:rsidR="005F4FEE" w:rsidRDefault="000959C6" w:rsidP="001F2686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fr-FR"/>
        </w:rPr>
      </w:pP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-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يصغّر الاسم الثلاثي المؤنث المعنوي </w:t>
      </w:r>
      <w:proofErr w:type="spellStart"/>
      <w:r w:rsidR="001F2686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بإصافة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تاء التأنيث في آخره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مثل: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(هند،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هُنَيْدة)،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(عين عيينة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)</w:t>
      </w:r>
      <w:r w:rsidR="001F2686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.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أمّا الاسم الرباعي فما فوق فلا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تلحقة</w:t>
      </w:r>
      <w:proofErr w:type="spellEnd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تاء </w:t>
      </w:r>
      <w:proofErr w:type="spellStart"/>
      <w:r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التانيث</w:t>
      </w:r>
      <w:proofErr w:type="spellEnd"/>
      <w:r w:rsidR="00A0198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: </w:t>
      </w:r>
      <w:proofErr w:type="spellStart"/>
      <w:r w:rsidR="00A0198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(زينب،</w:t>
      </w:r>
      <w:proofErr w:type="spellEnd"/>
      <w:r w:rsidR="00A0198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 xml:space="preserve"> </w:t>
      </w:r>
      <w:proofErr w:type="spellStart"/>
      <w:r w:rsidR="00A0198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eastAsia="fr-FR"/>
        </w:rPr>
        <w:t>زُيَيْنب)</w:t>
      </w:r>
      <w:proofErr w:type="spellEnd"/>
      <w:r w:rsidR="0032044E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 xml:space="preserve"> </w:t>
      </w:r>
      <w:r w:rsidR="008B7134"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/>
        </w:rPr>
        <w:t>.</w:t>
      </w: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BB0E63" w:rsidRDefault="00BB0E63" w:rsidP="00BB0E63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fr-FR"/>
        </w:rPr>
      </w:pPr>
    </w:p>
    <w:p w:rsidR="00AA6B38" w:rsidRPr="00AD61CE" w:rsidRDefault="00AA6B38" w:rsidP="00AD61CE">
      <w:pPr>
        <w:tabs>
          <w:tab w:val="right" w:pos="10207"/>
        </w:tabs>
        <w:bidi/>
        <w:rPr>
          <w:rFonts w:cs="Simplified Arabic"/>
          <w:sz w:val="32"/>
          <w:szCs w:val="32"/>
        </w:rPr>
      </w:pPr>
    </w:p>
    <w:sectPr w:rsidR="00AA6B38" w:rsidRPr="00AD61CE" w:rsidSect="00AD61CE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7B47"/>
    <w:multiLevelType w:val="hybridMultilevel"/>
    <w:tmpl w:val="E160C1C4"/>
    <w:lvl w:ilvl="0" w:tplc="371213EE">
      <w:start w:val="1"/>
      <w:numFmt w:val="decimal"/>
      <w:lvlText w:val="%1-"/>
      <w:lvlJc w:val="left"/>
      <w:pPr>
        <w:ind w:left="13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61CE"/>
    <w:rsid w:val="000959C6"/>
    <w:rsid w:val="001F2686"/>
    <w:rsid w:val="00204BAF"/>
    <w:rsid w:val="0032044E"/>
    <w:rsid w:val="00396138"/>
    <w:rsid w:val="00411E98"/>
    <w:rsid w:val="00563847"/>
    <w:rsid w:val="00595F64"/>
    <w:rsid w:val="005F4FEE"/>
    <w:rsid w:val="00722CBB"/>
    <w:rsid w:val="00824BA7"/>
    <w:rsid w:val="00875D29"/>
    <w:rsid w:val="008B7134"/>
    <w:rsid w:val="0092690A"/>
    <w:rsid w:val="00A01989"/>
    <w:rsid w:val="00AA6B38"/>
    <w:rsid w:val="00AD61CE"/>
    <w:rsid w:val="00B10576"/>
    <w:rsid w:val="00B63629"/>
    <w:rsid w:val="00B6555D"/>
    <w:rsid w:val="00BB0E63"/>
    <w:rsid w:val="00CE4440"/>
    <w:rsid w:val="00D11D1B"/>
    <w:rsid w:val="00F9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61CE"/>
    <w:rPr>
      <w:b/>
      <w:bCs/>
    </w:rPr>
  </w:style>
  <w:style w:type="paragraph" w:styleId="Paragraphedeliste">
    <w:name w:val="List Paragraph"/>
    <w:basedOn w:val="Normal"/>
    <w:uiPriority w:val="34"/>
    <w:qFormat/>
    <w:rsid w:val="00AD6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9</cp:revision>
  <dcterms:created xsi:type="dcterms:W3CDTF">2021-03-03T13:06:00Z</dcterms:created>
  <dcterms:modified xsi:type="dcterms:W3CDTF">2021-03-10T16:33:00Z</dcterms:modified>
</cp:coreProperties>
</file>