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45" w:rsidRDefault="00CD7A45" w:rsidP="00191760">
      <w:pPr>
        <w:bidi/>
        <w:spacing w:line="240" w:lineRule="auto"/>
        <w:contextualSpacing/>
        <w:jc w:val="center"/>
        <w:rPr>
          <w:rFonts w:ascii="Traditional Arabic" w:hAnsi="Traditional Arabic" w:cs="Traditional Arabic" w:hint="cs"/>
          <w:b/>
          <w:bCs/>
          <w:sz w:val="32"/>
          <w:szCs w:val="32"/>
          <w:rtl/>
          <w:lang w:bidi="ar-DZ"/>
        </w:rPr>
      </w:pPr>
      <w:r w:rsidRPr="00191760">
        <w:rPr>
          <w:rFonts w:ascii="Traditional Arabic" w:hAnsi="Traditional Arabic" w:cs="Traditional Arabic"/>
          <w:b/>
          <w:bCs/>
          <w:sz w:val="32"/>
          <w:szCs w:val="32"/>
          <w:rtl/>
          <w:lang w:bidi="ar-DZ"/>
        </w:rPr>
        <w:t>علم الكلام</w:t>
      </w:r>
      <w:r w:rsidR="00191760" w:rsidRPr="00191760">
        <w:rPr>
          <w:rFonts w:ascii="Traditional Arabic" w:hAnsi="Traditional Arabic" w:cs="Traditional Arabic"/>
          <w:b/>
          <w:bCs/>
          <w:sz w:val="32"/>
          <w:szCs w:val="32"/>
          <w:lang w:bidi="ar-DZ"/>
        </w:rPr>
        <w:t xml:space="preserve">  - </w:t>
      </w:r>
      <w:r w:rsidR="00191760" w:rsidRPr="00191760">
        <w:rPr>
          <w:rFonts w:ascii="Traditional Arabic" w:hAnsi="Traditional Arabic" w:cs="Traditional Arabic"/>
          <w:b/>
          <w:bCs/>
          <w:sz w:val="32"/>
          <w:szCs w:val="32"/>
          <w:rtl/>
          <w:lang w:bidi="ar-DZ"/>
        </w:rPr>
        <w:t>المعتزلة</w:t>
      </w:r>
    </w:p>
    <w:p w:rsidR="004D537E" w:rsidRPr="00191760" w:rsidRDefault="004D537E" w:rsidP="004D537E">
      <w:pPr>
        <w:bidi/>
        <w:spacing w:line="240" w:lineRule="auto"/>
        <w:contextualSpacing/>
        <w:jc w:val="center"/>
        <w:rPr>
          <w:rFonts w:ascii="Traditional Arabic" w:hAnsi="Traditional Arabic" w:cs="Traditional Arabic"/>
          <w:b/>
          <w:bCs/>
          <w:sz w:val="32"/>
          <w:szCs w:val="32"/>
          <w:rtl/>
          <w:lang w:val="en-US" w:bidi="ar-DZ"/>
        </w:rPr>
      </w:pPr>
    </w:p>
    <w:p w:rsidR="004D537E" w:rsidRPr="004D537E" w:rsidRDefault="004D537E" w:rsidP="005F3D83">
      <w:pPr>
        <w:bidi/>
        <w:spacing w:line="240" w:lineRule="auto"/>
        <w:contextualSpacing/>
        <w:jc w:val="both"/>
        <w:rPr>
          <w:rFonts w:ascii="Traditional Arabic" w:hAnsi="Traditional Arabic" w:cs="Traditional Arabic" w:hint="cs"/>
          <w:b/>
          <w:bCs/>
          <w:sz w:val="32"/>
          <w:szCs w:val="32"/>
          <w:rtl/>
          <w:lang w:bidi="ar-DZ"/>
        </w:rPr>
      </w:pPr>
      <w:r w:rsidRPr="004D537E">
        <w:rPr>
          <w:rFonts w:ascii="Traditional Arabic" w:hAnsi="Traditional Arabic" w:cs="Traditional Arabic" w:hint="cs"/>
          <w:b/>
          <w:bCs/>
          <w:sz w:val="32"/>
          <w:szCs w:val="32"/>
          <w:rtl/>
          <w:lang w:bidi="ar-DZ"/>
        </w:rPr>
        <w:t>علم الكلام:</w:t>
      </w:r>
    </w:p>
    <w:p w:rsidR="00CD7A45" w:rsidRPr="00B216F8" w:rsidRDefault="00CD7A45" w:rsidP="004D537E">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في </w:t>
      </w:r>
      <w:r w:rsidRPr="00B216F8">
        <w:rPr>
          <w:rFonts w:ascii="Traditional Arabic" w:hAnsi="Traditional Arabic" w:cs="Traditional Arabic"/>
          <w:b/>
          <w:bCs/>
          <w:sz w:val="32"/>
          <w:szCs w:val="32"/>
          <w:rtl/>
          <w:lang w:bidi="ar-DZ"/>
        </w:rPr>
        <w:t>العصر</w:t>
      </w:r>
      <w:r w:rsidRPr="00191760">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العباسي</w:t>
      </w:r>
      <w:r w:rsidRPr="00191760">
        <w:rPr>
          <w:rFonts w:ascii="Traditional Arabic" w:hAnsi="Traditional Arabic" w:cs="Traditional Arabic"/>
          <w:sz w:val="32"/>
          <w:szCs w:val="32"/>
          <w:rtl/>
          <w:lang w:bidi="ar-DZ"/>
        </w:rPr>
        <w:t xml:space="preserve"> الأول كثر البحث في العقائد وتشعب، وتكون من ذلك علم جديد هو </w:t>
      </w:r>
      <w:r w:rsidRPr="00B97F48">
        <w:rPr>
          <w:rFonts w:ascii="Traditional Arabic" w:hAnsi="Traditional Arabic" w:cs="Traditional Arabic"/>
          <w:b/>
          <w:bCs/>
          <w:sz w:val="32"/>
          <w:szCs w:val="32"/>
          <w:rtl/>
          <w:lang w:bidi="ar-DZ"/>
        </w:rPr>
        <w:t>علم</w:t>
      </w:r>
      <w:r w:rsidRPr="00191760">
        <w:rPr>
          <w:rFonts w:ascii="Traditional Arabic" w:hAnsi="Traditional Arabic" w:cs="Traditional Arabic"/>
          <w:sz w:val="32"/>
          <w:szCs w:val="32"/>
          <w:rtl/>
          <w:lang w:bidi="ar-DZ"/>
        </w:rPr>
        <w:t xml:space="preserve"> </w:t>
      </w:r>
      <w:r w:rsidRPr="00B97F48">
        <w:rPr>
          <w:rFonts w:ascii="Traditional Arabic" w:hAnsi="Traditional Arabic" w:cs="Traditional Arabic"/>
          <w:b/>
          <w:bCs/>
          <w:sz w:val="32"/>
          <w:szCs w:val="32"/>
          <w:rtl/>
          <w:lang w:bidi="ar-DZ"/>
        </w:rPr>
        <w:t>الكلام</w:t>
      </w:r>
      <w:r w:rsidRPr="00191760">
        <w:rPr>
          <w:rFonts w:ascii="Traditional Arabic" w:hAnsi="Traditional Arabic" w:cs="Traditional Arabic"/>
          <w:sz w:val="32"/>
          <w:szCs w:val="32"/>
          <w:rtl/>
          <w:lang w:bidi="ar-DZ"/>
        </w:rPr>
        <w:t xml:space="preserve">، وقد تضافرت </w:t>
      </w:r>
      <w:r w:rsidRPr="00B97F48">
        <w:rPr>
          <w:rFonts w:ascii="Traditional Arabic" w:hAnsi="Traditional Arabic" w:cs="Traditional Arabic"/>
          <w:b/>
          <w:bCs/>
          <w:sz w:val="32"/>
          <w:szCs w:val="32"/>
          <w:rtl/>
          <w:lang w:bidi="ar-DZ"/>
        </w:rPr>
        <w:t>عوامل</w:t>
      </w:r>
      <w:r w:rsidR="005F3D83">
        <w:rPr>
          <w:rFonts w:ascii="Traditional Arabic" w:hAnsi="Traditional Arabic" w:cs="Traditional Arabic"/>
          <w:sz w:val="32"/>
          <w:szCs w:val="32"/>
          <w:rtl/>
          <w:lang w:bidi="ar-DZ"/>
        </w:rPr>
        <w:t xml:space="preserve"> دينية و</w:t>
      </w:r>
      <w:r w:rsidRPr="00191760">
        <w:rPr>
          <w:rFonts w:ascii="Traditional Arabic" w:hAnsi="Traditional Arabic" w:cs="Traditional Arabic"/>
          <w:sz w:val="32"/>
          <w:szCs w:val="32"/>
          <w:rtl/>
          <w:lang w:bidi="ar-DZ"/>
        </w:rPr>
        <w:t xml:space="preserve">سياسية أدت إلى ظهور علم الكلام وتطوره، كما أن دخول </w:t>
      </w:r>
      <w:r w:rsidRPr="00B97F48">
        <w:rPr>
          <w:rFonts w:ascii="Traditional Arabic" w:hAnsi="Traditional Arabic" w:cs="Traditional Arabic"/>
          <w:b/>
          <w:bCs/>
          <w:sz w:val="32"/>
          <w:szCs w:val="32"/>
          <w:rtl/>
          <w:lang w:bidi="ar-DZ"/>
        </w:rPr>
        <w:t>طوائف</w:t>
      </w:r>
      <w:r w:rsidR="00B616F0">
        <w:rPr>
          <w:rFonts w:ascii="Traditional Arabic" w:hAnsi="Traditional Arabic" w:cs="Traditional Arabic"/>
          <w:sz w:val="32"/>
          <w:szCs w:val="32"/>
          <w:rtl/>
          <w:lang w:bidi="ar-DZ"/>
        </w:rPr>
        <w:t xml:space="preserve"> من غير</w:t>
      </w:r>
      <w:r w:rsidR="00B616F0">
        <w:rPr>
          <w:rFonts w:ascii="Traditional Arabic" w:hAnsi="Traditional Arabic" w:cs="Traditional Arabic"/>
          <w:sz w:val="32"/>
          <w:szCs w:val="32"/>
          <w:lang w:bidi="ar-DZ"/>
        </w:rPr>
        <w:t xml:space="preserve"> </w:t>
      </w:r>
      <w:r w:rsidRPr="00191760">
        <w:rPr>
          <w:rFonts w:ascii="Traditional Arabic" w:hAnsi="Traditional Arabic" w:cs="Traditional Arabic"/>
          <w:sz w:val="32"/>
          <w:szCs w:val="32"/>
          <w:rtl/>
          <w:lang w:bidi="ar-DZ"/>
        </w:rPr>
        <w:t xml:space="preserve">المسلمين في الإسلام وما جلبوه معهم من عقائد وأفكار وفلسفات كان له أثره في تأسيس علم الكلام وتضخمه بعد ذلك. </w:t>
      </w:r>
      <w:proofErr w:type="gramStart"/>
      <w:r w:rsidRPr="00B216F8">
        <w:rPr>
          <w:rFonts w:ascii="Traditional Arabic" w:hAnsi="Traditional Arabic" w:cs="Traditional Arabic"/>
          <w:sz w:val="32"/>
          <w:szCs w:val="32"/>
          <w:rtl/>
          <w:lang w:bidi="ar-DZ"/>
        </w:rPr>
        <w:t>فعلم</w:t>
      </w:r>
      <w:proofErr w:type="gramEnd"/>
      <w:r w:rsidRPr="00B216F8">
        <w:rPr>
          <w:rFonts w:ascii="Traditional Arabic" w:hAnsi="Traditional Arabic" w:cs="Traditional Arabic"/>
          <w:sz w:val="32"/>
          <w:szCs w:val="32"/>
          <w:rtl/>
          <w:lang w:bidi="ar-DZ"/>
        </w:rPr>
        <w:t xml:space="preserve"> الكلام علم </w:t>
      </w:r>
      <w:r w:rsidRPr="00B216F8">
        <w:rPr>
          <w:rFonts w:ascii="Traditional Arabic" w:hAnsi="Traditional Arabic" w:cs="Traditional Arabic"/>
          <w:b/>
          <w:bCs/>
          <w:sz w:val="32"/>
          <w:szCs w:val="32"/>
          <w:rtl/>
          <w:lang w:bidi="ar-DZ"/>
        </w:rPr>
        <w:t>إسلامي</w:t>
      </w:r>
      <w:r w:rsidR="005F3D83" w:rsidRPr="00B216F8">
        <w:rPr>
          <w:rFonts w:ascii="Traditional Arabic" w:hAnsi="Traditional Arabic" w:cs="Traditional Arabic" w:hint="cs"/>
          <w:b/>
          <w:bCs/>
          <w:sz w:val="32"/>
          <w:szCs w:val="32"/>
          <w:rtl/>
          <w:lang w:bidi="ar-DZ"/>
        </w:rPr>
        <w:t>،</w:t>
      </w:r>
      <w:r w:rsidRPr="00B216F8">
        <w:rPr>
          <w:rFonts w:ascii="Traditional Arabic" w:hAnsi="Traditional Arabic" w:cs="Traditional Arabic"/>
          <w:sz w:val="32"/>
          <w:szCs w:val="32"/>
          <w:rtl/>
          <w:lang w:bidi="ar-DZ"/>
        </w:rPr>
        <w:t xml:space="preserve"> ولكنه لم يخل من بعض التأثيرات الأجنبية.</w:t>
      </w:r>
    </w:p>
    <w:p w:rsidR="00CD7A45" w:rsidRPr="00B216F8" w:rsidRDefault="00CD7A45" w:rsidP="00191760">
      <w:pPr>
        <w:bidi/>
        <w:spacing w:line="240" w:lineRule="auto"/>
        <w:contextualSpacing/>
        <w:jc w:val="both"/>
        <w:rPr>
          <w:rFonts w:ascii="Traditional Arabic" w:hAnsi="Traditional Arabic" w:cs="Traditional Arabic"/>
          <w:sz w:val="32"/>
          <w:szCs w:val="32"/>
          <w:rtl/>
          <w:lang w:bidi="ar-DZ"/>
        </w:rPr>
      </w:pPr>
      <w:proofErr w:type="gramStart"/>
      <w:r w:rsidRPr="00B216F8">
        <w:rPr>
          <w:rFonts w:ascii="Traditional Arabic" w:hAnsi="Traditional Arabic" w:cs="Traditional Arabic"/>
          <w:sz w:val="32"/>
          <w:szCs w:val="32"/>
          <w:rtl/>
          <w:lang w:bidi="ar-DZ"/>
        </w:rPr>
        <w:t>وقد</w:t>
      </w:r>
      <w:proofErr w:type="gramEnd"/>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عر</w:t>
      </w:r>
      <w:r w:rsidR="00B97F48" w:rsidRPr="00B216F8">
        <w:rPr>
          <w:rFonts w:ascii="Traditional Arabic" w:hAnsi="Traditional Arabic" w:cs="Traditional Arabic" w:hint="cs"/>
          <w:b/>
          <w:bCs/>
          <w:sz w:val="32"/>
          <w:szCs w:val="32"/>
          <w:rtl/>
          <w:lang w:bidi="ar-DZ"/>
        </w:rPr>
        <w:t>ّ</w:t>
      </w:r>
      <w:r w:rsidRPr="00B216F8">
        <w:rPr>
          <w:rFonts w:ascii="Traditional Arabic" w:hAnsi="Traditional Arabic" w:cs="Traditional Arabic"/>
          <w:b/>
          <w:bCs/>
          <w:sz w:val="32"/>
          <w:szCs w:val="32"/>
          <w:rtl/>
          <w:lang w:bidi="ar-DZ"/>
        </w:rPr>
        <w:t>ف</w:t>
      </w:r>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علم</w:t>
      </w:r>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الكلام</w:t>
      </w:r>
      <w:r w:rsidRPr="00B216F8">
        <w:rPr>
          <w:rFonts w:ascii="Traditional Arabic" w:hAnsi="Traditional Arabic" w:cs="Traditional Arabic"/>
          <w:sz w:val="32"/>
          <w:szCs w:val="32"/>
          <w:rtl/>
          <w:lang w:bidi="ar-DZ"/>
        </w:rPr>
        <w:t xml:space="preserve"> </w:t>
      </w:r>
      <w:r w:rsidR="00B616F0" w:rsidRPr="00B216F8">
        <w:rPr>
          <w:rFonts w:ascii="Traditional Arabic" w:hAnsi="Traditional Arabic" w:cs="Traditional Arabic"/>
          <w:sz w:val="32"/>
          <w:szCs w:val="32"/>
          <w:u w:val="single"/>
          <w:rtl/>
          <w:lang w:bidi="ar-DZ"/>
        </w:rPr>
        <w:t>بأنه العلم الذي ي</w:t>
      </w:r>
      <w:r w:rsidR="00B216F8">
        <w:rPr>
          <w:rFonts w:ascii="Traditional Arabic" w:hAnsi="Traditional Arabic" w:cs="Traditional Arabic" w:hint="cs"/>
          <w:sz w:val="32"/>
          <w:szCs w:val="32"/>
          <w:u w:val="single"/>
          <w:rtl/>
          <w:lang w:bidi="ar-DZ"/>
        </w:rPr>
        <w:t>ُ</w:t>
      </w:r>
      <w:r w:rsidR="00B616F0" w:rsidRPr="00B216F8">
        <w:rPr>
          <w:rFonts w:ascii="Traditional Arabic" w:hAnsi="Traditional Arabic" w:cs="Traditional Arabic"/>
          <w:sz w:val="32"/>
          <w:szCs w:val="32"/>
          <w:u w:val="single"/>
          <w:rtl/>
          <w:lang w:bidi="ar-DZ"/>
        </w:rPr>
        <w:t xml:space="preserve">بحث فيه </w:t>
      </w:r>
      <w:r w:rsidR="00B616F0" w:rsidRPr="00B216F8">
        <w:rPr>
          <w:rFonts w:ascii="Traditional Arabic" w:hAnsi="Traditional Arabic" w:cs="Traditional Arabic" w:hint="cs"/>
          <w:sz w:val="32"/>
          <w:szCs w:val="32"/>
          <w:u w:val="single"/>
          <w:rtl/>
          <w:lang w:bidi="ar-DZ"/>
        </w:rPr>
        <w:t>في</w:t>
      </w:r>
      <w:r w:rsidRPr="00B216F8">
        <w:rPr>
          <w:rFonts w:ascii="Traditional Arabic" w:hAnsi="Traditional Arabic" w:cs="Traditional Arabic"/>
          <w:sz w:val="32"/>
          <w:szCs w:val="32"/>
          <w:u w:val="single"/>
          <w:rtl/>
          <w:lang w:bidi="ar-DZ"/>
        </w:rPr>
        <w:t xml:space="preserve"> ذات الله تعالى وصفاته، وأحوال الممكنات من المبدأ والمعاد، على قانون الإسلام، والقصد من العبارة الأخيرة إخراج البحث في الإلهيات بمنهج الفلاسفة.</w:t>
      </w:r>
    </w:p>
    <w:p w:rsidR="00CD7A45" w:rsidRPr="00B216F8" w:rsidRDefault="00CD7A45" w:rsidP="00191760">
      <w:pPr>
        <w:bidi/>
        <w:spacing w:line="240" w:lineRule="auto"/>
        <w:contextualSpacing/>
        <w:jc w:val="both"/>
        <w:rPr>
          <w:rFonts w:ascii="Traditional Arabic" w:hAnsi="Traditional Arabic" w:cs="Traditional Arabic"/>
          <w:b/>
          <w:bCs/>
          <w:sz w:val="32"/>
          <w:szCs w:val="32"/>
          <w:rtl/>
          <w:lang w:bidi="ar-DZ"/>
        </w:rPr>
      </w:pPr>
      <w:proofErr w:type="gramStart"/>
      <w:r w:rsidRPr="00B216F8">
        <w:rPr>
          <w:rFonts w:ascii="Traditional Arabic" w:hAnsi="Traditional Arabic" w:cs="Traditional Arabic"/>
          <w:sz w:val="32"/>
          <w:szCs w:val="32"/>
          <w:rtl/>
          <w:lang w:bidi="ar-DZ"/>
        </w:rPr>
        <w:t>وعر</w:t>
      </w:r>
      <w:r w:rsidR="004D537E">
        <w:rPr>
          <w:rFonts w:ascii="Traditional Arabic" w:hAnsi="Traditional Arabic" w:cs="Traditional Arabic" w:hint="cs"/>
          <w:sz w:val="32"/>
          <w:szCs w:val="32"/>
          <w:rtl/>
          <w:lang w:bidi="ar-DZ"/>
        </w:rPr>
        <w:t>ّ</w:t>
      </w:r>
      <w:r w:rsidRPr="00B216F8">
        <w:rPr>
          <w:rFonts w:ascii="Traditional Arabic" w:hAnsi="Traditional Arabic" w:cs="Traditional Arabic"/>
          <w:sz w:val="32"/>
          <w:szCs w:val="32"/>
          <w:rtl/>
          <w:lang w:bidi="ar-DZ"/>
        </w:rPr>
        <w:t>فه</w:t>
      </w:r>
      <w:proofErr w:type="gramEnd"/>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ابن</w:t>
      </w:r>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خلدون</w:t>
      </w:r>
      <w:r w:rsidRPr="00B216F8">
        <w:rPr>
          <w:rFonts w:ascii="Traditional Arabic" w:hAnsi="Traditional Arabic" w:cs="Traditional Arabic"/>
          <w:sz w:val="32"/>
          <w:szCs w:val="32"/>
          <w:rtl/>
          <w:lang w:bidi="ar-DZ"/>
        </w:rPr>
        <w:t xml:space="preserve"> بأنه </w:t>
      </w:r>
      <w:r w:rsidR="00B616F0" w:rsidRPr="00B216F8">
        <w:rPr>
          <w:rFonts w:ascii="Traditional Arabic" w:hAnsi="Traditional Arabic" w:cs="Traditional Arabic" w:hint="cs"/>
          <w:sz w:val="32"/>
          <w:szCs w:val="32"/>
          <w:rtl/>
          <w:lang w:bidi="ar-DZ"/>
        </w:rPr>
        <w:t>(</w:t>
      </w:r>
      <w:r w:rsidR="004D537E">
        <w:rPr>
          <w:rFonts w:ascii="Traditional Arabic" w:hAnsi="Traditional Arabic" w:cs="Traditional Arabic" w:hint="cs"/>
          <w:sz w:val="32"/>
          <w:szCs w:val="32"/>
          <w:rtl/>
          <w:lang w:bidi="ar-DZ"/>
        </w:rPr>
        <w:t>(</w:t>
      </w:r>
      <w:r w:rsidRPr="00B216F8">
        <w:rPr>
          <w:rFonts w:ascii="Traditional Arabic" w:hAnsi="Traditional Arabic" w:cs="Traditional Arabic"/>
          <w:sz w:val="32"/>
          <w:szCs w:val="32"/>
          <w:rtl/>
          <w:lang w:bidi="ar-DZ"/>
        </w:rPr>
        <w:t>علم يتضم</w:t>
      </w:r>
      <w:r w:rsidR="00B616F0" w:rsidRPr="00B216F8">
        <w:rPr>
          <w:rFonts w:ascii="Traditional Arabic" w:hAnsi="Traditional Arabic" w:cs="Traditional Arabic" w:hint="cs"/>
          <w:sz w:val="32"/>
          <w:szCs w:val="32"/>
          <w:rtl/>
          <w:lang w:bidi="ar-DZ"/>
        </w:rPr>
        <w:t>ّ</w:t>
      </w:r>
      <w:r w:rsidRPr="00B216F8">
        <w:rPr>
          <w:rFonts w:ascii="Traditional Arabic" w:hAnsi="Traditional Arabic" w:cs="Traditional Arabic"/>
          <w:sz w:val="32"/>
          <w:szCs w:val="32"/>
          <w:rtl/>
          <w:lang w:bidi="ar-DZ"/>
        </w:rPr>
        <w:t xml:space="preserve">ن </w:t>
      </w:r>
      <w:r w:rsidRPr="00B216F8">
        <w:rPr>
          <w:rFonts w:ascii="Traditional Arabic" w:hAnsi="Traditional Arabic" w:cs="Traditional Arabic"/>
          <w:b/>
          <w:bCs/>
          <w:sz w:val="32"/>
          <w:szCs w:val="32"/>
          <w:rtl/>
          <w:lang w:bidi="ar-DZ"/>
        </w:rPr>
        <w:t>الحجاج</w:t>
      </w:r>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عن العقائد الإيمانية بالأدلة</w:t>
      </w:r>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العقلية</w:t>
      </w:r>
      <w:r w:rsidRPr="00B216F8">
        <w:rPr>
          <w:rFonts w:ascii="Traditional Arabic" w:hAnsi="Traditional Arabic" w:cs="Traditional Arabic"/>
          <w:sz w:val="32"/>
          <w:szCs w:val="32"/>
          <w:rtl/>
          <w:lang w:bidi="ar-DZ"/>
        </w:rPr>
        <w:t xml:space="preserve">، </w:t>
      </w:r>
      <w:r w:rsidRPr="00B216F8">
        <w:rPr>
          <w:rFonts w:ascii="Traditional Arabic" w:hAnsi="Traditional Arabic" w:cs="Traditional Arabic"/>
          <w:b/>
          <w:bCs/>
          <w:sz w:val="32"/>
          <w:szCs w:val="32"/>
          <w:rtl/>
          <w:lang w:bidi="ar-DZ"/>
        </w:rPr>
        <w:t>والرد على المبتدعة المنحرفين</w:t>
      </w:r>
      <w:r w:rsidR="004D537E">
        <w:rPr>
          <w:rFonts w:ascii="Traditional Arabic" w:hAnsi="Traditional Arabic" w:cs="Traditional Arabic" w:hint="cs"/>
          <w:b/>
          <w:bCs/>
          <w:sz w:val="32"/>
          <w:szCs w:val="32"/>
          <w:rtl/>
          <w:lang w:bidi="ar-DZ"/>
        </w:rPr>
        <w:t>))</w:t>
      </w:r>
      <w:r w:rsidRPr="00B216F8">
        <w:rPr>
          <w:rFonts w:ascii="Traditional Arabic" w:hAnsi="Traditional Arabic" w:cs="Traditional Arabic"/>
          <w:b/>
          <w:bCs/>
          <w:sz w:val="32"/>
          <w:szCs w:val="32"/>
          <w:rtl/>
          <w:lang w:bidi="ar-DZ"/>
        </w:rPr>
        <w:t>.</w:t>
      </w:r>
    </w:p>
    <w:p w:rsidR="00CD7A45" w:rsidRPr="00B216F8" w:rsidRDefault="00CD7A45" w:rsidP="00191760">
      <w:pPr>
        <w:bidi/>
        <w:spacing w:line="240" w:lineRule="auto"/>
        <w:contextualSpacing/>
        <w:jc w:val="both"/>
        <w:rPr>
          <w:rFonts w:ascii="Traditional Arabic" w:hAnsi="Traditional Arabic" w:cs="Traditional Arabic"/>
          <w:sz w:val="32"/>
          <w:szCs w:val="32"/>
          <w:rtl/>
          <w:lang w:bidi="ar-DZ"/>
        </w:rPr>
      </w:pPr>
      <w:proofErr w:type="gramStart"/>
      <w:r w:rsidRPr="00B216F8">
        <w:rPr>
          <w:rFonts w:ascii="Traditional Arabic" w:hAnsi="Traditional Arabic" w:cs="Traditional Arabic"/>
          <w:sz w:val="32"/>
          <w:szCs w:val="32"/>
          <w:rtl/>
          <w:lang w:bidi="ar-DZ"/>
        </w:rPr>
        <w:t>فموضوع</w:t>
      </w:r>
      <w:proofErr w:type="gramEnd"/>
      <w:r w:rsidRPr="00B216F8">
        <w:rPr>
          <w:rFonts w:ascii="Traditional Arabic" w:hAnsi="Traditional Arabic" w:cs="Traditional Arabic"/>
          <w:sz w:val="32"/>
          <w:szCs w:val="32"/>
          <w:rtl/>
          <w:lang w:bidi="ar-DZ"/>
        </w:rPr>
        <w:t xml:space="preserve"> علم الكلام هو البحث في ذات الله تعالى وصفاته وما يتصل بذلك من العقائد الإيمانية كالوجود والمعاد، وكان يسمى في البدء </w:t>
      </w:r>
      <w:r w:rsidRPr="00B216F8">
        <w:rPr>
          <w:rFonts w:ascii="Traditional Arabic" w:hAnsi="Traditional Arabic" w:cs="Traditional Arabic"/>
          <w:b/>
          <w:bCs/>
          <w:sz w:val="32"/>
          <w:szCs w:val="32"/>
          <w:rtl/>
          <w:lang w:bidi="ar-DZ"/>
        </w:rPr>
        <w:t>علم أصول الدين</w:t>
      </w:r>
      <w:r w:rsidRPr="00B216F8">
        <w:rPr>
          <w:rFonts w:ascii="Traditional Arabic" w:hAnsi="Traditional Arabic" w:cs="Traditional Arabic"/>
          <w:sz w:val="32"/>
          <w:szCs w:val="32"/>
          <w:rtl/>
          <w:lang w:bidi="ar-DZ"/>
        </w:rPr>
        <w:t>.</w:t>
      </w:r>
    </w:p>
    <w:p w:rsidR="00571F39" w:rsidRPr="00571F39" w:rsidRDefault="00571F39" w:rsidP="00191760">
      <w:pPr>
        <w:bidi/>
        <w:spacing w:line="240" w:lineRule="auto"/>
        <w:contextualSpacing/>
        <w:jc w:val="both"/>
        <w:rPr>
          <w:rFonts w:ascii="Traditional Arabic" w:hAnsi="Traditional Arabic" w:cs="Traditional Arabic" w:hint="cs"/>
          <w:b/>
          <w:bCs/>
          <w:color w:val="002060"/>
          <w:sz w:val="32"/>
          <w:szCs w:val="32"/>
          <w:rtl/>
          <w:lang w:bidi="ar-DZ"/>
        </w:rPr>
      </w:pPr>
      <w:r w:rsidRPr="00571F39">
        <w:rPr>
          <w:rFonts w:ascii="Traditional Arabic" w:hAnsi="Traditional Arabic" w:cs="Traditional Arabic" w:hint="cs"/>
          <w:b/>
          <w:bCs/>
          <w:color w:val="002060"/>
          <w:sz w:val="32"/>
          <w:szCs w:val="32"/>
          <w:rtl/>
          <w:lang w:bidi="ar-DZ"/>
        </w:rPr>
        <w:t>الفرق بين علم الكلام والفلسفة:</w:t>
      </w:r>
    </w:p>
    <w:p w:rsidR="00CD7A45" w:rsidRPr="00231B94" w:rsidRDefault="00CD7A45" w:rsidP="00571F39">
      <w:pPr>
        <w:bidi/>
        <w:spacing w:line="240" w:lineRule="auto"/>
        <w:contextualSpacing/>
        <w:jc w:val="both"/>
        <w:rPr>
          <w:rFonts w:ascii="Traditional Arabic" w:hAnsi="Traditional Arabic" w:cs="Traditional Arabic"/>
          <w:color w:val="002060"/>
          <w:sz w:val="32"/>
          <w:szCs w:val="32"/>
          <w:rtl/>
          <w:lang w:bidi="ar-DZ"/>
        </w:rPr>
      </w:pPr>
      <w:r w:rsidRPr="00231B94">
        <w:rPr>
          <w:rFonts w:ascii="Traditional Arabic" w:hAnsi="Traditional Arabic" w:cs="Traditional Arabic"/>
          <w:color w:val="002060"/>
          <w:sz w:val="32"/>
          <w:szCs w:val="32"/>
          <w:rtl/>
          <w:lang w:bidi="ar-DZ"/>
        </w:rPr>
        <w:t>ومن أهم</w:t>
      </w:r>
      <w:r w:rsidRPr="005F3D83">
        <w:rPr>
          <w:rFonts w:ascii="Traditional Arabic" w:hAnsi="Traditional Arabic" w:cs="Traditional Arabic"/>
          <w:b/>
          <w:bCs/>
          <w:color w:val="002060"/>
          <w:sz w:val="32"/>
          <w:szCs w:val="32"/>
          <w:rtl/>
          <w:lang w:bidi="ar-DZ"/>
        </w:rPr>
        <w:t xml:space="preserve"> ما يميز علم الكلام عن المباحث الفلسفية </w:t>
      </w:r>
      <w:r w:rsidRPr="00231B94">
        <w:rPr>
          <w:rFonts w:ascii="Traditional Arabic" w:hAnsi="Traditional Arabic" w:cs="Traditional Arabic"/>
          <w:color w:val="002060"/>
          <w:sz w:val="32"/>
          <w:szCs w:val="32"/>
          <w:rtl/>
          <w:lang w:bidi="ar-DZ"/>
        </w:rPr>
        <w:t xml:space="preserve">المتعلقة </w:t>
      </w:r>
      <w:proofErr w:type="spellStart"/>
      <w:r w:rsidRPr="00231B94">
        <w:rPr>
          <w:rFonts w:ascii="Traditional Arabic" w:hAnsi="Traditional Arabic" w:cs="Traditional Arabic"/>
          <w:color w:val="002060"/>
          <w:sz w:val="32"/>
          <w:szCs w:val="32"/>
          <w:rtl/>
          <w:lang w:bidi="ar-DZ"/>
        </w:rPr>
        <w:t>بالألوهية</w:t>
      </w:r>
      <w:proofErr w:type="spellEnd"/>
      <w:r w:rsidRPr="00231B94">
        <w:rPr>
          <w:rFonts w:ascii="Traditional Arabic" w:hAnsi="Traditional Arabic" w:cs="Traditional Arabic"/>
          <w:color w:val="002060"/>
          <w:sz w:val="32"/>
          <w:szCs w:val="32"/>
          <w:rtl/>
          <w:lang w:bidi="ar-DZ"/>
        </w:rPr>
        <w:t xml:space="preserve"> أن </w:t>
      </w:r>
      <w:r w:rsidRPr="005F3D83">
        <w:rPr>
          <w:rFonts w:ascii="Traditional Arabic" w:hAnsi="Traditional Arabic" w:cs="Traditional Arabic"/>
          <w:b/>
          <w:bCs/>
          <w:color w:val="002060"/>
          <w:sz w:val="32"/>
          <w:szCs w:val="32"/>
          <w:rtl/>
          <w:lang w:bidi="ar-DZ"/>
        </w:rPr>
        <w:t>علم الكلام يأخذ العقائد الدينية حقائق</w:t>
      </w:r>
      <w:r w:rsidRPr="00231B94">
        <w:rPr>
          <w:rFonts w:ascii="Traditional Arabic" w:hAnsi="Traditional Arabic" w:cs="Traditional Arabic"/>
          <w:color w:val="002060"/>
          <w:sz w:val="32"/>
          <w:szCs w:val="32"/>
          <w:rtl/>
          <w:lang w:bidi="ar-DZ"/>
        </w:rPr>
        <w:t xml:space="preserve"> </w:t>
      </w:r>
      <w:r w:rsidRPr="00231B94">
        <w:rPr>
          <w:rFonts w:ascii="Traditional Arabic" w:hAnsi="Traditional Arabic" w:cs="Traditional Arabic"/>
          <w:b/>
          <w:bCs/>
          <w:color w:val="002060"/>
          <w:sz w:val="32"/>
          <w:szCs w:val="32"/>
          <w:rtl/>
          <w:lang w:bidi="ar-DZ"/>
        </w:rPr>
        <w:t>مسل</w:t>
      </w:r>
      <w:r w:rsidR="00B97F48" w:rsidRPr="00231B94">
        <w:rPr>
          <w:rFonts w:ascii="Traditional Arabic" w:hAnsi="Traditional Arabic" w:cs="Traditional Arabic" w:hint="cs"/>
          <w:b/>
          <w:bCs/>
          <w:color w:val="002060"/>
          <w:sz w:val="32"/>
          <w:szCs w:val="32"/>
          <w:rtl/>
          <w:lang w:bidi="ar-DZ"/>
        </w:rPr>
        <w:t>ّ</w:t>
      </w:r>
      <w:r w:rsidRPr="00231B94">
        <w:rPr>
          <w:rFonts w:ascii="Traditional Arabic" w:hAnsi="Traditional Arabic" w:cs="Traditional Arabic"/>
          <w:b/>
          <w:bCs/>
          <w:color w:val="002060"/>
          <w:sz w:val="32"/>
          <w:szCs w:val="32"/>
          <w:rtl/>
          <w:lang w:bidi="ar-DZ"/>
        </w:rPr>
        <w:t>مة</w:t>
      </w:r>
      <w:r w:rsidRPr="00231B94">
        <w:rPr>
          <w:rFonts w:ascii="Traditional Arabic" w:hAnsi="Traditional Arabic" w:cs="Traditional Arabic"/>
          <w:color w:val="002060"/>
          <w:sz w:val="32"/>
          <w:szCs w:val="32"/>
          <w:rtl/>
          <w:lang w:bidi="ar-DZ"/>
        </w:rPr>
        <w:t xml:space="preserve"> </w:t>
      </w:r>
      <w:r w:rsidRPr="00301555">
        <w:rPr>
          <w:rFonts w:ascii="Traditional Arabic" w:hAnsi="Traditional Arabic" w:cs="Traditional Arabic"/>
          <w:b/>
          <w:bCs/>
          <w:color w:val="002060"/>
          <w:sz w:val="32"/>
          <w:szCs w:val="32"/>
          <w:rtl/>
          <w:lang w:bidi="ar-DZ"/>
        </w:rPr>
        <w:t>يستمدها من</w:t>
      </w:r>
      <w:r w:rsidRPr="00231B94">
        <w:rPr>
          <w:rFonts w:ascii="Traditional Arabic" w:hAnsi="Traditional Arabic" w:cs="Traditional Arabic"/>
          <w:color w:val="002060"/>
          <w:sz w:val="32"/>
          <w:szCs w:val="32"/>
          <w:rtl/>
          <w:lang w:bidi="ar-DZ"/>
        </w:rPr>
        <w:t xml:space="preserve"> </w:t>
      </w:r>
      <w:r w:rsidRPr="00301555">
        <w:rPr>
          <w:rFonts w:ascii="Traditional Arabic" w:hAnsi="Traditional Arabic" w:cs="Traditional Arabic"/>
          <w:b/>
          <w:bCs/>
          <w:color w:val="002060"/>
          <w:sz w:val="32"/>
          <w:szCs w:val="32"/>
          <w:rtl/>
          <w:lang w:bidi="ar-DZ"/>
        </w:rPr>
        <w:t>الوحي</w:t>
      </w:r>
      <w:r w:rsidRPr="00231B94">
        <w:rPr>
          <w:rFonts w:ascii="Traditional Arabic" w:hAnsi="Traditional Arabic" w:cs="Traditional Arabic"/>
          <w:color w:val="002060"/>
          <w:sz w:val="32"/>
          <w:szCs w:val="32"/>
          <w:rtl/>
          <w:lang w:bidi="ar-DZ"/>
        </w:rPr>
        <w:t xml:space="preserve">، </w:t>
      </w:r>
      <w:r w:rsidRPr="00301555">
        <w:rPr>
          <w:rFonts w:ascii="Traditional Arabic" w:hAnsi="Traditional Arabic" w:cs="Traditional Arabic"/>
          <w:b/>
          <w:bCs/>
          <w:color w:val="002060"/>
          <w:sz w:val="32"/>
          <w:szCs w:val="32"/>
          <w:rtl/>
          <w:lang w:bidi="ar-DZ"/>
        </w:rPr>
        <w:t>ثم يسعى لإثباتها والاستدلال عليها بالأدلة العقلية</w:t>
      </w:r>
      <w:r w:rsidRPr="00231B94">
        <w:rPr>
          <w:rFonts w:ascii="Traditional Arabic" w:hAnsi="Traditional Arabic" w:cs="Traditional Arabic"/>
          <w:color w:val="002060"/>
          <w:sz w:val="32"/>
          <w:szCs w:val="32"/>
          <w:rtl/>
          <w:lang w:bidi="ar-DZ"/>
        </w:rPr>
        <w:t xml:space="preserve">، قال ابن خلدون: " واعلم أن المتكلمين لما كانوا يستدلون في أكثر أحوالهم بالكائنات وأحوالها على وجود الباري وصفاته، وهو نوع استدلالهم غالباً. </w:t>
      </w:r>
      <w:proofErr w:type="gramStart"/>
      <w:r w:rsidRPr="00231B94">
        <w:rPr>
          <w:rFonts w:ascii="Traditional Arabic" w:hAnsi="Traditional Arabic" w:cs="Traditional Arabic"/>
          <w:color w:val="002060"/>
          <w:sz w:val="32"/>
          <w:szCs w:val="32"/>
          <w:rtl/>
          <w:lang w:bidi="ar-DZ"/>
        </w:rPr>
        <w:t>فالجسم</w:t>
      </w:r>
      <w:proofErr w:type="gramEnd"/>
      <w:r w:rsidRPr="00231B94">
        <w:rPr>
          <w:rFonts w:ascii="Traditional Arabic" w:hAnsi="Traditional Arabic" w:cs="Traditional Arabic"/>
          <w:color w:val="002060"/>
          <w:sz w:val="32"/>
          <w:szCs w:val="32"/>
          <w:rtl/>
          <w:lang w:bidi="ar-DZ"/>
        </w:rPr>
        <w:t xml:space="preserve"> الطبيعي الذي ينظر فيه الفيلسوف في الطبيعيات، هو بعض من هذه الكائنات. </w:t>
      </w:r>
      <w:proofErr w:type="gramStart"/>
      <w:r w:rsidRPr="00231B94">
        <w:rPr>
          <w:rFonts w:ascii="Traditional Arabic" w:hAnsi="Traditional Arabic" w:cs="Traditional Arabic"/>
          <w:color w:val="002060"/>
          <w:sz w:val="32"/>
          <w:szCs w:val="32"/>
          <w:rtl/>
          <w:lang w:bidi="ar-DZ"/>
        </w:rPr>
        <w:t>إلا</w:t>
      </w:r>
      <w:proofErr w:type="gramEnd"/>
      <w:r w:rsidRPr="00231B94">
        <w:rPr>
          <w:rFonts w:ascii="Traditional Arabic" w:hAnsi="Traditional Arabic" w:cs="Traditional Arabic"/>
          <w:color w:val="002060"/>
          <w:sz w:val="32"/>
          <w:szCs w:val="32"/>
          <w:rtl/>
          <w:lang w:bidi="ar-DZ"/>
        </w:rPr>
        <w:t xml:space="preserve"> أن نظره فيها مخالف لنظر المتكلم، وهو ينظر في الجسم من حيث يتحرك ويسكن، والمتكلم ينظر فيه من حيث يدل على الفاعل. وكذا نظر الفيلسوف في الإلهيات إنما هو نظر في الوجود المطلق وما يقتضيه لذاته، ونظر المتكلم في الوجود من حيث إنه يدل على الموجود. </w:t>
      </w:r>
      <w:proofErr w:type="gramStart"/>
      <w:r w:rsidRPr="00231B94">
        <w:rPr>
          <w:rFonts w:ascii="Traditional Arabic" w:hAnsi="Traditional Arabic" w:cs="Traditional Arabic"/>
          <w:color w:val="002060"/>
          <w:sz w:val="32"/>
          <w:szCs w:val="32"/>
          <w:rtl/>
          <w:lang w:bidi="ar-DZ"/>
        </w:rPr>
        <w:t>وبالجملة</w:t>
      </w:r>
      <w:proofErr w:type="gramEnd"/>
      <w:r w:rsidRPr="00231B94">
        <w:rPr>
          <w:rFonts w:ascii="Traditional Arabic" w:hAnsi="Traditional Arabic" w:cs="Traditional Arabic"/>
          <w:color w:val="002060"/>
          <w:sz w:val="32"/>
          <w:szCs w:val="32"/>
          <w:rtl/>
          <w:lang w:bidi="ar-DZ"/>
        </w:rPr>
        <w:t xml:space="preserve"> فموضوع علم الكلام عند أهله إنما هو العقائد الإيمانية بعد فروضها صحيحة من </w:t>
      </w:r>
      <w:proofErr w:type="spellStart"/>
      <w:r w:rsidRPr="00231B94">
        <w:rPr>
          <w:rFonts w:ascii="Traditional Arabic" w:hAnsi="Traditional Arabic" w:cs="Traditional Arabic"/>
          <w:color w:val="002060"/>
          <w:sz w:val="32"/>
          <w:szCs w:val="32"/>
          <w:rtl/>
          <w:lang w:bidi="ar-DZ"/>
        </w:rPr>
        <w:t>الشرع</w:t>
      </w:r>
      <w:proofErr w:type="spellEnd"/>
      <w:r w:rsidRPr="00231B94">
        <w:rPr>
          <w:rFonts w:ascii="Traditional Arabic" w:hAnsi="Traditional Arabic" w:cs="Traditional Arabic"/>
          <w:color w:val="002060"/>
          <w:sz w:val="32"/>
          <w:szCs w:val="32"/>
          <w:rtl/>
          <w:lang w:bidi="ar-DZ"/>
        </w:rPr>
        <w:t>، من حيث يمكن أن يستدل</w:t>
      </w:r>
      <w:r w:rsidR="005F3D83">
        <w:rPr>
          <w:rFonts w:ascii="Traditional Arabic" w:hAnsi="Traditional Arabic" w:cs="Traditional Arabic" w:hint="cs"/>
          <w:color w:val="002060"/>
          <w:sz w:val="32"/>
          <w:szCs w:val="32"/>
          <w:rtl/>
          <w:lang w:bidi="ar-DZ"/>
        </w:rPr>
        <w:t>ّ</w:t>
      </w:r>
      <w:r w:rsidRPr="00231B94">
        <w:rPr>
          <w:rFonts w:ascii="Traditional Arabic" w:hAnsi="Traditional Arabic" w:cs="Traditional Arabic"/>
          <w:color w:val="002060"/>
          <w:sz w:val="32"/>
          <w:szCs w:val="32"/>
          <w:rtl/>
          <w:lang w:bidi="ar-DZ"/>
        </w:rPr>
        <w:t xml:space="preserve"> عليها بالأدلة العقلية، فت</w:t>
      </w:r>
      <w:r w:rsidR="005F3D83">
        <w:rPr>
          <w:rFonts w:ascii="Traditional Arabic" w:hAnsi="Traditional Arabic" w:cs="Traditional Arabic" w:hint="cs"/>
          <w:color w:val="002060"/>
          <w:sz w:val="32"/>
          <w:szCs w:val="32"/>
          <w:rtl/>
          <w:lang w:bidi="ar-DZ"/>
        </w:rPr>
        <w:t>ُ</w:t>
      </w:r>
      <w:r w:rsidRPr="00231B94">
        <w:rPr>
          <w:rFonts w:ascii="Traditional Arabic" w:hAnsi="Traditional Arabic" w:cs="Traditional Arabic"/>
          <w:color w:val="002060"/>
          <w:sz w:val="32"/>
          <w:szCs w:val="32"/>
          <w:rtl/>
          <w:lang w:bidi="ar-DZ"/>
        </w:rPr>
        <w:t>رفع البدع وت</w:t>
      </w:r>
      <w:r w:rsidR="005F3D83">
        <w:rPr>
          <w:rFonts w:ascii="Traditional Arabic" w:hAnsi="Traditional Arabic" w:cs="Traditional Arabic" w:hint="cs"/>
          <w:color w:val="002060"/>
          <w:sz w:val="32"/>
          <w:szCs w:val="32"/>
          <w:rtl/>
          <w:lang w:bidi="ar-DZ"/>
        </w:rPr>
        <w:t>ُ</w:t>
      </w:r>
      <w:r w:rsidRPr="00231B94">
        <w:rPr>
          <w:rFonts w:ascii="Traditional Arabic" w:hAnsi="Traditional Arabic" w:cs="Traditional Arabic"/>
          <w:color w:val="002060"/>
          <w:sz w:val="32"/>
          <w:szCs w:val="32"/>
          <w:rtl/>
          <w:lang w:bidi="ar-DZ"/>
        </w:rPr>
        <w:t>زال الشكوك والش</w:t>
      </w:r>
      <w:r w:rsidR="005F3D83">
        <w:rPr>
          <w:rFonts w:ascii="Traditional Arabic" w:hAnsi="Traditional Arabic" w:cs="Traditional Arabic" w:hint="cs"/>
          <w:color w:val="002060"/>
          <w:sz w:val="32"/>
          <w:szCs w:val="32"/>
          <w:rtl/>
          <w:lang w:bidi="ar-DZ"/>
        </w:rPr>
        <w:t>ُّ</w:t>
      </w:r>
      <w:r w:rsidRPr="00231B94">
        <w:rPr>
          <w:rFonts w:ascii="Traditional Arabic" w:hAnsi="Traditional Arabic" w:cs="Traditional Arabic"/>
          <w:color w:val="002060"/>
          <w:sz w:val="32"/>
          <w:szCs w:val="32"/>
          <w:rtl/>
          <w:lang w:bidi="ar-DZ"/>
        </w:rPr>
        <w:t xml:space="preserve">به عن تلك العقائد..." (مقدمة ابن خلدون) </w:t>
      </w:r>
    </w:p>
    <w:p w:rsidR="00CD7A45" w:rsidRPr="005F3D83" w:rsidRDefault="00CD7A45" w:rsidP="00191760">
      <w:pPr>
        <w:bidi/>
        <w:spacing w:line="240" w:lineRule="auto"/>
        <w:contextualSpacing/>
        <w:jc w:val="both"/>
        <w:rPr>
          <w:rFonts w:ascii="Traditional Arabic" w:hAnsi="Traditional Arabic" w:cs="Traditional Arabic"/>
          <w:b/>
          <w:bCs/>
          <w:sz w:val="32"/>
          <w:szCs w:val="32"/>
          <w:rtl/>
          <w:lang w:bidi="ar-DZ"/>
        </w:rPr>
      </w:pPr>
      <w:r w:rsidRPr="005F3D83">
        <w:rPr>
          <w:rFonts w:ascii="Traditional Arabic" w:hAnsi="Traditional Arabic" w:cs="Traditional Arabic"/>
          <w:b/>
          <w:bCs/>
          <w:sz w:val="32"/>
          <w:szCs w:val="32"/>
          <w:rtl/>
          <w:lang w:bidi="ar-DZ"/>
        </w:rPr>
        <w:t xml:space="preserve">فالمتكلم يستدل </w:t>
      </w:r>
      <w:proofErr w:type="gramStart"/>
      <w:r w:rsidRPr="005F3D83">
        <w:rPr>
          <w:rFonts w:ascii="Traditional Arabic" w:hAnsi="Traditional Arabic" w:cs="Traditional Arabic"/>
          <w:b/>
          <w:bCs/>
          <w:sz w:val="32"/>
          <w:szCs w:val="32"/>
          <w:rtl/>
          <w:lang w:bidi="ar-DZ"/>
        </w:rPr>
        <w:t>على</w:t>
      </w:r>
      <w:proofErr w:type="gramEnd"/>
      <w:r w:rsidRPr="005F3D83">
        <w:rPr>
          <w:rFonts w:ascii="Traditional Arabic" w:hAnsi="Traditional Arabic" w:cs="Traditional Arabic"/>
          <w:b/>
          <w:bCs/>
          <w:sz w:val="32"/>
          <w:szCs w:val="32"/>
          <w:rtl/>
          <w:lang w:bidi="ar-DZ"/>
        </w:rPr>
        <w:t xml:space="preserve"> ما يعتقد، أما الفيلسوف فإنه يستدل</w:t>
      </w:r>
      <w:r w:rsidR="00DE5A9D" w:rsidRPr="005F3D83">
        <w:rPr>
          <w:rFonts w:ascii="Traditional Arabic" w:hAnsi="Traditional Arabic" w:cs="Traditional Arabic" w:hint="cs"/>
          <w:b/>
          <w:bCs/>
          <w:sz w:val="32"/>
          <w:szCs w:val="32"/>
          <w:rtl/>
          <w:lang w:bidi="ar-DZ"/>
        </w:rPr>
        <w:t>ّ</w:t>
      </w:r>
      <w:r w:rsidRPr="005F3D83">
        <w:rPr>
          <w:rFonts w:ascii="Traditional Arabic" w:hAnsi="Traditional Arabic" w:cs="Traditional Arabic"/>
          <w:b/>
          <w:bCs/>
          <w:sz w:val="32"/>
          <w:szCs w:val="32"/>
          <w:rtl/>
          <w:lang w:bidi="ar-DZ"/>
        </w:rPr>
        <w:t xml:space="preserve"> أولا ليعتقد.</w:t>
      </w:r>
    </w:p>
    <w:p w:rsidR="00CD7A45" w:rsidRPr="00301555" w:rsidRDefault="00CD7A45" w:rsidP="00191760">
      <w:pPr>
        <w:bidi/>
        <w:spacing w:line="240" w:lineRule="auto"/>
        <w:contextualSpacing/>
        <w:jc w:val="both"/>
        <w:rPr>
          <w:rFonts w:ascii="Traditional Arabic" w:hAnsi="Traditional Arabic" w:cs="Traditional Arabic"/>
          <w:sz w:val="32"/>
          <w:szCs w:val="32"/>
          <w:rtl/>
          <w:lang w:bidi="ar-DZ"/>
        </w:rPr>
      </w:pPr>
      <w:r w:rsidRPr="00301555">
        <w:rPr>
          <w:rFonts w:ascii="Traditional Arabic" w:hAnsi="Traditional Arabic" w:cs="Traditional Arabic"/>
          <w:sz w:val="32"/>
          <w:szCs w:val="32"/>
          <w:rtl/>
          <w:lang w:bidi="ar-DZ"/>
        </w:rPr>
        <w:t xml:space="preserve">وقد ذكر في </w:t>
      </w:r>
      <w:r w:rsidRPr="00301555">
        <w:rPr>
          <w:rFonts w:ascii="Traditional Arabic" w:hAnsi="Traditional Arabic" w:cs="Traditional Arabic"/>
          <w:b/>
          <w:bCs/>
          <w:sz w:val="32"/>
          <w:szCs w:val="32"/>
          <w:rtl/>
          <w:lang w:bidi="ar-DZ"/>
        </w:rPr>
        <w:t>أسباب</w:t>
      </w:r>
      <w:r w:rsidRPr="00301555">
        <w:rPr>
          <w:rFonts w:ascii="Traditional Arabic" w:hAnsi="Traditional Arabic" w:cs="Traditional Arabic"/>
          <w:sz w:val="32"/>
          <w:szCs w:val="32"/>
          <w:rtl/>
          <w:lang w:bidi="ar-DZ"/>
        </w:rPr>
        <w:t xml:space="preserve"> </w:t>
      </w:r>
      <w:r w:rsidRPr="00301555">
        <w:rPr>
          <w:rFonts w:ascii="Traditional Arabic" w:hAnsi="Traditional Arabic" w:cs="Traditional Arabic"/>
          <w:b/>
          <w:bCs/>
          <w:sz w:val="32"/>
          <w:szCs w:val="32"/>
          <w:rtl/>
          <w:lang w:bidi="ar-DZ"/>
        </w:rPr>
        <w:t>تسمية</w:t>
      </w:r>
      <w:r w:rsidRPr="00301555">
        <w:rPr>
          <w:rFonts w:ascii="Traditional Arabic" w:hAnsi="Traditional Arabic" w:cs="Traditional Arabic"/>
          <w:sz w:val="32"/>
          <w:szCs w:val="32"/>
          <w:rtl/>
          <w:lang w:bidi="ar-DZ"/>
        </w:rPr>
        <w:t xml:space="preserve"> علم الكلام بهذا الاسم أقوال عديدة منها أنه سمي كلاما لأنه نظير </w:t>
      </w:r>
      <w:r w:rsidRPr="00301555">
        <w:rPr>
          <w:rFonts w:ascii="Traditional Arabic" w:hAnsi="Traditional Arabic" w:cs="Traditional Arabic"/>
          <w:b/>
          <w:bCs/>
          <w:sz w:val="32"/>
          <w:szCs w:val="32"/>
          <w:rtl/>
          <w:lang w:bidi="ar-DZ"/>
        </w:rPr>
        <w:t>المنطق</w:t>
      </w:r>
      <w:r w:rsidRPr="00301555">
        <w:rPr>
          <w:rFonts w:ascii="Traditional Arabic" w:hAnsi="Traditional Arabic" w:cs="Traditional Arabic"/>
          <w:sz w:val="32"/>
          <w:szCs w:val="32"/>
          <w:rtl/>
          <w:lang w:bidi="ar-DZ"/>
        </w:rPr>
        <w:t xml:space="preserve"> عند الفلاسفة، ومنها أن مبناه على </w:t>
      </w:r>
      <w:r w:rsidRPr="00301555">
        <w:rPr>
          <w:rFonts w:ascii="Traditional Arabic" w:hAnsi="Traditional Arabic" w:cs="Traditional Arabic"/>
          <w:b/>
          <w:bCs/>
          <w:sz w:val="32"/>
          <w:szCs w:val="32"/>
          <w:rtl/>
          <w:lang w:bidi="ar-DZ"/>
        </w:rPr>
        <w:t>المناظرة</w:t>
      </w:r>
      <w:r w:rsidRPr="00301555">
        <w:rPr>
          <w:rFonts w:ascii="Traditional Arabic" w:hAnsi="Traditional Arabic" w:cs="Traditional Arabic"/>
          <w:sz w:val="32"/>
          <w:szCs w:val="32"/>
          <w:rtl/>
          <w:lang w:bidi="ar-DZ"/>
        </w:rPr>
        <w:t xml:space="preserve"> </w:t>
      </w:r>
      <w:r w:rsidRPr="00301555">
        <w:rPr>
          <w:rFonts w:ascii="Traditional Arabic" w:hAnsi="Traditional Arabic" w:cs="Traditional Arabic"/>
          <w:b/>
          <w:bCs/>
          <w:sz w:val="32"/>
          <w:szCs w:val="32"/>
          <w:rtl/>
          <w:lang w:bidi="ar-DZ"/>
        </w:rPr>
        <w:t>والجدل</w:t>
      </w:r>
      <w:r w:rsidRPr="00301555">
        <w:rPr>
          <w:rFonts w:ascii="Traditional Arabic" w:hAnsi="Traditional Arabic" w:cs="Traditional Arabic"/>
          <w:sz w:val="32"/>
          <w:szCs w:val="32"/>
          <w:rtl/>
          <w:lang w:bidi="ar-DZ"/>
        </w:rPr>
        <w:t xml:space="preserve"> وهما كلام صرف ليس بعمل، ومنها أن مسألة </w:t>
      </w:r>
      <w:r w:rsidRPr="00301555">
        <w:rPr>
          <w:rFonts w:ascii="Traditional Arabic" w:hAnsi="Traditional Arabic" w:cs="Traditional Arabic"/>
          <w:b/>
          <w:bCs/>
          <w:sz w:val="32"/>
          <w:szCs w:val="32"/>
          <w:rtl/>
          <w:lang w:bidi="ar-DZ"/>
        </w:rPr>
        <w:t>كلام</w:t>
      </w:r>
      <w:r w:rsidRPr="00301555">
        <w:rPr>
          <w:rFonts w:ascii="Traditional Arabic" w:hAnsi="Traditional Arabic" w:cs="Traditional Arabic"/>
          <w:sz w:val="32"/>
          <w:szCs w:val="32"/>
          <w:rtl/>
          <w:lang w:bidi="ar-DZ"/>
        </w:rPr>
        <w:t xml:space="preserve"> </w:t>
      </w:r>
      <w:r w:rsidRPr="00301555">
        <w:rPr>
          <w:rFonts w:ascii="Traditional Arabic" w:hAnsi="Traditional Arabic" w:cs="Traditional Arabic"/>
          <w:b/>
          <w:bCs/>
          <w:sz w:val="32"/>
          <w:szCs w:val="32"/>
          <w:rtl/>
          <w:lang w:bidi="ar-DZ"/>
        </w:rPr>
        <w:t>الله</w:t>
      </w:r>
      <w:r w:rsidRPr="00301555">
        <w:rPr>
          <w:rFonts w:ascii="Traditional Arabic" w:hAnsi="Traditional Arabic" w:cs="Traditional Arabic"/>
          <w:sz w:val="32"/>
          <w:szCs w:val="32"/>
          <w:rtl/>
          <w:lang w:bidi="ar-DZ"/>
        </w:rPr>
        <w:t xml:space="preserve"> أشهر مسائله وأقواها إثارة للجدل والخصومة...</w:t>
      </w:r>
    </w:p>
    <w:p w:rsidR="00CD7A45" w:rsidRPr="00301555" w:rsidRDefault="00CD7A45" w:rsidP="00191760">
      <w:pPr>
        <w:bidi/>
        <w:spacing w:line="240" w:lineRule="auto"/>
        <w:contextualSpacing/>
        <w:jc w:val="both"/>
        <w:rPr>
          <w:rFonts w:ascii="Traditional Arabic" w:hAnsi="Traditional Arabic" w:cs="Traditional Arabic"/>
          <w:sz w:val="32"/>
          <w:szCs w:val="32"/>
          <w:rtl/>
          <w:lang w:bidi="ar-DZ"/>
        </w:rPr>
      </w:pPr>
      <w:r w:rsidRPr="00301555">
        <w:rPr>
          <w:rFonts w:ascii="Traditional Arabic" w:hAnsi="Traditional Arabic" w:cs="Traditional Arabic"/>
          <w:sz w:val="32"/>
          <w:szCs w:val="32"/>
          <w:rtl/>
          <w:lang w:bidi="ar-DZ"/>
        </w:rPr>
        <w:lastRenderedPageBreak/>
        <w:t xml:space="preserve">ولما كان أوائل المتكلمين مضطرين إلى مجادلة خصومهم بمثل حججهم وأكثرهم من الملل الأخرى التي مزجت الدين بالفلسفة </w:t>
      </w:r>
      <w:r w:rsidRPr="00301555">
        <w:rPr>
          <w:rFonts w:ascii="Traditional Arabic" w:hAnsi="Traditional Arabic" w:cs="Traditional Arabic"/>
          <w:b/>
          <w:bCs/>
          <w:sz w:val="32"/>
          <w:szCs w:val="32"/>
          <w:rtl/>
          <w:lang w:bidi="ar-DZ"/>
        </w:rPr>
        <w:t>اتجهوا إلى أن يقرؤوا الفلسفة اليونانية والمنطق</w:t>
      </w:r>
      <w:r w:rsidRPr="00301555">
        <w:rPr>
          <w:rFonts w:ascii="Traditional Arabic" w:hAnsi="Traditional Arabic" w:cs="Traditional Arabic"/>
          <w:sz w:val="32"/>
          <w:szCs w:val="32"/>
          <w:rtl/>
          <w:lang w:bidi="ar-DZ"/>
        </w:rPr>
        <w:t xml:space="preserve">، ويستخدموا كثيرا من اصطلاحات الفلاسفة. </w:t>
      </w:r>
      <w:proofErr w:type="gramStart"/>
      <w:r w:rsidRPr="00301555">
        <w:rPr>
          <w:rFonts w:ascii="Traditional Arabic" w:hAnsi="Traditional Arabic" w:cs="Traditional Arabic"/>
          <w:sz w:val="32"/>
          <w:szCs w:val="32"/>
          <w:rtl/>
          <w:lang w:bidi="ar-DZ"/>
        </w:rPr>
        <w:t>ولكن</w:t>
      </w:r>
      <w:proofErr w:type="gramEnd"/>
      <w:r w:rsidRPr="00301555">
        <w:rPr>
          <w:rFonts w:ascii="Traditional Arabic" w:hAnsi="Traditional Arabic" w:cs="Traditional Arabic"/>
          <w:sz w:val="32"/>
          <w:szCs w:val="32"/>
          <w:rtl/>
          <w:lang w:bidi="ar-DZ"/>
        </w:rPr>
        <w:t xml:space="preserve"> الطابع الإسلامي بقي هو الأقوى لدى المتكلمين، بخلاف ما حدث مع الفلاسفة بعد ذلك.</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 وإذا كان منهج المتكلمين قد خرج عن منهج </w:t>
      </w:r>
      <w:r w:rsidRPr="005F3D83">
        <w:rPr>
          <w:rFonts w:ascii="Traditional Arabic" w:hAnsi="Traditional Arabic" w:cs="Traditional Arabic"/>
          <w:b/>
          <w:bCs/>
          <w:sz w:val="32"/>
          <w:szCs w:val="32"/>
          <w:rtl/>
          <w:lang w:bidi="ar-DZ"/>
        </w:rPr>
        <w:t>القرآن الكريم والحديث النبوي</w:t>
      </w:r>
      <w:r w:rsidRPr="00191760">
        <w:rPr>
          <w:rFonts w:ascii="Traditional Arabic" w:hAnsi="Traditional Arabic" w:cs="Traditional Arabic"/>
          <w:sz w:val="32"/>
          <w:szCs w:val="32"/>
          <w:rtl/>
          <w:lang w:bidi="ar-DZ"/>
        </w:rPr>
        <w:t xml:space="preserve"> اللذين </w:t>
      </w:r>
      <w:r w:rsidRPr="005F3D83">
        <w:rPr>
          <w:rFonts w:ascii="Traditional Arabic" w:hAnsi="Traditional Arabic" w:cs="Traditional Arabic"/>
          <w:b/>
          <w:bCs/>
          <w:sz w:val="32"/>
          <w:szCs w:val="32"/>
          <w:rtl/>
          <w:lang w:bidi="ar-DZ"/>
        </w:rPr>
        <w:t>كان</w:t>
      </w:r>
      <w:r w:rsidRPr="00191760">
        <w:rPr>
          <w:rFonts w:ascii="Traditional Arabic" w:hAnsi="Traditional Arabic" w:cs="Traditional Arabic"/>
          <w:sz w:val="32"/>
          <w:szCs w:val="32"/>
          <w:rtl/>
          <w:lang w:bidi="ar-DZ"/>
        </w:rPr>
        <w:t xml:space="preserve"> </w:t>
      </w:r>
      <w:r w:rsidRPr="005F3D83">
        <w:rPr>
          <w:rFonts w:ascii="Traditional Arabic" w:hAnsi="Traditional Arabic" w:cs="Traditional Arabic"/>
          <w:b/>
          <w:bCs/>
          <w:sz w:val="32"/>
          <w:szCs w:val="32"/>
          <w:rtl/>
          <w:lang w:bidi="ar-DZ"/>
        </w:rPr>
        <w:t>خطابهما فطريا</w:t>
      </w:r>
      <w:r w:rsidRPr="00191760">
        <w:rPr>
          <w:rFonts w:ascii="Traditional Arabic" w:hAnsi="Traditional Arabic" w:cs="Traditional Arabic"/>
          <w:sz w:val="32"/>
          <w:szCs w:val="32"/>
          <w:rtl/>
          <w:lang w:bidi="ar-DZ"/>
        </w:rPr>
        <w:t xml:space="preserve"> ليس فيه توسع في إيراد الأدلة العقلية بل هو خطاب للقلب والوجدان أكثر مما هو خطاب للعقل</w:t>
      </w:r>
      <w:r w:rsidR="00B97F48">
        <w:rPr>
          <w:rFonts w:ascii="Traditional Arabic" w:hAnsi="Traditional Arabic" w:cs="Traditional Arabic"/>
          <w:sz w:val="32"/>
          <w:szCs w:val="32"/>
          <w:rtl/>
          <w:lang w:bidi="ar-DZ"/>
        </w:rPr>
        <w:t xml:space="preserve"> بالدليل والبرهان، فإنه مخالف (</w:t>
      </w:r>
      <w:r w:rsidR="00B97F48">
        <w:rPr>
          <w:rFonts w:ascii="Traditional Arabic" w:hAnsi="Traditional Arabic" w:cs="Traditional Arabic" w:hint="cs"/>
          <w:sz w:val="32"/>
          <w:szCs w:val="32"/>
          <w:rtl/>
          <w:lang w:bidi="ar-DZ"/>
        </w:rPr>
        <w:t>أ</w:t>
      </w:r>
      <w:r w:rsidRPr="00191760">
        <w:rPr>
          <w:rFonts w:ascii="Traditional Arabic" w:hAnsi="Traditional Arabic" w:cs="Traditional Arabic"/>
          <w:sz w:val="32"/>
          <w:szCs w:val="32"/>
          <w:rtl/>
          <w:lang w:bidi="ar-DZ"/>
        </w:rPr>
        <w:t>ي منهج المتكلمين) أيضا لمنهج الفلاسفة في البحث والتقرير والتدليل.</w:t>
      </w:r>
    </w:p>
    <w:p w:rsidR="00CA25EE" w:rsidRPr="00CA25EE" w:rsidRDefault="00CD7A45" w:rsidP="00191760">
      <w:pPr>
        <w:bidi/>
        <w:spacing w:line="240" w:lineRule="auto"/>
        <w:contextualSpacing/>
        <w:jc w:val="both"/>
        <w:rPr>
          <w:rFonts w:ascii="Traditional Arabic" w:hAnsi="Traditional Arabic" w:cs="Traditional Arabic"/>
          <w:sz w:val="32"/>
          <w:szCs w:val="32"/>
          <w:u w:val="single"/>
          <w:rtl/>
          <w:lang w:bidi="ar-DZ"/>
        </w:rPr>
      </w:pPr>
      <w:r w:rsidRPr="00CA25EE">
        <w:rPr>
          <w:rFonts w:ascii="Traditional Arabic" w:hAnsi="Traditional Arabic" w:cs="Traditional Arabic"/>
          <w:sz w:val="32"/>
          <w:szCs w:val="32"/>
          <w:u w:val="single"/>
          <w:rtl/>
          <w:lang w:bidi="ar-DZ"/>
        </w:rPr>
        <w:t xml:space="preserve">وقد </w:t>
      </w:r>
      <w:proofErr w:type="gramStart"/>
      <w:r w:rsidRPr="00CA25EE">
        <w:rPr>
          <w:rFonts w:ascii="Traditional Arabic" w:hAnsi="Traditional Arabic" w:cs="Traditional Arabic"/>
          <w:sz w:val="32"/>
          <w:szCs w:val="32"/>
          <w:u w:val="single"/>
          <w:rtl/>
          <w:lang w:bidi="ar-DZ"/>
        </w:rPr>
        <w:t>قام</w:t>
      </w:r>
      <w:proofErr w:type="gramEnd"/>
      <w:r w:rsidRPr="00CA25EE">
        <w:rPr>
          <w:rFonts w:ascii="Traditional Arabic" w:hAnsi="Traditional Arabic" w:cs="Traditional Arabic"/>
          <w:sz w:val="32"/>
          <w:szCs w:val="32"/>
          <w:u w:val="single"/>
          <w:rtl/>
          <w:lang w:bidi="ar-DZ"/>
        </w:rPr>
        <w:t xml:space="preserve"> </w:t>
      </w:r>
      <w:r w:rsidRPr="00CA25EE">
        <w:rPr>
          <w:rFonts w:ascii="Traditional Arabic" w:hAnsi="Traditional Arabic" w:cs="Traditional Arabic"/>
          <w:b/>
          <w:bCs/>
          <w:sz w:val="32"/>
          <w:szCs w:val="32"/>
          <w:u w:val="single"/>
          <w:rtl/>
          <w:lang w:bidi="ar-DZ"/>
        </w:rPr>
        <w:t>منهج</w:t>
      </w:r>
      <w:r w:rsidRPr="00CA25EE">
        <w:rPr>
          <w:rFonts w:ascii="Traditional Arabic" w:hAnsi="Traditional Arabic" w:cs="Traditional Arabic"/>
          <w:sz w:val="32"/>
          <w:szCs w:val="32"/>
          <w:u w:val="single"/>
          <w:rtl/>
          <w:lang w:bidi="ar-DZ"/>
        </w:rPr>
        <w:t xml:space="preserve"> </w:t>
      </w:r>
      <w:r w:rsidRPr="00CA25EE">
        <w:rPr>
          <w:rFonts w:ascii="Traditional Arabic" w:hAnsi="Traditional Arabic" w:cs="Traditional Arabic"/>
          <w:b/>
          <w:bCs/>
          <w:sz w:val="32"/>
          <w:szCs w:val="32"/>
          <w:u w:val="single"/>
          <w:rtl/>
          <w:lang w:bidi="ar-DZ"/>
        </w:rPr>
        <w:t>المتكلمين</w:t>
      </w:r>
      <w:r w:rsidRPr="00CA25EE">
        <w:rPr>
          <w:rFonts w:ascii="Traditional Arabic" w:hAnsi="Traditional Arabic" w:cs="Traditional Arabic"/>
          <w:sz w:val="32"/>
          <w:szCs w:val="32"/>
          <w:u w:val="single"/>
          <w:rtl/>
          <w:lang w:bidi="ar-DZ"/>
        </w:rPr>
        <w:t xml:space="preserve"> على </w:t>
      </w:r>
      <w:r w:rsidRPr="00CA25EE">
        <w:rPr>
          <w:rFonts w:ascii="Traditional Arabic" w:hAnsi="Traditional Arabic" w:cs="Traditional Arabic"/>
          <w:b/>
          <w:bCs/>
          <w:sz w:val="32"/>
          <w:szCs w:val="32"/>
          <w:u w:val="single"/>
          <w:rtl/>
          <w:lang w:bidi="ar-DZ"/>
        </w:rPr>
        <w:t>أساسين</w:t>
      </w:r>
      <w:r w:rsidRPr="00CA25EE">
        <w:rPr>
          <w:rFonts w:ascii="Traditional Arabic" w:hAnsi="Traditional Arabic" w:cs="Traditional Arabic"/>
          <w:sz w:val="32"/>
          <w:szCs w:val="32"/>
          <w:u w:val="single"/>
          <w:rtl/>
          <w:lang w:bidi="ar-DZ"/>
        </w:rPr>
        <w:t xml:space="preserve"> هما: </w:t>
      </w:r>
    </w:p>
    <w:p w:rsidR="00CA25EE" w:rsidRDefault="00B60022" w:rsidP="00CA25EE">
      <w:pPr>
        <w:bidi/>
        <w:spacing w:line="240" w:lineRule="auto"/>
        <w:contextualSpacing/>
        <w:jc w:val="both"/>
        <w:rPr>
          <w:rFonts w:ascii="Traditional Arabic" w:hAnsi="Traditional Arabic" w:cs="Traditional Arabic"/>
          <w:sz w:val="32"/>
          <w:szCs w:val="32"/>
          <w:u w:val="single"/>
          <w:rtl/>
          <w:lang w:bidi="ar-DZ"/>
        </w:rPr>
      </w:pPr>
      <w:r>
        <w:rPr>
          <w:rFonts w:ascii="Traditional Arabic" w:hAnsi="Traditional Arabic" w:cs="Traditional Arabic" w:hint="cs"/>
          <w:sz w:val="32"/>
          <w:szCs w:val="32"/>
          <w:u w:val="single"/>
          <w:rtl/>
          <w:lang w:bidi="ar-DZ"/>
        </w:rPr>
        <w:t xml:space="preserve">1/ </w:t>
      </w:r>
      <w:r w:rsidR="00CD7A45" w:rsidRPr="00B97F48">
        <w:rPr>
          <w:rFonts w:ascii="Traditional Arabic" w:hAnsi="Traditional Arabic" w:cs="Traditional Arabic"/>
          <w:sz w:val="32"/>
          <w:szCs w:val="32"/>
          <w:u w:val="single"/>
          <w:rtl/>
          <w:lang w:bidi="ar-DZ"/>
        </w:rPr>
        <w:t>البرهنة على مسائل العقيدة بالأدلة وال</w:t>
      </w:r>
      <w:r w:rsidR="00CA25EE">
        <w:rPr>
          <w:rFonts w:ascii="Traditional Arabic" w:hAnsi="Traditional Arabic" w:cs="Traditional Arabic" w:hint="cs"/>
          <w:sz w:val="32"/>
          <w:szCs w:val="32"/>
          <w:u w:val="single"/>
          <w:rtl/>
          <w:lang w:bidi="ar-DZ"/>
        </w:rPr>
        <w:t>ب</w:t>
      </w:r>
      <w:r w:rsidR="00CA25EE">
        <w:rPr>
          <w:rFonts w:ascii="Traditional Arabic" w:hAnsi="Traditional Arabic" w:cs="Traditional Arabic"/>
          <w:sz w:val="32"/>
          <w:szCs w:val="32"/>
          <w:u w:val="single"/>
          <w:rtl/>
          <w:lang w:bidi="ar-DZ"/>
        </w:rPr>
        <w:t xml:space="preserve">راهين </w:t>
      </w:r>
      <w:r w:rsidR="00CA25EE" w:rsidRPr="00CA25EE">
        <w:rPr>
          <w:rFonts w:ascii="Traditional Arabic" w:hAnsi="Traditional Arabic" w:cs="Traditional Arabic"/>
          <w:b/>
          <w:bCs/>
          <w:sz w:val="32"/>
          <w:szCs w:val="32"/>
          <w:u w:val="single"/>
          <w:rtl/>
          <w:lang w:bidi="ar-DZ"/>
        </w:rPr>
        <w:t>العقلية</w:t>
      </w:r>
      <w:r w:rsidR="00CA25EE">
        <w:rPr>
          <w:rFonts w:ascii="Traditional Arabic" w:hAnsi="Traditional Arabic" w:cs="Traditional Arabic" w:hint="cs"/>
          <w:sz w:val="32"/>
          <w:szCs w:val="32"/>
          <w:u w:val="single"/>
          <w:rtl/>
          <w:lang w:bidi="ar-DZ"/>
        </w:rPr>
        <w:t>.</w:t>
      </w:r>
    </w:p>
    <w:p w:rsidR="00CD7A45" w:rsidRPr="00191760" w:rsidRDefault="00CD7A45" w:rsidP="00CA25EE">
      <w:pPr>
        <w:bidi/>
        <w:spacing w:line="240" w:lineRule="auto"/>
        <w:contextualSpacing/>
        <w:jc w:val="both"/>
        <w:rPr>
          <w:rFonts w:ascii="Traditional Arabic" w:hAnsi="Traditional Arabic" w:cs="Traditional Arabic"/>
          <w:sz w:val="32"/>
          <w:szCs w:val="32"/>
          <w:rtl/>
          <w:lang w:bidi="ar-DZ"/>
        </w:rPr>
      </w:pPr>
      <w:r w:rsidRPr="00B97F48">
        <w:rPr>
          <w:rFonts w:ascii="Traditional Arabic" w:hAnsi="Traditional Arabic" w:cs="Traditional Arabic"/>
          <w:sz w:val="32"/>
          <w:szCs w:val="32"/>
          <w:u w:val="single"/>
          <w:rtl/>
          <w:lang w:bidi="ar-DZ"/>
        </w:rPr>
        <w:t xml:space="preserve"> </w:t>
      </w:r>
      <w:r w:rsidR="00B60022">
        <w:rPr>
          <w:rFonts w:ascii="Traditional Arabic" w:hAnsi="Traditional Arabic" w:cs="Traditional Arabic" w:hint="cs"/>
          <w:sz w:val="32"/>
          <w:szCs w:val="32"/>
          <w:u w:val="single"/>
          <w:rtl/>
          <w:lang w:bidi="ar-DZ"/>
        </w:rPr>
        <w:t xml:space="preserve">2/ </w:t>
      </w:r>
      <w:r w:rsidRPr="00B97F48">
        <w:rPr>
          <w:rFonts w:ascii="Traditional Arabic" w:hAnsi="Traditional Arabic" w:cs="Traditional Arabic"/>
          <w:sz w:val="32"/>
          <w:szCs w:val="32"/>
          <w:u w:val="single"/>
          <w:rtl/>
          <w:lang w:bidi="ar-DZ"/>
        </w:rPr>
        <w:t xml:space="preserve">واللجوء إلى </w:t>
      </w:r>
      <w:r w:rsidRPr="00CA25EE">
        <w:rPr>
          <w:rFonts w:ascii="Traditional Arabic" w:hAnsi="Traditional Arabic" w:cs="Traditional Arabic"/>
          <w:b/>
          <w:bCs/>
          <w:sz w:val="32"/>
          <w:szCs w:val="32"/>
          <w:u w:val="single"/>
          <w:rtl/>
          <w:lang w:bidi="ar-DZ"/>
        </w:rPr>
        <w:t>تأويل</w:t>
      </w:r>
      <w:r w:rsidRPr="00B97F48">
        <w:rPr>
          <w:rFonts w:ascii="Traditional Arabic" w:hAnsi="Traditional Arabic" w:cs="Traditional Arabic"/>
          <w:sz w:val="32"/>
          <w:szCs w:val="32"/>
          <w:u w:val="single"/>
          <w:rtl/>
          <w:lang w:bidi="ar-DZ"/>
        </w:rPr>
        <w:t xml:space="preserve"> الآيات والأحاديث التي يخالف </w:t>
      </w:r>
      <w:proofErr w:type="gramStart"/>
      <w:r w:rsidRPr="00B97F48">
        <w:rPr>
          <w:rFonts w:ascii="Traditional Arabic" w:hAnsi="Traditional Arabic" w:cs="Traditional Arabic"/>
          <w:sz w:val="32"/>
          <w:szCs w:val="32"/>
          <w:u w:val="single"/>
          <w:rtl/>
          <w:lang w:bidi="ar-DZ"/>
        </w:rPr>
        <w:t>ظاهر</w:t>
      </w:r>
      <w:r w:rsidR="00423D92">
        <w:rPr>
          <w:rFonts w:ascii="Traditional Arabic" w:hAnsi="Traditional Arabic" w:cs="Traditional Arabic" w:hint="cs"/>
          <w:sz w:val="32"/>
          <w:szCs w:val="32"/>
          <w:u w:val="single"/>
          <w:rtl/>
          <w:lang w:bidi="ar-DZ"/>
        </w:rPr>
        <w:t>ُ</w:t>
      </w:r>
      <w:r w:rsidRPr="00B97F48">
        <w:rPr>
          <w:rFonts w:ascii="Traditional Arabic" w:hAnsi="Traditional Arabic" w:cs="Traditional Arabic"/>
          <w:sz w:val="32"/>
          <w:szCs w:val="32"/>
          <w:u w:val="single"/>
          <w:rtl/>
          <w:lang w:bidi="ar-DZ"/>
        </w:rPr>
        <w:t>ها</w:t>
      </w:r>
      <w:proofErr w:type="gramEnd"/>
      <w:r w:rsidRPr="00B97F48">
        <w:rPr>
          <w:rFonts w:ascii="Traditional Arabic" w:hAnsi="Traditional Arabic" w:cs="Traditional Arabic"/>
          <w:sz w:val="32"/>
          <w:szCs w:val="32"/>
          <w:u w:val="single"/>
          <w:rtl/>
          <w:lang w:bidi="ar-DZ"/>
        </w:rPr>
        <w:t xml:space="preserve"> مقاييس</w:t>
      </w:r>
      <w:r w:rsidR="00874CA1">
        <w:rPr>
          <w:rFonts w:ascii="Traditional Arabic" w:hAnsi="Traditional Arabic" w:cs="Traditional Arabic" w:hint="cs"/>
          <w:sz w:val="32"/>
          <w:szCs w:val="32"/>
          <w:u w:val="single"/>
          <w:rtl/>
          <w:lang w:bidi="ar-DZ"/>
        </w:rPr>
        <w:t>َ</w:t>
      </w:r>
      <w:r w:rsidRPr="00B97F48">
        <w:rPr>
          <w:rFonts w:ascii="Traditional Arabic" w:hAnsi="Traditional Arabic" w:cs="Traditional Arabic"/>
          <w:sz w:val="32"/>
          <w:szCs w:val="32"/>
          <w:u w:val="single"/>
          <w:rtl/>
          <w:lang w:bidi="ar-DZ"/>
        </w:rPr>
        <w:t>هم العقلية</w:t>
      </w:r>
      <w:r w:rsidRPr="00191760">
        <w:rPr>
          <w:rFonts w:ascii="Traditional Arabic" w:hAnsi="Traditional Arabic" w:cs="Traditional Arabic"/>
          <w:sz w:val="32"/>
          <w:szCs w:val="32"/>
          <w:rtl/>
          <w:lang w:bidi="ar-DZ"/>
        </w:rPr>
        <w:t>.</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وكان منهجهم هذا </w:t>
      </w:r>
      <w:r w:rsidRPr="00B97F48">
        <w:rPr>
          <w:rFonts w:ascii="Traditional Arabic" w:hAnsi="Traditional Arabic" w:cs="Traditional Arabic"/>
          <w:b/>
          <w:bCs/>
          <w:sz w:val="32"/>
          <w:szCs w:val="32"/>
          <w:rtl/>
          <w:lang w:bidi="ar-DZ"/>
        </w:rPr>
        <w:t>غير</w:t>
      </w:r>
      <w:r w:rsidRPr="00191760">
        <w:rPr>
          <w:rFonts w:ascii="Traditional Arabic" w:hAnsi="Traditional Arabic" w:cs="Traditional Arabic"/>
          <w:sz w:val="32"/>
          <w:szCs w:val="32"/>
          <w:rtl/>
          <w:lang w:bidi="ar-DZ"/>
        </w:rPr>
        <w:t xml:space="preserve"> </w:t>
      </w:r>
      <w:r w:rsidRPr="00B97F48">
        <w:rPr>
          <w:rFonts w:ascii="Traditional Arabic" w:hAnsi="Traditional Arabic" w:cs="Traditional Arabic"/>
          <w:b/>
          <w:bCs/>
          <w:sz w:val="32"/>
          <w:szCs w:val="32"/>
          <w:rtl/>
          <w:lang w:bidi="ar-DZ"/>
        </w:rPr>
        <w:t>مرتضى</w:t>
      </w:r>
      <w:r w:rsidRPr="00191760">
        <w:rPr>
          <w:rFonts w:ascii="Traditional Arabic" w:hAnsi="Traditional Arabic" w:cs="Traditional Arabic"/>
          <w:sz w:val="32"/>
          <w:szCs w:val="32"/>
          <w:rtl/>
          <w:lang w:bidi="ar-DZ"/>
        </w:rPr>
        <w:t xml:space="preserve"> عند طائفة غير يسيرة من المسلمين الذين آمنوا بالله وكتابه ورسوله وصدقوه من غير بحث كثير ولا جدال طويل، وفهموا الآيات فهما مجملا واكتفوا بهذا الفهم، وكان كثير من ذوي العق</w:t>
      </w:r>
      <w:r w:rsidR="00423D92">
        <w:rPr>
          <w:rFonts w:ascii="Traditional Arabic" w:hAnsi="Traditional Arabic" w:cs="Traditional Arabic"/>
          <w:sz w:val="32"/>
          <w:szCs w:val="32"/>
          <w:rtl/>
          <w:lang w:bidi="ar-DZ"/>
        </w:rPr>
        <w:t>ول الراجحة في العصر الأول يرى أ</w:t>
      </w:r>
      <w:r w:rsidR="00423D92">
        <w:rPr>
          <w:rFonts w:ascii="Traditional Arabic" w:hAnsi="Traditional Arabic" w:cs="Traditional Arabic" w:hint="cs"/>
          <w:sz w:val="32"/>
          <w:szCs w:val="32"/>
          <w:rtl/>
          <w:lang w:bidi="ar-DZ"/>
        </w:rPr>
        <w:t>ن</w:t>
      </w:r>
      <w:r w:rsidRPr="00191760">
        <w:rPr>
          <w:rFonts w:ascii="Traditional Arabic" w:hAnsi="Traditional Arabic" w:cs="Traditional Arabic"/>
          <w:sz w:val="32"/>
          <w:szCs w:val="32"/>
          <w:rtl/>
          <w:lang w:bidi="ar-DZ"/>
        </w:rPr>
        <w:t xml:space="preserve"> الدخول في تفصيل هذه المتشابهات والجدال فيها ليس من مصلحة المسلمين، وأن الأ</w:t>
      </w:r>
      <w:r w:rsidR="005F3D83">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و</w:t>
      </w:r>
      <w:r w:rsidR="005F3D83">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لى هو </w:t>
      </w:r>
      <w:r w:rsidRPr="005F3D83">
        <w:rPr>
          <w:rFonts w:ascii="Traditional Arabic" w:hAnsi="Traditional Arabic" w:cs="Traditional Arabic"/>
          <w:b/>
          <w:bCs/>
          <w:sz w:val="32"/>
          <w:szCs w:val="32"/>
          <w:rtl/>
          <w:lang w:bidi="ar-DZ"/>
        </w:rPr>
        <w:t>الاكتفاء بالمعنى الإجمالي</w:t>
      </w:r>
      <w:r w:rsidRPr="00191760">
        <w:rPr>
          <w:rFonts w:ascii="Traditional Arabic" w:hAnsi="Traditional Arabic" w:cs="Traditional Arabic"/>
          <w:sz w:val="32"/>
          <w:szCs w:val="32"/>
          <w:rtl/>
          <w:lang w:bidi="ar-DZ"/>
        </w:rPr>
        <w:t xml:space="preserve"> وإن غمض، وأنه لا ينبغي إشاعة هذه الطرائق الجدلية والتأويلات بين جمهور المسلمين لئلا يفتنهم ويفرق بينهم، لا </w:t>
      </w:r>
      <w:proofErr w:type="spellStart"/>
      <w:r w:rsidRPr="00191760">
        <w:rPr>
          <w:rFonts w:ascii="Traditional Arabic" w:hAnsi="Traditional Arabic" w:cs="Traditional Arabic"/>
          <w:sz w:val="32"/>
          <w:szCs w:val="32"/>
          <w:rtl/>
          <w:lang w:bidi="ar-DZ"/>
        </w:rPr>
        <w:t>سيما</w:t>
      </w:r>
      <w:proofErr w:type="spellEnd"/>
      <w:r w:rsidRPr="00191760">
        <w:rPr>
          <w:rFonts w:ascii="Traditional Arabic" w:hAnsi="Traditional Arabic" w:cs="Traditional Arabic"/>
          <w:sz w:val="32"/>
          <w:szCs w:val="32"/>
          <w:rtl/>
          <w:lang w:bidi="ar-DZ"/>
        </w:rPr>
        <w:t xml:space="preserve"> وأن ما يتعلق بالله وصفاته شيء وراء العقل لا يمكن أن يدرك أو يفهم وفق ما تدرك </w:t>
      </w:r>
      <w:proofErr w:type="spellStart"/>
      <w:r w:rsidRPr="00191760">
        <w:rPr>
          <w:rFonts w:ascii="Traditional Arabic" w:hAnsi="Traditional Arabic" w:cs="Traditional Arabic"/>
          <w:sz w:val="32"/>
          <w:szCs w:val="32"/>
          <w:rtl/>
          <w:lang w:bidi="ar-DZ"/>
        </w:rPr>
        <w:t>به</w:t>
      </w:r>
      <w:proofErr w:type="spellEnd"/>
      <w:r w:rsidRPr="00191760">
        <w:rPr>
          <w:rFonts w:ascii="Traditional Arabic" w:hAnsi="Traditional Arabic" w:cs="Traditional Arabic"/>
          <w:sz w:val="32"/>
          <w:szCs w:val="32"/>
          <w:rtl/>
          <w:lang w:bidi="ar-DZ"/>
        </w:rPr>
        <w:t xml:space="preserve"> الأشياء المحسوسة. ومن أشهر من ذهب هذا المذهب الإمام مالك وأحمد بن حنبل وابن تيمية...</w:t>
      </w:r>
    </w:p>
    <w:p w:rsidR="00B97F48"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ويفرق أحمد أمين بين </w:t>
      </w:r>
      <w:r w:rsidRPr="00B97F48">
        <w:rPr>
          <w:rFonts w:ascii="Traditional Arabic" w:hAnsi="Traditional Arabic" w:cs="Traditional Arabic"/>
          <w:sz w:val="32"/>
          <w:szCs w:val="32"/>
          <w:u w:val="single"/>
          <w:rtl/>
          <w:lang w:bidi="ar-DZ"/>
        </w:rPr>
        <w:t>علم الكلام والفلسفة الإسلامية</w:t>
      </w:r>
      <w:r w:rsidRPr="00191760">
        <w:rPr>
          <w:rFonts w:ascii="Traditional Arabic" w:hAnsi="Traditional Arabic" w:cs="Traditional Arabic"/>
          <w:sz w:val="32"/>
          <w:szCs w:val="32"/>
          <w:rtl/>
          <w:lang w:bidi="ar-DZ"/>
        </w:rPr>
        <w:t xml:space="preserve"> من حيث أن علم الكلام نشأ </w:t>
      </w:r>
      <w:r w:rsidRPr="00B97F48">
        <w:rPr>
          <w:rFonts w:ascii="Traditional Arabic" w:hAnsi="Traditional Arabic" w:cs="Traditional Arabic"/>
          <w:b/>
          <w:bCs/>
          <w:sz w:val="32"/>
          <w:szCs w:val="32"/>
          <w:rtl/>
          <w:lang w:bidi="ar-DZ"/>
        </w:rPr>
        <w:t>تدريجيا</w:t>
      </w:r>
      <w:r w:rsidRPr="00191760">
        <w:rPr>
          <w:rFonts w:ascii="Traditional Arabic" w:hAnsi="Traditional Arabic" w:cs="Traditional Arabic"/>
          <w:sz w:val="32"/>
          <w:szCs w:val="32"/>
          <w:rtl/>
          <w:lang w:bidi="ar-DZ"/>
        </w:rPr>
        <w:t xml:space="preserve"> وقام على مسائل </w:t>
      </w:r>
      <w:r w:rsidRPr="00B97F48">
        <w:rPr>
          <w:rFonts w:ascii="Traditional Arabic" w:hAnsi="Traditional Arabic" w:cs="Traditional Arabic"/>
          <w:b/>
          <w:bCs/>
          <w:sz w:val="32"/>
          <w:szCs w:val="32"/>
          <w:rtl/>
          <w:lang w:bidi="ar-DZ"/>
        </w:rPr>
        <w:t>متفرقة</w:t>
      </w:r>
      <w:r w:rsidR="005F3D83">
        <w:rPr>
          <w:rFonts w:ascii="Traditional Arabic" w:hAnsi="Traditional Arabic" w:cs="Traditional Arabic" w:hint="cs"/>
          <w:b/>
          <w:bCs/>
          <w:sz w:val="32"/>
          <w:szCs w:val="32"/>
          <w:rtl/>
          <w:lang w:bidi="ar-DZ"/>
        </w:rPr>
        <w:t>،</w:t>
      </w:r>
      <w:r w:rsidRPr="00191760">
        <w:rPr>
          <w:rFonts w:ascii="Traditional Arabic" w:hAnsi="Traditional Arabic" w:cs="Traditional Arabic"/>
          <w:sz w:val="32"/>
          <w:szCs w:val="32"/>
          <w:rtl/>
          <w:lang w:bidi="ar-DZ"/>
        </w:rPr>
        <w:t xml:space="preserve"> تثير فرقة مسألة فيبدي فيها قوم رأيا آخر ويكو</w:t>
      </w:r>
      <w:r w:rsidR="00B97F48">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نون فرقة وهكذا، كالذي حدث في مسألة مرتكب الكبيرة أكافر أم مؤمن؟ تقول </w:t>
      </w:r>
      <w:r w:rsidRPr="00B97F48">
        <w:rPr>
          <w:rFonts w:ascii="Traditional Arabic" w:hAnsi="Traditional Arabic" w:cs="Traditional Arabic"/>
          <w:b/>
          <w:bCs/>
          <w:sz w:val="32"/>
          <w:szCs w:val="32"/>
          <w:rtl/>
          <w:lang w:bidi="ar-DZ"/>
        </w:rPr>
        <w:t>الخوارج</w:t>
      </w:r>
      <w:r w:rsidRPr="00191760">
        <w:rPr>
          <w:rFonts w:ascii="Traditional Arabic" w:hAnsi="Traditional Arabic" w:cs="Traditional Arabic"/>
          <w:sz w:val="32"/>
          <w:szCs w:val="32"/>
          <w:rtl/>
          <w:lang w:bidi="ar-DZ"/>
        </w:rPr>
        <w:t xml:space="preserve"> إنه كافر، فيأتي قوم ويقولون هو في </w:t>
      </w:r>
      <w:r w:rsidRPr="005F3D83">
        <w:rPr>
          <w:rFonts w:ascii="Traditional Arabic" w:hAnsi="Traditional Arabic" w:cs="Traditional Arabic"/>
          <w:b/>
          <w:bCs/>
          <w:sz w:val="32"/>
          <w:szCs w:val="32"/>
          <w:rtl/>
          <w:lang w:bidi="ar-DZ"/>
        </w:rPr>
        <w:t>منزلة بين المنزلتين</w:t>
      </w:r>
      <w:r w:rsidRPr="00191760">
        <w:rPr>
          <w:rFonts w:ascii="Traditional Arabic" w:hAnsi="Traditional Arabic" w:cs="Traditional Arabic"/>
          <w:sz w:val="32"/>
          <w:szCs w:val="32"/>
          <w:rtl/>
          <w:lang w:bidi="ar-DZ"/>
        </w:rPr>
        <w:t>، لا هو مؤمن ولا هو كافر، وتتكو</w:t>
      </w:r>
      <w:r w:rsidR="005F3D83">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ن حول هذا الرأي الأخير فرقة </w:t>
      </w:r>
      <w:r w:rsidRPr="00B97F48">
        <w:rPr>
          <w:rFonts w:ascii="Traditional Arabic" w:hAnsi="Traditional Arabic" w:cs="Traditional Arabic"/>
          <w:b/>
          <w:bCs/>
          <w:sz w:val="32"/>
          <w:szCs w:val="32"/>
          <w:rtl/>
          <w:lang w:bidi="ar-DZ"/>
        </w:rPr>
        <w:t>الاعتزال</w:t>
      </w:r>
      <w:r w:rsidRPr="00191760">
        <w:rPr>
          <w:rFonts w:ascii="Traditional Arabic" w:hAnsi="Traditional Arabic" w:cs="Traditional Arabic"/>
          <w:sz w:val="32"/>
          <w:szCs w:val="32"/>
          <w:rtl/>
          <w:lang w:bidi="ar-DZ"/>
        </w:rPr>
        <w:t>، وهكذا كانت المسائل المتفر</w:t>
      </w:r>
      <w:r w:rsidR="005F3D83">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قة تثار، ويتكون المذهب تدريجيا، وكلما تقد</w:t>
      </w:r>
      <w:r w:rsidR="005F3D83">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م العصر أثيرت مسائل جديدة، كما حدث مع العلوم ا</w:t>
      </w:r>
      <w:r w:rsidR="00B97F48">
        <w:rPr>
          <w:rFonts w:ascii="Traditional Arabic" w:hAnsi="Traditional Arabic" w:cs="Traditional Arabic"/>
          <w:sz w:val="32"/>
          <w:szCs w:val="32"/>
          <w:rtl/>
          <w:lang w:bidi="ar-DZ"/>
        </w:rPr>
        <w:t>لأخرى من نحو وبلاغة وفقه وغيرها</w:t>
      </w:r>
      <w:r w:rsidR="00B97F48">
        <w:rPr>
          <w:rFonts w:ascii="Traditional Arabic" w:hAnsi="Traditional Arabic" w:cs="Traditional Arabic" w:hint="cs"/>
          <w:sz w:val="32"/>
          <w:szCs w:val="32"/>
          <w:rtl/>
          <w:lang w:bidi="ar-DZ"/>
        </w:rPr>
        <w:t>.</w:t>
      </w:r>
    </w:p>
    <w:p w:rsidR="00CD7A45" w:rsidRPr="00B97F48" w:rsidRDefault="00CD7A45" w:rsidP="00B97F48">
      <w:pPr>
        <w:bidi/>
        <w:spacing w:line="240" w:lineRule="auto"/>
        <w:contextualSpacing/>
        <w:jc w:val="both"/>
        <w:rPr>
          <w:rFonts w:ascii="Traditional Arabic" w:hAnsi="Traditional Arabic" w:cs="Traditional Arabic"/>
          <w:sz w:val="32"/>
          <w:szCs w:val="32"/>
          <w:u w:val="single"/>
          <w:rtl/>
          <w:lang w:bidi="ar-DZ"/>
        </w:rPr>
      </w:pPr>
      <w:r w:rsidRPr="00191760">
        <w:rPr>
          <w:rFonts w:ascii="Traditional Arabic" w:hAnsi="Traditional Arabic" w:cs="Traditional Arabic"/>
          <w:sz w:val="32"/>
          <w:szCs w:val="32"/>
          <w:rtl/>
          <w:lang w:bidi="ar-DZ"/>
        </w:rPr>
        <w:t xml:space="preserve"> أما </w:t>
      </w:r>
      <w:r w:rsidRPr="00B97F48">
        <w:rPr>
          <w:rFonts w:ascii="Traditional Arabic" w:hAnsi="Traditional Arabic" w:cs="Traditional Arabic"/>
          <w:b/>
          <w:bCs/>
          <w:sz w:val="32"/>
          <w:szCs w:val="32"/>
          <w:rtl/>
          <w:lang w:bidi="ar-DZ"/>
        </w:rPr>
        <w:t>الفلسفة</w:t>
      </w:r>
      <w:r w:rsidRPr="00191760">
        <w:rPr>
          <w:rFonts w:ascii="Traditional Arabic" w:hAnsi="Traditional Arabic" w:cs="Traditional Arabic"/>
          <w:sz w:val="32"/>
          <w:szCs w:val="32"/>
          <w:rtl/>
          <w:lang w:bidi="ar-DZ"/>
        </w:rPr>
        <w:t xml:space="preserve"> في الإسلام </w:t>
      </w:r>
      <w:r w:rsidRPr="005F3D83">
        <w:rPr>
          <w:rFonts w:ascii="Traditional Arabic" w:hAnsi="Traditional Arabic" w:cs="Traditional Arabic"/>
          <w:b/>
          <w:bCs/>
          <w:sz w:val="32"/>
          <w:szCs w:val="32"/>
          <w:rtl/>
          <w:lang w:bidi="ar-DZ"/>
        </w:rPr>
        <w:t>فلم</w:t>
      </w:r>
      <w:r w:rsidRPr="00191760">
        <w:rPr>
          <w:rFonts w:ascii="Traditional Arabic" w:hAnsi="Traditional Arabic" w:cs="Traditional Arabic"/>
          <w:sz w:val="32"/>
          <w:szCs w:val="32"/>
          <w:rtl/>
          <w:lang w:bidi="ar-DZ"/>
        </w:rPr>
        <w:t xml:space="preserve"> </w:t>
      </w:r>
      <w:r w:rsidRPr="005F3D83">
        <w:rPr>
          <w:rFonts w:ascii="Traditional Arabic" w:hAnsi="Traditional Arabic" w:cs="Traditional Arabic"/>
          <w:b/>
          <w:bCs/>
          <w:sz w:val="32"/>
          <w:szCs w:val="32"/>
          <w:rtl/>
          <w:lang w:bidi="ar-DZ"/>
        </w:rPr>
        <w:t>تتدرج</w:t>
      </w:r>
      <w:r w:rsidRPr="00191760">
        <w:rPr>
          <w:rFonts w:ascii="Traditional Arabic" w:hAnsi="Traditional Arabic" w:cs="Traditional Arabic"/>
          <w:sz w:val="32"/>
          <w:szCs w:val="32"/>
          <w:rtl/>
          <w:lang w:bidi="ar-DZ"/>
        </w:rPr>
        <w:t xml:space="preserve"> هذا التدرج لأنها </w:t>
      </w:r>
      <w:r w:rsidRPr="005F3D83">
        <w:rPr>
          <w:rFonts w:ascii="Traditional Arabic" w:hAnsi="Traditional Arabic" w:cs="Traditional Arabic"/>
          <w:b/>
          <w:bCs/>
          <w:sz w:val="32"/>
          <w:szCs w:val="32"/>
          <w:rtl/>
          <w:lang w:bidi="ar-DZ"/>
        </w:rPr>
        <w:t>نقلت</w:t>
      </w:r>
      <w:r w:rsidRPr="00191760">
        <w:rPr>
          <w:rFonts w:ascii="Traditional Arabic" w:hAnsi="Traditional Arabic" w:cs="Traditional Arabic"/>
          <w:sz w:val="32"/>
          <w:szCs w:val="32"/>
          <w:rtl/>
          <w:lang w:bidi="ar-DZ"/>
        </w:rPr>
        <w:t xml:space="preserve"> </w:t>
      </w:r>
      <w:r w:rsidRPr="00B97F48">
        <w:rPr>
          <w:rFonts w:ascii="Traditional Arabic" w:hAnsi="Traditional Arabic" w:cs="Traditional Arabic"/>
          <w:b/>
          <w:bCs/>
          <w:sz w:val="32"/>
          <w:szCs w:val="32"/>
          <w:rtl/>
          <w:lang w:bidi="ar-DZ"/>
        </w:rPr>
        <w:t>كاملة</w:t>
      </w:r>
      <w:r w:rsidRPr="00191760">
        <w:rPr>
          <w:rFonts w:ascii="Traditional Arabic" w:hAnsi="Traditional Arabic" w:cs="Traditional Arabic"/>
          <w:sz w:val="32"/>
          <w:szCs w:val="32"/>
          <w:rtl/>
          <w:lang w:bidi="ar-DZ"/>
        </w:rPr>
        <w:t xml:space="preserve"> أو شبه كاملة عن اليونان، والجديد فيها إنما هو اشتغال المسلمين </w:t>
      </w:r>
      <w:proofErr w:type="spellStart"/>
      <w:r w:rsidRPr="00191760">
        <w:rPr>
          <w:rFonts w:ascii="Traditional Arabic" w:hAnsi="Traditional Arabic" w:cs="Traditional Arabic"/>
          <w:sz w:val="32"/>
          <w:szCs w:val="32"/>
          <w:rtl/>
          <w:lang w:bidi="ar-DZ"/>
        </w:rPr>
        <w:t>بها</w:t>
      </w:r>
      <w:proofErr w:type="spellEnd"/>
      <w:r w:rsidRPr="00191760">
        <w:rPr>
          <w:rFonts w:ascii="Traditional Arabic" w:hAnsi="Traditional Arabic" w:cs="Traditional Arabic"/>
          <w:sz w:val="32"/>
          <w:szCs w:val="32"/>
          <w:rtl/>
          <w:lang w:bidi="ar-DZ"/>
        </w:rPr>
        <w:t xml:space="preserve"> وتفه</w:t>
      </w:r>
      <w:r w:rsidR="00B97F48">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مها وشرحها والتعليق عليها، ومحاولة التوفيق بين بعض قضاياها والقضايا الإسلامية، وبذلك </w:t>
      </w:r>
      <w:r w:rsidRPr="00B97F48">
        <w:rPr>
          <w:rFonts w:ascii="Traditional Arabic" w:hAnsi="Traditional Arabic" w:cs="Traditional Arabic"/>
          <w:sz w:val="32"/>
          <w:szCs w:val="32"/>
          <w:u w:val="single"/>
          <w:rtl/>
          <w:lang w:bidi="ar-DZ"/>
        </w:rPr>
        <w:t>عد</w:t>
      </w:r>
      <w:r w:rsidR="005F3D83">
        <w:rPr>
          <w:rFonts w:ascii="Traditional Arabic" w:hAnsi="Traditional Arabic" w:cs="Traditional Arabic" w:hint="cs"/>
          <w:sz w:val="32"/>
          <w:szCs w:val="32"/>
          <w:u w:val="single"/>
          <w:rtl/>
          <w:lang w:bidi="ar-DZ"/>
        </w:rPr>
        <w:t>ّ</w:t>
      </w:r>
      <w:r w:rsidRPr="00B97F48">
        <w:rPr>
          <w:rFonts w:ascii="Traditional Arabic" w:hAnsi="Traditional Arabic" w:cs="Traditional Arabic"/>
          <w:sz w:val="32"/>
          <w:szCs w:val="32"/>
          <w:u w:val="single"/>
          <w:rtl/>
          <w:lang w:bidi="ar-DZ"/>
        </w:rPr>
        <w:t xml:space="preserve"> علم الكلام علما إسلاميا</w:t>
      </w:r>
      <w:r w:rsidRPr="00191760">
        <w:rPr>
          <w:rFonts w:ascii="Traditional Arabic" w:hAnsi="Traditional Arabic" w:cs="Traditional Arabic"/>
          <w:sz w:val="32"/>
          <w:szCs w:val="32"/>
          <w:rtl/>
          <w:lang w:bidi="ar-DZ"/>
        </w:rPr>
        <w:t xml:space="preserve">، على حين </w:t>
      </w:r>
      <w:r w:rsidRPr="00B97F48">
        <w:rPr>
          <w:rFonts w:ascii="Traditional Arabic" w:hAnsi="Traditional Arabic" w:cs="Traditional Arabic"/>
          <w:sz w:val="32"/>
          <w:szCs w:val="32"/>
          <w:u w:val="single"/>
          <w:rtl/>
          <w:lang w:bidi="ar-DZ"/>
        </w:rPr>
        <w:t xml:space="preserve">لا تعد أعمال الفلاسفة المسلمين فلسفة إسلامية </w:t>
      </w:r>
      <w:proofErr w:type="spellStart"/>
      <w:r w:rsidRPr="00B97F48">
        <w:rPr>
          <w:rFonts w:ascii="Traditional Arabic" w:hAnsi="Traditional Arabic" w:cs="Traditional Arabic"/>
          <w:sz w:val="32"/>
          <w:szCs w:val="32"/>
          <w:u w:val="single"/>
          <w:rtl/>
          <w:lang w:bidi="ar-DZ"/>
        </w:rPr>
        <w:t>بأتم</w:t>
      </w:r>
      <w:proofErr w:type="spellEnd"/>
      <w:r w:rsidRPr="00B97F48">
        <w:rPr>
          <w:rFonts w:ascii="Traditional Arabic" w:hAnsi="Traditional Arabic" w:cs="Traditional Arabic"/>
          <w:sz w:val="32"/>
          <w:szCs w:val="32"/>
          <w:u w:val="single"/>
          <w:rtl/>
          <w:lang w:bidi="ar-DZ"/>
        </w:rPr>
        <w:t xml:space="preserve"> معنى الكلمة. </w:t>
      </w:r>
    </w:p>
    <w:p w:rsidR="00CD7A45" w:rsidRPr="00191760" w:rsidRDefault="00CD7A45" w:rsidP="00191760">
      <w:pPr>
        <w:bidi/>
        <w:spacing w:line="240" w:lineRule="auto"/>
        <w:contextualSpacing/>
        <w:jc w:val="both"/>
        <w:rPr>
          <w:rFonts w:ascii="Traditional Arabic" w:hAnsi="Traditional Arabic" w:cs="Traditional Arabic"/>
          <w:b/>
          <w:bCs/>
          <w:sz w:val="32"/>
          <w:szCs w:val="32"/>
          <w:rtl/>
          <w:lang w:bidi="ar-DZ"/>
        </w:rPr>
      </w:pPr>
      <w:proofErr w:type="gramStart"/>
      <w:r w:rsidRPr="00191760">
        <w:rPr>
          <w:rFonts w:ascii="Traditional Arabic" w:hAnsi="Traditional Arabic" w:cs="Traditional Arabic"/>
          <w:b/>
          <w:bCs/>
          <w:sz w:val="32"/>
          <w:szCs w:val="32"/>
          <w:rtl/>
          <w:lang w:bidi="ar-DZ"/>
        </w:rPr>
        <w:t>الاعتزال</w:t>
      </w:r>
      <w:proofErr w:type="gramEnd"/>
      <w:r w:rsidRPr="00191760">
        <w:rPr>
          <w:rFonts w:ascii="Traditional Arabic" w:hAnsi="Traditional Arabic" w:cs="Traditional Arabic"/>
          <w:b/>
          <w:bCs/>
          <w:sz w:val="32"/>
          <w:szCs w:val="32"/>
          <w:rtl/>
          <w:lang w:bidi="ar-DZ"/>
        </w:rPr>
        <w:t xml:space="preserve"> والمعتزلة</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الاعتزال هو مذهب فرقة </w:t>
      </w:r>
      <w:r w:rsidRPr="00B97F48">
        <w:rPr>
          <w:rFonts w:ascii="Traditional Arabic" w:hAnsi="Traditional Arabic" w:cs="Traditional Arabic"/>
          <w:b/>
          <w:bCs/>
          <w:sz w:val="32"/>
          <w:szCs w:val="32"/>
          <w:rtl/>
          <w:lang w:bidi="ar-DZ"/>
        </w:rPr>
        <w:t>من</w:t>
      </w:r>
      <w:r w:rsidRPr="00191760">
        <w:rPr>
          <w:rFonts w:ascii="Traditional Arabic" w:hAnsi="Traditional Arabic" w:cs="Traditional Arabic"/>
          <w:sz w:val="32"/>
          <w:szCs w:val="32"/>
          <w:rtl/>
          <w:lang w:bidi="ar-DZ"/>
        </w:rPr>
        <w:t xml:space="preserve"> </w:t>
      </w:r>
      <w:r w:rsidRPr="00B97F48">
        <w:rPr>
          <w:rFonts w:ascii="Traditional Arabic" w:hAnsi="Traditional Arabic" w:cs="Traditional Arabic"/>
          <w:b/>
          <w:bCs/>
          <w:sz w:val="32"/>
          <w:szCs w:val="32"/>
          <w:rtl/>
          <w:lang w:bidi="ar-DZ"/>
        </w:rPr>
        <w:t>أكبر</w:t>
      </w:r>
      <w:r w:rsidRPr="00191760">
        <w:rPr>
          <w:rFonts w:ascii="Traditional Arabic" w:hAnsi="Traditional Arabic" w:cs="Traditional Arabic"/>
          <w:sz w:val="32"/>
          <w:szCs w:val="32"/>
          <w:rtl/>
          <w:lang w:bidi="ar-DZ"/>
        </w:rPr>
        <w:t xml:space="preserve"> </w:t>
      </w:r>
      <w:r w:rsidRPr="00B97F48">
        <w:rPr>
          <w:rFonts w:ascii="Traditional Arabic" w:hAnsi="Traditional Arabic" w:cs="Traditional Arabic"/>
          <w:b/>
          <w:bCs/>
          <w:sz w:val="32"/>
          <w:szCs w:val="32"/>
          <w:rtl/>
          <w:lang w:bidi="ar-DZ"/>
        </w:rPr>
        <w:t>الفرق</w:t>
      </w:r>
      <w:r w:rsidRPr="00191760">
        <w:rPr>
          <w:rFonts w:ascii="Traditional Arabic" w:hAnsi="Traditional Arabic" w:cs="Traditional Arabic"/>
          <w:sz w:val="32"/>
          <w:szCs w:val="32"/>
          <w:rtl/>
          <w:lang w:bidi="ar-DZ"/>
        </w:rPr>
        <w:t xml:space="preserve"> </w:t>
      </w:r>
      <w:r w:rsidR="005F3D83">
        <w:rPr>
          <w:rFonts w:ascii="Traditional Arabic" w:hAnsi="Traditional Arabic" w:cs="Traditional Arabic" w:hint="cs"/>
          <w:sz w:val="32"/>
          <w:szCs w:val="32"/>
          <w:rtl/>
          <w:lang w:bidi="ar-DZ"/>
        </w:rPr>
        <w:t xml:space="preserve">الكلامية </w:t>
      </w:r>
      <w:r w:rsidRPr="00191760">
        <w:rPr>
          <w:rFonts w:ascii="Traditional Arabic" w:hAnsi="Traditional Arabic" w:cs="Traditional Arabic"/>
          <w:sz w:val="32"/>
          <w:szCs w:val="32"/>
          <w:rtl/>
          <w:lang w:bidi="ar-DZ"/>
        </w:rPr>
        <w:t>الإسلامية</w:t>
      </w:r>
      <w:r w:rsidR="0038250F">
        <w:rPr>
          <w:rFonts w:ascii="Traditional Arabic" w:hAnsi="Traditional Arabic" w:cs="Traditional Arabic"/>
          <w:sz w:val="32"/>
          <w:szCs w:val="32"/>
          <w:lang w:bidi="ar-DZ"/>
        </w:rPr>
        <w:t xml:space="preserve"> </w:t>
      </w:r>
      <w:r w:rsidR="0038250F">
        <w:rPr>
          <w:rFonts w:ascii="Traditional Arabic" w:hAnsi="Traditional Arabic" w:cs="Traditional Arabic" w:hint="cs"/>
          <w:sz w:val="32"/>
          <w:szCs w:val="32"/>
          <w:rtl/>
          <w:lang w:bidi="ar-DZ"/>
        </w:rPr>
        <w:t>هم المعتزلة</w:t>
      </w:r>
      <w:r w:rsidRPr="00191760">
        <w:rPr>
          <w:rFonts w:ascii="Traditional Arabic" w:hAnsi="Traditional Arabic" w:cs="Traditional Arabic"/>
          <w:sz w:val="32"/>
          <w:szCs w:val="32"/>
          <w:rtl/>
          <w:lang w:bidi="ar-DZ"/>
        </w:rPr>
        <w:t xml:space="preserve">، وتكاد تجمع الروايات أن </w:t>
      </w:r>
      <w:r w:rsidRPr="00B97F48">
        <w:rPr>
          <w:rFonts w:ascii="Traditional Arabic" w:hAnsi="Traditional Arabic" w:cs="Traditional Arabic"/>
          <w:b/>
          <w:bCs/>
          <w:sz w:val="32"/>
          <w:szCs w:val="32"/>
          <w:rtl/>
          <w:lang w:bidi="ar-DZ"/>
        </w:rPr>
        <w:t>واصل</w:t>
      </w:r>
      <w:r w:rsidRPr="00191760">
        <w:rPr>
          <w:rFonts w:ascii="Traditional Arabic" w:hAnsi="Traditional Arabic" w:cs="Traditional Arabic"/>
          <w:sz w:val="32"/>
          <w:szCs w:val="32"/>
          <w:rtl/>
          <w:lang w:bidi="ar-DZ"/>
        </w:rPr>
        <w:t xml:space="preserve"> </w:t>
      </w:r>
      <w:r w:rsidRPr="00B97F48">
        <w:rPr>
          <w:rFonts w:ascii="Traditional Arabic" w:hAnsi="Traditional Arabic" w:cs="Traditional Arabic"/>
          <w:b/>
          <w:bCs/>
          <w:sz w:val="32"/>
          <w:szCs w:val="32"/>
          <w:rtl/>
          <w:lang w:bidi="ar-DZ"/>
        </w:rPr>
        <w:t>بن</w:t>
      </w:r>
      <w:r w:rsidRPr="00191760">
        <w:rPr>
          <w:rFonts w:ascii="Traditional Arabic" w:hAnsi="Traditional Arabic" w:cs="Traditional Arabic"/>
          <w:sz w:val="32"/>
          <w:szCs w:val="32"/>
          <w:rtl/>
          <w:lang w:bidi="ar-DZ"/>
        </w:rPr>
        <w:t xml:space="preserve"> </w:t>
      </w:r>
      <w:r w:rsidRPr="00B97F48">
        <w:rPr>
          <w:rFonts w:ascii="Traditional Arabic" w:hAnsi="Traditional Arabic" w:cs="Traditional Arabic"/>
          <w:b/>
          <w:bCs/>
          <w:sz w:val="32"/>
          <w:szCs w:val="32"/>
          <w:rtl/>
          <w:lang w:bidi="ar-DZ"/>
        </w:rPr>
        <w:t>عطاء</w:t>
      </w:r>
      <w:r w:rsidRPr="00191760">
        <w:rPr>
          <w:rFonts w:ascii="Traditional Arabic" w:hAnsi="Traditional Arabic" w:cs="Traditional Arabic"/>
          <w:sz w:val="32"/>
          <w:szCs w:val="32"/>
          <w:rtl/>
          <w:lang w:bidi="ar-DZ"/>
        </w:rPr>
        <w:t xml:space="preserve"> هو أول من أظهر الاعتزال، وذلك في خضم الخلاف الذي ظهر بين المسلمين في منتصف القرن الأول </w:t>
      </w:r>
      <w:r w:rsidRPr="00191760">
        <w:rPr>
          <w:rFonts w:ascii="Traditional Arabic" w:hAnsi="Traditional Arabic" w:cs="Traditional Arabic"/>
          <w:sz w:val="32"/>
          <w:szCs w:val="32"/>
          <w:rtl/>
          <w:lang w:bidi="ar-DZ"/>
        </w:rPr>
        <w:lastRenderedPageBreak/>
        <w:t xml:space="preserve">الهجري، إذ ظهرت آراء </w:t>
      </w:r>
      <w:r w:rsidR="005F3D83">
        <w:rPr>
          <w:rFonts w:ascii="Traditional Arabic" w:hAnsi="Traditional Arabic" w:cs="Traditional Arabic"/>
          <w:b/>
          <w:bCs/>
          <w:sz w:val="32"/>
          <w:szCs w:val="32"/>
          <w:rtl/>
          <w:lang w:bidi="ar-DZ"/>
        </w:rPr>
        <w:t>الخوارج والمرجئة</w:t>
      </w:r>
      <w:r w:rsidRPr="00B97F48">
        <w:rPr>
          <w:rFonts w:ascii="Traditional Arabic" w:hAnsi="Traditional Arabic" w:cs="Traditional Arabic"/>
          <w:b/>
          <w:bCs/>
          <w:sz w:val="32"/>
          <w:szCs w:val="32"/>
          <w:rtl/>
          <w:lang w:bidi="ar-DZ"/>
        </w:rPr>
        <w:t xml:space="preserve"> والجبرية وأهل التشبيه والتجسيم</w:t>
      </w:r>
      <w:r w:rsidRPr="00191760">
        <w:rPr>
          <w:rFonts w:ascii="Traditional Arabic" w:hAnsi="Traditional Arabic" w:cs="Traditional Arabic"/>
          <w:sz w:val="32"/>
          <w:szCs w:val="32"/>
          <w:rtl/>
          <w:lang w:bidi="ar-DZ"/>
        </w:rPr>
        <w:t>، فلما رأى واصل كثرة الاختلاف وتضارب الآراء شرع يرد على أصحابها ويجادلهم، فنسب إليه الاعتزال.</w:t>
      </w:r>
      <w:proofErr w:type="gramStart"/>
      <w:r w:rsidRPr="00191760">
        <w:rPr>
          <w:rFonts w:ascii="Traditional Arabic" w:hAnsi="Traditional Arabic" w:cs="Traditional Arabic"/>
          <w:sz w:val="32"/>
          <w:szCs w:val="32"/>
          <w:rtl/>
          <w:lang w:bidi="ar-DZ"/>
        </w:rPr>
        <w:t>لأنه</w:t>
      </w:r>
      <w:proofErr w:type="gramEnd"/>
      <w:r w:rsidRPr="00191760">
        <w:rPr>
          <w:rFonts w:ascii="Traditional Arabic" w:hAnsi="Traditional Arabic" w:cs="Traditional Arabic"/>
          <w:sz w:val="32"/>
          <w:szCs w:val="32"/>
          <w:rtl/>
          <w:lang w:bidi="ar-DZ"/>
        </w:rPr>
        <w:t xml:space="preserve"> اعتزل رأي </w:t>
      </w:r>
      <w:r w:rsidRPr="00B97F48">
        <w:rPr>
          <w:rFonts w:ascii="Traditional Arabic" w:hAnsi="Traditional Arabic" w:cs="Traditional Arabic"/>
          <w:b/>
          <w:bCs/>
          <w:sz w:val="32"/>
          <w:szCs w:val="32"/>
          <w:rtl/>
          <w:lang w:bidi="ar-DZ"/>
        </w:rPr>
        <w:t>الخوارج</w:t>
      </w:r>
      <w:r w:rsidRPr="00191760">
        <w:rPr>
          <w:rFonts w:ascii="Traditional Arabic" w:hAnsi="Traditional Arabic" w:cs="Traditional Arabic"/>
          <w:sz w:val="32"/>
          <w:szCs w:val="32"/>
          <w:rtl/>
          <w:lang w:bidi="ar-DZ"/>
        </w:rPr>
        <w:t xml:space="preserve"> الذين كف</w:t>
      </w:r>
      <w:r w:rsidR="007C2029">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روا أهل الكبائر</w:t>
      </w:r>
      <w:r w:rsidR="007C2029">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 ورأي </w:t>
      </w:r>
      <w:r w:rsidRPr="00B97F48">
        <w:rPr>
          <w:rFonts w:ascii="Traditional Arabic" w:hAnsi="Traditional Arabic" w:cs="Traditional Arabic"/>
          <w:b/>
          <w:bCs/>
          <w:sz w:val="32"/>
          <w:szCs w:val="32"/>
          <w:rtl/>
          <w:lang w:bidi="ar-DZ"/>
        </w:rPr>
        <w:t>المرج</w:t>
      </w:r>
      <w:r w:rsidR="007C2029">
        <w:rPr>
          <w:rFonts w:ascii="Traditional Arabic" w:hAnsi="Traditional Arabic" w:cs="Traditional Arabic" w:hint="cs"/>
          <w:b/>
          <w:bCs/>
          <w:sz w:val="32"/>
          <w:szCs w:val="32"/>
          <w:rtl/>
          <w:lang w:bidi="ar-DZ"/>
        </w:rPr>
        <w:t>ِ</w:t>
      </w:r>
      <w:r w:rsidRPr="00B97F48">
        <w:rPr>
          <w:rFonts w:ascii="Traditional Arabic" w:hAnsi="Traditional Arabic" w:cs="Traditional Arabic"/>
          <w:b/>
          <w:bCs/>
          <w:sz w:val="32"/>
          <w:szCs w:val="32"/>
          <w:rtl/>
          <w:lang w:bidi="ar-DZ"/>
        </w:rPr>
        <w:t>ئة</w:t>
      </w:r>
      <w:r w:rsidRPr="00191760">
        <w:rPr>
          <w:rFonts w:ascii="Traditional Arabic" w:hAnsi="Traditional Arabic" w:cs="Traditional Arabic"/>
          <w:sz w:val="32"/>
          <w:szCs w:val="32"/>
          <w:rtl/>
          <w:lang w:bidi="ar-DZ"/>
        </w:rPr>
        <w:t xml:space="preserve"> الذين نسبوهم إلى الإيمان، </w:t>
      </w:r>
      <w:r w:rsidRPr="007C2029">
        <w:rPr>
          <w:rFonts w:ascii="Traditional Arabic" w:hAnsi="Traditional Arabic" w:cs="Traditional Arabic"/>
          <w:b/>
          <w:bCs/>
          <w:sz w:val="32"/>
          <w:szCs w:val="32"/>
          <w:rtl/>
          <w:lang w:bidi="ar-DZ"/>
        </w:rPr>
        <w:t>فقال واصل بالمنزلة بين المنزلتين</w:t>
      </w:r>
      <w:r w:rsidRPr="00191760">
        <w:rPr>
          <w:rFonts w:ascii="Traditional Arabic" w:hAnsi="Traditional Arabic" w:cs="Traditional Arabic"/>
          <w:sz w:val="32"/>
          <w:szCs w:val="32"/>
          <w:rtl/>
          <w:lang w:bidi="ar-DZ"/>
        </w:rPr>
        <w:t xml:space="preserve">، أو لاعتزاله بذلك حلقة الحسن البصري. </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ومن الدارسين من يرجع بالاعتزال إلى عام 40 للهجرة الذي عرف بعام الجماعة، لما حدث فيه من تنازل الحسن بن علي لمعاوية عن الحكم واجتماع كلمة المسلمين بذلك، فاعتزلت طائفة من المسلمين الحسن </w:t>
      </w:r>
      <w:proofErr w:type="gramStart"/>
      <w:r w:rsidRPr="00191760">
        <w:rPr>
          <w:rFonts w:ascii="Traditional Arabic" w:hAnsi="Traditional Arabic" w:cs="Traditional Arabic"/>
          <w:sz w:val="32"/>
          <w:szCs w:val="32"/>
          <w:rtl/>
          <w:lang w:bidi="ar-DZ"/>
        </w:rPr>
        <w:t>ومعاوية  ولزموا</w:t>
      </w:r>
      <w:proofErr w:type="gramEnd"/>
      <w:r w:rsidRPr="00191760">
        <w:rPr>
          <w:rFonts w:ascii="Traditional Arabic" w:hAnsi="Traditional Arabic" w:cs="Traditional Arabic"/>
          <w:sz w:val="32"/>
          <w:szCs w:val="32"/>
          <w:rtl/>
          <w:lang w:bidi="ar-DZ"/>
        </w:rPr>
        <w:t xml:space="preserve"> منازلهم ومساجدهم فسم</w:t>
      </w:r>
      <w:r w:rsidR="00B97F48">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وا معتزلة.</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وهذا التيار في  الحقيقة يمتد إلى الخلاف الذي حدث بين علي ومعاوية حيث وقف عدد غير قليل من الصحابة موقفا محايدا </w:t>
      </w:r>
      <w:r w:rsidRPr="00FB4735">
        <w:rPr>
          <w:rFonts w:ascii="Traditional Arabic" w:hAnsi="Traditional Arabic" w:cs="Traditional Arabic"/>
          <w:b/>
          <w:bCs/>
          <w:sz w:val="32"/>
          <w:szCs w:val="32"/>
          <w:rtl/>
          <w:lang w:bidi="ar-DZ"/>
        </w:rPr>
        <w:t>واعتزلوا الفتنة</w:t>
      </w:r>
      <w:r w:rsidRPr="00191760">
        <w:rPr>
          <w:rFonts w:ascii="Traditional Arabic" w:hAnsi="Traditional Arabic" w:cs="Traditional Arabic"/>
          <w:sz w:val="32"/>
          <w:szCs w:val="32"/>
          <w:rtl/>
          <w:lang w:bidi="ar-DZ"/>
        </w:rPr>
        <w:t>، ويرج</w:t>
      </w:r>
      <w:r w:rsidR="00B97F48">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ح </w:t>
      </w:r>
      <w:r w:rsidR="00FB4735">
        <w:rPr>
          <w:rFonts w:ascii="Traditional Arabic" w:hAnsi="Traditional Arabic" w:cs="Traditional Arabic" w:hint="cs"/>
          <w:sz w:val="32"/>
          <w:szCs w:val="32"/>
          <w:rtl/>
          <w:lang w:bidi="ar-DZ"/>
        </w:rPr>
        <w:t xml:space="preserve">بعضهم </w:t>
      </w:r>
      <w:r w:rsidRPr="00191760">
        <w:rPr>
          <w:rFonts w:ascii="Traditional Arabic" w:hAnsi="Traditional Arabic" w:cs="Traditional Arabic"/>
          <w:sz w:val="32"/>
          <w:szCs w:val="32"/>
          <w:rtl/>
          <w:lang w:bidi="ar-DZ"/>
        </w:rPr>
        <w:t xml:space="preserve">أن يكون </w:t>
      </w:r>
      <w:r w:rsidRPr="00FB4735">
        <w:rPr>
          <w:rFonts w:ascii="Traditional Arabic" w:hAnsi="Traditional Arabic" w:cs="Traditional Arabic"/>
          <w:b/>
          <w:bCs/>
          <w:sz w:val="32"/>
          <w:szCs w:val="32"/>
          <w:u w:val="single"/>
          <w:rtl/>
          <w:lang w:bidi="ar-DZ"/>
        </w:rPr>
        <w:t>المعتزلة المتكل</w:t>
      </w:r>
      <w:r w:rsidR="00B97F48" w:rsidRPr="00FB4735">
        <w:rPr>
          <w:rFonts w:ascii="Traditional Arabic" w:hAnsi="Traditional Arabic" w:cs="Traditional Arabic" w:hint="cs"/>
          <w:b/>
          <w:bCs/>
          <w:sz w:val="32"/>
          <w:szCs w:val="32"/>
          <w:u w:val="single"/>
          <w:rtl/>
          <w:lang w:bidi="ar-DZ"/>
        </w:rPr>
        <w:t>ّ</w:t>
      </w:r>
      <w:r w:rsidRPr="00FB4735">
        <w:rPr>
          <w:rFonts w:ascii="Traditional Arabic" w:hAnsi="Traditional Arabic" w:cs="Traditional Arabic"/>
          <w:b/>
          <w:bCs/>
          <w:sz w:val="32"/>
          <w:szCs w:val="32"/>
          <w:u w:val="single"/>
          <w:rtl/>
          <w:lang w:bidi="ar-DZ"/>
        </w:rPr>
        <w:t>مون استمرارا للمعتزلة السياسيين</w:t>
      </w:r>
      <w:r w:rsidRPr="00191760">
        <w:rPr>
          <w:rFonts w:ascii="Traditional Arabic" w:hAnsi="Traditional Arabic" w:cs="Traditional Arabic"/>
          <w:sz w:val="32"/>
          <w:szCs w:val="32"/>
          <w:rtl/>
          <w:lang w:bidi="ar-DZ"/>
        </w:rPr>
        <w:t xml:space="preserve">، فالمعتزلة الأولون وقفوا موقف </w:t>
      </w:r>
      <w:r w:rsidRPr="00B602D5">
        <w:rPr>
          <w:rFonts w:ascii="Traditional Arabic" w:hAnsi="Traditional Arabic" w:cs="Traditional Arabic"/>
          <w:b/>
          <w:bCs/>
          <w:sz w:val="32"/>
          <w:szCs w:val="32"/>
          <w:rtl/>
          <w:lang w:bidi="ar-DZ"/>
        </w:rPr>
        <w:t>الحياد</w:t>
      </w:r>
      <w:r w:rsidRPr="00191760">
        <w:rPr>
          <w:rFonts w:ascii="Traditional Arabic" w:hAnsi="Traditional Arabic" w:cs="Traditional Arabic"/>
          <w:sz w:val="32"/>
          <w:szCs w:val="32"/>
          <w:rtl/>
          <w:lang w:bidi="ar-DZ"/>
        </w:rPr>
        <w:t xml:space="preserve"> في الحروب بين علي ومعاوية، والمعتزلة الآخرون وقفوا على </w:t>
      </w:r>
      <w:r w:rsidRPr="00B602D5">
        <w:rPr>
          <w:rFonts w:ascii="Traditional Arabic" w:hAnsi="Traditional Arabic" w:cs="Traditional Arabic"/>
          <w:b/>
          <w:bCs/>
          <w:sz w:val="32"/>
          <w:szCs w:val="32"/>
          <w:rtl/>
          <w:lang w:bidi="ar-DZ"/>
        </w:rPr>
        <w:t>الحياد</w:t>
      </w:r>
      <w:r w:rsidRPr="00191760">
        <w:rPr>
          <w:rFonts w:ascii="Traditional Arabic" w:hAnsi="Traditional Arabic" w:cs="Traditional Arabic"/>
          <w:sz w:val="32"/>
          <w:szCs w:val="32"/>
          <w:rtl/>
          <w:lang w:bidi="ar-DZ"/>
        </w:rPr>
        <w:t xml:space="preserve"> والتوسط في الخلاف بين </w:t>
      </w:r>
      <w:r w:rsidRPr="00B602D5">
        <w:rPr>
          <w:rFonts w:ascii="Traditional Arabic" w:hAnsi="Traditional Arabic" w:cs="Traditional Arabic"/>
          <w:b/>
          <w:bCs/>
          <w:sz w:val="32"/>
          <w:szCs w:val="32"/>
          <w:rtl/>
          <w:lang w:bidi="ar-DZ"/>
        </w:rPr>
        <w:t>الخوارج</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والمرجئة</w:t>
      </w:r>
      <w:r w:rsidRPr="00191760">
        <w:rPr>
          <w:rFonts w:ascii="Traditional Arabic" w:hAnsi="Traditional Arabic" w:cs="Traditional Arabic"/>
          <w:sz w:val="32"/>
          <w:szCs w:val="32"/>
          <w:rtl/>
          <w:lang w:bidi="ar-DZ"/>
        </w:rPr>
        <w:t xml:space="preserve"> في شأن مرتكب الكبيرة. وغيرها من المسائل.</w:t>
      </w:r>
    </w:p>
    <w:p w:rsidR="00CD7A45" w:rsidRPr="00191760" w:rsidRDefault="00CD7A45" w:rsidP="0038250F">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ويمكن القول إن الفكر الاعتزالي كان في </w:t>
      </w:r>
      <w:r w:rsidRPr="00B602D5">
        <w:rPr>
          <w:rFonts w:ascii="Traditional Arabic" w:hAnsi="Traditional Arabic" w:cs="Traditional Arabic"/>
          <w:b/>
          <w:bCs/>
          <w:sz w:val="32"/>
          <w:szCs w:val="32"/>
          <w:rtl/>
          <w:lang w:bidi="ar-DZ"/>
        </w:rPr>
        <w:t>بدايته</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إسلاميا</w:t>
      </w:r>
      <w:r w:rsidRPr="00191760">
        <w:rPr>
          <w:rFonts w:ascii="Traditional Arabic" w:hAnsi="Traditional Arabic" w:cs="Traditional Arabic"/>
          <w:sz w:val="32"/>
          <w:szCs w:val="32"/>
          <w:rtl/>
          <w:lang w:bidi="ar-DZ"/>
        </w:rPr>
        <w:t xml:space="preserve"> خالصا يستمد أصوله وحججه من المصادر الإسلامية، ولكنه </w:t>
      </w:r>
      <w:r w:rsidRPr="00B602D5">
        <w:rPr>
          <w:rFonts w:ascii="Traditional Arabic" w:hAnsi="Traditional Arabic" w:cs="Traditional Arabic"/>
          <w:b/>
          <w:bCs/>
          <w:sz w:val="32"/>
          <w:szCs w:val="32"/>
          <w:rtl/>
          <w:lang w:bidi="ar-DZ"/>
        </w:rPr>
        <w:t>تطو</w:t>
      </w:r>
      <w:r w:rsidR="00FB4735">
        <w:rPr>
          <w:rFonts w:ascii="Traditional Arabic" w:hAnsi="Traditional Arabic" w:cs="Traditional Arabic" w:hint="cs"/>
          <w:b/>
          <w:bCs/>
          <w:sz w:val="32"/>
          <w:szCs w:val="32"/>
          <w:rtl/>
          <w:lang w:bidi="ar-DZ"/>
        </w:rPr>
        <w:t>ّ</w:t>
      </w:r>
      <w:r w:rsidRPr="00B602D5">
        <w:rPr>
          <w:rFonts w:ascii="Traditional Arabic" w:hAnsi="Traditional Arabic" w:cs="Traditional Arabic"/>
          <w:b/>
          <w:bCs/>
          <w:sz w:val="32"/>
          <w:szCs w:val="32"/>
          <w:rtl/>
          <w:lang w:bidi="ar-DZ"/>
        </w:rPr>
        <w:t>ر</w:t>
      </w:r>
      <w:r w:rsidRPr="00191760">
        <w:rPr>
          <w:rFonts w:ascii="Traditional Arabic" w:hAnsi="Traditional Arabic" w:cs="Traditional Arabic"/>
          <w:sz w:val="32"/>
          <w:szCs w:val="32"/>
          <w:rtl/>
          <w:lang w:bidi="ar-DZ"/>
        </w:rPr>
        <w:t xml:space="preserve"> في مراحله اللاحقة حين</w:t>
      </w:r>
      <w:r w:rsidR="0038250F">
        <w:rPr>
          <w:rFonts w:ascii="Traditional Arabic" w:hAnsi="Traditional Arabic" w:cs="Traditional Arabic"/>
          <w:sz w:val="32"/>
          <w:szCs w:val="32"/>
          <w:rtl/>
          <w:lang w:bidi="ar-DZ"/>
        </w:rPr>
        <w:t xml:space="preserve"> أخذ أصحابه في العصر العباسي </w:t>
      </w:r>
      <w:r w:rsidR="0038250F">
        <w:rPr>
          <w:rFonts w:ascii="Traditional Arabic" w:hAnsi="Traditional Arabic" w:cs="Traditional Arabic" w:hint="cs"/>
          <w:sz w:val="32"/>
          <w:szCs w:val="32"/>
          <w:rtl/>
          <w:lang w:bidi="ar-DZ"/>
        </w:rPr>
        <w:t xml:space="preserve">يتزوّدون </w:t>
      </w:r>
      <w:r w:rsidRPr="00191760">
        <w:rPr>
          <w:rFonts w:ascii="Traditional Arabic" w:hAnsi="Traditional Arabic" w:cs="Traditional Arabic"/>
          <w:sz w:val="32"/>
          <w:szCs w:val="32"/>
          <w:rtl/>
          <w:lang w:bidi="ar-DZ"/>
        </w:rPr>
        <w:t>من الثقافات الأجنبية، وبخاصة من الفلسفة اليونانية.</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lang w:bidi="ar-DZ"/>
        </w:rPr>
      </w:pPr>
      <w:r w:rsidRPr="00191760">
        <w:rPr>
          <w:rFonts w:ascii="Traditional Arabic" w:hAnsi="Traditional Arabic" w:cs="Traditional Arabic"/>
          <w:b/>
          <w:bCs/>
          <w:color w:val="FF0000"/>
          <w:sz w:val="32"/>
          <w:szCs w:val="32"/>
          <w:rtl/>
          <w:lang w:bidi="ar-DZ"/>
        </w:rPr>
        <w:t xml:space="preserve">الأسس الفكرية للاعتزال: </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b/>
          <w:bCs/>
          <w:color w:val="FF0000"/>
          <w:sz w:val="32"/>
          <w:szCs w:val="32"/>
          <w:rtl/>
          <w:lang w:bidi="ar-DZ"/>
        </w:rPr>
        <w:t xml:space="preserve">العقل: </w:t>
      </w:r>
      <w:r w:rsidRPr="00C0338B">
        <w:rPr>
          <w:rFonts w:ascii="Traditional Arabic" w:hAnsi="Traditional Arabic" w:cs="Traditional Arabic"/>
          <w:b/>
          <w:bCs/>
          <w:sz w:val="32"/>
          <w:szCs w:val="32"/>
          <w:rtl/>
          <w:lang w:bidi="ar-DZ"/>
        </w:rPr>
        <w:t>حك</w:t>
      </w:r>
      <w:r w:rsidR="00FC3BB0" w:rsidRPr="00C0338B">
        <w:rPr>
          <w:rFonts w:ascii="Traditional Arabic" w:hAnsi="Traditional Arabic" w:cs="Traditional Arabic" w:hint="cs"/>
          <w:b/>
          <w:bCs/>
          <w:sz w:val="32"/>
          <w:szCs w:val="32"/>
          <w:rtl/>
          <w:lang w:bidi="ar-DZ"/>
        </w:rPr>
        <w:t>ّ</w:t>
      </w:r>
      <w:r w:rsidRPr="00C0338B">
        <w:rPr>
          <w:rFonts w:ascii="Traditional Arabic" w:hAnsi="Traditional Arabic" w:cs="Traditional Arabic"/>
          <w:b/>
          <w:bCs/>
          <w:sz w:val="32"/>
          <w:szCs w:val="32"/>
          <w:rtl/>
          <w:lang w:bidi="ar-DZ"/>
        </w:rPr>
        <w:t>م المعتزلة العقل في كل شيء</w:t>
      </w:r>
      <w:r w:rsidRPr="00191760">
        <w:rPr>
          <w:rFonts w:ascii="Traditional Arabic" w:hAnsi="Traditional Arabic" w:cs="Traditional Arabic"/>
          <w:sz w:val="32"/>
          <w:szCs w:val="32"/>
          <w:rtl/>
          <w:lang w:bidi="ar-DZ"/>
        </w:rPr>
        <w:t xml:space="preserve">، واعتمدوا عليه في </w:t>
      </w:r>
      <w:r w:rsidRPr="00B602D5">
        <w:rPr>
          <w:rFonts w:ascii="Traditional Arabic" w:hAnsi="Traditional Arabic" w:cs="Traditional Arabic"/>
          <w:b/>
          <w:bCs/>
          <w:sz w:val="32"/>
          <w:szCs w:val="32"/>
          <w:rtl/>
          <w:lang w:bidi="ar-DZ"/>
        </w:rPr>
        <w:t>تأويل</w:t>
      </w:r>
      <w:r w:rsidR="00974260">
        <w:rPr>
          <w:rFonts w:ascii="Traditional Arabic" w:hAnsi="Traditional Arabic" w:cs="Traditional Arabic"/>
          <w:sz w:val="32"/>
          <w:szCs w:val="32"/>
          <w:rtl/>
          <w:lang w:bidi="ar-DZ"/>
        </w:rPr>
        <w:t xml:space="preserve"> آيات القرآن</w:t>
      </w:r>
      <w:r w:rsidRPr="00191760">
        <w:rPr>
          <w:rFonts w:ascii="Traditional Arabic" w:hAnsi="Traditional Arabic" w:cs="Traditional Arabic"/>
          <w:sz w:val="32"/>
          <w:szCs w:val="32"/>
          <w:rtl/>
          <w:lang w:bidi="ar-DZ"/>
        </w:rPr>
        <w:t xml:space="preserve"> والحديث الشريف، وفي الدفاع عن الإسلام ومناظرة الخصوم، </w:t>
      </w:r>
      <w:r w:rsidRPr="00FB4735">
        <w:rPr>
          <w:rFonts w:ascii="Traditional Arabic" w:hAnsi="Traditional Arabic" w:cs="Traditional Arabic"/>
          <w:b/>
          <w:bCs/>
          <w:sz w:val="32"/>
          <w:szCs w:val="32"/>
          <w:u w:val="single"/>
          <w:rtl/>
          <w:lang w:bidi="ar-DZ"/>
        </w:rPr>
        <w:t>وجعلوا النظر العقلي أو</w:t>
      </w:r>
      <w:r w:rsidR="00974260" w:rsidRPr="00FB4735">
        <w:rPr>
          <w:rFonts w:ascii="Traditional Arabic" w:hAnsi="Traditional Arabic" w:cs="Traditional Arabic" w:hint="cs"/>
          <w:b/>
          <w:bCs/>
          <w:sz w:val="32"/>
          <w:szCs w:val="32"/>
          <w:u w:val="single"/>
          <w:rtl/>
          <w:lang w:bidi="ar-DZ"/>
        </w:rPr>
        <w:t>ّ</w:t>
      </w:r>
      <w:r w:rsidRPr="00FB4735">
        <w:rPr>
          <w:rFonts w:ascii="Traditional Arabic" w:hAnsi="Traditional Arabic" w:cs="Traditional Arabic"/>
          <w:b/>
          <w:bCs/>
          <w:sz w:val="32"/>
          <w:szCs w:val="32"/>
          <w:u w:val="single"/>
          <w:rtl/>
          <w:lang w:bidi="ar-DZ"/>
        </w:rPr>
        <w:t>ل واجب على المكل</w:t>
      </w:r>
      <w:r w:rsidR="00974260" w:rsidRPr="00FB4735">
        <w:rPr>
          <w:rFonts w:ascii="Traditional Arabic" w:hAnsi="Traditional Arabic" w:cs="Traditional Arabic" w:hint="cs"/>
          <w:b/>
          <w:bCs/>
          <w:sz w:val="32"/>
          <w:szCs w:val="32"/>
          <w:u w:val="single"/>
          <w:rtl/>
          <w:lang w:bidi="ar-DZ"/>
        </w:rPr>
        <w:t>ّ</w:t>
      </w:r>
      <w:r w:rsidRPr="00FB4735">
        <w:rPr>
          <w:rFonts w:ascii="Traditional Arabic" w:hAnsi="Traditional Arabic" w:cs="Traditional Arabic"/>
          <w:b/>
          <w:bCs/>
          <w:sz w:val="32"/>
          <w:szCs w:val="32"/>
          <w:u w:val="single"/>
          <w:rtl/>
          <w:lang w:bidi="ar-DZ"/>
        </w:rPr>
        <w:t>ف</w:t>
      </w:r>
      <w:r w:rsidRPr="00191760">
        <w:rPr>
          <w:rFonts w:ascii="Traditional Arabic" w:hAnsi="Traditional Arabic" w:cs="Traditional Arabic"/>
          <w:sz w:val="32"/>
          <w:szCs w:val="32"/>
          <w:rtl/>
          <w:lang w:bidi="ar-DZ"/>
        </w:rPr>
        <w:t xml:space="preserve">، حتى إن خصومهم </w:t>
      </w:r>
      <w:r w:rsidRPr="00FB4735">
        <w:rPr>
          <w:rFonts w:ascii="Traditional Arabic" w:hAnsi="Traditional Arabic" w:cs="Traditional Arabic"/>
          <w:b/>
          <w:bCs/>
          <w:sz w:val="32"/>
          <w:szCs w:val="32"/>
          <w:u w:val="single"/>
          <w:rtl/>
          <w:lang w:bidi="ar-DZ"/>
        </w:rPr>
        <w:t>اتهموهم بتقديم المعقول على المنقول</w:t>
      </w:r>
      <w:r w:rsidRPr="00191760">
        <w:rPr>
          <w:rFonts w:ascii="Traditional Arabic" w:hAnsi="Traditional Arabic" w:cs="Traditional Arabic"/>
          <w:sz w:val="32"/>
          <w:szCs w:val="32"/>
          <w:rtl/>
          <w:lang w:bidi="ar-DZ"/>
        </w:rPr>
        <w:t xml:space="preserve">، وذلك أن بعض أعلامهم </w:t>
      </w:r>
      <w:r w:rsidRPr="00B602D5">
        <w:rPr>
          <w:rFonts w:ascii="Traditional Arabic" w:hAnsi="Traditional Arabic" w:cs="Traditional Arabic"/>
          <w:b/>
          <w:bCs/>
          <w:sz w:val="32"/>
          <w:szCs w:val="32"/>
          <w:rtl/>
          <w:lang w:bidi="ar-DZ"/>
        </w:rPr>
        <w:t>كالقاضي عبد الجبار</w:t>
      </w:r>
      <w:r w:rsidRPr="00191760">
        <w:rPr>
          <w:rFonts w:ascii="Traditional Arabic" w:hAnsi="Traditional Arabic" w:cs="Traditional Arabic"/>
          <w:sz w:val="32"/>
          <w:szCs w:val="32"/>
          <w:rtl/>
          <w:lang w:bidi="ar-DZ"/>
        </w:rPr>
        <w:t xml:space="preserve"> أشار إلى أن </w:t>
      </w:r>
      <w:r w:rsidRPr="00FB4735">
        <w:rPr>
          <w:rFonts w:ascii="Traditional Arabic" w:hAnsi="Traditional Arabic" w:cs="Traditional Arabic"/>
          <w:b/>
          <w:bCs/>
          <w:sz w:val="32"/>
          <w:szCs w:val="32"/>
          <w:u w:val="single"/>
          <w:rtl/>
          <w:lang w:bidi="ar-DZ"/>
        </w:rPr>
        <w:t>الاستدلال بالقرآن تابع لمعرفة الله، ومعرفة الله متوقفة على النظر العقلي</w:t>
      </w:r>
      <w:r w:rsidRPr="00191760">
        <w:rPr>
          <w:rFonts w:ascii="Traditional Arabic" w:hAnsi="Traditional Arabic" w:cs="Traditional Arabic"/>
          <w:sz w:val="32"/>
          <w:szCs w:val="32"/>
          <w:rtl/>
          <w:lang w:bidi="ar-DZ"/>
        </w:rPr>
        <w:t xml:space="preserve">. </w:t>
      </w:r>
      <w:proofErr w:type="gramStart"/>
      <w:r w:rsidRPr="00191760">
        <w:rPr>
          <w:rFonts w:ascii="Traditional Arabic" w:hAnsi="Traditional Arabic" w:cs="Traditional Arabic"/>
          <w:sz w:val="32"/>
          <w:szCs w:val="32"/>
          <w:rtl/>
          <w:lang w:bidi="ar-DZ"/>
        </w:rPr>
        <w:t>كما</w:t>
      </w:r>
      <w:proofErr w:type="gramEnd"/>
      <w:r w:rsidRPr="00191760">
        <w:rPr>
          <w:rFonts w:ascii="Traditional Arabic" w:hAnsi="Traditional Arabic" w:cs="Traditional Arabic"/>
          <w:sz w:val="32"/>
          <w:szCs w:val="32"/>
          <w:rtl/>
          <w:lang w:bidi="ar-DZ"/>
        </w:rPr>
        <w:t xml:space="preserve"> أن </w:t>
      </w:r>
      <w:r w:rsidRPr="00FB4735">
        <w:rPr>
          <w:rFonts w:ascii="Traditional Arabic" w:hAnsi="Traditional Arabic" w:cs="Traditional Arabic"/>
          <w:b/>
          <w:bCs/>
          <w:sz w:val="32"/>
          <w:szCs w:val="32"/>
          <w:rtl/>
          <w:lang w:bidi="ar-DZ"/>
        </w:rPr>
        <w:t>بعضهم</w:t>
      </w:r>
      <w:r w:rsidRPr="00191760">
        <w:rPr>
          <w:rFonts w:ascii="Traditional Arabic" w:hAnsi="Traditional Arabic" w:cs="Traditional Arabic"/>
          <w:sz w:val="32"/>
          <w:szCs w:val="32"/>
          <w:rtl/>
          <w:lang w:bidi="ar-DZ"/>
        </w:rPr>
        <w:t xml:space="preserve"> </w:t>
      </w:r>
      <w:r w:rsidRPr="00FB4735">
        <w:rPr>
          <w:rFonts w:ascii="Traditional Arabic" w:hAnsi="Traditional Arabic" w:cs="Traditional Arabic"/>
          <w:b/>
          <w:bCs/>
          <w:sz w:val="32"/>
          <w:szCs w:val="32"/>
          <w:rtl/>
          <w:lang w:bidi="ar-DZ"/>
        </w:rPr>
        <w:t>رد الحديث</w:t>
      </w:r>
      <w:r w:rsidRPr="00191760">
        <w:rPr>
          <w:rFonts w:ascii="Traditional Arabic" w:hAnsi="Traditional Arabic" w:cs="Traditional Arabic"/>
          <w:sz w:val="32"/>
          <w:szCs w:val="32"/>
          <w:rtl/>
          <w:lang w:bidi="ar-DZ"/>
        </w:rPr>
        <w:t xml:space="preserve"> إذا عارض منهجهم العقلي.</w:t>
      </w:r>
    </w:p>
    <w:p w:rsidR="00CD7A45" w:rsidRPr="00FB4735" w:rsidRDefault="00CD7A45" w:rsidP="00191760">
      <w:pPr>
        <w:bidi/>
        <w:spacing w:line="240" w:lineRule="auto"/>
        <w:contextualSpacing/>
        <w:jc w:val="both"/>
        <w:rPr>
          <w:rFonts w:ascii="Traditional Arabic" w:hAnsi="Traditional Arabic" w:cs="Traditional Arabic"/>
          <w:b/>
          <w:bCs/>
          <w:sz w:val="32"/>
          <w:szCs w:val="32"/>
          <w:rtl/>
          <w:lang w:bidi="ar-DZ"/>
        </w:rPr>
      </w:pPr>
      <w:proofErr w:type="gramStart"/>
      <w:r w:rsidRPr="00191760">
        <w:rPr>
          <w:rFonts w:ascii="Traditional Arabic" w:hAnsi="Traditional Arabic" w:cs="Traditional Arabic"/>
          <w:sz w:val="32"/>
          <w:szCs w:val="32"/>
          <w:rtl/>
          <w:lang w:bidi="ar-DZ"/>
        </w:rPr>
        <w:t>وقد</w:t>
      </w:r>
      <w:proofErr w:type="gramEnd"/>
      <w:r w:rsidRPr="00191760">
        <w:rPr>
          <w:rFonts w:ascii="Traditional Arabic" w:hAnsi="Traditional Arabic" w:cs="Traditional Arabic"/>
          <w:sz w:val="32"/>
          <w:szCs w:val="32"/>
          <w:rtl/>
          <w:lang w:bidi="ar-DZ"/>
        </w:rPr>
        <w:t xml:space="preserve"> حمل المعتزلة على </w:t>
      </w:r>
      <w:r w:rsidRPr="00B602D5">
        <w:rPr>
          <w:rFonts w:ascii="Traditional Arabic" w:hAnsi="Traditional Arabic" w:cs="Traditional Arabic"/>
          <w:b/>
          <w:bCs/>
          <w:sz w:val="32"/>
          <w:szCs w:val="32"/>
          <w:rtl/>
          <w:lang w:bidi="ar-DZ"/>
        </w:rPr>
        <w:t>أهل</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الحديث</w:t>
      </w:r>
      <w:r w:rsidRPr="00191760">
        <w:rPr>
          <w:rFonts w:ascii="Traditional Arabic" w:hAnsi="Traditional Arabic" w:cs="Traditional Arabic"/>
          <w:sz w:val="32"/>
          <w:szCs w:val="32"/>
          <w:rtl/>
          <w:lang w:bidi="ar-DZ"/>
        </w:rPr>
        <w:t xml:space="preserve"> ووسموهم بالتقليد والجمود والجهل، </w:t>
      </w:r>
      <w:r w:rsidR="00B602D5" w:rsidRPr="00FB4735">
        <w:rPr>
          <w:rFonts w:ascii="Traditional Arabic" w:hAnsi="Traditional Arabic" w:cs="Traditional Arabic"/>
          <w:b/>
          <w:bCs/>
          <w:sz w:val="32"/>
          <w:szCs w:val="32"/>
          <w:rtl/>
          <w:lang w:bidi="ar-DZ"/>
        </w:rPr>
        <w:t>وأبطلوا</w:t>
      </w:r>
      <w:r w:rsidR="00B602D5">
        <w:rPr>
          <w:rFonts w:ascii="Traditional Arabic" w:hAnsi="Traditional Arabic" w:cs="Traditional Arabic"/>
          <w:sz w:val="32"/>
          <w:szCs w:val="32"/>
          <w:rtl/>
          <w:lang w:bidi="ar-DZ"/>
        </w:rPr>
        <w:t xml:space="preserve"> </w:t>
      </w:r>
      <w:r w:rsidR="00B602D5" w:rsidRPr="00FB4735">
        <w:rPr>
          <w:rFonts w:ascii="Traditional Arabic" w:hAnsi="Traditional Arabic" w:cs="Traditional Arabic"/>
          <w:b/>
          <w:bCs/>
          <w:sz w:val="32"/>
          <w:szCs w:val="32"/>
          <w:rtl/>
          <w:lang w:bidi="ar-DZ"/>
        </w:rPr>
        <w:t>التقليد</w:t>
      </w:r>
      <w:r w:rsidR="00B602D5">
        <w:rPr>
          <w:rFonts w:ascii="Traditional Arabic" w:hAnsi="Traditional Arabic" w:cs="Traditional Arabic"/>
          <w:sz w:val="32"/>
          <w:szCs w:val="32"/>
          <w:rtl/>
          <w:lang w:bidi="ar-DZ"/>
        </w:rPr>
        <w:t xml:space="preserve"> من حيث أن المقل</w:t>
      </w:r>
      <w:r w:rsidR="00B602D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د يمكن أن يقل</w:t>
      </w:r>
      <w:r w:rsidR="00B602D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د من كان على باطل، كما يقل</w:t>
      </w:r>
      <w:r w:rsidR="00B602D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د من كان على ح</w:t>
      </w:r>
      <w:r w:rsidR="00B602D5">
        <w:rPr>
          <w:rFonts w:ascii="Traditional Arabic" w:hAnsi="Traditional Arabic" w:cs="Traditional Arabic"/>
          <w:sz w:val="32"/>
          <w:szCs w:val="32"/>
          <w:rtl/>
          <w:lang w:bidi="ar-DZ"/>
        </w:rPr>
        <w:t xml:space="preserve">ق، ولهذا </w:t>
      </w:r>
      <w:r w:rsidR="00B602D5" w:rsidRPr="00FB4735">
        <w:rPr>
          <w:rFonts w:ascii="Traditional Arabic" w:hAnsi="Traditional Arabic" w:cs="Traditional Arabic"/>
          <w:b/>
          <w:bCs/>
          <w:sz w:val="32"/>
          <w:szCs w:val="32"/>
          <w:rtl/>
          <w:lang w:bidi="ar-DZ"/>
        </w:rPr>
        <w:t>أوجبوا على كل مكل</w:t>
      </w:r>
      <w:r w:rsidR="007C2029">
        <w:rPr>
          <w:rFonts w:ascii="Traditional Arabic" w:hAnsi="Traditional Arabic" w:cs="Traditional Arabic" w:hint="cs"/>
          <w:b/>
          <w:bCs/>
          <w:sz w:val="32"/>
          <w:szCs w:val="32"/>
          <w:rtl/>
          <w:lang w:bidi="ar-DZ"/>
        </w:rPr>
        <w:t>ّ</w:t>
      </w:r>
      <w:r w:rsidR="00B602D5" w:rsidRPr="00FB4735">
        <w:rPr>
          <w:rFonts w:ascii="Traditional Arabic" w:hAnsi="Traditional Arabic" w:cs="Traditional Arabic"/>
          <w:b/>
          <w:bCs/>
          <w:sz w:val="32"/>
          <w:szCs w:val="32"/>
          <w:rtl/>
          <w:lang w:bidi="ar-DZ"/>
        </w:rPr>
        <w:t xml:space="preserve">ف أن </w:t>
      </w:r>
      <w:r w:rsidRPr="00FB4735">
        <w:rPr>
          <w:rFonts w:ascii="Traditional Arabic" w:hAnsi="Traditional Arabic" w:cs="Traditional Arabic"/>
          <w:b/>
          <w:bCs/>
          <w:sz w:val="32"/>
          <w:szCs w:val="32"/>
          <w:rtl/>
          <w:lang w:bidi="ar-DZ"/>
        </w:rPr>
        <w:t>يعرف الله بالدليل العقلي.</w:t>
      </w:r>
    </w:p>
    <w:p w:rsidR="00FC3BB0" w:rsidRPr="00191760" w:rsidRDefault="00FC3BB0" w:rsidP="00FC3BB0">
      <w:pPr>
        <w:bidi/>
        <w:spacing w:line="240" w:lineRule="auto"/>
        <w:contextualSpacing/>
        <w:jc w:val="both"/>
        <w:rPr>
          <w:rFonts w:ascii="Traditional Arabic" w:hAnsi="Traditional Arabic" w:cs="Traditional Arabic"/>
          <w:b/>
          <w:bCs/>
          <w:color w:val="FF0000"/>
          <w:sz w:val="32"/>
          <w:szCs w:val="32"/>
          <w:rtl/>
          <w:lang w:bidi="ar-DZ"/>
        </w:rPr>
      </w:pPr>
      <w:proofErr w:type="gramStart"/>
      <w:r w:rsidRPr="00191760">
        <w:rPr>
          <w:rFonts w:ascii="Traditional Arabic" w:hAnsi="Traditional Arabic" w:cs="Traditional Arabic"/>
          <w:b/>
          <w:bCs/>
          <w:color w:val="FF0000"/>
          <w:sz w:val="32"/>
          <w:szCs w:val="32"/>
          <w:rtl/>
          <w:lang w:bidi="ar-DZ"/>
        </w:rPr>
        <w:t>التأويل</w:t>
      </w:r>
      <w:proofErr w:type="gramEnd"/>
      <w:r w:rsidRPr="00191760">
        <w:rPr>
          <w:rFonts w:ascii="Traditional Arabic" w:hAnsi="Traditional Arabic" w:cs="Traditional Arabic"/>
          <w:b/>
          <w:bCs/>
          <w:color w:val="FF0000"/>
          <w:sz w:val="32"/>
          <w:szCs w:val="32"/>
          <w:rtl/>
          <w:lang w:bidi="ar-DZ"/>
        </w:rPr>
        <w:t>:</w:t>
      </w:r>
    </w:p>
    <w:p w:rsidR="00FC3BB0" w:rsidRPr="00191760" w:rsidRDefault="00FC3BB0" w:rsidP="00FC3BB0">
      <w:pPr>
        <w:bidi/>
        <w:spacing w:line="240" w:lineRule="auto"/>
        <w:contextualSpacing/>
        <w:jc w:val="both"/>
        <w:rPr>
          <w:rFonts w:ascii="Traditional Arabic" w:hAnsi="Traditional Arabic" w:cs="Traditional Arabic"/>
          <w:sz w:val="32"/>
          <w:szCs w:val="32"/>
          <w:rtl/>
          <w:lang w:bidi="ar-DZ"/>
        </w:rPr>
      </w:pPr>
      <w:proofErr w:type="gramStart"/>
      <w:r w:rsidRPr="00B602D5">
        <w:rPr>
          <w:rFonts w:ascii="Traditional Arabic" w:hAnsi="Traditional Arabic" w:cs="Traditional Arabic"/>
          <w:b/>
          <w:bCs/>
          <w:sz w:val="32"/>
          <w:szCs w:val="32"/>
          <w:rtl/>
          <w:lang w:bidi="ar-DZ"/>
        </w:rPr>
        <w:t>التأويل</w:t>
      </w:r>
      <w:proofErr w:type="gramEnd"/>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العقلي</w:t>
      </w:r>
      <w:r w:rsidRPr="00191760">
        <w:rPr>
          <w:rFonts w:ascii="Traditional Arabic" w:hAnsi="Traditional Arabic" w:cs="Traditional Arabic"/>
          <w:sz w:val="32"/>
          <w:szCs w:val="32"/>
          <w:rtl/>
          <w:lang w:bidi="ar-DZ"/>
        </w:rPr>
        <w:t xml:space="preserve"> </w:t>
      </w:r>
      <w:r w:rsidRPr="00C0338B">
        <w:rPr>
          <w:rFonts w:ascii="Traditional Arabic" w:hAnsi="Traditional Arabic" w:cs="Traditional Arabic"/>
          <w:b/>
          <w:bCs/>
          <w:sz w:val="32"/>
          <w:szCs w:val="32"/>
          <w:rtl/>
          <w:lang w:bidi="ar-DZ"/>
        </w:rPr>
        <w:t>أساس مهم في المنهج الفكري الاعتزالي</w:t>
      </w:r>
      <w:r w:rsidRPr="00191760">
        <w:rPr>
          <w:rFonts w:ascii="Traditional Arabic" w:hAnsi="Traditional Arabic" w:cs="Traditional Arabic"/>
          <w:sz w:val="32"/>
          <w:szCs w:val="32"/>
          <w:rtl/>
          <w:lang w:bidi="ar-DZ"/>
        </w:rPr>
        <w:t xml:space="preserve">، فبواسطته تمكن المعتزلة من </w:t>
      </w:r>
      <w:r w:rsidRPr="00B602D5">
        <w:rPr>
          <w:rFonts w:ascii="Traditional Arabic" w:hAnsi="Traditional Arabic" w:cs="Traditional Arabic"/>
          <w:b/>
          <w:bCs/>
          <w:sz w:val="32"/>
          <w:szCs w:val="32"/>
          <w:rtl/>
          <w:lang w:bidi="ar-DZ"/>
        </w:rPr>
        <w:t>التوفيق</w:t>
      </w:r>
      <w:r w:rsidRPr="00191760">
        <w:rPr>
          <w:rFonts w:ascii="Traditional Arabic" w:hAnsi="Traditional Arabic" w:cs="Traditional Arabic"/>
          <w:sz w:val="32"/>
          <w:szCs w:val="32"/>
          <w:rtl/>
          <w:lang w:bidi="ar-DZ"/>
        </w:rPr>
        <w:t xml:space="preserve"> بين أصول مذهبهم وبين نصوص القرآن والحديث، فمتى وجدوا في هذين المصدرين نصا </w:t>
      </w:r>
      <w:r w:rsidRPr="00FB4735">
        <w:rPr>
          <w:rFonts w:ascii="Traditional Arabic" w:hAnsi="Traditional Arabic" w:cs="Traditional Arabic"/>
          <w:b/>
          <w:bCs/>
          <w:sz w:val="32"/>
          <w:szCs w:val="32"/>
          <w:rtl/>
          <w:lang w:bidi="ar-DZ"/>
        </w:rPr>
        <w:t>يعارض</w:t>
      </w:r>
      <w:r w:rsidRPr="00191760">
        <w:rPr>
          <w:rFonts w:ascii="Traditional Arabic" w:hAnsi="Traditional Arabic" w:cs="Traditional Arabic"/>
          <w:sz w:val="32"/>
          <w:szCs w:val="32"/>
          <w:rtl/>
          <w:lang w:bidi="ar-DZ"/>
        </w:rPr>
        <w:t xml:space="preserve"> أصلا من أصول مذهبهم أعملوا فيه </w:t>
      </w:r>
      <w:r w:rsidRPr="00FB4735">
        <w:rPr>
          <w:rFonts w:ascii="Traditional Arabic" w:hAnsi="Traditional Arabic" w:cs="Traditional Arabic"/>
          <w:b/>
          <w:bCs/>
          <w:sz w:val="32"/>
          <w:szCs w:val="32"/>
          <w:rtl/>
          <w:lang w:bidi="ar-DZ"/>
        </w:rPr>
        <w:t>التأويل</w:t>
      </w:r>
      <w:r w:rsidRPr="00191760">
        <w:rPr>
          <w:rFonts w:ascii="Traditional Arabic" w:hAnsi="Traditional Arabic" w:cs="Traditional Arabic"/>
          <w:sz w:val="32"/>
          <w:szCs w:val="32"/>
          <w:rtl/>
          <w:lang w:bidi="ar-DZ"/>
        </w:rPr>
        <w:t>، وصرفوا ألفاظه إلى معان موافقة للعقل.</w:t>
      </w:r>
    </w:p>
    <w:p w:rsidR="00FC3BB0" w:rsidRPr="00191760" w:rsidRDefault="00FC3BB0" w:rsidP="00FC3BB0">
      <w:pPr>
        <w:bidi/>
        <w:spacing w:line="240" w:lineRule="auto"/>
        <w:contextualSpacing/>
        <w:jc w:val="both"/>
        <w:rPr>
          <w:rFonts w:ascii="Traditional Arabic" w:hAnsi="Traditional Arabic" w:cs="Traditional Arabic"/>
          <w:sz w:val="32"/>
          <w:szCs w:val="32"/>
          <w:rtl/>
          <w:lang w:bidi="ar-DZ"/>
        </w:rPr>
      </w:pPr>
      <w:r w:rsidRPr="00FB4735">
        <w:rPr>
          <w:rFonts w:ascii="Traditional Arabic" w:hAnsi="Traditional Arabic" w:cs="Traditional Arabic"/>
          <w:b/>
          <w:bCs/>
          <w:sz w:val="32"/>
          <w:szCs w:val="32"/>
          <w:rtl/>
          <w:lang w:bidi="ar-DZ"/>
        </w:rPr>
        <w:lastRenderedPageBreak/>
        <w:t>والتأويل عند المعتزلة أمر اقتضته الحكمة الإلهية</w:t>
      </w:r>
      <w:r w:rsidRPr="00191760">
        <w:rPr>
          <w:rFonts w:ascii="Traditional Arabic" w:hAnsi="Traditional Arabic" w:cs="Traditional Arabic"/>
          <w:sz w:val="32"/>
          <w:szCs w:val="32"/>
          <w:rtl/>
          <w:lang w:bidi="ar-DZ"/>
        </w:rPr>
        <w:t xml:space="preserve">، ليجتهد الناس في تفسير كلام الله، ويتنافسوا في تحصيل ما أودعه الله فيه من الحكمة، لا </w:t>
      </w:r>
      <w:proofErr w:type="spellStart"/>
      <w:r w:rsidRPr="00191760">
        <w:rPr>
          <w:rFonts w:ascii="Traditional Arabic" w:hAnsi="Traditional Arabic" w:cs="Traditional Arabic"/>
          <w:sz w:val="32"/>
          <w:szCs w:val="32"/>
          <w:rtl/>
          <w:lang w:bidi="ar-DZ"/>
        </w:rPr>
        <w:t>سيما</w:t>
      </w:r>
      <w:proofErr w:type="spellEnd"/>
      <w:r w:rsidRPr="00191760">
        <w:rPr>
          <w:rFonts w:ascii="Traditional Arabic" w:hAnsi="Traditional Arabic" w:cs="Traditional Arabic"/>
          <w:sz w:val="32"/>
          <w:szCs w:val="32"/>
          <w:rtl/>
          <w:lang w:bidi="ar-DZ"/>
        </w:rPr>
        <w:t xml:space="preserve"> وأن ألف</w:t>
      </w:r>
      <w:r>
        <w:rPr>
          <w:rFonts w:ascii="Traditional Arabic" w:hAnsi="Traditional Arabic" w:cs="Traditional Arabic" w:hint="cs"/>
          <w:sz w:val="32"/>
          <w:szCs w:val="32"/>
          <w:rtl/>
          <w:lang w:bidi="ar-DZ"/>
        </w:rPr>
        <w:t>ا</w:t>
      </w:r>
      <w:r w:rsidRPr="00191760">
        <w:rPr>
          <w:rFonts w:ascii="Traditional Arabic" w:hAnsi="Traditional Arabic" w:cs="Traditional Arabic"/>
          <w:sz w:val="32"/>
          <w:szCs w:val="32"/>
          <w:rtl/>
          <w:lang w:bidi="ar-DZ"/>
        </w:rPr>
        <w:t>ظ القرآن والحديث تعبر عن المعاني في كثير من الأحيان بأساليب الإشارة والمجاز، فهي تحتمل أوجها من المعاني.</w:t>
      </w:r>
    </w:p>
    <w:p w:rsidR="00FC3BB0" w:rsidRPr="00191760" w:rsidRDefault="00FC3BB0" w:rsidP="00FC3BB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ومن أهم النصوص التي أخضعها المعتزلة للتأويل العقلي تلك </w:t>
      </w:r>
      <w:r w:rsidRPr="00FB4735">
        <w:rPr>
          <w:rFonts w:ascii="Traditional Arabic" w:hAnsi="Traditional Arabic" w:cs="Traditional Arabic"/>
          <w:b/>
          <w:bCs/>
          <w:sz w:val="32"/>
          <w:szCs w:val="32"/>
          <w:u w:val="single"/>
          <w:rtl/>
          <w:lang w:bidi="ar-DZ"/>
        </w:rPr>
        <w:t xml:space="preserve">الآيات والأحاديث النبوية المتعلقة بذات </w:t>
      </w:r>
      <w:r w:rsidRPr="00FB4735">
        <w:rPr>
          <w:rFonts w:ascii="Traditional Arabic" w:hAnsi="Traditional Arabic" w:cs="Traditional Arabic" w:hint="cs"/>
          <w:b/>
          <w:bCs/>
          <w:sz w:val="32"/>
          <w:szCs w:val="32"/>
          <w:u w:val="single"/>
          <w:rtl/>
          <w:lang w:bidi="ar-DZ"/>
        </w:rPr>
        <w:t>الله تعالى</w:t>
      </w:r>
      <w:r w:rsidRPr="00FB4735">
        <w:rPr>
          <w:rFonts w:ascii="Traditional Arabic" w:hAnsi="Traditional Arabic" w:cs="Traditional Arabic"/>
          <w:b/>
          <w:bCs/>
          <w:sz w:val="32"/>
          <w:szCs w:val="32"/>
          <w:u w:val="single"/>
          <w:rtl/>
          <w:lang w:bidi="ar-DZ"/>
        </w:rPr>
        <w:t xml:space="preserve"> وصفات</w:t>
      </w:r>
      <w:r w:rsidRPr="00FB4735">
        <w:rPr>
          <w:rFonts w:ascii="Traditional Arabic" w:hAnsi="Traditional Arabic" w:cs="Traditional Arabic" w:hint="cs"/>
          <w:b/>
          <w:bCs/>
          <w:sz w:val="32"/>
          <w:szCs w:val="32"/>
          <w:u w:val="single"/>
          <w:rtl/>
          <w:lang w:bidi="ar-DZ"/>
        </w:rPr>
        <w:t>ه</w:t>
      </w:r>
      <w:r w:rsidRPr="00191760">
        <w:rPr>
          <w:rFonts w:ascii="Traditional Arabic" w:hAnsi="Traditional Arabic" w:cs="Traditional Arabic"/>
          <w:sz w:val="32"/>
          <w:szCs w:val="32"/>
          <w:rtl/>
          <w:lang w:bidi="ar-DZ"/>
        </w:rPr>
        <w:t>، فهم يجر</w:t>
      </w:r>
      <w:r>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دونها من المعاني التي لا تليق </w:t>
      </w:r>
      <w:r w:rsidR="004B305F">
        <w:rPr>
          <w:rFonts w:ascii="Traditional Arabic" w:hAnsi="Traditional Arabic" w:cs="Traditional Arabic" w:hint="cs"/>
          <w:sz w:val="32"/>
          <w:szCs w:val="32"/>
          <w:rtl/>
          <w:lang w:bidi="ar-DZ"/>
        </w:rPr>
        <w:t xml:space="preserve">-حسب تصوّرهم- </w:t>
      </w:r>
      <w:r w:rsidRPr="00191760">
        <w:rPr>
          <w:rFonts w:ascii="Traditional Arabic" w:hAnsi="Traditional Arabic" w:cs="Traditional Arabic"/>
          <w:sz w:val="32"/>
          <w:szCs w:val="32"/>
          <w:rtl/>
          <w:lang w:bidi="ar-DZ"/>
        </w:rPr>
        <w:t xml:space="preserve">بمقام </w:t>
      </w:r>
      <w:proofErr w:type="spellStart"/>
      <w:r w:rsidRPr="00191760">
        <w:rPr>
          <w:rFonts w:ascii="Traditional Arabic" w:hAnsi="Traditional Arabic" w:cs="Traditional Arabic"/>
          <w:sz w:val="32"/>
          <w:szCs w:val="32"/>
          <w:rtl/>
          <w:lang w:bidi="ar-DZ"/>
        </w:rPr>
        <w:t>الألوهية</w:t>
      </w:r>
      <w:proofErr w:type="spellEnd"/>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كالتشبيه</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والتجسيم</w:t>
      </w:r>
      <w:r w:rsidRPr="00191760">
        <w:rPr>
          <w:rFonts w:ascii="Traditional Arabic" w:hAnsi="Traditional Arabic" w:cs="Traditional Arabic"/>
          <w:sz w:val="32"/>
          <w:szCs w:val="32"/>
          <w:rtl/>
          <w:lang w:bidi="ar-DZ"/>
        </w:rPr>
        <w:t xml:space="preserve"> وغير ذلك من الاعتقادات والتصورات الفاسدة، وقد وجد في عصرهم من كان يقول بالتجسيم، فكان لا بد من الرد عليه.</w:t>
      </w:r>
    </w:p>
    <w:p w:rsidR="00FC3BB0" w:rsidRPr="00191760" w:rsidRDefault="00FC3BB0" w:rsidP="00FC3BB0">
      <w:pPr>
        <w:bidi/>
        <w:spacing w:line="240" w:lineRule="auto"/>
        <w:contextualSpacing/>
        <w:jc w:val="both"/>
        <w:rPr>
          <w:rFonts w:ascii="Traditional Arabic" w:hAnsi="Traditional Arabic" w:cs="Traditional Arabic"/>
          <w:sz w:val="32"/>
          <w:szCs w:val="32"/>
          <w:rtl/>
          <w:lang w:bidi="ar-DZ"/>
        </w:rPr>
      </w:pP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proofErr w:type="gramStart"/>
      <w:r w:rsidRPr="00191760">
        <w:rPr>
          <w:rFonts w:ascii="Traditional Arabic" w:hAnsi="Traditional Arabic" w:cs="Traditional Arabic"/>
          <w:b/>
          <w:bCs/>
          <w:color w:val="FF0000"/>
          <w:sz w:val="32"/>
          <w:szCs w:val="32"/>
          <w:rtl/>
          <w:lang w:bidi="ar-DZ"/>
        </w:rPr>
        <w:t>الشك</w:t>
      </w:r>
      <w:proofErr w:type="gramEnd"/>
      <w:r w:rsidRPr="00191760">
        <w:rPr>
          <w:rFonts w:ascii="Traditional Arabic" w:hAnsi="Traditional Arabic" w:cs="Traditional Arabic"/>
          <w:b/>
          <w:bCs/>
          <w:color w:val="FF0000"/>
          <w:sz w:val="32"/>
          <w:szCs w:val="32"/>
          <w:rtl/>
          <w:lang w:bidi="ar-DZ"/>
        </w:rPr>
        <w:t xml:space="preserve"> والتجربة:</w:t>
      </w:r>
    </w:p>
    <w:p w:rsidR="00CD7A45" w:rsidRPr="00191760" w:rsidRDefault="00CD7A45" w:rsidP="00FB4735">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يعد </w:t>
      </w:r>
      <w:r w:rsidRPr="00B602D5">
        <w:rPr>
          <w:rFonts w:ascii="Traditional Arabic" w:hAnsi="Traditional Arabic" w:cs="Traditional Arabic"/>
          <w:b/>
          <w:bCs/>
          <w:sz w:val="32"/>
          <w:szCs w:val="32"/>
          <w:rtl/>
          <w:lang w:bidi="ar-DZ"/>
        </w:rPr>
        <w:t>الشك</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والتجربة</w:t>
      </w:r>
      <w:r w:rsidRPr="00191760">
        <w:rPr>
          <w:rFonts w:ascii="Traditional Arabic" w:hAnsi="Traditional Arabic" w:cs="Traditional Arabic"/>
          <w:sz w:val="32"/>
          <w:szCs w:val="32"/>
          <w:rtl/>
          <w:lang w:bidi="ar-DZ"/>
        </w:rPr>
        <w:t xml:space="preserve"> ركنين هام</w:t>
      </w:r>
      <w:r w:rsidR="00B602D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ين ضمن المنهج الفكري للاعتزال، فهم أول من قرر </w:t>
      </w:r>
      <w:r w:rsidRPr="00FB4735">
        <w:rPr>
          <w:rFonts w:ascii="Traditional Arabic" w:hAnsi="Traditional Arabic" w:cs="Traditional Arabic"/>
          <w:b/>
          <w:bCs/>
          <w:sz w:val="32"/>
          <w:szCs w:val="32"/>
          <w:u w:val="single"/>
          <w:rtl/>
          <w:lang w:bidi="ar-DZ"/>
        </w:rPr>
        <w:t>أن الشك طريق إلى اليقين</w:t>
      </w:r>
      <w:r w:rsidRPr="00B602D5">
        <w:rPr>
          <w:rFonts w:ascii="Traditional Arabic" w:hAnsi="Traditional Arabic" w:cs="Traditional Arabic"/>
          <w:sz w:val="32"/>
          <w:szCs w:val="32"/>
          <w:u w:val="single"/>
          <w:rtl/>
          <w:lang w:bidi="ar-DZ"/>
        </w:rPr>
        <w:t xml:space="preserve">، </w:t>
      </w:r>
      <w:r w:rsidRPr="00191760">
        <w:rPr>
          <w:rFonts w:ascii="Traditional Arabic" w:hAnsi="Traditional Arabic" w:cs="Traditional Arabic"/>
          <w:sz w:val="32"/>
          <w:szCs w:val="32"/>
          <w:rtl/>
          <w:lang w:bidi="ar-DZ"/>
        </w:rPr>
        <w:t>يقول النظام</w:t>
      </w:r>
      <w:r w:rsidR="004B305F">
        <w:rPr>
          <w:rFonts w:ascii="Traditional Arabic" w:hAnsi="Traditional Arabic" w:cs="Traditional Arabic" w:hint="cs"/>
          <w:sz w:val="32"/>
          <w:szCs w:val="32"/>
          <w:rtl/>
          <w:lang w:bidi="ar-DZ"/>
        </w:rPr>
        <w:t xml:space="preserve">: </w:t>
      </w:r>
      <w:r w:rsidRPr="00191760">
        <w:rPr>
          <w:rFonts w:ascii="Traditional Arabic" w:hAnsi="Traditional Arabic" w:cs="Traditional Arabic"/>
          <w:sz w:val="32"/>
          <w:szCs w:val="32"/>
          <w:rtl/>
          <w:lang w:bidi="ar-DZ"/>
        </w:rPr>
        <w:t>"</w:t>
      </w:r>
      <w:r w:rsidRPr="00FB4735">
        <w:rPr>
          <w:rFonts w:ascii="Traditional Arabic" w:hAnsi="Traditional Arabic" w:cs="Traditional Arabic"/>
          <w:b/>
          <w:bCs/>
          <w:sz w:val="32"/>
          <w:szCs w:val="32"/>
          <w:u w:val="single"/>
          <w:rtl/>
          <w:lang w:bidi="ar-DZ"/>
        </w:rPr>
        <w:t>الشاك</w:t>
      </w:r>
      <w:r w:rsidR="00B602D5" w:rsidRPr="00FB4735">
        <w:rPr>
          <w:rFonts w:ascii="Traditional Arabic" w:hAnsi="Traditional Arabic" w:cs="Traditional Arabic" w:hint="cs"/>
          <w:b/>
          <w:bCs/>
          <w:sz w:val="32"/>
          <w:szCs w:val="32"/>
          <w:u w:val="single"/>
          <w:rtl/>
          <w:lang w:bidi="ar-DZ"/>
        </w:rPr>
        <w:t>ّ</w:t>
      </w:r>
      <w:r w:rsidRPr="00FB4735">
        <w:rPr>
          <w:rFonts w:ascii="Traditional Arabic" w:hAnsi="Traditional Arabic" w:cs="Traditional Arabic"/>
          <w:b/>
          <w:bCs/>
          <w:sz w:val="32"/>
          <w:szCs w:val="32"/>
          <w:u w:val="single"/>
          <w:rtl/>
          <w:lang w:bidi="ar-DZ"/>
        </w:rPr>
        <w:t xml:space="preserve"> أقرب إليك من الجاحد، ولم يكن يقين قط حتى كان قبله شك</w:t>
      </w:r>
      <w:r w:rsidR="004B305F">
        <w:rPr>
          <w:rFonts w:ascii="Traditional Arabic" w:hAnsi="Traditional Arabic" w:cs="Traditional Arabic"/>
          <w:sz w:val="32"/>
          <w:szCs w:val="32"/>
          <w:rtl/>
          <w:lang w:bidi="ar-DZ"/>
        </w:rPr>
        <w:t>".</w:t>
      </w:r>
      <w:r w:rsidRPr="00191760">
        <w:rPr>
          <w:rFonts w:ascii="Traditional Arabic" w:hAnsi="Traditional Arabic" w:cs="Traditional Arabic"/>
          <w:sz w:val="32"/>
          <w:szCs w:val="32"/>
          <w:rtl/>
          <w:lang w:bidi="ar-DZ"/>
        </w:rPr>
        <w:t xml:space="preserve"> ومن هنا كره المعتزلة </w:t>
      </w:r>
      <w:r w:rsidRPr="00B602D5">
        <w:rPr>
          <w:rFonts w:ascii="Traditional Arabic" w:hAnsi="Traditional Arabic" w:cs="Traditional Arabic"/>
          <w:b/>
          <w:bCs/>
          <w:sz w:val="32"/>
          <w:szCs w:val="32"/>
          <w:rtl/>
          <w:lang w:bidi="ar-DZ"/>
        </w:rPr>
        <w:t>العوام</w:t>
      </w:r>
      <w:r w:rsidRPr="00191760">
        <w:rPr>
          <w:rFonts w:ascii="Traditional Arabic" w:hAnsi="Traditional Arabic" w:cs="Traditional Arabic"/>
          <w:sz w:val="32"/>
          <w:szCs w:val="32"/>
          <w:rtl/>
          <w:lang w:bidi="ar-DZ"/>
        </w:rPr>
        <w:t xml:space="preserve"> واحتقروهم لأنهم رأوهم سريعي</w:t>
      </w:r>
      <w:r w:rsidR="004B305F">
        <w:rPr>
          <w:rFonts w:ascii="Traditional Arabic" w:hAnsi="Traditional Arabic" w:cs="Traditional Arabic"/>
          <w:sz w:val="32"/>
          <w:szCs w:val="32"/>
          <w:rtl/>
          <w:lang w:bidi="ar-DZ"/>
        </w:rPr>
        <w:t xml:space="preserve"> التصديق لكل خبر ولو كان باطلا.</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proofErr w:type="gramStart"/>
      <w:r w:rsidRPr="00191760">
        <w:rPr>
          <w:rFonts w:ascii="Traditional Arabic" w:hAnsi="Traditional Arabic" w:cs="Traditional Arabic"/>
          <w:sz w:val="32"/>
          <w:szCs w:val="32"/>
          <w:rtl/>
          <w:lang w:bidi="ar-DZ"/>
        </w:rPr>
        <w:t>ويرى</w:t>
      </w:r>
      <w:proofErr w:type="gramEnd"/>
      <w:r w:rsidRPr="00191760">
        <w:rPr>
          <w:rFonts w:ascii="Traditional Arabic" w:hAnsi="Traditional Arabic" w:cs="Traditional Arabic"/>
          <w:sz w:val="32"/>
          <w:szCs w:val="32"/>
          <w:rtl/>
          <w:lang w:bidi="ar-DZ"/>
        </w:rPr>
        <w:t xml:space="preserve"> المعتزلة أن أصول علم الكلام هي التي </w:t>
      </w:r>
      <w:proofErr w:type="spellStart"/>
      <w:r w:rsidRPr="00191760">
        <w:rPr>
          <w:rFonts w:ascii="Traditional Arabic" w:hAnsi="Traditional Arabic" w:cs="Traditional Arabic"/>
          <w:sz w:val="32"/>
          <w:szCs w:val="32"/>
          <w:rtl/>
          <w:lang w:bidi="ar-DZ"/>
        </w:rPr>
        <w:t>تعصم</w:t>
      </w:r>
      <w:proofErr w:type="spellEnd"/>
      <w:r w:rsidR="00FB4735">
        <w:rPr>
          <w:rFonts w:ascii="Traditional Arabic" w:hAnsi="Traditional Arabic" w:cs="Traditional Arabic"/>
          <w:sz w:val="32"/>
          <w:szCs w:val="32"/>
          <w:rtl/>
          <w:lang w:bidi="ar-DZ"/>
        </w:rPr>
        <w:t xml:space="preserve"> الإنسان من الوقوع في الخطأ وتم</w:t>
      </w:r>
      <w:r w:rsidRPr="00191760">
        <w:rPr>
          <w:rFonts w:ascii="Traditional Arabic" w:hAnsi="Traditional Arabic" w:cs="Traditional Arabic"/>
          <w:sz w:val="32"/>
          <w:szCs w:val="32"/>
          <w:rtl/>
          <w:lang w:bidi="ar-DZ"/>
        </w:rPr>
        <w:t>ي</w:t>
      </w:r>
      <w:r w:rsidR="00FB473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ز الحق من الباطل، ولا يقوم لهذا إلا المتكل</w:t>
      </w:r>
      <w:r w:rsidR="00FB473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مون والمعتزلة منهم خاصة، قال الجاحظ:"</w:t>
      </w:r>
      <w:r w:rsidRPr="00FB4735">
        <w:rPr>
          <w:rFonts w:ascii="Traditional Arabic" w:hAnsi="Traditional Arabic" w:cs="Traditional Arabic"/>
          <w:b/>
          <w:bCs/>
          <w:sz w:val="32"/>
          <w:szCs w:val="32"/>
          <w:u w:val="single"/>
          <w:rtl/>
          <w:lang w:bidi="ar-DZ"/>
        </w:rPr>
        <w:t>لولا مكان المتكل</w:t>
      </w:r>
      <w:r w:rsidR="007A16FB" w:rsidRPr="00FB4735">
        <w:rPr>
          <w:rFonts w:ascii="Traditional Arabic" w:hAnsi="Traditional Arabic" w:cs="Traditional Arabic" w:hint="cs"/>
          <w:b/>
          <w:bCs/>
          <w:sz w:val="32"/>
          <w:szCs w:val="32"/>
          <w:u w:val="single"/>
          <w:rtl/>
          <w:lang w:bidi="ar-DZ"/>
        </w:rPr>
        <w:t>ّ</w:t>
      </w:r>
      <w:r w:rsidRPr="00FB4735">
        <w:rPr>
          <w:rFonts w:ascii="Traditional Arabic" w:hAnsi="Traditional Arabic" w:cs="Traditional Arabic"/>
          <w:b/>
          <w:bCs/>
          <w:sz w:val="32"/>
          <w:szCs w:val="32"/>
          <w:u w:val="single"/>
          <w:rtl/>
          <w:lang w:bidi="ar-DZ"/>
        </w:rPr>
        <w:t>مين لهلكت العوام... ولولا المعتزلة لهلك المتكلمون.</w:t>
      </w:r>
      <w:r w:rsidRPr="00FB4735">
        <w:rPr>
          <w:rFonts w:ascii="Traditional Arabic" w:hAnsi="Traditional Arabic" w:cs="Traditional Arabic"/>
          <w:b/>
          <w:bCs/>
          <w:sz w:val="32"/>
          <w:szCs w:val="32"/>
          <w:rtl/>
          <w:lang w:bidi="ar-DZ"/>
        </w:rPr>
        <w:t>"</w:t>
      </w:r>
      <w:r w:rsidRPr="00191760">
        <w:rPr>
          <w:rFonts w:ascii="Traditional Arabic" w:hAnsi="Traditional Arabic" w:cs="Traditional Arabic"/>
          <w:sz w:val="32"/>
          <w:szCs w:val="32"/>
          <w:rtl/>
          <w:lang w:bidi="ar-DZ"/>
        </w:rPr>
        <w:t xml:space="preserve"> (</w:t>
      </w:r>
      <w:proofErr w:type="gramStart"/>
      <w:r w:rsidRPr="00191760">
        <w:rPr>
          <w:rFonts w:ascii="Traditional Arabic" w:hAnsi="Traditional Arabic" w:cs="Traditional Arabic"/>
          <w:sz w:val="32"/>
          <w:szCs w:val="32"/>
          <w:rtl/>
          <w:lang w:bidi="ar-DZ"/>
        </w:rPr>
        <w:t>الحيوان</w:t>
      </w:r>
      <w:proofErr w:type="gramEnd"/>
      <w:r w:rsidRPr="00191760">
        <w:rPr>
          <w:rFonts w:ascii="Traditional Arabic" w:hAnsi="Traditional Arabic" w:cs="Traditional Arabic"/>
          <w:sz w:val="32"/>
          <w:szCs w:val="32"/>
          <w:rtl/>
          <w:lang w:bidi="ar-DZ"/>
        </w:rPr>
        <w:t>، 4/ 289)</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proofErr w:type="gramStart"/>
      <w:r w:rsidRPr="00191760">
        <w:rPr>
          <w:rFonts w:ascii="Traditional Arabic" w:hAnsi="Traditional Arabic" w:cs="Traditional Arabic"/>
          <w:sz w:val="32"/>
          <w:szCs w:val="32"/>
          <w:rtl/>
          <w:lang w:bidi="ar-DZ"/>
        </w:rPr>
        <w:t>أما</w:t>
      </w:r>
      <w:proofErr w:type="gramEnd"/>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التجربة</w:t>
      </w:r>
      <w:r w:rsidRPr="00191760">
        <w:rPr>
          <w:rFonts w:ascii="Traditional Arabic" w:hAnsi="Traditional Arabic" w:cs="Traditional Arabic"/>
          <w:sz w:val="32"/>
          <w:szCs w:val="32"/>
          <w:rtl/>
          <w:lang w:bidi="ar-DZ"/>
        </w:rPr>
        <w:t xml:space="preserve"> فهي الطريقة العلمية الصحيحة التي تمكن من تحقيق المعارف وتمحيصها، وقد أخذ </w:t>
      </w:r>
      <w:proofErr w:type="spellStart"/>
      <w:r w:rsidRPr="00191760">
        <w:rPr>
          <w:rFonts w:ascii="Traditional Arabic" w:hAnsi="Traditional Arabic" w:cs="Traditional Arabic"/>
          <w:sz w:val="32"/>
          <w:szCs w:val="32"/>
          <w:rtl/>
          <w:lang w:bidi="ar-DZ"/>
        </w:rPr>
        <w:t>بها</w:t>
      </w:r>
      <w:proofErr w:type="spellEnd"/>
      <w:r w:rsidRPr="00191760">
        <w:rPr>
          <w:rFonts w:ascii="Traditional Arabic" w:hAnsi="Traditional Arabic" w:cs="Traditional Arabic"/>
          <w:sz w:val="32"/>
          <w:szCs w:val="32"/>
          <w:rtl/>
          <w:lang w:bidi="ar-DZ"/>
        </w:rPr>
        <w:t xml:space="preserve"> المعتزلة واعتمدوا عليها.</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وبهذا يتضح أن </w:t>
      </w:r>
      <w:r w:rsidRPr="00B602D5">
        <w:rPr>
          <w:rFonts w:ascii="Traditional Arabic" w:hAnsi="Traditional Arabic" w:cs="Traditional Arabic"/>
          <w:b/>
          <w:bCs/>
          <w:sz w:val="32"/>
          <w:szCs w:val="32"/>
          <w:rtl/>
          <w:lang w:bidi="ar-DZ"/>
        </w:rPr>
        <w:t>العقل</w:t>
      </w:r>
      <w:r w:rsidRPr="00191760">
        <w:rPr>
          <w:rFonts w:ascii="Traditional Arabic" w:hAnsi="Traditional Arabic" w:cs="Traditional Arabic"/>
          <w:sz w:val="32"/>
          <w:szCs w:val="32"/>
          <w:rtl/>
          <w:lang w:bidi="ar-DZ"/>
        </w:rPr>
        <w:t xml:space="preserve"> </w:t>
      </w:r>
      <w:r w:rsidRPr="00FB4735">
        <w:rPr>
          <w:rFonts w:ascii="Traditional Arabic" w:hAnsi="Traditional Arabic" w:cs="Traditional Arabic"/>
          <w:b/>
          <w:bCs/>
          <w:sz w:val="32"/>
          <w:szCs w:val="32"/>
          <w:rtl/>
          <w:lang w:bidi="ar-DZ"/>
        </w:rPr>
        <w:t>كان رائد المعتزلة</w:t>
      </w:r>
      <w:r w:rsidRPr="00191760">
        <w:rPr>
          <w:rFonts w:ascii="Traditional Arabic" w:hAnsi="Traditional Arabic" w:cs="Traditional Arabic"/>
          <w:sz w:val="32"/>
          <w:szCs w:val="32"/>
          <w:rtl/>
          <w:lang w:bidi="ar-DZ"/>
        </w:rPr>
        <w:t xml:space="preserve"> </w:t>
      </w:r>
      <w:r w:rsidRPr="00FB4735">
        <w:rPr>
          <w:rFonts w:ascii="Traditional Arabic" w:hAnsi="Traditional Arabic" w:cs="Traditional Arabic"/>
          <w:b/>
          <w:bCs/>
          <w:sz w:val="32"/>
          <w:szCs w:val="32"/>
          <w:rtl/>
          <w:lang w:bidi="ar-DZ"/>
        </w:rPr>
        <w:t>في</w:t>
      </w:r>
      <w:r w:rsidRPr="00191760">
        <w:rPr>
          <w:rFonts w:ascii="Traditional Arabic" w:hAnsi="Traditional Arabic" w:cs="Traditional Arabic"/>
          <w:sz w:val="32"/>
          <w:szCs w:val="32"/>
          <w:rtl/>
          <w:lang w:bidi="ar-DZ"/>
        </w:rPr>
        <w:t xml:space="preserve"> </w:t>
      </w:r>
      <w:r w:rsidRPr="00FB4735">
        <w:rPr>
          <w:rFonts w:ascii="Traditional Arabic" w:hAnsi="Traditional Arabic" w:cs="Traditional Arabic"/>
          <w:b/>
          <w:bCs/>
          <w:sz w:val="32"/>
          <w:szCs w:val="32"/>
          <w:rtl/>
          <w:lang w:bidi="ar-DZ"/>
        </w:rPr>
        <w:t>تفكيرهم</w:t>
      </w:r>
      <w:r w:rsidRPr="00191760">
        <w:rPr>
          <w:rFonts w:ascii="Traditional Arabic" w:hAnsi="Traditional Arabic" w:cs="Traditional Arabic"/>
          <w:sz w:val="32"/>
          <w:szCs w:val="32"/>
          <w:rtl/>
          <w:lang w:bidi="ar-DZ"/>
        </w:rPr>
        <w:t xml:space="preserve">، حتى إنهم أخضعوا كل شيء إليه، ولم يثقوا إلا في أحكامه، قال الجاحظ:" </w:t>
      </w:r>
      <w:r w:rsidRPr="00B602D5">
        <w:rPr>
          <w:rFonts w:ascii="Traditional Arabic" w:hAnsi="Traditional Arabic" w:cs="Traditional Arabic"/>
          <w:sz w:val="32"/>
          <w:szCs w:val="32"/>
          <w:u w:val="single"/>
          <w:rtl/>
          <w:lang w:bidi="ar-DZ"/>
        </w:rPr>
        <w:t xml:space="preserve">ولعمري إن العيون لتخطئ، وإن الحواس لتكذب، وما </w:t>
      </w:r>
      <w:proofErr w:type="spellStart"/>
      <w:r w:rsidRPr="00B602D5">
        <w:rPr>
          <w:rFonts w:ascii="Traditional Arabic" w:hAnsi="Traditional Arabic" w:cs="Traditional Arabic"/>
          <w:sz w:val="32"/>
          <w:szCs w:val="32"/>
          <w:u w:val="single"/>
          <w:rtl/>
          <w:lang w:bidi="ar-DZ"/>
        </w:rPr>
        <w:t>الاستبانة</w:t>
      </w:r>
      <w:proofErr w:type="spellEnd"/>
      <w:r w:rsidRPr="00B602D5">
        <w:rPr>
          <w:rFonts w:ascii="Traditional Arabic" w:hAnsi="Traditional Arabic" w:cs="Traditional Arabic"/>
          <w:sz w:val="32"/>
          <w:szCs w:val="32"/>
          <w:u w:val="single"/>
          <w:rtl/>
          <w:lang w:bidi="ar-DZ"/>
        </w:rPr>
        <w:t xml:space="preserve"> الصحيحة إلا للعقل</w:t>
      </w:r>
      <w:r w:rsidRPr="00191760">
        <w:rPr>
          <w:rFonts w:ascii="Traditional Arabic" w:hAnsi="Traditional Arabic" w:cs="Traditional Arabic"/>
          <w:sz w:val="32"/>
          <w:szCs w:val="32"/>
          <w:rtl/>
          <w:lang w:bidi="ar-DZ"/>
        </w:rPr>
        <w:t>." (</w:t>
      </w:r>
      <w:proofErr w:type="gramStart"/>
      <w:r w:rsidRPr="00191760">
        <w:rPr>
          <w:rFonts w:ascii="Traditional Arabic" w:hAnsi="Traditional Arabic" w:cs="Traditional Arabic"/>
          <w:sz w:val="32"/>
          <w:szCs w:val="32"/>
          <w:rtl/>
          <w:lang w:bidi="ar-DZ"/>
        </w:rPr>
        <w:t>الحيوان</w:t>
      </w:r>
      <w:proofErr w:type="gramEnd"/>
      <w:r w:rsidRPr="00191760">
        <w:rPr>
          <w:rFonts w:ascii="Traditional Arabic" w:hAnsi="Traditional Arabic" w:cs="Traditional Arabic"/>
          <w:sz w:val="32"/>
          <w:szCs w:val="32"/>
          <w:rtl/>
          <w:lang w:bidi="ar-DZ"/>
        </w:rPr>
        <w:t>، 6/291)</w:t>
      </w:r>
    </w:p>
    <w:p w:rsidR="00CD7A45" w:rsidRPr="00191760" w:rsidRDefault="00CD7A45" w:rsidP="00FC3BB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b/>
          <w:bCs/>
          <w:color w:val="FF0000"/>
          <w:sz w:val="32"/>
          <w:szCs w:val="32"/>
          <w:rtl/>
          <w:lang w:bidi="ar-DZ"/>
        </w:rPr>
        <w:t xml:space="preserve"> </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proofErr w:type="gramStart"/>
      <w:r w:rsidRPr="00191760">
        <w:rPr>
          <w:rFonts w:ascii="Traditional Arabic" w:hAnsi="Traditional Arabic" w:cs="Traditional Arabic"/>
          <w:b/>
          <w:bCs/>
          <w:color w:val="FF0000"/>
          <w:sz w:val="32"/>
          <w:szCs w:val="32"/>
          <w:rtl/>
          <w:lang w:bidi="ar-DZ"/>
        </w:rPr>
        <w:t>التحسين</w:t>
      </w:r>
      <w:proofErr w:type="gramEnd"/>
      <w:r w:rsidRPr="00191760">
        <w:rPr>
          <w:rFonts w:ascii="Traditional Arabic" w:hAnsi="Traditional Arabic" w:cs="Traditional Arabic"/>
          <w:b/>
          <w:bCs/>
          <w:color w:val="FF0000"/>
          <w:sz w:val="32"/>
          <w:szCs w:val="32"/>
          <w:rtl/>
          <w:lang w:bidi="ar-DZ"/>
        </w:rPr>
        <w:t xml:space="preserve"> والتقبيح العقليان:</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proofErr w:type="gramStart"/>
      <w:r w:rsidRPr="00191760">
        <w:rPr>
          <w:rFonts w:ascii="Traditional Arabic" w:hAnsi="Traditional Arabic" w:cs="Traditional Arabic"/>
          <w:sz w:val="32"/>
          <w:szCs w:val="32"/>
          <w:rtl/>
          <w:lang w:bidi="ar-DZ"/>
        </w:rPr>
        <w:t>يعد</w:t>
      </w:r>
      <w:proofErr w:type="gramEnd"/>
      <w:r w:rsidRPr="00191760">
        <w:rPr>
          <w:rFonts w:ascii="Traditional Arabic" w:hAnsi="Traditional Arabic" w:cs="Traditional Arabic"/>
          <w:sz w:val="32"/>
          <w:szCs w:val="32"/>
          <w:rtl/>
          <w:lang w:bidi="ar-DZ"/>
        </w:rPr>
        <w:t xml:space="preserve"> هذا المبدأ من أهم مبادئ المعتزلة، وهم يرون أن </w:t>
      </w:r>
      <w:r w:rsidRPr="00B602D5">
        <w:rPr>
          <w:rFonts w:ascii="Traditional Arabic" w:hAnsi="Traditional Arabic" w:cs="Traditional Arabic"/>
          <w:b/>
          <w:bCs/>
          <w:sz w:val="32"/>
          <w:szCs w:val="32"/>
          <w:rtl/>
          <w:lang w:bidi="ar-DZ"/>
        </w:rPr>
        <w:t>الحسن</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والقبح</w:t>
      </w:r>
      <w:r w:rsidRPr="00191760">
        <w:rPr>
          <w:rFonts w:ascii="Traditional Arabic" w:hAnsi="Traditional Arabic" w:cs="Traditional Arabic"/>
          <w:sz w:val="32"/>
          <w:szCs w:val="32"/>
          <w:rtl/>
          <w:lang w:bidi="ar-DZ"/>
        </w:rPr>
        <w:t xml:space="preserve"> صفتان ذاتيتان في الأفعال، </w:t>
      </w:r>
      <w:r w:rsidRPr="00FB4735">
        <w:rPr>
          <w:rFonts w:ascii="Traditional Arabic" w:hAnsi="Traditional Arabic" w:cs="Traditional Arabic"/>
          <w:b/>
          <w:bCs/>
          <w:sz w:val="32"/>
          <w:szCs w:val="32"/>
          <w:u w:val="single"/>
          <w:rtl/>
          <w:lang w:bidi="ar-DZ"/>
        </w:rPr>
        <w:t>فالصدق يرجع حسنه إليه في ذاته</w:t>
      </w:r>
      <w:r w:rsidRPr="00191760">
        <w:rPr>
          <w:rFonts w:ascii="Traditional Arabic" w:hAnsi="Traditional Arabic" w:cs="Traditional Arabic"/>
          <w:sz w:val="32"/>
          <w:szCs w:val="32"/>
          <w:rtl/>
          <w:lang w:bidi="ar-DZ"/>
        </w:rPr>
        <w:t xml:space="preserve">، </w:t>
      </w:r>
      <w:r w:rsidRPr="0048628D">
        <w:rPr>
          <w:rFonts w:ascii="Traditional Arabic" w:hAnsi="Traditional Arabic" w:cs="Traditional Arabic"/>
          <w:b/>
          <w:bCs/>
          <w:sz w:val="32"/>
          <w:szCs w:val="32"/>
          <w:rtl/>
          <w:lang w:bidi="ar-DZ"/>
        </w:rPr>
        <w:t>وكذلك الكذب</w:t>
      </w:r>
      <w:r w:rsidRPr="00191760">
        <w:rPr>
          <w:rFonts w:ascii="Traditional Arabic" w:hAnsi="Traditional Arabic" w:cs="Traditional Arabic"/>
          <w:sz w:val="32"/>
          <w:szCs w:val="32"/>
          <w:rtl/>
          <w:lang w:bidi="ar-DZ"/>
        </w:rPr>
        <w:t xml:space="preserve">. ويحسن الفعل الحسن لانتفاء وجوه القبح عنه، ويقبح الفعل القبيح لكونه كذبا أو ظلما أو جهلا أو أمرا بقبيح أو إرادة له، ومن حيث هو ضرر لا نفع </w:t>
      </w:r>
      <w:proofErr w:type="gramStart"/>
      <w:r w:rsidRPr="00191760">
        <w:rPr>
          <w:rFonts w:ascii="Traditional Arabic" w:hAnsi="Traditional Arabic" w:cs="Traditional Arabic"/>
          <w:sz w:val="32"/>
          <w:szCs w:val="32"/>
          <w:rtl/>
          <w:lang w:bidi="ar-DZ"/>
        </w:rPr>
        <w:t>فيه .</w:t>
      </w:r>
      <w:proofErr w:type="gramEnd"/>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FB4735">
        <w:rPr>
          <w:rFonts w:ascii="Traditional Arabic" w:hAnsi="Traditional Arabic" w:cs="Traditional Arabic"/>
          <w:b/>
          <w:bCs/>
          <w:sz w:val="32"/>
          <w:szCs w:val="32"/>
          <w:u w:val="single"/>
          <w:rtl/>
          <w:lang w:bidi="ar-DZ"/>
        </w:rPr>
        <w:t>ومرجع الحكم بحسن الح</w:t>
      </w:r>
      <w:r w:rsidR="0048628D">
        <w:rPr>
          <w:rFonts w:ascii="Traditional Arabic" w:hAnsi="Traditional Arabic" w:cs="Traditional Arabic" w:hint="cs"/>
          <w:b/>
          <w:bCs/>
          <w:sz w:val="32"/>
          <w:szCs w:val="32"/>
          <w:u w:val="single"/>
          <w:rtl/>
          <w:lang w:bidi="ar-DZ"/>
        </w:rPr>
        <w:t>َ</w:t>
      </w:r>
      <w:r w:rsidRPr="00FB4735">
        <w:rPr>
          <w:rFonts w:ascii="Traditional Arabic" w:hAnsi="Traditional Arabic" w:cs="Traditional Arabic"/>
          <w:b/>
          <w:bCs/>
          <w:sz w:val="32"/>
          <w:szCs w:val="32"/>
          <w:u w:val="single"/>
          <w:rtl/>
          <w:lang w:bidi="ar-DZ"/>
        </w:rPr>
        <w:t>س</w:t>
      </w:r>
      <w:r w:rsidR="0048628D">
        <w:rPr>
          <w:rFonts w:ascii="Traditional Arabic" w:hAnsi="Traditional Arabic" w:cs="Traditional Arabic" w:hint="cs"/>
          <w:b/>
          <w:bCs/>
          <w:sz w:val="32"/>
          <w:szCs w:val="32"/>
          <w:u w:val="single"/>
          <w:rtl/>
          <w:lang w:bidi="ar-DZ"/>
        </w:rPr>
        <w:t>َ</w:t>
      </w:r>
      <w:r w:rsidRPr="00FB4735">
        <w:rPr>
          <w:rFonts w:ascii="Traditional Arabic" w:hAnsi="Traditional Arabic" w:cs="Traditional Arabic"/>
          <w:b/>
          <w:bCs/>
          <w:sz w:val="32"/>
          <w:szCs w:val="32"/>
          <w:u w:val="single"/>
          <w:rtl/>
          <w:lang w:bidi="ar-DZ"/>
        </w:rPr>
        <w:t>ن وقبح القبيح هو العقل</w:t>
      </w:r>
      <w:r w:rsidRPr="00191760">
        <w:rPr>
          <w:rFonts w:ascii="Traditional Arabic" w:hAnsi="Traditional Arabic" w:cs="Traditional Arabic"/>
          <w:sz w:val="32"/>
          <w:szCs w:val="32"/>
          <w:rtl/>
          <w:lang w:bidi="ar-DZ"/>
        </w:rPr>
        <w:t xml:space="preserve">، لذلك </w:t>
      </w:r>
      <w:r w:rsidRPr="00B73267">
        <w:rPr>
          <w:rFonts w:ascii="Traditional Arabic" w:hAnsi="Traditional Arabic" w:cs="Traditional Arabic"/>
          <w:b/>
          <w:bCs/>
          <w:sz w:val="32"/>
          <w:szCs w:val="32"/>
          <w:rtl/>
          <w:lang w:bidi="ar-DZ"/>
        </w:rPr>
        <w:t>اتخذه المعتزلة حَكَما على الأفعال</w:t>
      </w:r>
      <w:r w:rsidRPr="00191760">
        <w:rPr>
          <w:rFonts w:ascii="Traditional Arabic" w:hAnsi="Traditional Arabic" w:cs="Traditional Arabic"/>
          <w:sz w:val="32"/>
          <w:szCs w:val="32"/>
          <w:rtl/>
          <w:lang w:bidi="ar-DZ"/>
        </w:rPr>
        <w:t>، وح</w:t>
      </w:r>
      <w:r w:rsidR="00B602D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كم العقل على الأفعال يكون بطريق الاستدلال، فمتى كشف العقل عن وجوه الحسن أو القبح في فعل من الأفعال علم الحكم المتعلق بذلك الفعل، ولو كان الحسن والقبح  لا يدركان بالعقل بداهة لما اتفق عليه العقلاء.</w:t>
      </w:r>
    </w:p>
    <w:p w:rsidR="00CD7A45" w:rsidRPr="00B955F4" w:rsidRDefault="009F0476" w:rsidP="00B955F4">
      <w:pPr>
        <w:bidi/>
        <w:spacing w:line="240" w:lineRule="auto"/>
        <w:contextualSpacing/>
        <w:jc w:val="both"/>
        <w:rPr>
          <w:rFonts w:ascii="Traditional Arabic" w:hAnsi="Traditional Arabic" w:cs="Traditional Arabic"/>
          <w:sz w:val="32"/>
          <w:szCs w:val="32"/>
          <w:u w:val="single"/>
          <w:rtl/>
          <w:lang w:bidi="ar-DZ"/>
        </w:rPr>
      </w:pPr>
      <w:proofErr w:type="gramStart"/>
      <w:r>
        <w:rPr>
          <w:rFonts w:ascii="Traditional Arabic" w:hAnsi="Traditional Arabic" w:cs="Traditional Arabic"/>
          <w:sz w:val="32"/>
          <w:szCs w:val="32"/>
          <w:rtl/>
          <w:lang w:bidi="ar-DZ"/>
        </w:rPr>
        <w:lastRenderedPageBreak/>
        <w:t>وأ</w:t>
      </w:r>
      <w:r>
        <w:rPr>
          <w:rFonts w:ascii="Traditional Arabic" w:hAnsi="Traditional Arabic" w:cs="Traditional Arabic" w:hint="cs"/>
          <w:sz w:val="32"/>
          <w:szCs w:val="32"/>
          <w:rtl/>
          <w:lang w:bidi="ar-DZ"/>
        </w:rPr>
        <w:t>وامر</w:t>
      </w:r>
      <w:proofErr w:type="gramEnd"/>
      <w:r w:rsidR="00CD7A45" w:rsidRPr="00191760">
        <w:rPr>
          <w:rFonts w:ascii="Traditional Arabic" w:hAnsi="Traditional Arabic" w:cs="Traditional Arabic"/>
          <w:sz w:val="32"/>
          <w:szCs w:val="32"/>
          <w:rtl/>
          <w:lang w:bidi="ar-DZ"/>
        </w:rPr>
        <w:t xml:space="preserve"> الله تعالى التي أمر </w:t>
      </w:r>
      <w:proofErr w:type="spellStart"/>
      <w:r w:rsidR="00CD7A45" w:rsidRPr="00191760">
        <w:rPr>
          <w:rFonts w:ascii="Traditional Arabic" w:hAnsi="Traditional Arabic" w:cs="Traditional Arabic"/>
          <w:sz w:val="32"/>
          <w:szCs w:val="32"/>
          <w:rtl/>
          <w:lang w:bidi="ar-DZ"/>
        </w:rPr>
        <w:t>بها</w:t>
      </w:r>
      <w:proofErr w:type="spellEnd"/>
      <w:r w:rsidR="00CD7A45" w:rsidRPr="00191760">
        <w:rPr>
          <w:rFonts w:ascii="Traditional Arabic" w:hAnsi="Traditional Arabic" w:cs="Traditional Arabic"/>
          <w:sz w:val="32"/>
          <w:szCs w:val="32"/>
          <w:rtl/>
          <w:lang w:bidi="ar-DZ"/>
        </w:rPr>
        <w:t xml:space="preserve"> لا تخ</w:t>
      </w:r>
      <w:r w:rsidR="00B602D5">
        <w:rPr>
          <w:rFonts w:ascii="Traditional Arabic" w:hAnsi="Traditional Arabic" w:cs="Traditional Arabic"/>
          <w:sz w:val="32"/>
          <w:szCs w:val="32"/>
          <w:rtl/>
          <w:lang w:bidi="ar-DZ"/>
        </w:rPr>
        <w:t xml:space="preserve">رج عن هذا المبدأ، </w:t>
      </w:r>
      <w:r w:rsidR="00B602D5" w:rsidRPr="00FB4735">
        <w:rPr>
          <w:rFonts w:ascii="Traditional Arabic" w:hAnsi="Traditional Arabic" w:cs="Traditional Arabic"/>
          <w:b/>
          <w:bCs/>
          <w:sz w:val="32"/>
          <w:szCs w:val="32"/>
          <w:u w:val="single"/>
          <w:rtl/>
          <w:lang w:bidi="ar-DZ"/>
        </w:rPr>
        <w:t>فما أمرنا الل</w:t>
      </w:r>
      <w:r w:rsidR="00CD7A45" w:rsidRPr="00FB4735">
        <w:rPr>
          <w:rFonts w:ascii="Traditional Arabic" w:hAnsi="Traditional Arabic" w:cs="Traditional Arabic"/>
          <w:b/>
          <w:bCs/>
          <w:sz w:val="32"/>
          <w:szCs w:val="32"/>
          <w:u w:val="single"/>
          <w:rtl/>
          <w:lang w:bidi="ar-DZ"/>
        </w:rPr>
        <w:t>ه تعالى بما أوجب علينا إلا لأنه حسن، وما نهانا عما حر</w:t>
      </w:r>
      <w:r w:rsidRPr="00FB4735">
        <w:rPr>
          <w:rFonts w:ascii="Traditional Arabic" w:hAnsi="Traditional Arabic" w:cs="Traditional Arabic" w:hint="cs"/>
          <w:b/>
          <w:bCs/>
          <w:sz w:val="32"/>
          <w:szCs w:val="32"/>
          <w:u w:val="single"/>
          <w:rtl/>
          <w:lang w:bidi="ar-DZ"/>
        </w:rPr>
        <w:t>ّ</w:t>
      </w:r>
      <w:r w:rsidR="00CD7A45" w:rsidRPr="00FB4735">
        <w:rPr>
          <w:rFonts w:ascii="Traditional Arabic" w:hAnsi="Traditional Arabic" w:cs="Traditional Arabic"/>
          <w:b/>
          <w:bCs/>
          <w:sz w:val="32"/>
          <w:szCs w:val="32"/>
          <w:u w:val="single"/>
          <w:rtl/>
          <w:lang w:bidi="ar-DZ"/>
        </w:rPr>
        <w:t>م علينا إلا لأنه قبيح</w:t>
      </w:r>
      <w:r w:rsidR="00CD7A45" w:rsidRPr="00B602D5">
        <w:rPr>
          <w:rFonts w:ascii="Traditional Arabic" w:hAnsi="Traditional Arabic" w:cs="Traditional Arabic"/>
          <w:sz w:val="32"/>
          <w:szCs w:val="32"/>
          <w:u w:val="single"/>
          <w:rtl/>
          <w:lang w:bidi="ar-DZ"/>
        </w:rPr>
        <w:t>،</w:t>
      </w:r>
      <w:r w:rsidR="00CD7A45" w:rsidRPr="00191760">
        <w:rPr>
          <w:rFonts w:ascii="Traditional Arabic" w:hAnsi="Traditional Arabic" w:cs="Traditional Arabic"/>
          <w:sz w:val="32"/>
          <w:szCs w:val="32"/>
          <w:rtl/>
          <w:lang w:bidi="ar-DZ"/>
        </w:rPr>
        <w:t xml:space="preserve"> </w:t>
      </w:r>
      <w:r w:rsidR="00CD7A45" w:rsidRPr="00FB4735">
        <w:rPr>
          <w:rFonts w:ascii="Traditional Arabic" w:hAnsi="Traditional Arabic" w:cs="Traditional Arabic"/>
          <w:b/>
          <w:bCs/>
          <w:sz w:val="32"/>
          <w:szCs w:val="32"/>
          <w:rtl/>
          <w:lang w:bidi="ar-DZ"/>
        </w:rPr>
        <w:t xml:space="preserve">فالأمر والنهي </w:t>
      </w:r>
      <w:r w:rsidR="00B05095" w:rsidRPr="00FB4735">
        <w:rPr>
          <w:rFonts w:ascii="Traditional Arabic" w:hAnsi="Traditional Arabic" w:cs="Traditional Arabic" w:hint="cs"/>
          <w:b/>
          <w:bCs/>
          <w:sz w:val="32"/>
          <w:szCs w:val="32"/>
          <w:rtl/>
          <w:lang w:bidi="ar-DZ"/>
        </w:rPr>
        <w:t xml:space="preserve">(الشرعيان) </w:t>
      </w:r>
      <w:r w:rsidR="00CD7A45" w:rsidRPr="00FB4735">
        <w:rPr>
          <w:rFonts w:ascii="Traditional Arabic" w:hAnsi="Traditional Arabic" w:cs="Traditional Arabic"/>
          <w:b/>
          <w:bCs/>
          <w:sz w:val="32"/>
          <w:szCs w:val="32"/>
          <w:rtl/>
          <w:lang w:bidi="ar-DZ"/>
        </w:rPr>
        <w:t>تابعان لحسن الأفعال وقبحها لا العكس</w:t>
      </w:r>
      <w:r w:rsidR="00CD7A45" w:rsidRPr="00191760">
        <w:rPr>
          <w:rFonts w:ascii="Traditional Arabic" w:hAnsi="Traditional Arabic" w:cs="Traditional Arabic"/>
          <w:sz w:val="32"/>
          <w:szCs w:val="32"/>
          <w:rtl/>
          <w:lang w:bidi="ar-DZ"/>
        </w:rPr>
        <w:t xml:space="preserve">. وقد </w:t>
      </w:r>
      <w:r w:rsidR="00CD7A45" w:rsidRPr="00B602D5">
        <w:rPr>
          <w:rFonts w:ascii="Traditional Arabic" w:hAnsi="Traditional Arabic" w:cs="Traditional Arabic"/>
          <w:sz w:val="32"/>
          <w:szCs w:val="32"/>
          <w:u w:val="single"/>
          <w:rtl/>
          <w:lang w:bidi="ar-DZ"/>
        </w:rPr>
        <w:t xml:space="preserve">خالف أهل السنة </w:t>
      </w:r>
      <w:proofErr w:type="spellStart"/>
      <w:r w:rsidR="00CD7A45" w:rsidRPr="00B602D5">
        <w:rPr>
          <w:rFonts w:ascii="Traditional Arabic" w:hAnsi="Traditional Arabic" w:cs="Traditional Arabic"/>
          <w:sz w:val="32"/>
          <w:szCs w:val="32"/>
          <w:u w:val="single"/>
          <w:rtl/>
          <w:lang w:bidi="ar-DZ"/>
        </w:rPr>
        <w:t>والأشاعرة</w:t>
      </w:r>
      <w:proofErr w:type="spellEnd"/>
      <w:r w:rsidR="00CD7A45" w:rsidRPr="00B602D5">
        <w:rPr>
          <w:rFonts w:ascii="Traditional Arabic" w:hAnsi="Traditional Arabic" w:cs="Traditional Arabic"/>
          <w:sz w:val="32"/>
          <w:szCs w:val="32"/>
          <w:u w:val="single"/>
          <w:rtl/>
          <w:lang w:bidi="ar-DZ"/>
        </w:rPr>
        <w:t xml:space="preserve"> هذا المبدأ، فذهبوا إلى أن الحس</w:t>
      </w:r>
      <w:r w:rsidR="00B955F4">
        <w:rPr>
          <w:rFonts w:ascii="Traditional Arabic" w:hAnsi="Traditional Arabic" w:cs="Traditional Arabic" w:hint="cs"/>
          <w:sz w:val="32"/>
          <w:szCs w:val="32"/>
          <w:u w:val="single"/>
          <w:rtl/>
          <w:lang w:bidi="ar-DZ"/>
        </w:rPr>
        <w:t>َ</w:t>
      </w:r>
      <w:r w:rsidR="00CD7A45" w:rsidRPr="00B602D5">
        <w:rPr>
          <w:rFonts w:ascii="Traditional Arabic" w:hAnsi="Traditional Arabic" w:cs="Traditional Arabic"/>
          <w:sz w:val="32"/>
          <w:szCs w:val="32"/>
          <w:u w:val="single"/>
          <w:rtl/>
          <w:lang w:bidi="ar-DZ"/>
        </w:rPr>
        <w:t>ن ما حس</w:t>
      </w:r>
      <w:r w:rsidR="0026448B">
        <w:rPr>
          <w:rFonts w:ascii="Traditional Arabic" w:hAnsi="Traditional Arabic" w:cs="Traditional Arabic" w:hint="cs"/>
          <w:sz w:val="32"/>
          <w:szCs w:val="32"/>
          <w:u w:val="single"/>
          <w:rtl/>
          <w:lang w:bidi="ar-DZ"/>
        </w:rPr>
        <w:t>ّ</w:t>
      </w:r>
      <w:r w:rsidR="00CD7A45" w:rsidRPr="00B602D5">
        <w:rPr>
          <w:rFonts w:ascii="Traditional Arabic" w:hAnsi="Traditional Arabic" w:cs="Traditional Arabic"/>
          <w:sz w:val="32"/>
          <w:szCs w:val="32"/>
          <w:u w:val="single"/>
          <w:rtl/>
          <w:lang w:bidi="ar-DZ"/>
        </w:rPr>
        <w:t xml:space="preserve">نه </w:t>
      </w:r>
      <w:proofErr w:type="spellStart"/>
      <w:r w:rsidR="00CD7A45" w:rsidRPr="00B602D5">
        <w:rPr>
          <w:rFonts w:ascii="Traditional Arabic" w:hAnsi="Traditional Arabic" w:cs="Traditional Arabic"/>
          <w:sz w:val="32"/>
          <w:szCs w:val="32"/>
          <w:u w:val="single"/>
          <w:rtl/>
          <w:lang w:bidi="ar-DZ"/>
        </w:rPr>
        <w:t>الشرع</w:t>
      </w:r>
      <w:proofErr w:type="spellEnd"/>
      <w:r w:rsidR="00CD7A45" w:rsidRPr="00B602D5">
        <w:rPr>
          <w:rFonts w:ascii="Traditional Arabic" w:hAnsi="Traditional Arabic" w:cs="Traditional Arabic"/>
          <w:sz w:val="32"/>
          <w:szCs w:val="32"/>
          <w:u w:val="single"/>
          <w:rtl/>
          <w:lang w:bidi="ar-DZ"/>
        </w:rPr>
        <w:t xml:space="preserve"> والقب</w:t>
      </w:r>
      <w:r w:rsidR="00B955F4">
        <w:rPr>
          <w:rFonts w:ascii="Traditional Arabic" w:hAnsi="Traditional Arabic" w:cs="Traditional Arabic" w:hint="cs"/>
          <w:sz w:val="32"/>
          <w:szCs w:val="32"/>
          <w:u w:val="single"/>
          <w:rtl/>
          <w:lang w:bidi="ar-DZ"/>
        </w:rPr>
        <w:t>ي</w:t>
      </w:r>
      <w:r w:rsidR="00CD7A45" w:rsidRPr="00B602D5">
        <w:rPr>
          <w:rFonts w:ascii="Traditional Arabic" w:hAnsi="Traditional Arabic" w:cs="Traditional Arabic"/>
          <w:sz w:val="32"/>
          <w:szCs w:val="32"/>
          <w:u w:val="single"/>
          <w:rtl/>
          <w:lang w:bidi="ar-DZ"/>
        </w:rPr>
        <w:t>ح ما قب</w:t>
      </w:r>
      <w:r w:rsidR="0026448B">
        <w:rPr>
          <w:rFonts w:ascii="Traditional Arabic" w:hAnsi="Traditional Arabic" w:cs="Traditional Arabic" w:hint="cs"/>
          <w:sz w:val="32"/>
          <w:szCs w:val="32"/>
          <w:u w:val="single"/>
          <w:rtl/>
          <w:lang w:bidi="ar-DZ"/>
        </w:rPr>
        <w:t>ّ</w:t>
      </w:r>
      <w:r w:rsidR="00CD7A45" w:rsidRPr="00B602D5">
        <w:rPr>
          <w:rFonts w:ascii="Traditional Arabic" w:hAnsi="Traditional Arabic" w:cs="Traditional Arabic"/>
          <w:sz w:val="32"/>
          <w:szCs w:val="32"/>
          <w:u w:val="single"/>
          <w:rtl/>
          <w:lang w:bidi="ar-DZ"/>
        </w:rPr>
        <w:t xml:space="preserve">حه </w:t>
      </w:r>
      <w:proofErr w:type="spellStart"/>
      <w:r w:rsidR="00CD7A45" w:rsidRPr="00B602D5">
        <w:rPr>
          <w:rFonts w:ascii="Traditional Arabic" w:hAnsi="Traditional Arabic" w:cs="Traditional Arabic"/>
          <w:sz w:val="32"/>
          <w:szCs w:val="32"/>
          <w:u w:val="single"/>
          <w:rtl/>
          <w:lang w:bidi="ar-DZ"/>
        </w:rPr>
        <w:t>الشرع</w:t>
      </w:r>
      <w:proofErr w:type="spellEnd"/>
      <w:r w:rsidR="00CD7A45" w:rsidRPr="00191760">
        <w:rPr>
          <w:rFonts w:ascii="Traditional Arabic" w:hAnsi="Traditional Arabic" w:cs="Traditional Arabic"/>
          <w:sz w:val="32"/>
          <w:szCs w:val="32"/>
          <w:rtl/>
          <w:lang w:bidi="ar-DZ"/>
        </w:rPr>
        <w:t xml:space="preserve">، ورد عليهم المعتزلة بأن تعليل الأحكام وقياس بعضها على بعض واستنباطها من أصولها وفق هذا القياس دليل </w:t>
      </w:r>
      <w:r w:rsidR="00B602D5">
        <w:rPr>
          <w:rFonts w:ascii="Traditional Arabic" w:hAnsi="Traditional Arabic" w:cs="Traditional Arabic"/>
          <w:sz w:val="32"/>
          <w:szCs w:val="32"/>
          <w:rtl/>
          <w:lang w:bidi="ar-DZ"/>
        </w:rPr>
        <w:t>على مبدأ الحسن والقبح العقليين</w:t>
      </w:r>
      <w:r w:rsidR="00B602D5">
        <w:rPr>
          <w:rFonts w:ascii="Traditional Arabic" w:hAnsi="Traditional Arabic" w:cs="Traditional Arabic" w:hint="cs"/>
          <w:sz w:val="32"/>
          <w:szCs w:val="32"/>
          <w:rtl/>
          <w:lang w:bidi="ar-DZ"/>
        </w:rPr>
        <w:t>.</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proofErr w:type="gramStart"/>
      <w:r w:rsidRPr="00191760">
        <w:rPr>
          <w:rFonts w:ascii="Traditional Arabic" w:hAnsi="Traditional Arabic" w:cs="Traditional Arabic"/>
          <w:sz w:val="32"/>
          <w:szCs w:val="32"/>
          <w:rtl/>
          <w:lang w:bidi="ar-DZ"/>
        </w:rPr>
        <w:t>ويلاحظ</w:t>
      </w:r>
      <w:proofErr w:type="gramEnd"/>
      <w:r w:rsidRPr="00191760">
        <w:rPr>
          <w:rFonts w:ascii="Traditional Arabic" w:hAnsi="Traditional Arabic" w:cs="Traditional Arabic"/>
          <w:sz w:val="32"/>
          <w:szCs w:val="32"/>
          <w:rtl/>
          <w:lang w:bidi="ar-DZ"/>
        </w:rPr>
        <w:t xml:space="preserve"> أن </w:t>
      </w:r>
      <w:r w:rsidRPr="00FB4735">
        <w:rPr>
          <w:rFonts w:ascii="Traditional Arabic" w:hAnsi="Traditional Arabic" w:cs="Traditional Arabic"/>
          <w:b/>
          <w:bCs/>
          <w:sz w:val="32"/>
          <w:szCs w:val="32"/>
          <w:u w:val="single"/>
          <w:rtl/>
          <w:lang w:bidi="ar-DZ"/>
        </w:rPr>
        <w:t>الأسس</w:t>
      </w:r>
      <w:r w:rsidRPr="00B602D5">
        <w:rPr>
          <w:rFonts w:ascii="Traditional Arabic" w:hAnsi="Traditional Arabic" w:cs="Traditional Arabic"/>
          <w:sz w:val="32"/>
          <w:szCs w:val="32"/>
          <w:u w:val="single"/>
          <w:rtl/>
          <w:lang w:bidi="ar-DZ"/>
        </w:rPr>
        <w:t xml:space="preserve"> </w:t>
      </w:r>
      <w:r w:rsidRPr="00FB4735">
        <w:rPr>
          <w:rFonts w:ascii="Traditional Arabic" w:hAnsi="Traditional Arabic" w:cs="Traditional Arabic"/>
          <w:b/>
          <w:bCs/>
          <w:sz w:val="32"/>
          <w:szCs w:val="32"/>
          <w:u w:val="single"/>
          <w:rtl/>
          <w:lang w:bidi="ar-DZ"/>
        </w:rPr>
        <w:t>الفكرية للاعتزال ترجع كلها إلى</w:t>
      </w:r>
      <w:r w:rsidRPr="00B602D5">
        <w:rPr>
          <w:rFonts w:ascii="Traditional Arabic" w:hAnsi="Traditional Arabic" w:cs="Traditional Arabic"/>
          <w:sz w:val="32"/>
          <w:szCs w:val="32"/>
          <w:u w:val="single"/>
          <w:rtl/>
          <w:lang w:bidi="ar-DZ"/>
        </w:rPr>
        <w:t xml:space="preserve"> </w:t>
      </w:r>
      <w:r w:rsidRPr="00B602D5">
        <w:rPr>
          <w:rFonts w:ascii="Traditional Arabic" w:hAnsi="Traditional Arabic" w:cs="Traditional Arabic"/>
          <w:b/>
          <w:bCs/>
          <w:sz w:val="32"/>
          <w:szCs w:val="32"/>
          <w:u w:val="single"/>
          <w:rtl/>
          <w:lang w:bidi="ar-DZ"/>
        </w:rPr>
        <w:t>العقل</w:t>
      </w:r>
      <w:r w:rsidRPr="00191760">
        <w:rPr>
          <w:rFonts w:ascii="Traditional Arabic" w:hAnsi="Traditional Arabic" w:cs="Traditional Arabic"/>
          <w:sz w:val="32"/>
          <w:szCs w:val="32"/>
          <w:rtl/>
          <w:lang w:bidi="ar-DZ"/>
        </w:rPr>
        <w:t xml:space="preserve"> والإعلاء من شأنه وتحكيمه في ما عداه.واعتماده في تمحيص الأخبار </w:t>
      </w:r>
      <w:proofErr w:type="gramStart"/>
      <w:r w:rsidRPr="00191760">
        <w:rPr>
          <w:rFonts w:ascii="Traditional Arabic" w:hAnsi="Traditional Arabic" w:cs="Traditional Arabic"/>
          <w:sz w:val="32"/>
          <w:szCs w:val="32"/>
          <w:rtl/>
          <w:lang w:bidi="ar-DZ"/>
        </w:rPr>
        <w:t>والتأويل</w:t>
      </w:r>
      <w:proofErr w:type="gramEnd"/>
      <w:r w:rsidRPr="00191760">
        <w:rPr>
          <w:rFonts w:ascii="Traditional Arabic" w:hAnsi="Traditional Arabic" w:cs="Traditional Arabic"/>
          <w:sz w:val="32"/>
          <w:szCs w:val="32"/>
          <w:rtl/>
          <w:lang w:bidi="ar-DZ"/>
        </w:rPr>
        <w:t xml:space="preserve"> والتحسين والتقبيح وغير ذلك. </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r w:rsidRPr="00191760">
        <w:rPr>
          <w:rFonts w:ascii="Traditional Arabic" w:hAnsi="Traditional Arabic" w:cs="Traditional Arabic"/>
          <w:b/>
          <w:bCs/>
          <w:color w:val="FF0000"/>
          <w:sz w:val="32"/>
          <w:szCs w:val="32"/>
          <w:rtl/>
          <w:lang w:bidi="ar-DZ"/>
        </w:rPr>
        <w:t>الأصول الخمسة عند المعتزلة:</w:t>
      </w:r>
    </w:p>
    <w:p w:rsidR="00CD7A45" w:rsidRPr="0048628D" w:rsidRDefault="00CD7A45" w:rsidP="00191760">
      <w:pPr>
        <w:bidi/>
        <w:spacing w:line="240" w:lineRule="auto"/>
        <w:contextualSpacing/>
        <w:jc w:val="both"/>
        <w:rPr>
          <w:rFonts w:ascii="Traditional Arabic" w:hAnsi="Traditional Arabic" w:cs="Traditional Arabic"/>
          <w:b/>
          <w:bCs/>
          <w:sz w:val="32"/>
          <w:szCs w:val="32"/>
          <w:rtl/>
          <w:lang w:bidi="ar-DZ"/>
        </w:rPr>
      </w:pPr>
      <w:proofErr w:type="spellStart"/>
      <w:r w:rsidRPr="00191760">
        <w:rPr>
          <w:rFonts w:ascii="Traditional Arabic" w:hAnsi="Traditional Arabic" w:cs="Traditional Arabic"/>
          <w:sz w:val="32"/>
          <w:szCs w:val="32"/>
          <w:rtl/>
          <w:lang w:bidi="ar-DZ"/>
        </w:rPr>
        <w:t>بنى</w:t>
      </w:r>
      <w:proofErr w:type="spellEnd"/>
      <w:r w:rsidRPr="00191760">
        <w:rPr>
          <w:rFonts w:ascii="Traditional Arabic" w:hAnsi="Traditional Arabic" w:cs="Traditional Arabic"/>
          <w:sz w:val="32"/>
          <w:szCs w:val="32"/>
          <w:rtl/>
          <w:lang w:bidi="ar-DZ"/>
        </w:rPr>
        <w:t xml:space="preserve"> المعتزلة عقيدتهم على أصول خمسة جعلوها محاور لهذه العقيدة وفيصلا بين الحق الذي اعتقدوه وانحراف الفرق الذي انتقدوه، وهذه الأصول هي: </w:t>
      </w:r>
      <w:r w:rsidRPr="0048628D">
        <w:rPr>
          <w:rFonts w:ascii="Traditional Arabic" w:hAnsi="Traditional Arabic" w:cs="Traditional Arabic"/>
          <w:b/>
          <w:bCs/>
          <w:sz w:val="32"/>
          <w:szCs w:val="32"/>
          <w:rtl/>
          <w:lang w:bidi="ar-DZ"/>
        </w:rPr>
        <w:t>التوحيد، والعدل، والوعد والوعيد، والمنزلة بين المنزلتين، والأمر بالمعروف والنهي عن المنكر.</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proofErr w:type="gramStart"/>
      <w:r w:rsidRPr="00191760">
        <w:rPr>
          <w:rFonts w:ascii="Traditional Arabic" w:hAnsi="Traditional Arabic" w:cs="Traditional Arabic"/>
          <w:b/>
          <w:bCs/>
          <w:color w:val="FF0000"/>
          <w:sz w:val="32"/>
          <w:szCs w:val="32"/>
          <w:rtl/>
          <w:lang w:bidi="ar-DZ"/>
        </w:rPr>
        <w:t>التوحيد</w:t>
      </w:r>
      <w:proofErr w:type="gramEnd"/>
      <w:r w:rsidRPr="00191760">
        <w:rPr>
          <w:rFonts w:ascii="Traditional Arabic" w:hAnsi="Traditional Arabic" w:cs="Traditional Arabic"/>
          <w:b/>
          <w:bCs/>
          <w:color w:val="FF0000"/>
          <w:sz w:val="32"/>
          <w:szCs w:val="32"/>
          <w:rtl/>
          <w:lang w:bidi="ar-DZ"/>
        </w:rPr>
        <w:t>:</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وذهب فيه المعتزلة إلى </w:t>
      </w:r>
      <w:r w:rsidRPr="00B602D5">
        <w:rPr>
          <w:rFonts w:ascii="Traditional Arabic" w:hAnsi="Traditional Arabic" w:cs="Traditional Arabic"/>
          <w:b/>
          <w:bCs/>
          <w:sz w:val="32"/>
          <w:szCs w:val="32"/>
          <w:rtl/>
          <w:lang w:bidi="ar-DZ"/>
        </w:rPr>
        <w:t>التنزيه</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المطلق</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sz w:val="32"/>
          <w:szCs w:val="32"/>
          <w:u w:val="single"/>
          <w:rtl/>
          <w:lang w:bidi="ar-DZ"/>
        </w:rPr>
        <w:t>وإبعاد كل ما يوه</w:t>
      </w:r>
      <w:r w:rsidR="0048628D">
        <w:rPr>
          <w:rFonts w:ascii="Traditional Arabic" w:hAnsi="Traditional Arabic" w:cs="Traditional Arabic"/>
          <w:sz w:val="32"/>
          <w:szCs w:val="32"/>
          <w:u w:val="single"/>
          <w:rtl/>
          <w:lang w:bidi="ar-DZ"/>
        </w:rPr>
        <w:t xml:space="preserve">م التجسيم ومشابهة المخلوقين </w:t>
      </w:r>
      <w:r w:rsidR="0048628D">
        <w:rPr>
          <w:rFonts w:ascii="Traditional Arabic" w:hAnsi="Traditional Arabic" w:cs="Traditional Arabic" w:hint="cs"/>
          <w:sz w:val="32"/>
          <w:szCs w:val="32"/>
          <w:u w:val="single"/>
          <w:rtl/>
          <w:lang w:bidi="ar-DZ"/>
        </w:rPr>
        <w:t>ل</w:t>
      </w:r>
      <w:r w:rsidRPr="00B602D5">
        <w:rPr>
          <w:rFonts w:ascii="Traditional Arabic" w:hAnsi="Traditional Arabic" w:cs="Traditional Arabic"/>
          <w:sz w:val="32"/>
          <w:szCs w:val="32"/>
          <w:u w:val="single"/>
          <w:rtl/>
          <w:lang w:bidi="ar-DZ"/>
        </w:rPr>
        <w:t>لذات الإلهية</w:t>
      </w:r>
      <w:r w:rsidRPr="00191760">
        <w:rPr>
          <w:rFonts w:ascii="Traditional Arabic" w:hAnsi="Traditional Arabic" w:cs="Traditional Arabic"/>
          <w:sz w:val="32"/>
          <w:szCs w:val="32"/>
          <w:rtl/>
          <w:lang w:bidi="ar-DZ"/>
        </w:rPr>
        <w:t xml:space="preserve">، مع ما يترتب على ذلك من </w:t>
      </w:r>
      <w:r w:rsidRPr="00B602D5">
        <w:rPr>
          <w:rFonts w:ascii="Traditional Arabic" w:hAnsi="Traditional Arabic" w:cs="Traditional Arabic"/>
          <w:sz w:val="32"/>
          <w:szCs w:val="32"/>
          <w:u w:val="single"/>
          <w:rtl/>
          <w:lang w:bidi="ar-DZ"/>
        </w:rPr>
        <w:t>نفي جميع خواص الأجسام كالتركيب والان</w:t>
      </w:r>
      <w:r w:rsidR="00B602D5">
        <w:rPr>
          <w:rFonts w:ascii="Traditional Arabic" w:hAnsi="Traditional Arabic" w:cs="Traditional Arabic"/>
          <w:sz w:val="32"/>
          <w:szCs w:val="32"/>
          <w:u w:val="single"/>
          <w:rtl/>
          <w:lang w:bidi="ar-DZ"/>
        </w:rPr>
        <w:t xml:space="preserve">حياز والحدوث والتغير والانتهاء </w:t>
      </w:r>
      <w:r w:rsidR="00B602D5">
        <w:rPr>
          <w:rFonts w:ascii="Traditional Arabic" w:hAnsi="Traditional Arabic" w:cs="Traditional Arabic" w:hint="cs"/>
          <w:sz w:val="32"/>
          <w:szCs w:val="32"/>
          <w:u w:val="single"/>
          <w:rtl/>
          <w:lang w:bidi="ar-DZ"/>
        </w:rPr>
        <w:t>و</w:t>
      </w:r>
      <w:r w:rsidRPr="00B602D5">
        <w:rPr>
          <w:rFonts w:ascii="Traditional Arabic" w:hAnsi="Traditional Arabic" w:cs="Traditional Arabic"/>
          <w:sz w:val="32"/>
          <w:szCs w:val="32"/>
          <w:u w:val="single"/>
          <w:rtl/>
          <w:lang w:bidi="ar-DZ"/>
        </w:rPr>
        <w:t>الزمان والمكان</w:t>
      </w:r>
      <w:r w:rsidRPr="00191760">
        <w:rPr>
          <w:rFonts w:ascii="Traditional Arabic" w:hAnsi="Traditional Arabic" w:cs="Traditional Arabic"/>
          <w:sz w:val="32"/>
          <w:szCs w:val="32"/>
          <w:rtl/>
          <w:lang w:bidi="ar-DZ"/>
        </w:rPr>
        <w:t xml:space="preserve">، حتى إنهم </w:t>
      </w:r>
      <w:r w:rsidRPr="00B602D5">
        <w:rPr>
          <w:rFonts w:ascii="Traditional Arabic" w:hAnsi="Traditional Arabic" w:cs="Traditional Arabic"/>
          <w:b/>
          <w:bCs/>
          <w:sz w:val="32"/>
          <w:szCs w:val="32"/>
          <w:rtl/>
          <w:lang w:bidi="ar-DZ"/>
        </w:rPr>
        <w:t>نفوا</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قدم</w:t>
      </w:r>
      <w:r w:rsidRPr="00191760">
        <w:rPr>
          <w:rFonts w:ascii="Traditional Arabic" w:hAnsi="Traditional Arabic" w:cs="Traditional Arabic"/>
          <w:sz w:val="32"/>
          <w:szCs w:val="32"/>
          <w:rtl/>
          <w:lang w:bidi="ar-DZ"/>
        </w:rPr>
        <w:t xml:space="preserve"> </w:t>
      </w:r>
      <w:r w:rsidRPr="00B602D5">
        <w:rPr>
          <w:rFonts w:ascii="Traditional Arabic" w:hAnsi="Traditional Arabic" w:cs="Traditional Arabic"/>
          <w:b/>
          <w:bCs/>
          <w:sz w:val="32"/>
          <w:szCs w:val="32"/>
          <w:rtl/>
          <w:lang w:bidi="ar-DZ"/>
        </w:rPr>
        <w:t>الصفات</w:t>
      </w:r>
      <w:r w:rsidRPr="00191760">
        <w:rPr>
          <w:rFonts w:ascii="Traditional Arabic" w:hAnsi="Traditional Arabic" w:cs="Traditional Arabic"/>
          <w:sz w:val="32"/>
          <w:szCs w:val="32"/>
          <w:rtl/>
          <w:lang w:bidi="ar-DZ"/>
        </w:rPr>
        <w:t xml:space="preserve"> لأن ذلك يوجب برأيهم تعد</w:t>
      </w:r>
      <w:r w:rsidR="00B602D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د القدماء.</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proofErr w:type="gramStart"/>
      <w:r w:rsidRPr="00191760">
        <w:rPr>
          <w:rFonts w:ascii="Traditional Arabic" w:hAnsi="Traditional Arabic" w:cs="Traditional Arabic"/>
          <w:b/>
          <w:bCs/>
          <w:color w:val="FF0000"/>
          <w:sz w:val="32"/>
          <w:szCs w:val="32"/>
          <w:rtl/>
          <w:lang w:bidi="ar-DZ"/>
        </w:rPr>
        <w:t>العدل</w:t>
      </w:r>
      <w:proofErr w:type="gramEnd"/>
      <w:r w:rsidRPr="00191760">
        <w:rPr>
          <w:rFonts w:ascii="Traditional Arabic" w:hAnsi="Traditional Arabic" w:cs="Traditional Arabic"/>
          <w:b/>
          <w:bCs/>
          <w:color w:val="FF0000"/>
          <w:sz w:val="32"/>
          <w:szCs w:val="32"/>
          <w:rtl/>
          <w:lang w:bidi="ar-DZ"/>
        </w:rPr>
        <w:t>:</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proofErr w:type="gramStart"/>
      <w:r w:rsidRPr="00191760">
        <w:rPr>
          <w:rFonts w:ascii="Traditional Arabic" w:hAnsi="Traditional Arabic" w:cs="Traditional Arabic"/>
          <w:sz w:val="32"/>
          <w:szCs w:val="32"/>
          <w:rtl/>
          <w:lang w:bidi="ar-DZ"/>
        </w:rPr>
        <w:t>وذلك</w:t>
      </w:r>
      <w:proofErr w:type="gramEnd"/>
      <w:r w:rsidRPr="00191760">
        <w:rPr>
          <w:rFonts w:ascii="Traditional Arabic" w:hAnsi="Traditional Arabic" w:cs="Traditional Arabic"/>
          <w:sz w:val="32"/>
          <w:szCs w:val="32"/>
          <w:rtl/>
          <w:lang w:bidi="ar-DZ"/>
        </w:rPr>
        <w:t xml:space="preserve"> أنه </w:t>
      </w:r>
      <w:r w:rsidRPr="00B00D55">
        <w:rPr>
          <w:rFonts w:ascii="Traditional Arabic" w:hAnsi="Traditional Arabic" w:cs="Traditional Arabic"/>
          <w:b/>
          <w:bCs/>
          <w:sz w:val="32"/>
          <w:szCs w:val="32"/>
          <w:u w:val="single"/>
          <w:rtl/>
          <w:lang w:bidi="ar-DZ"/>
        </w:rPr>
        <w:t>لا يجوز في حق الله تعالى أن يكل</w:t>
      </w:r>
      <w:r w:rsidR="00457DB0" w:rsidRPr="00B00D55">
        <w:rPr>
          <w:rFonts w:ascii="Traditional Arabic" w:hAnsi="Traditional Arabic" w:cs="Traditional Arabic" w:hint="cs"/>
          <w:b/>
          <w:bCs/>
          <w:sz w:val="32"/>
          <w:szCs w:val="32"/>
          <w:u w:val="single"/>
          <w:rtl/>
          <w:lang w:bidi="ar-DZ"/>
        </w:rPr>
        <w:t>ّ</w:t>
      </w:r>
      <w:r w:rsidRPr="00B00D55">
        <w:rPr>
          <w:rFonts w:ascii="Traditional Arabic" w:hAnsi="Traditional Arabic" w:cs="Traditional Arabic"/>
          <w:b/>
          <w:bCs/>
          <w:sz w:val="32"/>
          <w:szCs w:val="32"/>
          <w:u w:val="single"/>
          <w:rtl/>
          <w:lang w:bidi="ar-DZ"/>
        </w:rPr>
        <w:t>ف الإنسان ما ليس في قدرته</w:t>
      </w:r>
      <w:r w:rsidRPr="00191760">
        <w:rPr>
          <w:rFonts w:ascii="Traditional Arabic" w:hAnsi="Traditional Arabic" w:cs="Traditional Arabic"/>
          <w:sz w:val="32"/>
          <w:szCs w:val="32"/>
          <w:rtl/>
          <w:lang w:bidi="ar-DZ"/>
        </w:rPr>
        <w:t xml:space="preserve">، ولا يأمره بشيء ثم يحول بينه وبينه، وقادهم ذلك إلى القول بأن </w:t>
      </w:r>
      <w:r w:rsidRPr="005639CF">
        <w:rPr>
          <w:rFonts w:ascii="Traditional Arabic" w:hAnsi="Traditional Arabic" w:cs="Traditional Arabic"/>
          <w:b/>
          <w:bCs/>
          <w:sz w:val="32"/>
          <w:szCs w:val="32"/>
          <w:rtl/>
          <w:lang w:bidi="ar-DZ"/>
        </w:rPr>
        <w:t>العبد يخلق أفعاله</w:t>
      </w:r>
      <w:r w:rsidRPr="00191760">
        <w:rPr>
          <w:rFonts w:ascii="Traditional Arabic" w:hAnsi="Traditional Arabic" w:cs="Traditional Arabic"/>
          <w:sz w:val="32"/>
          <w:szCs w:val="32"/>
          <w:rtl/>
          <w:lang w:bidi="ar-DZ"/>
        </w:rPr>
        <w:t xml:space="preserve">، إذ لو كانت </w:t>
      </w:r>
      <w:r w:rsidRPr="005639CF">
        <w:rPr>
          <w:rFonts w:ascii="Traditional Arabic" w:hAnsi="Traditional Arabic" w:cs="Traditional Arabic"/>
          <w:sz w:val="32"/>
          <w:szCs w:val="32"/>
          <w:u w:val="single"/>
          <w:rtl/>
          <w:lang w:bidi="ar-DZ"/>
        </w:rPr>
        <w:t>المعصية من خلق الله لبطل التكليف</w:t>
      </w:r>
      <w:r w:rsidRPr="00191760">
        <w:rPr>
          <w:rFonts w:ascii="Traditional Arabic" w:hAnsi="Traditional Arabic" w:cs="Traditional Arabic"/>
          <w:sz w:val="32"/>
          <w:szCs w:val="32"/>
          <w:rtl/>
          <w:lang w:bidi="ar-DZ"/>
        </w:rPr>
        <w:t xml:space="preserve">. </w:t>
      </w:r>
      <w:r w:rsidRPr="00CA7F23">
        <w:rPr>
          <w:rFonts w:ascii="Traditional Arabic" w:hAnsi="Traditional Arabic" w:cs="Traditional Arabic"/>
          <w:b/>
          <w:bCs/>
          <w:sz w:val="32"/>
          <w:szCs w:val="32"/>
          <w:rtl/>
          <w:lang w:bidi="ar-DZ"/>
        </w:rPr>
        <w:t xml:space="preserve">وأنه سبحانه لو شاء لأجبر الخلق كلهم على طاعته، </w:t>
      </w:r>
      <w:r w:rsidRPr="00191760">
        <w:rPr>
          <w:rFonts w:ascii="Traditional Arabic" w:hAnsi="Traditional Arabic" w:cs="Traditional Arabic"/>
          <w:sz w:val="32"/>
          <w:szCs w:val="32"/>
          <w:rtl/>
          <w:lang w:bidi="ar-DZ"/>
        </w:rPr>
        <w:t xml:space="preserve">ولكنه لا يجبرهم بل يخلق فيهم القدرة على الطاعات والقدرة على المعاصي وإن كان لا يرضاها ولا يحبها، وأن ذلك </w:t>
      </w:r>
      <w:r w:rsidRPr="005639CF">
        <w:rPr>
          <w:rFonts w:ascii="Traditional Arabic" w:hAnsi="Traditional Arabic" w:cs="Traditional Arabic"/>
          <w:b/>
          <w:bCs/>
          <w:sz w:val="32"/>
          <w:szCs w:val="32"/>
          <w:rtl/>
          <w:lang w:bidi="ar-DZ"/>
        </w:rPr>
        <w:t>امتحان</w:t>
      </w:r>
      <w:r w:rsidRPr="00191760">
        <w:rPr>
          <w:rFonts w:ascii="Traditional Arabic" w:hAnsi="Traditional Arabic" w:cs="Traditional Arabic"/>
          <w:sz w:val="32"/>
          <w:szCs w:val="32"/>
          <w:rtl/>
          <w:lang w:bidi="ar-DZ"/>
        </w:rPr>
        <w:t xml:space="preserve"> منه سبحانه لعباده لا عجز، بل هو القادر القاهر، لا يفعل بالعباد إلا ما هو صلاح لهم، وهو تعالى أحسن تدبيرا بعباده منهم لأنفسهم.</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proofErr w:type="gramStart"/>
      <w:r w:rsidRPr="00191760">
        <w:rPr>
          <w:rFonts w:ascii="Traditional Arabic" w:hAnsi="Traditional Arabic" w:cs="Traditional Arabic"/>
          <w:b/>
          <w:bCs/>
          <w:color w:val="FF0000"/>
          <w:sz w:val="32"/>
          <w:szCs w:val="32"/>
          <w:rtl/>
          <w:lang w:bidi="ar-DZ"/>
        </w:rPr>
        <w:t>الوعد</w:t>
      </w:r>
      <w:proofErr w:type="gramEnd"/>
      <w:r w:rsidRPr="00191760">
        <w:rPr>
          <w:rFonts w:ascii="Traditional Arabic" w:hAnsi="Traditional Arabic" w:cs="Traditional Arabic"/>
          <w:b/>
          <w:bCs/>
          <w:color w:val="FF0000"/>
          <w:sz w:val="32"/>
          <w:szCs w:val="32"/>
          <w:rtl/>
          <w:lang w:bidi="ar-DZ"/>
        </w:rPr>
        <w:t xml:space="preserve"> والوعيد:</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وهذا الأصل وإن كان </w:t>
      </w:r>
      <w:r w:rsidRPr="005639CF">
        <w:rPr>
          <w:rFonts w:ascii="Traditional Arabic" w:hAnsi="Traditional Arabic" w:cs="Traditional Arabic"/>
          <w:sz w:val="32"/>
          <w:szCs w:val="32"/>
          <w:u w:val="single"/>
          <w:rtl/>
          <w:lang w:bidi="ar-DZ"/>
        </w:rPr>
        <w:t>متفرعا عن أصل العدل</w:t>
      </w:r>
      <w:r w:rsidRPr="00191760">
        <w:rPr>
          <w:rFonts w:ascii="Traditional Arabic" w:hAnsi="Traditional Arabic" w:cs="Traditional Arabic"/>
          <w:sz w:val="32"/>
          <w:szCs w:val="32"/>
          <w:rtl/>
          <w:lang w:bidi="ar-DZ"/>
        </w:rPr>
        <w:t xml:space="preserve"> الذي قبله فإنهم أفردوه للرد على </w:t>
      </w:r>
      <w:r w:rsidRPr="005639CF">
        <w:rPr>
          <w:rFonts w:ascii="Traditional Arabic" w:hAnsi="Traditional Arabic" w:cs="Traditional Arabic"/>
          <w:b/>
          <w:bCs/>
          <w:sz w:val="32"/>
          <w:szCs w:val="32"/>
          <w:rtl/>
          <w:lang w:bidi="ar-DZ"/>
        </w:rPr>
        <w:t>المرجئة</w:t>
      </w:r>
      <w:r w:rsidRPr="00191760">
        <w:rPr>
          <w:rFonts w:ascii="Traditional Arabic" w:hAnsi="Traditional Arabic" w:cs="Traditional Arabic"/>
          <w:sz w:val="32"/>
          <w:szCs w:val="32"/>
          <w:rtl/>
          <w:lang w:bidi="ar-DZ"/>
        </w:rPr>
        <w:t xml:space="preserve"> الذين قالوا إن أمر العاصي مرجأ إلى الله تعالى إن شاء عذ</w:t>
      </w:r>
      <w:r w:rsidR="005639CF">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به وإن شاء غفر له، فقال المعتزلة ردا عليهم: </w:t>
      </w:r>
      <w:r w:rsidRPr="005639CF">
        <w:rPr>
          <w:rFonts w:ascii="Traditional Arabic" w:hAnsi="Traditional Arabic" w:cs="Traditional Arabic"/>
          <w:sz w:val="32"/>
          <w:szCs w:val="32"/>
          <w:u w:val="single"/>
          <w:rtl/>
          <w:lang w:bidi="ar-DZ"/>
        </w:rPr>
        <w:t xml:space="preserve">من أطاع الله تعالى في ما أمر </w:t>
      </w:r>
      <w:proofErr w:type="spellStart"/>
      <w:r w:rsidRPr="005639CF">
        <w:rPr>
          <w:rFonts w:ascii="Traditional Arabic" w:hAnsi="Traditional Arabic" w:cs="Traditional Arabic"/>
          <w:sz w:val="32"/>
          <w:szCs w:val="32"/>
          <w:u w:val="single"/>
          <w:rtl/>
          <w:lang w:bidi="ar-DZ"/>
        </w:rPr>
        <w:t>به</w:t>
      </w:r>
      <w:proofErr w:type="spellEnd"/>
      <w:r w:rsidRPr="005639CF">
        <w:rPr>
          <w:rFonts w:ascii="Traditional Arabic" w:hAnsi="Traditional Arabic" w:cs="Traditional Arabic"/>
          <w:sz w:val="32"/>
          <w:szCs w:val="32"/>
          <w:u w:val="single"/>
          <w:rtl/>
          <w:lang w:bidi="ar-DZ"/>
        </w:rPr>
        <w:t xml:space="preserve"> ونهى عنه استحق وعد الله</w:t>
      </w:r>
      <w:r w:rsidR="0029124C">
        <w:rPr>
          <w:rFonts w:ascii="Traditional Arabic" w:hAnsi="Traditional Arabic" w:cs="Traditional Arabic" w:hint="cs"/>
          <w:sz w:val="32"/>
          <w:szCs w:val="32"/>
          <w:u w:val="single"/>
          <w:rtl/>
          <w:lang w:bidi="ar-DZ"/>
        </w:rPr>
        <w:t xml:space="preserve"> (الجنة ونعيمها)</w:t>
      </w:r>
      <w:r w:rsidRPr="005639CF">
        <w:rPr>
          <w:rFonts w:ascii="Traditional Arabic" w:hAnsi="Traditional Arabic" w:cs="Traditional Arabic"/>
          <w:sz w:val="32"/>
          <w:szCs w:val="32"/>
          <w:u w:val="single"/>
          <w:rtl/>
          <w:lang w:bidi="ar-DZ"/>
        </w:rPr>
        <w:t>، ومن عصى الله في ذلك استحق وعيده</w:t>
      </w:r>
      <w:r w:rsidR="0029124C">
        <w:rPr>
          <w:rFonts w:ascii="Traditional Arabic" w:hAnsi="Traditional Arabic" w:cs="Traditional Arabic" w:hint="cs"/>
          <w:sz w:val="32"/>
          <w:szCs w:val="32"/>
          <w:u w:val="single"/>
          <w:rtl/>
          <w:lang w:bidi="ar-DZ"/>
        </w:rPr>
        <w:t xml:space="preserve"> (النار وعذابها)</w:t>
      </w:r>
      <w:r w:rsidRPr="00191760">
        <w:rPr>
          <w:rFonts w:ascii="Traditional Arabic" w:hAnsi="Traditional Arabic" w:cs="Traditional Arabic"/>
          <w:sz w:val="32"/>
          <w:szCs w:val="32"/>
          <w:rtl/>
          <w:lang w:bidi="ar-DZ"/>
        </w:rPr>
        <w:t xml:space="preserve">، </w:t>
      </w:r>
      <w:r w:rsidRPr="005639CF">
        <w:rPr>
          <w:rFonts w:ascii="Traditional Arabic" w:hAnsi="Traditional Arabic" w:cs="Traditional Arabic"/>
          <w:b/>
          <w:bCs/>
          <w:sz w:val="32"/>
          <w:szCs w:val="32"/>
          <w:rtl/>
          <w:lang w:bidi="ar-DZ"/>
        </w:rPr>
        <w:t>والله</w:t>
      </w:r>
      <w:r w:rsidRPr="00191760">
        <w:rPr>
          <w:rFonts w:ascii="Traditional Arabic" w:hAnsi="Traditional Arabic" w:cs="Traditional Arabic"/>
          <w:sz w:val="32"/>
          <w:szCs w:val="32"/>
          <w:rtl/>
          <w:lang w:bidi="ar-DZ"/>
        </w:rPr>
        <w:t xml:space="preserve"> </w:t>
      </w:r>
      <w:r w:rsidRPr="00CA7F23">
        <w:rPr>
          <w:rFonts w:ascii="Traditional Arabic" w:hAnsi="Traditional Arabic" w:cs="Traditional Arabic"/>
          <w:b/>
          <w:bCs/>
          <w:sz w:val="32"/>
          <w:szCs w:val="32"/>
          <w:rtl/>
          <w:lang w:bidi="ar-DZ"/>
        </w:rPr>
        <w:t>صادق في وعده ووعيده</w:t>
      </w:r>
      <w:r w:rsidR="0029124C" w:rsidRPr="00CA7F23">
        <w:rPr>
          <w:rFonts w:ascii="Traditional Arabic" w:hAnsi="Traditional Arabic" w:cs="Traditional Arabic" w:hint="cs"/>
          <w:b/>
          <w:bCs/>
          <w:sz w:val="32"/>
          <w:szCs w:val="32"/>
          <w:rtl/>
          <w:lang w:bidi="ar-DZ"/>
        </w:rPr>
        <w:t>،</w:t>
      </w:r>
      <w:r w:rsidRPr="00CA7F23">
        <w:rPr>
          <w:rFonts w:ascii="Traditional Arabic" w:hAnsi="Traditional Arabic" w:cs="Traditional Arabic"/>
          <w:b/>
          <w:bCs/>
          <w:sz w:val="32"/>
          <w:szCs w:val="32"/>
          <w:rtl/>
          <w:lang w:bidi="ar-DZ"/>
        </w:rPr>
        <w:t xml:space="preserve"> </w:t>
      </w:r>
      <w:r w:rsidR="00CA7F23">
        <w:rPr>
          <w:rFonts w:ascii="Traditional Arabic" w:hAnsi="Traditional Arabic" w:cs="Traditional Arabic" w:hint="cs"/>
          <w:b/>
          <w:bCs/>
          <w:sz w:val="32"/>
          <w:szCs w:val="32"/>
          <w:rtl/>
          <w:lang w:bidi="ar-DZ"/>
        </w:rPr>
        <w:t xml:space="preserve">وأنه سبحانه عادل </w:t>
      </w:r>
      <w:r w:rsidRPr="00CA7F23">
        <w:rPr>
          <w:rFonts w:ascii="Traditional Arabic" w:hAnsi="Traditional Arabic" w:cs="Traditional Arabic"/>
          <w:b/>
          <w:bCs/>
          <w:sz w:val="32"/>
          <w:szCs w:val="32"/>
          <w:rtl/>
          <w:lang w:bidi="ar-DZ"/>
        </w:rPr>
        <w:t>لا يجوز في حق</w:t>
      </w:r>
      <w:r w:rsidR="0029124C" w:rsidRPr="00CA7F23">
        <w:rPr>
          <w:rFonts w:ascii="Traditional Arabic" w:hAnsi="Traditional Arabic" w:cs="Traditional Arabic" w:hint="cs"/>
          <w:b/>
          <w:bCs/>
          <w:sz w:val="32"/>
          <w:szCs w:val="32"/>
          <w:rtl/>
          <w:lang w:bidi="ar-DZ"/>
        </w:rPr>
        <w:t>ّ</w:t>
      </w:r>
      <w:r w:rsidRPr="00CA7F23">
        <w:rPr>
          <w:rFonts w:ascii="Traditional Arabic" w:hAnsi="Traditional Arabic" w:cs="Traditional Arabic"/>
          <w:b/>
          <w:bCs/>
          <w:sz w:val="32"/>
          <w:szCs w:val="32"/>
          <w:rtl/>
          <w:lang w:bidi="ar-DZ"/>
        </w:rPr>
        <w:t>ه أن يعذ</w:t>
      </w:r>
      <w:r w:rsidR="00AF4316" w:rsidRPr="00CA7F23">
        <w:rPr>
          <w:rFonts w:ascii="Traditional Arabic" w:hAnsi="Traditional Arabic" w:cs="Traditional Arabic" w:hint="cs"/>
          <w:b/>
          <w:bCs/>
          <w:sz w:val="32"/>
          <w:szCs w:val="32"/>
          <w:rtl/>
          <w:lang w:bidi="ar-DZ"/>
        </w:rPr>
        <w:t>ّ</w:t>
      </w:r>
      <w:r w:rsidRPr="00CA7F23">
        <w:rPr>
          <w:rFonts w:ascii="Traditional Arabic" w:hAnsi="Traditional Arabic" w:cs="Traditional Arabic"/>
          <w:b/>
          <w:bCs/>
          <w:sz w:val="32"/>
          <w:szCs w:val="32"/>
          <w:rtl/>
          <w:lang w:bidi="ar-DZ"/>
        </w:rPr>
        <w:t>ب المطيع وي</w:t>
      </w:r>
      <w:r w:rsidR="0029124C" w:rsidRPr="00CA7F23">
        <w:rPr>
          <w:rFonts w:ascii="Traditional Arabic" w:hAnsi="Traditional Arabic" w:cs="Traditional Arabic" w:hint="cs"/>
          <w:b/>
          <w:bCs/>
          <w:sz w:val="32"/>
          <w:szCs w:val="32"/>
          <w:rtl/>
          <w:lang w:bidi="ar-DZ"/>
        </w:rPr>
        <w:t>ُ</w:t>
      </w:r>
      <w:r w:rsidRPr="00CA7F23">
        <w:rPr>
          <w:rFonts w:ascii="Traditional Arabic" w:hAnsi="Traditional Arabic" w:cs="Traditional Arabic"/>
          <w:b/>
          <w:bCs/>
          <w:sz w:val="32"/>
          <w:szCs w:val="32"/>
          <w:rtl/>
          <w:lang w:bidi="ar-DZ"/>
        </w:rPr>
        <w:t>نعم على العاصي.</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r w:rsidRPr="00191760">
        <w:rPr>
          <w:rFonts w:ascii="Traditional Arabic" w:hAnsi="Traditional Arabic" w:cs="Traditional Arabic"/>
          <w:b/>
          <w:bCs/>
          <w:color w:val="FF0000"/>
          <w:sz w:val="32"/>
          <w:szCs w:val="32"/>
          <w:rtl/>
          <w:lang w:bidi="ar-DZ"/>
        </w:rPr>
        <w:t>المنزلة بين المنزلتين:</w:t>
      </w:r>
    </w:p>
    <w:p w:rsidR="00CD7A45" w:rsidRPr="005639CF" w:rsidRDefault="00CD7A45" w:rsidP="00191760">
      <w:pPr>
        <w:bidi/>
        <w:spacing w:line="240" w:lineRule="auto"/>
        <w:contextualSpacing/>
        <w:jc w:val="both"/>
        <w:rPr>
          <w:rFonts w:ascii="Traditional Arabic" w:hAnsi="Traditional Arabic" w:cs="Traditional Arabic"/>
          <w:sz w:val="32"/>
          <w:szCs w:val="32"/>
          <w:u w:val="single"/>
          <w:rtl/>
          <w:lang w:bidi="ar-DZ"/>
        </w:rPr>
      </w:pPr>
      <w:r w:rsidRPr="00191760">
        <w:rPr>
          <w:rFonts w:ascii="Traditional Arabic" w:hAnsi="Traditional Arabic" w:cs="Traditional Arabic"/>
          <w:sz w:val="32"/>
          <w:szCs w:val="32"/>
          <w:rtl/>
          <w:lang w:bidi="ar-DZ"/>
        </w:rPr>
        <w:lastRenderedPageBreak/>
        <w:t xml:space="preserve">اختلفت الفرق في حكم </w:t>
      </w:r>
      <w:r w:rsidRPr="005639CF">
        <w:rPr>
          <w:rFonts w:ascii="Traditional Arabic" w:hAnsi="Traditional Arabic" w:cs="Traditional Arabic"/>
          <w:b/>
          <w:bCs/>
          <w:sz w:val="32"/>
          <w:szCs w:val="32"/>
          <w:rtl/>
          <w:lang w:bidi="ar-DZ"/>
        </w:rPr>
        <w:t>مرتكب</w:t>
      </w:r>
      <w:r w:rsidRPr="00191760">
        <w:rPr>
          <w:rFonts w:ascii="Traditional Arabic" w:hAnsi="Traditional Arabic" w:cs="Traditional Arabic"/>
          <w:sz w:val="32"/>
          <w:szCs w:val="32"/>
          <w:rtl/>
          <w:lang w:bidi="ar-DZ"/>
        </w:rPr>
        <w:t xml:space="preserve"> </w:t>
      </w:r>
      <w:r w:rsidRPr="005639CF">
        <w:rPr>
          <w:rFonts w:ascii="Traditional Arabic" w:hAnsi="Traditional Arabic" w:cs="Traditional Arabic"/>
          <w:b/>
          <w:bCs/>
          <w:sz w:val="32"/>
          <w:szCs w:val="32"/>
          <w:rtl/>
          <w:lang w:bidi="ar-DZ"/>
        </w:rPr>
        <w:t>الكبيرة</w:t>
      </w:r>
      <w:r w:rsidRPr="00191760">
        <w:rPr>
          <w:rFonts w:ascii="Traditional Arabic" w:hAnsi="Traditional Arabic" w:cs="Traditional Arabic"/>
          <w:sz w:val="32"/>
          <w:szCs w:val="32"/>
          <w:rtl/>
          <w:lang w:bidi="ar-DZ"/>
        </w:rPr>
        <w:t xml:space="preserve"> فقال </w:t>
      </w:r>
      <w:r w:rsidRPr="005639CF">
        <w:rPr>
          <w:rFonts w:ascii="Traditional Arabic" w:hAnsi="Traditional Arabic" w:cs="Traditional Arabic"/>
          <w:b/>
          <w:bCs/>
          <w:sz w:val="32"/>
          <w:szCs w:val="32"/>
          <w:rtl/>
          <w:lang w:bidi="ar-DZ"/>
        </w:rPr>
        <w:t>الخوارج</w:t>
      </w:r>
      <w:r w:rsidRPr="00191760">
        <w:rPr>
          <w:rFonts w:ascii="Traditional Arabic" w:hAnsi="Traditional Arabic" w:cs="Traditional Arabic"/>
          <w:sz w:val="32"/>
          <w:szCs w:val="32"/>
          <w:rtl/>
          <w:lang w:bidi="ar-DZ"/>
        </w:rPr>
        <w:t xml:space="preserve"> هو </w:t>
      </w:r>
      <w:r w:rsidRPr="005639CF">
        <w:rPr>
          <w:rFonts w:ascii="Traditional Arabic" w:hAnsi="Traditional Arabic" w:cs="Traditional Arabic"/>
          <w:sz w:val="32"/>
          <w:szCs w:val="32"/>
          <w:u w:val="single"/>
          <w:rtl/>
          <w:lang w:bidi="ar-DZ"/>
        </w:rPr>
        <w:t>كافر مخلد في النار</w:t>
      </w:r>
      <w:r w:rsidRPr="00191760">
        <w:rPr>
          <w:rFonts w:ascii="Traditional Arabic" w:hAnsi="Traditional Arabic" w:cs="Traditional Arabic"/>
          <w:sz w:val="32"/>
          <w:szCs w:val="32"/>
          <w:rtl/>
          <w:lang w:bidi="ar-DZ"/>
        </w:rPr>
        <w:t xml:space="preserve">، وقالت المرجئة هو </w:t>
      </w:r>
      <w:r w:rsidRPr="005639CF">
        <w:rPr>
          <w:rFonts w:ascii="Traditional Arabic" w:hAnsi="Traditional Arabic" w:cs="Traditional Arabic"/>
          <w:b/>
          <w:bCs/>
          <w:sz w:val="32"/>
          <w:szCs w:val="32"/>
          <w:rtl/>
          <w:lang w:bidi="ar-DZ"/>
        </w:rPr>
        <w:t>مؤمن</w:t>
      </w:r>
      <w:r w:rsidRPr="00191760">
        <w:rPr>
          <w:rFonts w:ascii="Traditional Arabic" w:hAnsi="Traditional Arabic" w:cs="Traditional Arabic"/>
          <w:sz w:val="32"/>
          <w:szCs w:val="32"/>
          <w:rtl/>
          <w:lang w:bidi="ar-DZ"/>
        </w:rPr>
        <w:t xml:space="preserve">، </w:t>
      </w:r>
      <w:r w:rsidRPr="005639CF">
        <w:rPr>
          <w:rFonts w:ascii="Traditional Arabic" w:hAnsi="Traditional Arabic" w:cs="Traditional Arabic"/>
          <w:sz w:val="32"/>
          <w:szCs w:val="32"/>
          <w:u w:val="single"/>
          <w:rtl/>
          <w:lang w:bidi="ar-DZ"/>
        </w:rPr>
        <w:t>ويرجأ حكمه إلى الله</w:t>
      </w:r>
      <w:r w:rsidRPr="00191760">
        <w:rPr>
          <w:rFonts w:ascii="Traditional Arabic" w:hAnsi="Traditional Arabic" w:cs="Traditional Arabic"/>
          <w:sz w:val="32"/>
          <w:szCs w:val="32"/>
          <w:rtl/>
          <w:lang w:bidi="ar-DZ"/>
        </w:rPr>
        <w:t xml:space="preserve">، أما </w:t>
      </w:r>
      <w:r w:rsidRPr="005639CF">
        <w:rPr>
          <w:rFonts w:ascii="Traditional Arabic" w:hAnsi="Traditional Arabic" w:cs="Traditional Arabic"/>
          <w:b/>
          <w:bCs/>
          <w:sz w:val="32"/>
          <w:szCs w:val="32"/>
          <w:rtl/>
          <w:lang w:bidi="ar-DZ"/>
        </w:rPr>
        <w:t>المعتزلة</w:t>
      </w:r>
      <w:r w:rsidRPr="00191760">
        <w:rPr>
          <w:rFonts w:ascii="Traditional Arabic" w:hAnsi="Traditional Arabic" w:cs="Traditional Arabic"/>
          <w:sz w:val="32"/>
          <w:szCs w:val="32"/>
          <w:rtl/>
          <w:lang w:bidi="ar-DZ"/>
        </w:rPr>
        <w:t xml:space="preserve"> فقد أجمعوا على أن </w:t>
      </w:r>
      <w:r w:rsidRPr="005639CF">
        <w:rPr>
          <w:rFonts w:ascii="Traditional Arabic" w:hAnsi="Traditional Arabic" w:cs="Traditional Arabic"/>
          <w:sz w:val="32"/>
          <w:szCs w:val="32"/>
          <w:u w:val="single"/>
          <w:rtl/>
          <w:lang w:bidi="ar-DZ"/>
        </w:rPr>
        <w:t>مرتكب الكبائر ليس بمؤمن وليس بكافر</w:t>
      </w:r>
      <w:r w:rsidRPr="00191760">
        <w:rPr>
          <w:rFonts w:ascii="Traditional Arabic" w:hAnsi="Traditional Arabic" w:cs="Traditional Arabic"/>
          <w:sz w:val="32"/>
          <w:szCs w:val="32"/>
          <w:rtl/>
          <w:lang w:bidi="ar-DZ"/>
        </w:rPr>
        <w:t xml:space="preserve">، بل هو </w:t>
      </w:r>
      <w:r w:rsidRPr="005639CF">
        <w:rPr>
          <w:rFonts w:ascii="Traditional Arabic" w:hAnsi="Traditional Arabic" w:cs="Traditional Arabic"/>
          <w:b/>
          <w:bCs/>
          <w:sz w:val="32"/>
          <w:szCs w:val="32"/>
          <w:u w:val="single"/>
          <w:rtl/>
          <w:lang w:bidi="ar-DZ"/>
        </w:rPr>
        <w:t>فاسق</w:t>
      </w:r>
      <w:r w:rsidRPr="005639CF">
        <w:rPr>
          <w:rFonts w:ascii="Traditional Arabic" w:hAnsi="Traditional Arabic" w:cs="Traditional Arabic"/>
          <w:sz w:val="32"/>
          <w:szCs w:val="32"/>
          <w:u w:val="single"/>
          <w:rtl/>
          <w:lang w:bidi="ar-DZ"/>
        </w:rPr>
        <w:t xml:space="preserve"> في منزلة بين المنزلتين. </w:t>
      </w:r>
    </w:p>
    <w:p w:rsidR="00CD7A45" w:rsidRPr="00191760" w:rsidRDefault="00CD7A45" w:rsidP="00191760">
      <w:pPr>
        <w:bidi/>
        <w:spacing w:line="240" w:lineRule="auto"/>
        <w:contextualSpacing/>
        <w:jc w:val="both"/>
        <w:rPr>
          <w:rFonts w:ascii="Traditional Arabic" w:hAnsi="Traditional Arabic" w:cs="Traditional Arabic"/>
          <w:b/>
          <w:bCs/>
          <w:color w:val="FF0000"/>
          <w:sz w:val="32"/>
          <w:szCs w:val="32"/>
          <w:rtl/>
          <w:lang w:bidi="ar-DZ"/>
        </w:rPr>
      </w:pPr>
      <w:r w:rsidRPr="00191760">
        <w:rPr>
          <w:rFonts w:ascii="Traditional Arabic" w:hAnsi="Traditional Arabic" w:cs="Traditional Arabic"/>
          <w:b/>
          <w:bCs/>
          <w:color w:val="FF0000"/>
          <w:sz w:val="32"/>
          <w:szCs w:val="32"/>
          <w:rtl/>
          <w:lang w:bidi="ar-DZ"/>
        </w:rPr>
        <w:t>الأمر بالمعروف والنهي عن المنكر:</w:t>
      </w:r>
    </w:p>
    <w:p w:rsidR="00CD7A45" w:rsidRPr="00191760" w:rsidRDefault="0012510C" w:rsidP="00191760">
      <w:pPr>
        <w:bidi/>
        <w:spacing w:line="240" w:lineRule="auto"/>
        <w:contextualSpacing/>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وضع المعتزلة هذا ال</w:t>
      </w:r>
      <w:r>
        <w:rPr>
          <w:rFonts w:ascii="Traditional Arabic" w:hAnsi="Traditional Arabic" w:cs="Traditional Arabic" w:hint="cs"/>
          <w:sz w:val="32"/>
          <w:szCs w:val="32"/>
          <w:rtl/>
          <w:lang w:bidi="ar-DZ"/>
        </w:rPr>
        <w:t>أ</w:t>
      </w:r>
      <w:r w:rsidR="00CD7A45" w:rsidRPr="00191760">
        <w:rPr>
          <w:rFonts w:ascii="Traditional Arabic" w:hAnsi="Traditional Arabic" w:cs="Traditional Arabic"/>
          <w:sz w:val="32"/>
          <w:szCs w:val="32"/>
          <w:rtl/>
          <w:lang w:bidi="ar-DZ"/>
        </w:rPr>
        <w:t xml:space="preserve">صل للرد على </w:t>
      </w:r>
      <w:r w:rsidR="00CD7A45" w:rsidRPr="005639CF">
        <w:rPr>
          <w:rFonts w:ascii="Traditional Arabic" w:hAnsi="Traditional Arabic" w:cs="Traditional Arabic"/>
          <w:b/>
          <w:bCs/>
          <w:sz w:val="32"/>
          <w:szCs w:val="32"/>
          <w:rtl/>
          <w:lang w:bidi="ar-DZ"/>
        </w:rPr>
        <w:t>الشيعة</w:t>
      </w:r>
      <w:r w:rsidR="00CD7A45" w:rsidRPr="00191760">
        <w:rPr>
          <w:rFonts w:ascii="Traditional Arabic" w:hAnsi="Traditional Arabic" w:cs="Traditional Arabic"/>
          <w:sz w:val="32"/>
          <w:szCs w:val="32"/>
          <w:rtl/>
          <w:lang w:bidi="ar-DZ"/>
        </w:rPr>
        <w:t xml:space="preserve"> </w:t>
      </w:r>
      <w:proofErr w:type="spellStart"/>
      <w:r w:rsidR="00CD7A45" w:rsidRPr="005639CF">
        <w:rPr>
          <w:rFonts w:ascii="Traditional Arabic" w:hAnsi="Traditional Arabic" w:cs="Traditional Arabic"/>
          <w:b/>
          <w:bCs/>
          <w:sz w:val="32"/>
          <w:szCs w:val="32"/>
          <w:rtl/>
          <w:lang w:bidi="ar-DZ"/>
        </w:rPr>
        <w:t>الإمامية</w:t>
      </w:r>
      <w:proofErr w:type="spellEnd"/>
      <w:r w:rsidR="00CD7A45" w:rsidRPr="00191760">
        <w:rPr>
          <w:rFonts w:ascii="Traditional Arabic" w:hAnsi="Traditional Arabic" w:cs="Traditional Arabic"/>
          <w:sz w:val="32"/>
          <w:szCs w:val="32"/>
          <w:rtl/>
          <w:lang w:bidi="ar-DZ"/>
        </w:rPr>
        <w:t xml:space="preserve"> في قولهم </w:t>
      </w:r>
      <w:r w:rsidR="00CD7A45" w:rsidRPr="005639CF">
        <w:rPr>
          <w:rFonts w:ascii="Traditional Arabic" w:hAnsi="Traditional Arabic" w:cs="Traditional Arabic"/>
          <w:b/>
          <w:bCs/>
          <w:sz w:val="32"/>
          <w:szCs w:val="32"/>
          <w:rtl/>
          <w:lang w:bidi="ar-DZ"/>
        </w:rPr>
        <w:t>بعصمة</w:t>
      </w:r>
      <w:r w:rsidR="00CD7A45" w:rsidRPr="00191760">
        <w:rPr>
          <w:rFonts w:ascii="Traditional Arabic" w:hAnsi="Traditional Arabic" w:cs="Traditional Arabic"/>
          <w:sz w:val="32"/>
          <w:szCs w:val="32"/>
          <w:rtl/>
          <w:lang w:bidi="ar-DZ"/>
        </w:rPr>
        <w:t xml:space="preserve"> </w:t>
      </w:r>
      <w:r w:rsidR="00CD7A45" w:rsidRPr="005639CF">
        <w:rPr>
          <w:rFonts w:ascii="Traditional Arabic" w:hAnsi="Traditional Arabic" w:cs="Traditional Arabic"/>
          <w:b/>
          <w:bCs/>
          <w:sz w:val="32"/>
          <w:szCs w:val="32"/>
          <w:rtl/>
          <w:lang w:bidi="ar-DZ"/>
        </w:rPr>
        <w:t>الإمام</w:t>
      </w:r>
      <w:r w:rsidR="00CD7A45" w:rsidRPr="00191760">
        <w:rPr>
          <w:rFonts w:ascii="Traditional Arabic" w:hAnsi="Traditional Arabic" w:cs="Traditional Arabic"/>
          <w:sz w:val="32"/>
          <w:szCs w:val="32"/>
          <w:rtl/>
          <w:lang w:bidi="ar-DZ"/>
        </w:rPr>
        <w:t xml:space="preserve">، وأن </w:t>
      </w:r>
      <w:r w:rsidR="00CD7A45" w:rsidRPr="005639CF">
        <w:rPr>
          <w:rFonts w:ascii="Traditional Arabic" w:hAnsi="Traditional Arabic" w:cs="Traditional Arabic"/>
          <w:sz w:val="32"/>
          <w:szCs w:val="32"/>
          <w:u w:val="single"/>
          <w:rtl/>
          <w:lang w:bidi="ar-DZ"/>
        </w:rPr>
        <w:t>له وحدَه الحقَّ في الأمر بالمعروف والنهي عن المنكر</w:t>
      </w:r>
      <w:r w:rsidR="00CD7A45" w:rsidRPr="00191760">
        <w:rPr>
          <w:rFonts w:ascii="Traditional Arabic" w:hAnsi="Traditional Arabic" w:cs="Traditional Arabic"/>
          <w:sz w:val="32"/>
          <w:szCs w:val="32"/>
          <w:rtl/>
          <w:lang w:bidi="ar-DZ"/>
        </w:rPr>
        <w:t xml:space="preserve">، فجعل </w:t>
      </w:r>
      <w:r w:rsidR="00CD7A45" w:rsidRPr="005639CF">
        <w:rPr>
          <w:rFonts w:ascii="Traditional Arabic" w:hAnsi="Traditional Arabic" w:cs="Traditional Arabic"/>
          <w:b/>
          <w:bCs/>
          <w:sz w:val="32"/>
          <w:szCs w:val="32"/>
          <w:rtl/>
          <w:lang w:bidi="ar-DZ"/>
        </w:rPr>
        <w:t>المعتزلة</w:t>
      </w:r>
      <w:r w:rsidR="00CD7A45" w:rsidRPr="00191760">
        <w:rPr>
          <w:rFonts w:ascii="Traditional Arabic" w:hAnsi="Traditional Arabic" w:cs="Traditional Arabic"/>
          <w:sz w:val="32"/>
          <w:szCs w:val="32"/>
          <w:rtl/>
          <w:lang w:bidi="ar-DZ"/>
        </w:rPr>
        <w:t xml:space="preserve"> </w:t>
      </w:r>
      <w:r w:rsidR="00CD7A45" w:rsidRPr="005639CF">
        <w:rPr>
          <w:rFonts w:ascii="Traditional Arabic" w:hAnsi="Traditional Arabic" w:cs="Traditional Arabic"/>
          <w:sz w:val="32"/>
          <w:szCs w:val="32"/>
          <w:u w:val="single"/>
          <w:rtl/>
          <w:lang w:bidi="ar-DZ"/>
        </w:rPr>
        <w:t>العمل بهذا الأصل واجبا على كل مسلم بشروط</w:t>
      </w:r>
      <w:r w:rsidR="00CD7A45" w:rsidRPr="00191760">
        <w:rPr>
          <w:rFonts w:ascii="Traditional Arabic" w:hAnsi="Traditional Arabic" w:cs="Traditional Arabic"/>
          <w:sz w:val="32"/>
          <w:szCs w:val="32"/>
          <w:rtl/>
          <w:lang w:bidi="ar-DZ"/>
        </w:rPr>
        <w:t>، فلا يكفي المسلم برأي المعتزلة أن يكون مؤمنا بالأصول السابقة، وإنما عليه أن يعمل على الدعوة إليها ونشرها.</w:t>
      </w:r>
    </w:p>
    <w:p w:rsidR="00CD7A45" w:rsidRPr="00191760" w:rsidRDefault="00CD7A45" w:rsidP="00191760">
      <w:pPr>
        <w:bidi/>
        <w:spacing w:line="240" w:lineRule="auto"/>
        <w:contextualSpacing/>
        <w:jc w:val="both"/>
        <w:rPr>
          <w:rFonts w:ascii="Traditional Arabic" w:hAnsi="Traditional Arabic" w:cs="Traditional Arabic"/>
          <w:sz w:val="32"/>
          <w:szCs w:val="32"/>
          <w:rtl/>
          <w:lang w:bidi="ar-DZ"/>
        </w:rPr>
      </w:pPr>
      <w:r w:rsidRPr="00191760">
        <w:rPr>
          <w:rFonts w:ascii="Traditional Arabic" w:hAnsi="Traditional Arabic" w:cs="Traditional Arabic"/>
          <w:sz w:val="32"/>
          <w:szCs w:val="32"/>
          <w:rtl/>
          <w:lang w:bidi="ar-DZ"/>
        </w:rPr>
        <w:t xml:space="preserve">ومن أشهر أعلام المعتزلة: </w:t>
      </w:r>
      <w:r w:rsidRPr="005639CF">
        <w:rPr>
          <w:rFonts w:ascii="Traditional Arabic" w:hAnsi="Traditional Arabic" w:cs="Traditional Arabic"/>
          <w:b/>
          <w:bCs/>
          <w:sz w:val="32"/>
          <w:szCs w:val="32"/>
          <w:rtl/>
          <w:lang w:bidi="ar-DZ"/>
        </w:rPr>
        <w:t>واصل بن عطاء، وعمرو بن عبيد، وبشر بن المعتمر، وإبراهيم النظ</w:t>
      </w:r>
      <w:r w:rsidR="006A2D15">
        <w:rPr>
          <w:rFonts w:ascii="Traditional Arabic" w:hAnsi="Traditional Arabic" w:cs="Traditional Arabic" w:hint="cs"/>
          <w:b/>
          <w:bCs/>
          <w:sz w:val="32"/>
          <w:szCs w:val="32"/>
          <w:rtl/>
          <w:lang w:bidi="ar-DZ"/>
        </w:rPr>
        <w:t>ّ</w:t>
      </w:r>
      <w:r w:rsidRPr="005639CF">
        <w:rPr>
          <w:rFonts w:ascii="Traditional Arabic" w:hAnsi="Traditional Arabic" w:cs="Traditional Arabic"/>
          <w:b/>
          <w:bCs/>
          <w:sz w:val="32"/>
          <w:szCs w:val="32"/>
          <w:rtl/>
          <w:lang w:bidi="ar-DZ"/>
        </w:rPr>
        <w:t>ام، والجاحظ، وأبو الحسن الرم</w:t>
      </w:r>
      <w:r w:rsidR="006A2D15">
        <w:rPr>
          <w:rFonts w:ascii="Traditional Arabic" w:hAnsi="Traditional Arabic" w:cs="Traditional Arabic" w:hint="cs"/>
          <w:b/>
          <w:bCs/>
          <w:sz w:val="32"/>
          <w:szCs w:val="32"/>
          <w:rtl/>
          <w:lang w:bidi="ar-DZ"/>
        </w:rPr>
        <w:t>ّ</w:t>
      </w:r>
      <w:r w:rsidRPr="005639CF">
        <w:rPr>
          <w:rFonts w:ascii="Traditional Arabic" w:hAnsi="Traditional Arabic" w:cs="Traditional Arabic"/>
          <w:b/>
          <w:bCs/>
          <w:sz w:val="32"/>
          <w:szCs w:val="32"/>
          <w:rtl/>
          <w:lang w:bidi="ar-DZ"/>
        </w:rPr>
        <w:t>اني، والقاضي عبد الجبار</w:t>
      </w:r>
      <w:r w:rsidR="006A2D15">
        <w:rPr>
          <w:rFonts w:ascii="Traditional Arabic" w:hAnsi="Traditional Arabic" w:cs="Traditional Arabic" w:hint="cs"/>
          <w:sz w:val="32"/>
          <w:szCs w:val="32"/>
          <w:rtl/>
          <w:lang w:bidi="ar-DZ"/>
        </w:rPr>
        <w:t>،</w:t>
      </w:r>
      <w:r w:rsidRPr="00191760">
        <w:rPr>
          <w:rFonts w:ascii="Traditional Arabic" w:hAnsi="Traditional Arabic" w:cs="Traditional Arabic"/>
          <w:sz w:val="32"/>
          <w:szCs w:val="32"/>
          <w:rtl/>
          <w:lang w:bidi="ar-DZ"/>
        </w:rPr>
        <w:t xml:space="preserve"> </w:t>
      </w:r>
      <w:proofErr w:type="spellStart"/>
      <w:r w:rsidR="006A2D15" w:rsidRPr="006A2D15">
        <w:rPr>
          <w:rFonts w:ascii="Traditional Arabic" w:hAnsi="Traditional Arabic" w:cs="Traditional Arabic" w:hint="cs"/>
          <w:b/>
          <w:bCs/>
          <w:sz w:val="32"/>
          <w:szCs w:val="32"/>
          <w:rtl/>
          <w:lang w:bidi="ar-DZ"/>
        </w:rPr>
        <w:t>والزمخشري</w:t>
      </w:r>
      <w:proofErr w:type="spellEnd"/>
      <w:r w:rsidR="006A2D15">
        <w:rPr>
          <w:rFonts w:ascii="Traditional Arabic" w:hAnsi="Traditional Arabic" w:cs="Traditional Arabic" w:hint="cs"/>
          <w:b/>
          <w:bCs/>
          <w:sz w:val="32"/>
          <w:szCs w:val="32"/>
          <w:rtl/>
          <w:lang w:bidi="ar-DZ"/>
        </w:rPr>
        <w:t>.</w:t>
      </w:r>
    </w:p>
    <w:p w:rsidR="002B368C" w:rsidRPr="00191760" w:rsidRDefault="002B368C" w:rsidP="00191760">
      <w:pPr>
        <w:spacing w:line="240" w:lineRule="auto"/>
        <w:jc w:val="both"/>
        <w:rPr>
          <w:rFonts w:ascii="Traditional Arabic" w:hAnsi="Traditional Arabic" w:cs="Traditional Arabic"/>
          <w:sz w:val="32"/>
          <w:szCs w:val="32"/>
          <w:lang w:bidi="ar-DZ"/>
        </w:rPr>
      </w:pPr>
    </w:p>
    <w:sectPr w:rsidR="002B368C" w:rsidRPr="00191760" w:rsidSect="00C55AB8">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FELayout/>
  </w:compat>
  <w:rsids>
    <w:rsidRoot w:val="00CD7A45"/>
    <w:rsid w:val="00112950"/>
    <w:rsid w:val="0012510C"/>
    <w:rsid w:val="00191760"/>
    <w:rsid w:val="001C5A0C"/>
    <w:rsid w:val="00231B94"/>
    <w:rsid w:val="0026448B"/>
    <w:rsid w:val="0029124C"/>
    <w:rsid w:val="002B368C"/>
    <w:rsid w:val="00301555"/>
    <w:rsid w:val="00323724"/>
    <w:rsid w:val="0033509C"/>
    <w:rsid w:val="0038250F"/>
    <w:rsid w:val="00423D92"/>
    <w:rsid w:val="00457DB0"/>
    <w:rsid w:val="0048628D"/>
    <w:rsid w:val="004B305F"/>
    <w:rsid w:val="004D537E"/>
    <w:rsid w:val="005639CF"/>
    <w:rsid w:val="00571F39"/>
    <w:rsid w:val="00583B48"/>
    <w:rsid w:val="00587615"/>
    <w:rsid w:val="005F3D83"/>
    <w:rsid w:val="006A2D15"/>
    <w:rsid w:val="006A7A44"/>
    <w:rsid w:val="007A16FB"/>
    <w:rsid w:val="007C2029"/>
    <w:rsid w:val="00874CA1"/>
    <w:rsid w:val="00896B59"/>
    <w:rsid w:val="0091351B"/>
    <w:rsid w:val="00933DC7"/>
    <w:rsid w:val="00974260"/>
    <w:rsid w:val="009F0476"/>
    <w:rsid w:val="00A5104F"/>
    <w:rsid w:val="00AC506A"/>
    <w:rsid w:val="00AF4316"/>
    <w:rsid w:val="00B00D55"/>
    <w:rsid w:val="00B05095"/>
    <w:rsid w:val="00B216F8"/>
    <w:rsid w:val="00B60022"/>
    <w:rsid w:val="00B602D5"/>
    <w:rsid w:val="00B616F0"/>
    <w:rsid w:val="00B73267"/>
    <w:rsid w:val="00B955F4"/>
    <w:rsid w:val="00B97F48"/>
    <w:rsid w:val="00C0338B"/>
    <w:rsid w:val="00C34BCA"/>
    <w:rsid w:val="00C55AB8"/>
    <w:rsid w:val="00CA25EE"/>
    <w:rsid w:val="00CA7F23"/>
    <w:rsid w:val="00CD7A45"/>
    <w:rsid w:val="00DC72C0"/>
    <w:rsid w:val="00DE5A9D"/>
    <w:rsid w:val="00E7281E"/>
    <w:rsid w:val="00FB4735"/>
    <w:rsid w:val="00FC3B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1</Pages>
  <Words>1711</Words>
  <Characters>9412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2021-01-14T08:59:00Z</dcterms:created>
  <dcterms:modified xsi:type="dcterms:W3CDTF">2021-11-30T10:59:00Z</dcterms:modified>
</cp:coreProperties>
</file>