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62B" w:rsidRPr="00BC362B" w:rsidRDefault="00BC362B" w:rsidP="00BC362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C362B">
        <w:rPr>
          <w:rFonts w:asciiTheme="majorBidi" w:hAnsiTheme="majorBidi" w:cstheme="majorBidi"/>
          <w:b/>
          <w:bCs/>
          <w:sz w:val="28"/>
          <w:szCs w:val="28"/>
        </w:rPr>
        <w:t>Module : Etude de textes de civilisation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</w:t>
      </w:r>
      <w:r w:rsidRPr="00BC362B">
        <w:rPr>
          <w:rFonts w:asciiTheme="majorBidi" w:hAnsiTheme="majorBidi" w:cstheme="majorBidi"/>
          <w:b/>
          <w:bCs/>
          <w:sz w:val="24"/>
          <w:szCs w:val="24"/>
        </w:rPr>
        <w:t xml:space="preserve">Niveau : 3 </w:t>
      </w:r>
      <w:proofErr w:type="spellStart"/>
      <w:r w:rsidRPr="00BC362B">
        <w:rPr>
          <w:rFonts w:asciiTheme="majorBidi" w:hAnsiTheme="majorBidi" w:cstheme="majorBidi"/>
          <w:b/>
          <w:bCs/>
          <w:sz w:val="24"/>
          <w:szCs w:val="24"/>
        </w:rPr>
        <w:t>ème</w:t>
      </w:r>
      <w:proofErr w:type="spellEnd"/>
      <w:r w:rsidRPr="00BC362B">
        <w:rPr>
          <w:rFonts w:asciiTheme="majorBidi" w:hAnsiTheme="majorBidi" w:cstheme="majorBidi"/>
          <w:b/>
          <w:bCs/>
          <w:sz w:val="24"/>
          <w:szCs w:val="24"/>
        </w:rPr>
        <w:t xml:space="preserve"> année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                                 </w:t>
      </w:r>
    </w:p>
    <w:p w:rsidR="00A23E09" w:rsidRPr="00BC362B" w:rsidRDefault="00A23E09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BC362B" w:rsidRDefault="00BC362B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Td n°1</w:t>
      </w:r>
    </w:p>
    <w:p w:rsidR="00960077" w:rsidRDefault="00960077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BC362B" w:rsidRPr="00960077" w:rsidRDefault="00BC362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60077">
        <w:rPr>
          <w:rFonts w:asciiTheme="majorBidi" w:hAnsiTheme="majorBidi" w:cstheme="majorBidi"/>
          <w:b/>
          <w:bCs/>
          <w:sz w:val="24"/>
          <w:szCs w:val="24"/>
        </w:rPr>
        <w:t>Supports </w:t>
      </w:r>
      <w:r w:rsidRPr="00960077">
        <w:rPr>
          <w:rFonts w:asciiTheme="majorBidi" w:hAnsiTheme="majorBidi" w:cstheme="majorBidi"/>
          <w:sz w:val="24"/>
          <w:szCs w:val="24"/>
        </w:rPr>
        <w:t>: 1- Débat sur le port du voile en France</w:t>
      </w:r>
    </w:p>
    <w:p w:rsidR="00BC362B" w:rsidRDefault="00BC362B"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</w:t>
      </w:r>
      <w:hyperlink r:id="rId5" w:history="1">
        <w:r>
          <w:rPr>
            <w:rStyle w:val="Lienhypertexte"/>
            <w:rFonts w:ascii="Calibri" w:hAnsi="Calibri" w:cs="Calibri"/>
          </w:rPr>
          <w:t>💥</w:t>
        </w:r>
        <w:r>
          <w:rPr>
            <w:rStyle w:val="Lienhypertexte"/>
          </w:rPr>
          <w:t xml:space="preserve"> Débat sur le port du voile entre Manuel Valls et </w:t>
        </w:r>
        <w:proofErr w:type="spellStart"/>
        <w:r>
          <w:rPr>
            <w:rStyle w:val="Lienhypertexte"/>
          </w:rPr>
          <w:t>Attika</w:t>
        </w:r>
        <w:proofErr w:type="spellEnd"/>
        <w:r>
          <w:rPr>
            <w:rStyle w:val="Lienhypertexte"/>
          </w:rPr>
          <w:t xml:space="preserve"> </w:t>
        </w:r>
        <w:proofErr w:type="spellStart"/>
        <w:r>
          <w:rPr>
            <w:rStyle w:val="Lienhypertexte"/>
          </w:rPr>
          <w:t>Trabelsi</w:t>
        </w:r>
        <w:proofErr w:type="spellEnd"/>
        <w:r>
          <w:rPr>
            <w:rStyle w:val="Lienhypertexte"/>
          </w:rPr>
          <w:t xml:space="preserve"> - </w:t>
        </w:r>
        <w:proofErr w:type="spellStart"/>
        <w:r>
          <w:rPr>
            <w:rStyle w:val="Lienhypertexte"/>
          </w:rPr>
          <w:t>YouTube</w:t>
        </w:r>
        <w:proofErr w:type="spellEnd"/>
      </w:hyperlink>
    </w:p>
    <w:p w:rsidR="00960077" w:rsidRDefault="00960077">
      <w:r>
        <w:t xml:space="preserve">                            2- Pour ou contre le voile islamique</w:t>
      </w:r>
    </w:p>
    <w:p w:rsidR="00960077" w:rsidRPr="00960077" w:rsidRDefault="00960077">
      <w:pPr>
        <w:rPr>
          <w:b/>
          <w:bCs/>
        </w:rPr>
      </w:pPr>
      <w:r w:rsidRPr="00960077">
        <w:rPr>
          <w:b/>
          <w:bCs/>
        </w:rPr>
        <w:t>Objectifs de la séance :</w:t>
      </w:r>
    </w:p>
    <w:p w:rsidR="00960077" w:rsidRPr="00960077" w:rsidRDefault="00960077" w:rsidP="00960077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960077">
        <w:rPr>
          <w:b/>
          <w:bCs/>
        </w:rPr>
        <w:t>Initier les étudiants au débat.</w:t>
      </w:r>
    </w:p>
    <w:p w:rsidR="00960077" w:rsidRPr="00960077" w:rsidRDefault="00960077" w:rsidP="00960077">
      <w:pPr>
        <w:pStyle w:val="Paragraphedeliste"/>
        <w:rPr>
          <w:rFonts w:asciiTheme="majorBidi" w:hAnsiTheme="majorBidi" w:cstheme="majorBidi"/>
          <w:b/>
          <w:bCs/>
          <w:sz w:val="28"/>
          <w:szCs w:val="28"/>
        </w:rPr>
      </w:pPr>
    </w:p>
    <w:p w:rsidR="00960077" w:rsidRPr="00960077" w:rsidRDefault="00960077" w:rsidP="00960077">
      <w:pPr>
        <w:pStyle w:val="Paragraphedeliste"/>
        <w:numPr>
          <w:ilvl w:val="1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>
        <w:t>Définition</w:t>
      </w:r>
    </w:p>
    <w:p w:rsidR="00960077" w:rsidRDefault="00960077" w:rsidP="00960077">
      <w:pPr>
        <w:pStyle w:val="Paragraphedeliste"/>
        <w:ind w:left="1440"/>
      </w:pPr>
      <w:r>
        <w:t>Action de débattre ; discussion généralement animée entre interlocuteurs exposant souvent des idées opposées, sur un sujet donné.</w:t>
      </w:r>
    </w:p>
    <w:p w:rsidR="00960077" w:rsidRDefault="00960077" w:rsidP="00960077">
      <w:pPr>
        <w:pStyle w:val="Paragraphedeliste"/>
        <w:ind w:left="1440"/>
      </w:pPr>
    </w:p>
    <w:p w:rsidR="00960077" w:rsidRDefault="00960077" w:rsidP="00960077">
      <w:pPr>
        <w:pStyle w:val="Paragraphedeliste"/>
        <w:numPr>
          <w:ilvl w:val="0"/>
          <w:numId w:val="1"/>
        </w:numPr>
        <w:rPr>
          <w:b/>
          <w:bCs/>
        </w:rPr>
      </w:pPr>
      <w:r w:rsidRPr="00960077">
        <w:rPr>
          <w:b/>
          <w:bCs/>
        </w:rPr>
        <w:t>Rapport du débat à la démocratie</w:t>
      </w:r>
    </w:p>
    <w:p w:rsidR="00960077" w:rsidRPr="00960077" w:rsidRDefault="00960077" w:rsidP="00960077">
      <w:pPr>
        <w:pStyle w:val="Paragraphedeliste"/>
        <w:rPr>
          <w:b/>
          <w:bCs/>
        </w:rPr>
      </w:pPr>
    </w:p>
    <w:p w:rsidR="00960077" w:rsidRDefault="00960077" w:rsidP="00960077">
      <w:pPr>
        <w:pStyle w:val="Paragraphedeliste"/>
        <w:ind w:left="14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Argumenter et débattre représentent en démocratie une ressource essentielle dans la construction collective d’un rapport au vrai et au juste </w:t>
      </w:r>
      <w:proofErr w:type="gramStart"/>
      <w:r>
        <w:rPr>
          <w:rFonts w:asciiTheme="majorBidi" w:hAnsiTheme="majorBidi" w:cstheme="majorBidi"/>
          <w:sz w:val="24"/>
          <w:szCs w:val="24"/>
        </w:rPr>
        <w:t>;seuls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les régimes démocratiques proposent jusqu’au bout cette rationalité libre, pour construire une résolution commune.</w:t>
      </w:r>
    </w:p>
    <w:p w:rsidR="007002B3" w:rsidRDefault="007002B3" w:rsidP="00960077">
      <w:pPr>
        <w:pStyle w:val="Paragraphedeliste"/>
        <w:ind w:left="1440"/>
        <w:rPr>
          <w:rFonts w:asciiTheme="majorBidi" w:hAnsiTheme="majorBidi" w:cstheme="majorBidi"/>
          <w:sz w:val="24"/>
          <w:szCs w:val="24"/>
        </w:rPr>
      </w:pPr>
    </w:p>
    <w:p w:rsidR="00960077" w:rsidRDefault="00960077" w:rsidP="00960077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Initier les étudiants à la notion de «  République » et ses symboles</w:t>
      </w:r>
    </w:p>
    <w:p w:rsidR="00960077" w:rsidRDefault="007002B3" w:rsidP="007002B3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7002B3">
        <w:rPr>
          <w:rFonts w:asciiTheme="majorBidi" w:hAnsiTheme="majorBidi" w:cstheme="majorBidi"/>
          <w:sz w:val="24"/>
          <w:szCs w:val="24"/>
        </w:rPr>
        <w:t>Marianne est une figure symbolique de la République française.</w:t>
      </w:r>
      <w:r w:rsidRPr="007002B3">
        <w:rPr>
          <w:rFonts w:asciiTheme="majorBidi" w:hAnsiTheme="majorBidi" w:cstheme="majorBidi"/>
          <w:sz w:val="24"/>
          <w:szCs w:val="24"/>
        </w:rPr>
        <w:br/>
        <w:t>Sous l’apparence d’une femme coiffée d’un bonnet phrygien, elle représente la République française et ses valeurs contenues dans la devise : « Liberté, Égalité, Fraternité ». C'est un important symbole républicain et une icône de la liberté et de la démocratie.</w:t>
      </w:r>
    </w:p>
    <w:p w:rsidR="007002B3" w:rsidRDefault="007002B3" w:rsidP="007002B3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République : désigne un mode de gouvernement dans lequel le pouvoir est exercé par des personnes élues. Une république est typiquement antonyme d’une monarchie héréditaire, mais n’est pas synonyme de démocratie</w:t>
      </w:r>
    </w:p>
    <w:p w:rsidR="007002B3" w:rsidRDefault="007002B3" w:rsidP="007002B3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</w:p>
    <w:p w:rsidR="007002B3" w:rsidRDefault="007002B3" w:rsidP="007002B3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Initier les étudiants à la notion de « Laïcité », la loi de 1905 et le pacte républicain.</w:t>
      </w:r>
    </w:p>
    <w:p w:rsidR="007002B3" w:rsidRDefault="007002B3" w:rsidP="007002B3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960077" w:rsidRPr="00960077" w:rsidRDefault="007002B3" w:rsidP="00960077">
      <w:pPr>
        <w:pStyle w:val="Paragraphedeliste"/>
        <w:ind w:left="1440"/>
        <w:rPr>
          <w:rFonts w:asciiTheme="majorBidi" w:hAnsiTheme="majorBidi" w:cstheme="majorBidi"/>
          <w:sz w:val="24"/>
          <w:szCs w:val="24"/>
        </w:rPr>
      </w:pPr>
      <w:hyperlink r:id="rId6" w:history="1">
        <w:r>
          <w:rPr>
            <w:rStyle w:val="Lienhypertexte"/>
          </w:rPr>
          <w:t>Qu’est-ce que la laïcité ? | Gouvernement.fr</w:t>
        </w:r>
      </w:hyperlink>
    </w:p>
    <w:p w:rsidR="00BC362B" w:rsidRDefault="00BC362B"/>
    <w:p w:rsidR="00BC362B" w:rsidRDefault="007002B3" w:rsidP="007002B3">
      <w:pPr>
        <w:pStyle w:val="Paragraphedeliste"/>
        <w:numPr>
          <w:ilvl w:val="0"/>
          <w:numId w:val="1"/>
        </w:numPr>
      </w:pPr>
      <w:r>
        <w:t>Initier les étudiants à la notion d’assimilation</w:t>
      </w:r>
    </w:p>
    <w:p w:rsidR="009D3AEA" w:rsidRDefault="009D3AEA" w:rsidP="007002B3">
      <w:pPr>
        <w:pStyle w:val="Paragraphedeliste"/>
        <w:numPr>
          <w:ilvl w:val="0"/>
          <w:numId w:val="1"/>
        </w:numPr>
      </w:pPr>
      <w:r>
        <w:t>Initier les étudiants à la notion d’intégration</w:t>
      </w:r>
    </w:p>
    <w:p w:rsidR="007002B3" w:rsidRPr="009D3AEA" w:rsidRDefault="009D3AEA" w:rsidP="007002B3">
      <w:pPr>
        <w:pStyle w:val="Paragraphedeliste"/>
        <w:rPr>
          <w:rFonts w:asciiTheme="majorBidi" w:hAnsiTheme="majorBidi" w:cstheme="majorBidi"/>
          <w:sz w:val="24"/>
          <w:szCs w:val="24"/>
        </w:rPr>
      </w:pPr>
      <w:r w:rsidRPr="009D3AEA">
        <w:rPr>
          <w:rFonts w:asciiTheme="majorBidi" w:hAnsiTheme="majorBidi" w:cstheme="majorBidi"/>
          <w:sz w:val="24"/>
          <w:szCs w:val="24"/>
        </w:rPr>
        <w:lastRenderedPageBreak/>
        <w:t>Selon Eric Zemmour</w:t>
      </w:r>
    </w:p>
    <w:p w:rsidR="009D3AEA" w:rsidRPr="009D3AEA" w:rsidRDefault="009D3AEA" w:rsidP="007002B3">
      <w:pPr>
        <w:pStyle w:val="Paragraphedeliste"/>
        <w:rPr>
          <w:rFonts w:asciiTheme="majorBidi" w:hAnsiTheme="majorBidi" w:cstheme="majorBidi"/>
          <w:sz w:val="24"/>
          <w:szCs w:val="24"/>
        </w:rPr>
      </w:pPr>
      <w:r w:rsidRPr="009D3AEA">
        <w:rPr>
          <w:rFonts w:asciiTheme="majorBidi" w:hAnsiTheme="majorBidi" w:cstheme="majorBidi"/>
          <w:sz w:val="24"/>
          <w:szCs w:val="24"/>
        </w:rPr>
        <w:t>La  théorie du grand remplacement de Renaud Camus.</w:t>
      </w:r>
    </w:p>
    <w:p w:rsidR="009D3AEA" w:rsidRDefault="009D3AEA" w:rsidP="009D3AEA">
      <w:pPr>
        <w:pStyle w:val="Paragraphedeliste"/>
        <w:rPr>
          <w:rFonts w:asciiTheme="majorBidi" w:hAnsiTheme="majorBidi" w:cstheme="majorBidi"/>
          <w:sz w:val="24"/>
          <w:szCs w:val="24"/>
        </w:rPr>
      </w:pPr>
      <w:r w:rsidRPr="009D3AEA">
        <w:rPr>
          <w:rFonts w:asciiTheme="majorBidi" w:hAnsiTheme="majorBidi" w:cstheme="majorBidi"/>
          <w:sz w:val="24"/>
          <w:szCs w:val="24"/>
        </w:rPr>
        <w:t>La théorie – ou concept – du grand remplacement est développée en France par l'écrivain et philosophe</w:t>
      </w:r>
      <w:r w:rsidRPr="009D3AEA">
        <w:rPr>
          <w:rFonts w:asciiTheme="majorBidi" w:hAnsiTheme="majorBidi" w:cstheme="majorBidi"/>
          <w:b/>
          <w:bCs/>
          <w:sz w:val="24"/>
          <w:szCs w:val="24"/>
        </w:rPr>
        <w:t> Renaud Camus</w:t>
      </w:r>
      <w:r w:rsidRPr="009D3AEA">
        <w:rPr>
          <w:rFonts w:asciiTheme="majorBidi" w:hAnsiTheme="majorBidi" w:cstheme="majorBidi"/>
          <w:sz w:val="24"/>
          <w:szCs w:val="24"/>
        </w:rPr>
        <w:t>. Ce dernier définit le grand remplacement de la manière suivante : « Un peuple était là, stable, occupant le même territoire depuis quinze ou vingt siècles. Et tout à coup, très rapidement, en une ou deux générations, un ou plusieurs autres peuples se substituent à lui, il est remplacé, ce n’est plus lui. » Selon lui, « la tendance à considérer les êtres et les choses, les objets, et les peuples, donc, comme remplaçables, interchangeables, est assez générale, bien conforme au triple mouvement selon lequel le monde s’est à la fois industrialisé, déspiritualisé et décultivé. »</w:t>
      </w:r>
    </w:p>
    <w:p w:rsidR="009D3AEA" w:rsidRPr="009D3AEA" w:rsidRDefault="009D3AEA" w:rsidP="009D3AEA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sectPr w:rsidR="009D3AEA" w:rsidRPr="009D3AEA" w:rsidSect="00A23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046CC"/>
    <w:multiLevelType w:val="multilevel"/>
    <w:tmpl w:val="9CF4CE0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Theme="minorHAnsi" w:hAnsiTheme="minorHAnsi" w:cstheme="minorBidi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cstheme="minorBidi"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Theme="minorHAnsi" w:hAnsiTheme="minorHAnsi" w:cstheme="minorBidi"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hAnsiTheme="minorHAnsi" w:cstheme="minorBidi"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Theme="minorHAnsi" w:hAnsiTheme="minorHAnsi" w:cstheme="minorBidi"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asciiTheme="minorHAnsi" w:hAnsiTheme="minorHAnsi" w:cstheme="minorBidi"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Theme="minorHAnsi" w:hAnsiTheme="minorHAnsi" w:cstheme="minorBidi"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Theme="minorHAnsi" w:hAnsiTheme="minorHAnsi" w:cstheme="minorBidi" w:hint="default"/>
        <w:b w:val="0"/>
        <w:sz w:val="22"/>
      </w:rPr>
    </w:lvl>
  </w:abstractNum>
  <w:abstractNum w:abstractNumId="1">
    <w:nsid w:val="336153A6"/>
    <w:multiLevelType w:val="hybridMultilevel"/>
    <w:tmpl w:val="1C7AB462"/>
    <w:lvl w:ilvl="0" w:tplc="AA12154A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62B"/>
    <w:rsid w:val="007002B3"/>
    <w:rsid w:val="00960077"/>
    <w:rsid w:val="009D3AEA"/>
    <w:rsid w:val="00A23E09"/>
    <w:rsid w:val="00BC3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E09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C362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600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uvernement.fr/qu-est-ce-que-la-laicite" TargetMode="External"/><Relationship Id="rId5" Type="http://schemas.openxmlformats.org/officeDocument/2006/relationships/hyperlink" Target="https://www.youtube.com/watch?v=ow0QeLF3hb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417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djarmouni</dc:creator>
  <cp:lastModifiedBy>djarmouni</cp:lastModifiedBy>
  <cp:revision>1</cp:revision>
  <dcterms:created xsi:type="dcterms:W3CDTF">2021-12-04T07:54:00Z</dcterms:created>
  <dcterms:modified xsi:type="dcterms:W3CDTF">2021-12-04T08:33:00Z</dcterms:modified>
</cp:coreProperties>
</file>