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C6" w:rsidRPr="00981D63" w:rsidRDefault="00B27EC6" w:rsidP="00B27EC6">
      <w:pPr>
        <w:pStyle w:val="Sansinterligne"/>
        <w:rPr>
          <w:rFonts w:asciiTheme="majorBidi" w:hAnsiTheme="majorBidi" w:cstheme="majorBidi"/>
          <w:sz w:val="24"/>
          <w:szCs w:val="24"/>
        </w:rPr>
      </w:pPr>
      <w:r w:rsidRPr="00981D63">
        <w:rPr>
          <w:rFonts w:asciiTheme="majorBidi" w:hAnsiTheme="majorBidi" w:cstheme="majorBidi"/>
          <w:sz w:val="24"/>
          <w:szCs w:val="24"/>
        </w:rPr>
        <w:t xml:space="preserve">Université Mohamed Lamine DEBAGHINE, Sétif 2 </w:t>
      </w:r>
    </w:p>
    <w:p w:rsidR="00B27EC6" w:rsidRPr="00981D63" w:rsidRDefault="00B27EC6" w:rsidP="00B27EC6">
      <w:pPr>
        <w:pStyle w:val="Sansinterligne"/>
        <w:rPr>
          <w:rFonts w:asciiTheme="majorBidi" w:hAnsiTheme="majorBidi" w:cstheme="majorBidi"/>
          <w:sz w:val="24"/>
          <w:szCs w:val="24"/>
        </w:rPr>
      </w:pPr>
      <w:r w:rsidRPr="00981D63">
        <w:rPr>
          <w:rFonts w:asciiTheme="majorBidi" w:hAnsiTheme="majorBidi" w:cstheme="majorBidi"/>
          <w:sz w:val="24"/>
          <w:szCs w:val="24"/>
        </w:rPr>
        <w:t xml:space="preserve">Faculté des Lettres et des langues </w:t>
      </w:r>
    </w:p>
    <w:p w:rsidR="00B27EC6" w:rsidRPr="00981D63" w:rsidRDefault="00B27EC6" w:rsidP="00B27EC6">
      <w:pPr>
        <w:pStyle w:val="Sansinterligne"/>
        <w:rPr>
          <w:rFonts w:asciiTheme="majorBidi" w:hAnsiTheme="majorBidi" w:cstheme="majorBidi"/>
          <w:sz w:val="24"/>
          <w:szCs w:val="24"/>
        </w:rPr>
      </w:pPr>
      <w:r w:rsidRPr="00981D63">
        <w:rPr>
          <w:rFonts w:asciiTheme="majorBidi" w:hAnsiTheme="majorBidi" w:cstheme="majorBidi"/>
          <w:sz w:val="24"/>
          <w:szCs w:val="24"/>
        </w:rPr>
        <w:t xml:space="preserve">Département de Langue et de Littérature françaises </w:t>
      </w:r>
    </w:p>
    <w:p w:rsidR="00B27EC6" w:rsidRPr="00981D63" w:rsidRDefault="00B27EC6" w:rsidP="00B27EC6">
      <w:pPr>
        <w:pStyle w:val="Sansinterligne"/>
        <w:rPr>
          <w:rFonts w:asciiTheme="majorBidi" w:hAnsiTheme="majorBidi" w:cstheme="majorBidi"/>
          <w:sz w:val="24"/>
          <w:szCs w:val="24"/>
        </w:rPr>
      </w:pPr>
      <w:r w:rsidRPr="00981D63">
        <w:rPr>
          <w:rFonts w:asciiTheme="majorBidi" w:hAnsiTheme="majorBidi" w:cstheme="majorBidi"/>
          <w:sz w:val="24"/>
          <w:szCs w:val="24"/>
        </w:rPr>
        <w:t>Module : Etude de textes 1</w:t>
      </w:r>
    </w:p>
    <w:p w:rsidR="00B27EC6" w:rsidRPr="00981D63" w:rsidRDefault="00B27EC6" w:rsidP="00B27EC6">
      <w:pPr>
        <w:pStyle w:val="Sansinterligne"/>
        <w:rPr>
          <w:rFonts w:asciiTheme="majorBidi" w:hAnsiTheme="majorBidi" w:cstheme="majorBidi"/>
          <w:sz w:val="24"/>
          <w:szCs w:val="24"/>
        </w:rPr>
      </w:pPr>
      <w:r w:rsidRPr="00981D63">
        <w:rPr>
          <w:rFonts w:asciiTheme="majorBidi" w:hAnsiTheme="majorBidi" w:cstheme="majorBidi"/>
          <w:sz w:val="24"/>
          <w:szCs w:val="24"/>
        </w:rPr>
        <w:t xml:space="preserve">Enseignante : LAMMI </w:t>
      </w:r>
      <w:proofErr w:type="spellStart"/>
      <w:r w:rsidRPr="00981D63">
        <w:rPr>
          <w:rFonts w:asciiTheme="majorBidi" w:hAnsiTheme="majorBidi" w:cstheme="majorBidi"/>
          <w:sz w:val="24"/>
          <w:szCs w:val="24"/>
        </w:rPr>
        <w:t>Ghania</w:t>
      </w:r>
      <w:proofErr w:type="spellEnd"/>
      <w:r w:rsidRPr="00981D63">
        <w:rPr>
          <w:rFonts w:asciiTheme="majorBidi" w:hAnsiTheme="majorBidi" w:cstheme="majorBidi"/>
          <w:sz w:val="24"/>
          <w:szCs w:val="24"/>
        </w:rPr>
        <w:t xml:space="preserve">  </w:t>
      </w:r>
      <w:hyperlink r:id="rId8" w:history="1">
        <w:r w:rsidRPr="00981D63">
          <w:rPr>
            <w:rStyle w:val="Lienhypertexte"/>
            <w:rFonts w:asciiTheme="majorBidi" w:hAnsiTheme="majorBidi" w:cstheme="majorBidi"/>
            <w:sz w:val="24"/>
            <w:szCs w:val="24"/>
          </w:rPr>
          <w:t>lammighania@yahoo.fr</w:t>
        </w:r>
      </w:hyperlink>
      <w:r w:rsidRPr="00981D63">
        <w:rPr>
          <w:rFonts w:asciiTheme="majorBidi" w:hAnsiTheme="majorBidi" w:cstheme="majorBidi"/>
          <w:sz w:val="24"/>
          <w:szCs w:val="24"/>
        </w:rPr>
        <w:t xml:space="preserve"> </w:t>
      </w:r>
    </w:p>
    <w:p w:rsidR="00B27EC6" w:rsidRDefault="00B27EC6" w:rsidP="00B27EC6">
      <w:pPr>
        <w:pStyle w:val="Sansinterligne"/>
        <w:rPr>
          <w:rFonts w:asciiTheme="majorBidi" w:hAnsiTheme="majorBidi" w:cstheme="majorBidi"/>
          <w:sz w:val="24"/>
          <w:szCs w:val="24"/>
        </w:rPr>
      </w:pPr>
      <w:r w:rsidRPr="00981D63">
        <w:rPr>
          <w:rFonts w:asciiTheme="majorBidi" w:hAnsiTheme="majorBidi" w:cstheme="majorBidi"/>
          <w:sz w:val="24"/>
          <w:szCs w:val="24"/>
        </w:rPr>
        <w:t>Groupes : 1B1, 1B2, 1C1, 1C2.</w:t>
      </w:r>
    </w:p>
    <w:p w:rsidR="00FE1D51" w:rsidRDefault="00FE1D51" w:rsidP="009F3CE7">
      <w:pPr>
        <w:pStyle w:val="Default"/>
        <w:spacing w:line="276" w:lineRule="auto"/>
        <w:jc w:val="both"/>
        <w:rPr>
          <w:rFonts w:asciiTheme="majorBidi" w:hAnsiTheme="majorBidi" w:cstheme="majorBidi"/>
        </w:rPr>
      </w:pPr>
    </w:p>
    <w:p w:rsidR="00B27EC6" w:rsidRPr="00B27EC6" w:rsidRDefault="00B27EC6" w:rsidP="009F3CE7">
      <w:pPr>
        <w:pStyle w:val="Default"/>
        <w:spacing w:line="276" w:lineRule="auto"/>
        <w:jc w:val="both"/>
        <w:rPr>
          <w:rFonts w:asciiTheme="majorBidi" w:hAnsiTheme="majorBidi" w:cstheme="majorBidi"/>
          <w:b/>
          <w:bCs/>
          <w:sz w:val="28"/>
          <w:szCs w:val="28"/>
        </w:rPr>
      </w:pPr>
      <w:r w:rsidRPr="00B27EC6">
        <w:rPr>
          <w:rFonts w:asciiTheme="majorBidi" w:hAnsiTheme="majorBidi" w:cstheme="majorBidi"/>
          <w:b/>
          <w:bCs/>
          <w:sz w:val="28"/>
          <w:szCs w:val="28"/>
        </w:rPr>
        <w:t>Cours 2 : Le texte comme espace graphique et/ou séquences orales et iconiques</w:t>
      </w:r>
    </w:p>
    <w:p w:rsidR="00B27EC6" w:rsidRPr="009F3CE7" w:rsidRDefault="00B27EC6" w:rsidP="009F3CE7">
      <w:pPr>
        <w:pStyle w:val="Default"/>
        <w:spacing w:line="276" w:lineRule="auto"/>
        <w:jc w:val="both"/>
        <w:rPr>
          <w:rFonts w:asciiTheme="majorBidi" w:hAnsiTheme="majorBidi" w:cstheme="majorBidi"/>
        </w:rPr>
      </w:pPr>
    </w:p>
    <w:tbl>
      <w:tblPr>
        <w:tblW w:w="0" w:type="auto"/>
        <w:tblBorders>
          <w:top w:val="nil"/>
          <w:left w:val="nil"/>
          <w:bottom w:val="nil"/>
          <w:right w:val="nil"/>
        </w:tblBorders>
        <w:tblLayout w:type="fixed"/>
        <w:tblLook w:val="0000"/>
      </w:tblPr>
      <w:tblGrid>
        <w:gridCol w:w="2979"/>
      </w:tblGrid>
      <w:tr w:rsidR="00FE1D51" w:rsidRPr="009F3CE7">
        <w:trPr>
          <w:trHeight w:val="125"/>
        </w:trPr>
        <w:tc>
          <w:tcPr>
            <w:tcW w:w="2979" w:type="dxa"/>
          </w:tcPr>
          <w:p w:rsidR="00FE1D51" w:rsidRPr="009F3CE7" w:rsidRDefault="00FE1D51" w:rsidP="009F3CE7">
            <w:pPr>
              <w:pStyle w:val="Default"/>
              <w:spacing w:line="276" w:lineRule="auto"/>
              <w:jc w:val="both"/>
              <w:rPr>
                <w:rFonts w:asciiTheme="majorBidi" w:hAnsiTheme="majorBidi" w:cstheme="majorBidi"/>
                <w:b/>
                <w:bCs/>
              </w:rPr>
            </w:pPr>
            <w:r w:rsidRPr="009F3CE7">
              <w:rPr>
                <w:rFonts w:asciiTheme="majorBidi" w:hAnsiTheme="majorBidi" w:cstheme="majorBidi"/>
                <w:b/>
                <w:bCs/>
              </w:rPr>
              <w:t xml:space="preserve">La notion de paragraphe </w:t>
            </w:r>
          </w:p>
        </w:tc>
      </w:tr>
    </w:tbl>
    <w:p w:rsidR="00FE1D51" w:rsidRPr="009F3CE7" w:rsidRDefault="00FE1D51" w:rsidP="009F3CE7">
      <w:pPr>
        <w:pStyle w:val="Default"/>
        <w:spacing w:line="276" w:lineRule="auto"/>
        <w:jc w:val="both"/>
        <w:rPr>
          <w:rFonts w:asciiTheme="majorBidi" w:hAnsiTheme="majorBidi" w:cstheme="majorBidi"/>
        </w:rPr>
      </w:pPr>
    </w:p>
    <w:p w:rsidR="009F3CE7" w:rsidRDefault="00FE1D51" w:rsidP="009F3CE7">
      <w:pPr>
        <w:pStyle w:val="Default"/>
        <w:numPr>
          <w:ilvl w:val="0"/>
          <w:numId w:val="1"/>
        </w:numPr>
        <w:spacing w:line="276" w:lineRule="auto"/>
        <w:jc w:val="both"/>
        <w:rPr>
          <w:rFonts w:asciiTheme="majorBidi" w:hAnsiTheme="majorBidi" w:cstheme="majorBidi"/>
          <w:b/>
          <w:bCs/>
          <w:i/>
          <w:iCs/>
        </w:rPr>
      </w:pPr>
      <w:r w:rsidRPr="009F3CE7">
        <w:rPr>
          <w:rFonts w:asciiTheme="majorBidi" w:hAnsiTheme="majorBidi" w:cstheme="majorBidi"/>
          <w:b/>
          <w:bCs/>
          <w:i/>
          <w:iCs/>
        </w:rPr>
        <w:t>Qu’est-ce qu’un paragraphe ?</w:t>
      </w:r>
    </w:p>
    <w:p w:rsidR="00FE1D51" w:rsidRPr="009F3CE7" w:rsidRDefault="00FE1D51" w:rsidP="009F3CE7">
      <w:pPr>
        <w:pStyle w:val="Default"/>
        <w:spacing w:line="276" w:lineRule="auto"/>
        <w:ind w:left="420"/>
        <w:jc w:val="both"/>
        <w:rPr>
          <w:rFonts w:asciiTheme="majorBidi" w:hAnsiTheme="majorBidi" w:cstheme="majorBidi"/>
        </w:rPr>
      </w:pPr>
      <w:r w:rsidRPr="009F3CE7">
        <w:rPr>
          <w:rFonts w:asciiTheme="majorBidi" w:hAnsiTheme="majorBidi" w:cstheme="majorBidi"/>
          <w:b/>
          <w:bCs/>
          <w:i/>
          <w:iCs/>
        </w:rPr>
        <w:t xml:space="preserve"> </w:t>
      </w:r>
    </w:p>
    <w:p w:rsidR="00FE1D51" w:rsidRPr="009F3CE7" w:rsidRDefault="00FE1D51" w:rsidP="009F3CE7">
      <w:pPr>
        <w:pStyle w:val="Default"/>
        <w:spacing w:line="276" w:lineRule="auto"/>
        <w:jc w:val="both"/>
        <w:rPr>
          <w:rFonts w:asciiTheme="majorBidi" w:hAnsiTheme="majorBidi" w:cstheme="majorBidi"/>
        </w:rPr>
      </w:pPr>
      <w:r w:rsidRPr="009F3CE7">
        <w:rPr>
          <w:rFonts w:asciiTheme="majorBidi" w:hAnsiTheme="majorBidi" w:cstheme="majorBidi"/>
          <w:b/>
          <w:bCs/>
        </w:rPr>
        <w:t>Définition</w:t>
      </w:r>
      <w:r w:rsidRPr="009F3CE7">
        <w:rPr>
          <w:rFonts w:asciiTheme="majorBidi" w:hAnsiTheme="majorBidi" w:cstheme="majorBidi"/>
        </w:rPr>
        <w:t xml:space="preserve"> : « </w:t>
      </w:r>
      <w:r w:rsidRPr="009F3CE7">
        <w:rPr>
          <w:rFonts w:asciiTheme="majorBidi" w:hAnsiTheme="majorBidi" w:cstheme="majorBidi"/>
          <w:i/>
          <w:iCs/>
        </w:rPr>
        <w:t xml:space="preserve">Section d'un texte en prose, manuscrit ou imprimé, développant un point bien délimité de l'exposé en cours, pouvant comporter plusieurs alinéas et constituant elle-même une subdivision d'un ensemble plus important (généralement un chapitre) </w:t>
      </w:r>
      <w:r w:rsidRPr="009F3CE7">
        <w:rPr>
          <w:rFonts w:asciiTheme="majorBidi" w:hAnsiTheme="majorBidi" w:cstheme="majorBidi"/>
        </w:rPr>
        <w:t>»</w:t>
      </w:r>
      <w:r w:rsidRPr="009F3CE7">
        <w:rPr>
          <w:rStyle w:val="Appelnotedebasdep"/>
          <w:rFonts w:asciiTheme="majorBidi" w:hAnsiTheme="majorBidi" w:cstheme="majorBidi"/>
        </w:rPr>
        <w:footnoteReference w:id="1"/>
      </w:r>
      <w:r w:rsidRPr="009F3CE7">
        <w:rPr>
          <w:rFonts w:asciiTheme="majorBidi" w:hAnsiTheme="majorBidi" w:cstheme="majorBidi"/>
        </w:rPr>
        <w:t xml:space="preserve">. </w:t>
      </w:r>
    </w:p>
    <w:p w:rsidR="00FE1D51" w:rsidRPr="009F3CE7" w:rsidRDefault="00FE1D51" w:rsidP="009F3CE7">
      <w:pPr>
        <w:pStyle w:val="Default"/>
        <w:spacing w:line="276" w:lineRule="auto"/>
        <w:jc w:val="both"/>
        <w:rPr>
          <w:rFonts w:asciiTheme="majorBidi" w:hAnsiTheme="majorBidi" w:cstheme="majorBidi"/>
        </w:rPr>
      </w:pPr>
      <w:r w:rsidRPr="009F3CE7">
        <w:rPr>
          <w:rFonts w:asciiTheme="majorBidi" w:hAnsiTheme="majorBidi" w:cstheme="majorBidi"/>
        </w:rPr>
        <w:t>Le paragraphe est une partie d’un texte en prose. Cette section est consacrée à développer une idée, un fait, un point en particulier. Le paragraphe se compose de plusieurs phrases et il se rattache aux paragraphes suivant</w:t>
      </w:r>
      <w:r w:rsidR="009F3CE7">
        <w:rPr>
          <w:rFonts w:asciiTheme="majorBidi" w:hAnsiTheme="majorBidi" w:cstheme="majorBidi"/>
        </w:rPr>
        <w:t>s</w:t>
      </w:r>
      <w:r w:rsidRPr="009F3CE7">
        <w:rPr>
          <w:rFonts w:asciiTheme="majorBidi" w:hAnsiTheme="majorBidi" w:cstheme="majorBidi"/>
        </w:rPr>
        <w:t xml:space="preserve"> et précédent</w:t>
      </w:r>
      <w:r w:rsidR="009F3CE7">
        <w:rPr>
          <w:rFonts w:asciiTheme="majorBidi" w:hAnsiTheme="majorBidi" w:cstheme="majorBidi"/>
        </w:rPr>
        <w:t>s</w:t>
      </w:r>
      <w:r w:rsidRPr="009F3CE7">
        <w:rPr>
          <w:rFonts w:asciiTheme="majorBidi" w:hAnsiTheme="majorBidi" w:cstheme="majorBidi"/>
        </w:rPr>
        <w:t xml:space="preserve"> au travers d’un esprit de continuité. </w:t>
      </w:r>
    </w:p>
    <w:p w:rsidR="00FE1D51" w:rsidRPr="009F3CE7" w:rsidRDefault="00FE1D51" w:rsidP="009F3CE7">
      <w:pPr>
        <w:pStyle w:val="Default"/>
        <w:spacing w:line="276" w:lineRule="auto"/>
        <w:jc w:val="both"/>
        <w:rPr>
          <w:rFonts w:asciiTheme="majorBidi" w:hAnsiTheme="majorBidi" w:cstheme="majorBidi"/>
        </w:rPr>
      </w:pPr>
      <w:r w:rsidRPr="009F3CE7">
        <w:rPr>
          <w:rFonts w:asciiTheme="majorBidi" w:hAnsiTheme="majorBidi" w:cstheme="majorBidi"/>
        </w:rPr>
        <w:t>Sur le plan de la forme (typographie), le début du paragraphe est marqué par un renforcement (espacement) appelé alinéa</w:t>
      </w:r>
      <w:r w:rsidR="00EC0A7B" w:rsidRPr="009F3CE7">
        <w:rPr>
          <w:rStyle w:val="Appelnotedebasdep"/>
          <w:rFonts w:asciiTheme="majorBidi" w:hAnsiTheme="majorBidi" w:cstheme="majorBidi"/>
        </w:rPr>
        <w:footnoteReference w:id="2"/>
      </w:r>
      <w:r w:rsidRPr="009F3CE7">
        <w:rPr>
          <w:rFonts w:asciiTheme="majorBidi" w:hAnsiTheme="majorBidi" w:cstheme="majorBidi"/>
        </w:rPr>
        <w:t xml:space="preserve"> ou bien à travers un saut de ligne. </w:t>
      </w:r>
    </w:p>
    <w:p w:rsidR="00FE1D51" w:rsidRPr="009F3CE7" w:rsidRDefault="00FE1D51" w:rsidP="009F3CE7">
      <w:pPr>
        <w:jc w:val="both"/>
        <w:rPr>
          <w:rFonts w:asciiTheme="majorBidi" w:hAnsiTheme="majorBidi" w:cstheme="majorBidi"/>
          <w:sz w:val="24"/>
          <w:szCs w:val="24"/>
        </w:rPr>
      </w:pPr>
      <w:r w:rsidRPr="009F3CE7">
        <w:rPr>
          <w:rFonts w:asciiTheme="majorBidi" w:hAnsiTheme="majorBidi" w:cstheme="majorBidi"/>
          <w:sz w:val="24"/>
          <w:szCs w:val="24"/>
        </w:rPr>
        <w:t>Le paragraphe possède son propre symbole §. La fin du paragraphe est marquée par un pied-de-mouche : ¶.</w:t>
      </w:r>
    </w:p>
    <w:p w:rsidR="00FE1D51" w:rsidRPr="009F3CE7" w:rsidRDefault="00FE1D51"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Le paragraphe est ainsi marqué d’un retour à la ligne au début et à la fin. </w:t>
      </w:r>
    </w:p>
    <w:p w:rsidR="00FE1D51" w:rsidRPr="009F3CE7" w:rsidRDefault="00FE1D51"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Pour résumer : </w:t>
      </w:r>
    </w:p>
    <w:p w:rsidR="00FE1D51" w:rsidRDefault="00FE1D51" w:rsidP="009F3CE7">
      <w:pPr>
        <w:pStyle w:val="Default"/>
        <w:spacing w:line="276" w:lineRule="auto"/>
        <w:jc w:val="both"/>
        <w:rPr>
          <w:rFonts w:asciiTheme="majorBidi" w:hAnsiTheme="majorBidi" w:cstheme="majorBidi"/>
          <w:b/>
          <w:bCs/>
        </w:rPr>
      </w:pPr>
      <w:r w:rsidRPr="009F3CE7">
        <w:rPr>
          <w:rFonts w:asciiTheme="majorBidi" w:hAnsiTheme="majorBidi" w:cstheme="majorBidi"/>
        </w:rPr>
        <w:t xml:space="preserve">« </w:t>
      </w:r>
      <w:r w:rsidRPr="009F3CE7">
        <w:rPr>
          <w:rFonts w:asciiTheme="majorBidi" w:hAnsiTheme="majorBidi" w:cstheme="majorBidi"/>
          <w:i/>
          <w:iCs/>
        </w:rPr>
        <w:t xml:space="preserve">Pour celui qui écrit, le paragraphe est un guide : il oblige à l'élaboration complète de </w:t>
      </w:r>
      <w:r w:rsidRPr="009F3CE7">
        <w:rPr>
          <w:rFonts w:asciiTheme="majorBidi" w:hAnsiTheme="majorBidi" w:cstheme="majorBidi"/>
        </w:rPr>
        <w:t xml:space="preserve"> </w:t>
      </w:r>
      <w:r w:rsidRPr="009F3CE7">
        <w:rPr>
          <w:rFonts w:asciiTheme="majorBidi" w:hAnsiTheme="majorBidi" w:cstheme="majorBidi"/>
          <w:i/>
          <w:iCs/>
        </w:rPr>
        <w:t xml:space="preserve">l'idée. La succession des paragraphes permet de penser et de communiquer avec ordre. </w:t>
      </w:r>
      <w:r w:rsidRPr="009F3CE7">
        <w:rPr>
          <w:rFonts w:asciiTheme="majorBidi" w:hAnsiTheme="majorBidi" w:cstheme="majorBidi"/>
          <w:b/>
          <w:bCs/>
        </w:rPr>
        <w:t>»</w:t>
      </w:r>
      <w:r w:rsidR="00EC0A7B" w:rsidRPr="009F3CE7">
        <w:rPr>
          <w:rStyle w:val="Appelnotedebasdep"/>
          <w:rFonts w:asciiTheme="majorBidi" w:hAnsiTheme="majorBidi" w:cstheme="majorBidi"/>
          <w:b/>
          <w:bCs/>
        </w:rPr>
        <w:footnoteReference w:id="3"/>
      </w:r>
    </w:p>
    <w:p w:rsidR="009F3CE7" w:rsidRPr="009F3CE7" w:rsidRDefault="009F3CE7" w:rsidP="009F3CE7">
      <w:pPr>
        <w:pStyle w:val="Default"/>
        <w:spacing w:line="276" w:lineRule="auto"/>
        <w:jc w:val="both"/>
        <w:rPr>
          <w:rFonts w:asciiTheme="majorBidi" w:hAnsiTheme="majorBidi" w:cstheme="majorBidi"/>
        </w:rPr>
      </w:pPr>
    </w:p>
    <w:p w:rsidR="001010A3" w:rsidRDefault="001010A3" w:rsidP="009F3CE7">
      <w:pPr>
        <w:pStyle w:val="Default"/>
        <w:numPr>
          <w:ilvl w:val="0"/>
          <w:numId w:val="1"/>
        </w:numPr>
        <w:spacing w:line="276" w:lineRule="auto"/>
        <w:jc w:val="both"/>
        <w:rPr>
          <w:rFonts w:asciiTheme="majorBidi" w:hAnsiTheme="majorBidi" w:cstheme="majorBidi"/>
          <w:b/>
          <w:bCs/>
          <w:i/>
          <w:iCs/>
        </w:rPr>
      </w:pPr>
      <w:r w:rsidRPr="009F3CE7">
        <w:rPr>
          <w:rFonts w:asciiTheme="majorBidi" w:hAnsiTheme="majorBidi" w:cstheme="majorBidi"/>
          <w:b/>
          <w:bCs/>
          <w:i/>
          <w:iCs/>
        </w:rPr>
        <w:t xml:space="preserve">les règles du paragraphe : </w:t>
      </w:r>
    </w:p>
    <w:p w:rsidR="009F3CE7" w:rsidRPr="009F3CE7" w:rsidRDefault="009F3CE7" w:rsidP="009F3CE7">
      <w:pPr>
        <w:pStyle w:val="Default"/>
        <w:spacing w:line="276" w:lineRule="auto"/>
        <w:ind w:left="420"/>
        <w:jc w:val="both"/>
        <w:rPr>
          <w:rFonts w:asciiTheme="majorBidi" w:hAnsiTheme="majorBidi" w:cstheme="majorBidi"/>
        </w:rPr>
      </w:pPr>
    </w:p>
    <w:p w:rsidR="001010A3" w:rsidRPr="009F3CE7" w:rsidRDefault="001010A3"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2.1. Pour qu’un paragraphe soit cohérent il doit respecter une unité de temps (l’action doit se dérouler dans une seule et même temporalité), de lieu (les faits doivent se dérouler dans un même endroit) ou d’action. L’unité d’action est assurée par la présence d’un personnage-héros et par une seule intrigue principale. </w:t>
      </w:r>
    </w:p>
    <w:p w:rsidR="001010A3" w:rsidRPr="009F3CE7" w:rsidRDefault="001010A3" w:rsidP="009F3CE7">
      <w:pPr>
        <w:jc w:val="both"/>
        <w:rPr>
          <w:rFonts w:asciiTheme="majorBidi" w:hAnsiTheme="majorBidi" w:cstheme="majorBidi"/>
          <w:sz w:val="24"/>
          <w:szCs w:val="24"/>
        </w:rPr>
      </w:pPr>
      <w:r w:rsidRPr="009F3CE7">
        <w:rPr>
          <w:rFonts w:asciiTheme="majorBidi" w:hAnsiTheme="majorBidi" w:cstheme="majorBidi"/>
          <w:sz w:val="24"/>
          <w:szCs w:val="24"/>
        </w:rPr>
        <w:t>2.2. Un paragraphe se doit de présenter une unité de point de vue (une seule idée générale). En effet, un paragraphe sert à mettre en évidence une idée unique et globale. Pour passer à une autre idée, il faudra passer à un autre paragraphe.</w:t>
      </w:r>
    </w:p>
    <w:p w:rsidR="001010A3" w:rsidRDefault="001010A3" w:rsidP="009F3CE7">
      <w:pPr>
        <w:pStyle w:val="Default"/>
        <w:spacing w:line="276" w:lineRule="auto"/>
        <w:jc w:val="both"/>
        <w:rPr>
          <w:rFonts w:asciiTheme="majorBidi" w:hAnsiTheme="majorBidi" w:cstheme="majorBidi"/>
          <w:b/>
          <w:bCs/>
          <w:i/>
          <w:iCs/>
        </w:rPr>
      </w:pPr>
      <w:r w:rsidRPr="009F3CE7">
        <w:rPr>
          <w:rFonts w:asciiTheme="majorBidi" w:hAnsiTheme="majorBidi" w:cstheme="majorBidi"/>
          <w:b/>
          <w:bCs/>
          <w:i/>
          <w:iCs/>
        </w:rPr>
        <w:t xml:space="preserve">3. Quand change-t-on de paragraphe ? </w:t>
      </w:r>
    </w:p>
    <w:p w:rsidR="009F3CE7" w:rsidRPr="009F3CE7" w:rsidRDefault="009F3CE7" w:rsidP="009F3CE7">
      <w:pPr>
        <w:pStyle w:val="Default"/>
        <w:spacing w:line="276" w:lineRule="auto"/>
        <w:jc w:val="both"/>
        <w:rPr>
          <w:rFonts w:asciiTheme="majorBidi" w:hAnsiTheme="majorBidi" w:cstheme="majorBidi"/>
        </w:rPr>
      </w:pPr>
    </w:p>
    <w:p w:rsidR="001010A3" w:rsidRPr="009F3CE7" w:rsidRDefault="001010A3" w:rsidP="009F3CE7">
      <w:pPr>
        <w:pStyle w:val="Default"/>
        <w:spacing w:line="276" w:lineRule="auto"/>
        <w:jc w:val="both"/>
        <w:rPr>
          <w:rFonts w:asciiTheme="majorBidi" w:hAnsiTheme="majorBidi" w:cstheme="majorBidi"/>
        </w:rPr>
      </w:pPr>
      <w:r w:rsidRPr="009F3CE7">
        <w:rPr>
          <w:rFonts w:asciiTheme="majorBidi" w:hAnsiTheme="majorBidi" w:cstheme="majorBidi"/>
        </w:rPr>
        <w:lastRenderedPageBreak/>
        <w:t xml:space="preserve">3.1. Lorsque le personnage change </w:t>
      </w:r>
    </w:p>
    <w:p w:rsidR="001010A3" w:rsidRPr="009F3CE7" w:rsidRDefault="001010A3"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3.2. Lorsque l’action ou le lieu de l’action n’est plus le même </w:t>
      </w:r>
    </w:p>
    <w:p w:rsidR="001010A3" w:rsidRPr="009F3CE7" w:rsidRDefault="001010A3"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3.3. Lorsqu’on change de moment (de temps) </w:t>
      </w:r>
    </w:p>
    <w:p w:rsidR="001010A3" w:rsidRDefault="001010A3"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3.4. Lorsqu’a lieu un changement de type d'énonciation : on passe alors d'un type de texte à l'autre entre narration, description, explication, argumentation ou dialogue. </w:t>
      </w:r>
    </w:p>
    <w:p w:rsidR="002E72C7" w:rsidRPr="009F3CE7" w:rsidRDefault="002E72C7" w:rsidP="009F3CE7">
      <w:pPr>
        <w:pStyle w:val="Default"/>
        <w:spacing w:line="276" w:lineRule="auto"/>
        <w:jc w:val="both"/>
        <w:rPr>
          <w:rFonts w:asciiTheme="majorBidi" w:hAnsiTheme="majorBidi" w:cstheme="majorBidi"/>
        </w:rPr>
      </w:pPr>
    </w:p>
    <w:p w:rsidR="001010A3" w:rsidRDefault="001010A3" w:rsidP="005B2DB9">
      <w:pPr>
        <w:pStyle w:val="Default"/>
        <w:numPr>
          <w:ilvl w:val="0"/>
          <w:numId w:val="3"/>
        </w:numPr>
        <w:spacing w:line="276" w:lineRule="auto"/>
        <w:jc w:val="both"/>
        <w:rPr>
          <w:rFonts w:asciiTheme="majorBidi" w:hAnsiTheme="majorBidi" w:cstheme="majorBidi"/>
          <w:b/>
          <w:bCs/>
          <w:i/>
          <w:iCs/>
        </w:rPr>
      </w:pPr>
      <w:r w:rsidRPr="009F3CE7">
        <w:rPr>
          <w:rFonts w:asciiTheme="majorBidi" w:hAnsiTheme="majorBidi" w:cstheme="majorBidi"/>
          <w:b/>
          <w:bCs/>
          <w:i/>
          <w:iCs/>
        </w:rPr>
        <w:t xml:space="preserve">Quelle est l’utilité des paragraphes (Fonctions) ? </w:t>
      </w:r>
    </w:p>
    <w:p w:rsidR="009F3CE7" w:rsidRPr="009F3CE7" w:rsidRDefault="009F3CE7" w:rsidP="009F3CE7">
      <w:pPr>
        <w:pStyle w:val="Default"/>
        <w:spacing w:line="276" w:lineRule="auto"/>
        <w:ind w:left="420"/>
        <w:jc w:val="both"/>
        <w:rPr>
          <w:rFonts w:asciiTheme="majorBidi" w:hAnsiTheme="majorBidi" w:cstheme="majorBidi"/>
        </w:rPr>
      </w:pPr>
    </w:p>
    <w:p w:rsidR="001010A3" w:rsidRPr="009F3CE7" w:rsidRDefault="001010A3" w:rsidP="009F3CE7">
      <w:pPr>
        <w:jc w:val="both"/>
        <w:rPr>
          <w:rFonts w:asciiTheme="majorBidi" w:hAnsiTheme="majorBidi" w:cstheme="majorBidi"/>
          <w:sz w:val="24"/>
          <w:szCs w:val="24"/>
        </w:rPr>
      </w:pPr>
      <w:r w:rsidRPr="009F3CE7">
        <w:rPr>
          <w:rFonts w:asciiTheme="majorBidi" w:hAnsiTheme="majorBidi" w:cstheme="majorBidi"/>
          <w:sz w:val="24"/>
          <w:szCs w:val="24"/>
        </w:rPr>
        <w:t>Sectionner son texte en paragraphes permet au lecteur d’appréhender le texte d’une manière plus simple ; en un mot les paragraphes facilitent la compréhension. Ainsi, chaque paragraphe traitera d’un même thème au niveau du sens et de l’action. Il est possible de donner un titre différent à chaque paragraphe.</w:t>
      </w:r>
    </w:p>
    <w:p w:rsidR="002E72C7" w:rsidRDefault="002E72C7" w:rsidP="005B2DB9">
      <w:pPr>
        <w:pStyle w:val="Default"/>
        <w:numPr>
          <w:ilvl w:val="0"/>
          <w:numId w:val="3"/>
        </w:numPr>
        <w:spacing w:line="276" w:lineRule="auto"/>
        <w:jc w:val="both"/>
        <w:rPr>
          <w:rFonts w:asciiTheme="majorBidi" w:hAnsiTheme="majorBidi" w:cstheme="majorBidi"/>
          <w:b/>
          <w:bCs/>
          <w:i/>
          <w:iCs/>
        </w:rPr>
      </w:pPr>
      <w:r w:rsidRPr="009F3CE7">
        <w:rPr>
          <w:rFonts w:asciiTheme="majorBidi" w:hAnsiTheme="majorBidi" w:cstheme="majorBidi"/>
          <w:b/>
          <w:bCs/>
          <w:i/>
          <w:iCs/>
        </w:rPr>
        <w:t xml:space="preserve">Application : </w:t>
      </w:r>
    </w:p>
    <w:p w:rsidR="009F3CE7" w:rsidRPr="009F3CE7" w:rsidRDefault="009F3CE7" w:rsidP="009F3CE7">
      <w:pPr>
        <w:pStyle w:val="Default"/>
        <w:spacing w:line="276" w:lineRule="auto"/>
        <w:ind w:left="420"/>
        <w:jc w:val="both"/>
        <w:rPr>
          <w:rFonts w:asciiTheme="majorBidi" w:hAnsiTheme="majorBidi" w:cstheme="majorBidi"/>
        </w:rPr>
      </w:pPr>
    </w:p>
    <w:p w:rsidR="002E72C7" w:rsidRDefault="002E72C7" w:rsidP="009F3CE7">
      <w:pPr>
        <w:pStyle w:val="Default"/>
        <w:spacing w:line="276" w:lineRule="auto"/>
        <w:jc w:val="both"/>
        <w:rPr>
          <w:rFonts w:asciiTheme="majorBidi" w:hAnsiTheme="majorBidi" w:cstheme="majorBidi"/>
        </w:rPr>
      </w:pPr>
      <w:r w:rsidRPr="009F3CE7">
        <w:rPr>
          <w:rFonts w:asciiTheme="majorBidi" w:hAnsiTheme="majorBidi" w:cstheme="majorBidi"/>
          <w:i/>
          <w:iCs/>
        </w:rPr>
        <w:t xml:space="preserve">Lisez </w:t>
      </w:r>
      <w:r w:rsidRPr="009F3CE7">
        <w:rPr>
          <w:rFonts w:asciiTheme="majorBidi" w:hAnsiTheme="majorBidi" w:cstheme="majorBidi"/>
        </w:rPr>
        <w:t xml:space="preserve">le texte suivant puis répondez aux questions : </w:t>
      </w:r>
    </w:p>
    <w:p w:rsidR="005B2DB9" w:rsidRPr="009F3CE7" w:rsidRDefault="005B2DB9" w:rsidP="009F3CE7">
      <w:pPr>
        <w:pStyle w:val="Default"/>
        <w:spacing w:line="276" w:lineRule="auto"/>
        <w:jc w:val="both"/>
        <w:rPr>
          <w:rFonts w:asciiTheme="majorBidi" w:hAnsiTheme="majorBidi" w:cstheme="majorBidi"/>
        </w:rPr>
      </w:pPr>
    </w:p>
    <w:p w:rsidR="002E72C7" w:rsidRPr="009F3CE7" w:rsidRDefault="002E72C7" w:rsidP="009F3CE7">
      <w:pPr>
        <w:jc w:val="both"/>
        <w:rPr>
          <w:rFonts w:asciiTheme="majorBidi" w:hAnsiTheme="majorBidi" w:cstheme="majorBidi"/>
          <w:sz w:val="24"/>
          <w:szCs w:val="24"/>
        </w:rPr>
      </w:pPr>
      <w:r w:rsidRPr="009F3CE7">
        <w:rPr>
          <w:rFonts w:asciiTheme="majorBidi" w:hAnsiTheme="majorBidi" w:cstheme="majorBidi"/>
          <w:sz w:val="24"/>
          <w:szCs w:val="24"/>
        </w:rPr>
        <w:t xml:space="preserve">Notre conception du travail est réellement aberrante. Il nous paraît normal qu’une profession soit d’autant plus dévaluée qu’elle est pénible. Plus un métier est sale, répugnant, contraignant, moins il est considéré sur le plan social, moins il est rémunéré. Ainsi, chacun admet que l’éboueur soit au bas de l’échelle, puisqu’il accomplit de viles besognes. En revanche, le directeur commercial est grassement payé, dispose d’un bureau de 40 m2, puisqu’il accomplit un travail passionnant. Il est donc assez naturel que les jeunes qu’on a pris la peine d’instruire n’aient aucune envie de se consacrer aux basses </w:t>
      </w:r>
      <w:proofErr w:type="spellStart"/>
      <w:r w:rsidRPr="009F3CE7">
        <w:rPr>
          <w:rFonts w:asciiTheme="majorBidi" w:hAnsiTheme="majorBidi" w:cstheme="majorBidi"/>
          <w:sz w:val="24"/>
          <w:szCs w:val="24"/>
        </w:rPr>
        <w:t>oeuvres</w:t>
      </w:r>
      <w:proofErr w:type="spellEnd"/>
      <w:r w:rsidRPr="009F3CE7">
        <w:rPr>
          <w:rFonts w:asciiTheme="majorBidi" w:hAnsiTheme="majorBidi" w:cstheme="majorBidi"/>
          <w:sz w:val="24"/>
          <w:szCs w:val="24"/>
        </w:rPr>
        <w:t xml:space="preserve"> de la production.</w:t>
      </w:r>
    </w:p>
    <w:p w:rsidR="009F3CE7" w:rsidRPr="009F3CE7" w:rsidRDefault="009F3CE7"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Aussi manque-t-on de travailleurs manuels, alors que demeurent inemployés de nombreux jeunes gens, plus ou moins « littéraires ». Il faut rétablir la vérité du travail. Celle-ci exige qu’une tâche soit rémunérée en fonction de sa pénibilité et de son utilité. </w:t>
      </w:r>
    </w:p>
    <w:p w:rsidR="009F3CE7" w:rsidRPr="009F3CE7" w:rsidRDefault="009F3CE7" w:rsidP="009F3CE7">
      <w:pPr>
        <w:pStyle w:val="Default"/>
        <w:spacing w:line="276" w:lineRule="auto"/>
        <w:jc w:val="both"/>
        <w:rPr>
          <w:rFonts w:asciiTheme="majorBidi" w:hAnsiTheme="majorBidi" w:cstheme="majorBidi"/>
        </w:rPr>
      </w:pPr>
    </w:p>
    <w:p w:rsidR="009F3CE7" w:rsidRPr="009F3CE7" w:rsidRDefault="009F3CE7"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Questions : </w:t>
      </w:r>
    </w:p>
    <w:p w:rsidR="009F3CE7" w:rsidRPr="009F3CE7" w:rsidRDefault="009F3CE7"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1. Ce paragraphe commente-t-il un fait ? </w:t>
      </w:r>
    </w:p>
    <w:p w:rsidR="009F3CE7" w:rsidRPr="009F3CE7" w:rsidRDefault="009F3CE7" w:rsidP="009F3CE7">
      <w:pPr>
        <w:pStyle w:val="Default"/>
        <w:spacing w:line="276" w:lineRule="auto"/>
        <w:jc w:val="both"/>
        <w:rPr>
          <w:rFonts w:asciiTheme="majorBidi" w:hAnsiTheme="majorBidi" w:cstheme="majorBidi"/>
        </w:rPr>
      </w:pPr>
      <w:r w:rsidRPr="009F3CE7">
        <w:rPr>
          <w:rFonts w:asciiTheme="majorBidi" w:hAnsiTheme="majorBidi" w:cstheme="majorBidi"/>
        </w:rPr>
        <w:t xml:space="preserve">2. Est-ce qu’il développe une idée ? </w:t>
      </w:r>
    </w:p>
    <w:p w:rsidR="009F3CE7" w:rsidRDefault="009F3CE7" w:rsidP="009F3CE7">
      <w:pPr>
        <w:jc w:val="both"/>
        <w:rPr>
          <w:rFonts w:asciiTheme="majorBidi" w:hAnsiTheme="majorBidi" w:cstheme="majorBidi"/>
          <w:sz w:val="24"/>
          <w:szCs w:val="24"/>
        </w:rPr>
      </w:pPr>
      <w:r w:rsidRPr="009F3CE7">
        <w:rPr>
          <w:rFonts w:asciiTheme="majorBidi" w:hAnsiTheme="majorBidi" w:cstheme="majorBidi"/>
          <w:sz w:val="24"/>
          <w:szCs w:val="24"/>
        </w:rPr>
        <w:t>3. Répond-t-il à une question ?</w:t>
      </w:r>
    </w:p>
    <w:p w:rsidR="00F02570" w:rsidRDefault="00F02570" w:rsidP="00F02570">
      <w:pPr>
        <w:pStyle w:val="Default"/>
        <w:rPr>
          <w:sz w:val="23"/>
          <w:szCs w:val="23"/>
        </w:rPr>
      </w:pPr>
      <w:r>
        <w:rPr>
          <w:b/>
          <w:bCs/>
          <w:sz w:val="23"/>
          <w:szCs w:val="23"/>
        </w:rPr>
        <w:t xml:space="preserve">Quelques références bibliographiques utiles : </w:t>
      </w:r>
    </w:p>
    <w:p w:rsidR="00F02570" w:rsidRDefault="00F02570" w:rsidP="00F02570">
      <w:pPr>
        <w:pStyle w:val="Default"/>
        <w:rPr>
          <w:sz w:val="23"/>
          <w:szCs w:val="23"/>
        </w:rPr>
      </w:pPr>
      <w:r>
        <w:rPr>
          <w:sz w:val="23"/>
          <w:szCs w:val="23"/>
        </w:rPr>
        <w:t xml:space="preserve">Pour de plus amples informations à propos de la notion de paragraphe, se référer aux ouvrages suivants : </w:t>
      </w:r>
    </w:p>
    <w:p w:rsidR="00F02570" w:rsidRDefault="00F02570" w:rsidP="00F02570">
      <w:pPr>
        <w:pStyle w:val="Default"/>
        <w:spacing w:after="166"/>
        <w:rPr>
          <w:sz w:val="23"/>
          <w:szCs w:val="23"/>
        </w:rPr>
      </w:pPr>
      <w:r>
        <w:rPr>
          <w:sz w:val="20"/>
          <w:szCs w:val="20"/>
        </w:rPr>
        <w:t xml:space="preserve">• </w:t>
      </w:r>
      <w:r>
        <w:rPr>
          <w:sz w:val="23"/>
          <w:szCs w:val="23"/>
        </w:rPr>
        <w:t xml:space="preserve">Jean-Michel Adam, </w:t>
      </w:r>
      <w:r>
        <w:rPr>
          <w:i/>
          <w:iCs/>
          <w:sz w:val="23"/>
          <w:szCs w:val="23"/>
        </w:rPr>
        <w:t>Les textes : types et prototypes</w:t>
      </w:r>
      <w:r>
        <w:rPr>
          <w:sz w:val="23"/>
          <w:szCs w:val="23"/>
        </w:rPr>
        <w:t xml:space="preserve">, Paris, Nathan, 1992 </w:t>
      </w:r>
    </w:p>
    <w:p w:rsidR="00F02570" w:rsidRDefault="00F02570" w:rsidP="00F02570">
      <w:pPr>
        <w:pStyle w:val="Default"/>
        <w:spacing w:after="166"/>
        <w:rPr>
          <w:sz w:val="23"/>
          <w:szCs w:val="23"/>
        </w:rPr>
      </w:pPr>
      <w:r>
        <w:rPr>
          <w:sz w:val="20"/>
          <w:szCs w:val="20"/>
        </w:rPr>
        <w:t xml:space="preserve">• </w:t>
      </w:r>
      <w:r>
        <w:rPr>
          <w:sz w:val="23"/>
          <w:szCs w:val="23"/>
        </w:rPr>
        <w:t xml:space="preserve">Jean-Michel Adam, </w:t>
      </w:r>
      <w:r>
        <w:rPr>
          <w:i/>
          <w:iCs/>
          <w:sz w:val="23"/>
          <w:szCs w:val="23"/>
        </w:rPr>
        <w:t>Linguistique textuelle : des genres de discours aux textes</w:t>
      </w:r>
      <w:r>
        <w:rPr>
          <w:sz w:val="23"/>
          <w:szCs w:val="23"/>
        </w:rPr>
        <w:t xml:space="preserve">, Paris, Nathan, 1999 </w:t>
      </w:r>
    </w:p>
    <w:p w:rsidR="00F02570" w:rsidRDefault="00F02570" w:rsidP="00F02570">
      <w:pPr>
        <w:pStyle w:val="Default"/>
        <w:rPr>
          <w:sz w:val="23"/>
          <w:szCs w:val="23"/>
        </w:rPr>
      </w:pPr>
      <w:r>
        <w:rPr>
          <w:sz w:val="20"/>
          <w:szCs w:val="20"/>
        </w:rPr>
        <w:t xml:space="preserve">• </w:t>
      </w:r>
      <w:r>
        <w:rPr>
          <w:sz w:val="23"/>
          <w:szCs w:val="23"/>
        </w:rPr>
        <w:t xml:space="preserve">"Le paragraphe", revue </w:t>
      </w:r>
      <w:r>
        <w:rPr>
          <w:i/>
          <w:iCs/>
          <w:sz w:val="23"/>
          <w:szCs w:val="23"/>
        </w:rPr>
        <w:t xml:space="preserve">Modèles linguistiques </w:t>
      </w:r>
      <w:r>
        <w:rPr>
          <w:sz w:val="23"/>
          <w:szCs w:val="23"/>
        </w:rPr>
        <w:t>n</w:t>
      </w:r>
      <w:r>
        <w:rPr>
          <w:sz w:val="16"/>
          <w:szCs w:val="16"/>
        </w:rPr>
        <w:t xml:space="preserve">o </w:t>
      </w:r>
      <w:r>
        <w:rPr>
          <w:sz w:val="23"/>
          <w:szCs w:val="23"/>
        </w:rPr>
        <w:t xml:space="preserve">48, tome XXIV-2, année 2003 </w:t>
      </w:r>
    </w:p>
    <w:p w:rsidR="00F02570" w:rsidRDefault="00F02570" w:rsidP="00F02570">
      <w:pPr>
        <w:pStyle w:val="Default"/>
        <w:rPr>
          <w:sz w:val="23"/>
          <w:szCs w:val="23"/>
        </w:rPr>
      </w:pPr>
    </w:p>
    <w:p w:rsidR="00F02570" w:rsidRDefault="00F02570" w:rsidP="00F02570">
      <w:pPr>
        <w:pStyle w:val="Default"/>
        <w:rPr>
          <w:sz w:val="23"/>
          <w:szCs w:val="23"/>
        </w:rPr>
      </w:pPr>
      <w:r>
        <w:rPr>
          <w:b/>
          <w:bCs/>
          <w:sz w:val="23"/>
          <w:szCs w:val="23"/>
        </w:rPr>
        <w:t xml:space="preserve">Ressources utiles : </w:t>
      </w:r>
    </w:p>
    <w:p w:rsidR="00F02570" w:rsidRDefault="00F02570" w:rsidP="00F02570">
      <w:pPr>
        <w:pStyle w:val="Default"/>
        <w:rPr>
          <w:sz w:val="23"/>
          <w:szCs w:val="23"/>
        </w:rPr>
      </w:pPr>
      <w:r>
        <w:rPr>
          <w:sz w:val="23"/>
          <w:szCs w:val="23"/>
        </w:rPr>
        <w:t xml:space="preserve">https://www.youtube.com/watch?v=DacAnT0xQNQ </w:t>
      </w:r>
    </w:p>
    <w:p w:rsidR="00F02570" w:rsidRPr="009F3CE7" w:rsidRDefault="00F02570" w:rsidP="00F02570">
      <w:pPr>
        <w:jc w:val="both"/>
        <w:rPr>
          <w:rFonts w:asciiTheme="majorBidi" w:hAnsiTheme="majorBidi" w:cstheme="majorBidi"/>
          <w:sz w:val="24"/>
          <w:szCs w:val="24"/>
        </w:rPr>
      </w:pPr>
      <w:r>
        <w:rPr>
          <w:sz w:val="23"/>
          <w:szCs w:val="23"/>
        </w:rPr>
        <w:t>https://www.ccdmd.qc.ca/fr/recherche/?mc=paragraphe</w:t>
      </w:r>
    </w:p>
    <w:sectPr w:rsidR="00F02570" w:rsidRPr="009F3CE7" w:rsidSect="00582A2C">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67" w:rsidRDefault="00850167" w:rsidP="00FE1D51">
      <w:pPr>
        <w:spacing w:after="0" w:line="240" w:lineRule="auto"/>
      </w:pPr>
      <w:r>
        <w:separator/>
      </w:r>
    </w:p>
  </w:endnote>
  <w:endnote w:type="continuationSeparator" w:id="0">
    <w:p w:rsidR="00850167" w:rsidRDefault="00850167" w:rsidP="00FE1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4463"/>
      <w:docPartObj>
        <w:docPartGallery w:val="Page Numbers (Bottom of Page)"/>
        <w:docPartUnique/>
      </w:docPartObj>
    </w:sdtPr>
    <w:sdtContent>
      <w:p w:rsidR="00AC7EE0" w:rsidRDefault="00FB6F55">
        <w:pPr>
          <w:pStyle w:val="Pieddepage"/>
          <w:jc w:val="center"/>
        </w:pPr>
        <w:fldSimple w:instr=" PAGE   \* MERGEFORMAT ">
          <w:r w:rsidR="00F02570">
            <w:rPr>
              <w:noProof/>
            </w:rPr>
            <w:t>2</w:t>
          </w:r>
        </w:fldSimple>
      </w:p>
    </w:sdtContent>
  </w:sdt>
  <w:p w:rsidR="00AC7EE0" w:rsidRDefault="00AC7EE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67" w:rsidRDefault="00850167" w:rsidP="00FE1D51">
      <w:pPr>
        <w:spacing w:after="0" w:line="240" w:lineRule="auto"/>
      </w:pPr>
      <w:r>
        <w:separator/>
      </w:r>
    </w:p>
  </w:footnote>
  <w:footnote w:type="continuationSeparator" w:id="0">
    <w:p w:rsidR="00850167" w:rsidRDefault="00850167" w:rsidP="00FE1D51">
      <w:pPr>
        <w:spacing w:after="0" w:line="240" w:lineRule="auto"/>
      </w:pPr>
      <w:r>
        <w:continuationSeparator/>
      </w:r>
    </w:p>
  </w:footnote>
  <w:footnote w:id="1">
    <w:p w:rsidR="00FE1D51" w:rsidRPr="002D3EF8" w:rsidRDefault="00EC0A7B" w:rsidP="00EC0A7B">
      <w:pPr>
        <w:pStyle w:val="Default"/>
        <w:rPr>
          <w:rFonts w:asciiTheme="majorBidi" w:hAnsiTheme="majorBidi" w:cstheme="majorBidi"/>
          <w:sz w:val="20"/>
          <w:szCs w:val="20"/>
        </w:rPr>
      </w:pPr>
      <w:r w:rsidRPr="002D3EF8">
        <w:rPr>
          <w:rFonts w:asciiTheme="majorBidi" w:hAnsiTheme="majorBidi" w:cstheme="majorBidi"/>
          <w:sz w:val="20"/>
          <w:szCs w:val="20"/>
        </w:rPr>
        <w:t>1</w:t>
      </w:r>
      <w:r w:rsidR="002D3EF8" w:rsidRPr="002D3EF8">
        <w:rPr>
          <w:rFonts w:asciiTheme="majorBidi" w:hAnsiTheme="majorBidi" w:cstheme="majorBidi"/>
          <w:sz w:val="20"/>
          <w:szCs w:val="20"/>
        </w:rPr>
        <w:t xml:space="preserve"> </w:t>
      </w:r>
      <w:r w:rsidRPr="002D3EF8">
        <w:rPr>
          <w:rFonts w:asciiTheme="majorBidi" w:hAnsiTheme="majorBidi" w:cstheme="majorBidi"/>
          <w:sz w:val="20"/>
          <w:szCs w:val="20"/>
        </w:rPr>
        <w:t xml:space="preserve"> </w:t>
      </w:r>
      <w:hyperlink r:id="rId1" w:history="1">
        <w:r w:rsidRPr="002D3EF8">
          <w:rPr>
            <w:rStyle w:val="Lienhypertexte"/>
            <w:rFonts w:asciiTheme="majorBidi" w:hAnsiTheme="majorBidi" w:cstheme="majorBidi"/>
            <w:sz w:val="20"/>
            <w:szCs w:val="20"/>
          </w:rPr>
          <w:t>https://www.cnrtl.fr/definition/paragraphe</w:t>
        </w:r>
      </w:hyperlink>
      <w:r w:rsidRPr="002D3EF8">
        <w:rPr>
          <w:rFonts w:asciiTheme="majorBidi" w:hAnsiTheme="majorBidi" w:cstheme="majorBidi"/>
          <w:sz w:val="20"/>
          <w:szCs w:val="20"/>
        </w:rPr>
        <w:t xml:space="preserve"> </w:t>
      </w:r>
    </w:p>
  </w:footnote>
  <w:footnote w:id="2">
    <w:p w:rsidR="00EC0A7B" w:rsidRPr="002D3EF8" w:rsidRDefault="00EC0A7B" w:rsidP="00EC0A7B">
      <w:pPr>
        <w:pStyle w:val="Default"/>
        <w:rPr>
          <w:rFonts w:asciiTheme="majorBidi" w:hAnsiTheme="majorBidi" w:cstheme="majorBidi"/>
          <w:sz w:val="20"/>
          <w:szCs w:val="20"/>
        </w:rPr>
      </w:pPr>
      <w:r w:rsidRPr="002D3EF8">
        <w:rPr>
          <w:rStyle w:val="Appelnotedebasdep"/>
          <w:rFonts w:asciiTheme="majorBidi" w:hAnsiTheme="majorBidi" w:cstheme="majorBidi"/>
          <w:sz w:val="20"/>
          <w:szCs w:val="20"/>
        </w:rPr>
        <w:footnoteRef/>
      </w:r>
      <w:r w:rsidRPr="002D3EF8">
        <w:rPr>
          <w:rFonts w:asciiTheme="majorBidi" w:hAnsiTheme="majorBidi" w:cstheme="majorBidi"/>
          <w:sz w:val="20"/>
          <w:szCs w:val="20"/>
        </w:rPr>
        <w:t xml:space="preserve"> Retrait au début de la première ligne d’un paragraphe  </w:t>
      </w:r>
    </w:p>
  </w:footnote>
  <w:footnote w:id="3">
    <w:p w:rsidR="00EC0A7B" w:rsidRPr="002D3EF8" w:rsidRDefault="00EC0A7B">
      <w:pPr>
        <w:pStyle w:val="Notedebasdepage"/>
        <w:rPr>
          <w:rFonts w:asciiTheme="majorBidi" w:hAnsiTheme="majorBidi" w:cstheme="majorBidi"/>
        </w:rPr>
      </w:pPr>
      <w:r w:rsidRPr="002D3EF8">
        <w:rPr>
          <w:rStyle w:val="Appelnotedebasdep"/>
          <w:rFonts w:asciiTheme="majorBidi" w:hAnsiTheme="majorBidi" w:cstheme="majorBidi"/>
        </w:rPr>
        <w:footnoteRef/>
      </w:r>
      <w:r w:rsidRPr="002D3EF8">
        <w:rPr>
          <w:rFonts w:asciiTheme="majorBidi" w:hAnsiTheme="majorBidi" w:cstheme="majorBidi"/>
        </w:rPr>
        <w:t xml:space="preserve"> </w:t>
      </w:r>
      <w:r w:rsidR="002D3EF8" w:rsidRPr="002D3EF8">
        <w:rPr>
          <w:rFonts w:asciiTheme="majorBidi" w:hAnsiTheme="majorBidi" w:cstheme="majorBidi"/>
        </w:rPr>
        <w:t xml:space="preserve">http://www.education-et-numerique.org/structurer-en-paragraphes/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82DBF"/>
    <w:multiLevelType w:val="hybridMultilevel"/>
    <w:tmpl w:val="C22EF524"/>
    <w:lvl w:ilvl="0" w:tplc="460CA5E4">
      <w:start w:val="4"/>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3D9F3400"/>
    <w:multiLevelType w:val="hybridMultilevel"/>
    <w:tmpl w:val="7CD801B2"/>
    <w:lvl w:ilvl="0" w:tplc="97ECCA32">
      <w:start w:val="4"/>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
    <w:nsid w:val="4088E868"/>
    <w:multiLevelType w:val="hybridMultilevel"/>
    <w:tmpl w:val="629CBA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EB601F9"/>
    <w:multiLevelType w:val="hybridMultilevel"/>
    <w:tmpl w:val="9796F128"/>
    <w:lvl w:ilvl="0" w:tplc="5008BD88">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FE1D51"/>
    <w:rsid w:val="001010A3"/>
    <w:rsid w:val="002D3EF8"/>
    <w:rsid w:val="002E72C7"/>
    <w:rsid w:val="0040100C"/>
    <w:rsid w:val="00582A2C"/>
    <w:rsid w:val="005B2DB9"/>
    <w:rsid w:val="00850167"/>
    <w:rsid w:val="009F3CE7"/>
    <w:rsid w:val="00AC7EE0"/>
    <w:rsid w:val="00B27EC6"/>
    <w:rsid w:val="00D81F11"/>
    <w:rsid w:val="00EC0A7B"/>
    <w:rsid w:val="00F02570"/>
    <w:rsid w:val="00FB6F55"/>
    <w:rsid w:val="00FE1D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E1D51"/>
    <w:pPr>
      <w:autoSpaceDE w:val="0"/>
      <w:autoSpaceDN w:val="0"/>
      <w:adjustRightInd w:val="0"/>
      <w:spacing w:after="0" w:line="240" w:lineRule="auto"/>
    </w:pPr>
    <w:rPr>
      <w:rFonts w:ascii="Times New Roman" w:hAnsi="Times New Roman" w:cs="Times New Roman"/>
      <w:color w:val="000000"/>
      <w:sz w:val="24"/>
      <w:szCs w:val="24"/>
    </w:rPr>
  </w:style>
  <w:style w:type="paragraph" w:styleId="Notedebasdepage">
    <w:name w:val="footnote text"/>
    <w:basedOn w:val="Normal"/>
    <w:link w:val="NotedebasdepageCar"/>
    <w:uiPriority w:val="99"/>
    <w:semiHidden/>
    <w:unhideWhenUsed/>
    <w:rsid w:val="00FE1D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1D51"/>
    <w:rPr>
      <w:sz w:val="20"/>
      <w:szCs w:val="20"/>
    </w:rPr>
  </w:style>
  <w:style w:type="character" w:styleId="Appelnotedebasdep">
    <w:name w:val="footnote reference"/>
    <w:basedOn w:val="Policepardfaut"/>
    <w:uiPriority w:val="99"/>
    <w:semiHidden/>
    <w:unhideWhenUsed/>
    <w:rsid w:val="00FE1D51"/>
    <w:rPr>
      <w:vertAlign w:val="superscript"/>
    </w:rPr>
  </w:style>
  <w:style w:type="character" w:styleId="Lienhypertexte">
    <w:name w:val="Hyperlink"/>
    <w:basedOn w:val="Policepardfaut"/>
    <w:uiPriority w:val="99"/>
    <w:unhideWhenUsed/>
    <w:rsid w:val="00EC0A7B"/>
    <w:rPr>
      <w:color w:val="0000FF" w:themeColor="hyperlink"/>
      <w:u w:val="single"/>
    </w:rPr>
  </w:style>
  <w:style w:type="paragraph" w:styleId="En-tte">
    <w:name w:val="header"/>
    <w:basedOn w:val="Normal"/>
    <w:link w:val="En-tteCar"/>
    <w:uiPriority w:val="99"/>
    <w:semiHidden/>
    <w:unhideWhenUsed/>
    <w:rsid w:val="00AC7E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C7EE0"/>
  </w:style>
  <w:style w:type="paragraph" w:styleId="Pieddepage">
    <w:name w:val="footer"/>
    <w:basedOn w:val="Normal"/>
    <w:link w:val="PieddepageCar"/>
    <w:uiPriority w:val="99"/>
    <w:unhideWhenUsed/>
    <w:rsid w:val="00AC7E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7EE0"/>
  </w:style>
  <w:style w:type="paragraph" w:styleId="Sansinterligne">
    <w:name w:val="No Spacing"/>
    <w:uiPriority w:val="1"/>
    <w:qFormat/>
    <w:rsid w:val="00B27E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mmighania@yah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nrtl.fr/definition/paragraph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94F3C-675E-4EA2-BAA3-4043F7F1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681</Words>
  <Characters>3749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8</cp:revision>
  <dcterms:created xsi:type="dcterms:W3CDTF">2021-02-08T19:57:00Z</dcterms:created>
  <dcterms:modified xsi:type="dcterms:W3CDTF">2021-02-08T20:47:00Z</dcterms:modified>
</cp:coreProperties>
</file>