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3E" w:rsidRDefault="00AD3620" w:rsidP="00E847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lettre</w:t>
      </w:r>
      <w:r w:rsidR="00150562" w:rsidRPr="00150562">
        <w:rPr>
          <w:b/>
          <w:sz w:val="28"/>
          <w:szCs w:val="28"/>
          <w:u w:val="single"/>
        </w:rPr>
        <w:t xml:space="preserve"> « X »</w:t>
      </w:r>
    </w:p>
    <w:p w:rsidR="00E8473E" w:rsidRDefault="00E8473E" w:rsidP="00AD3620">
      <w:pPr>
        <w:pStyle w:val="Paragraphedelist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79638A">
        <w:rPr>
          <w:b/>
          <w:sz w:val="24"/>
          <w:szCs w:val="24"/>
          <w:u w:val="single"/>
        </w:rPr>
        <w:t xml:space="preserve">« x » </w:t>
      </w:r>
      <w:r w:rsidR="00EB08D5" w:rsidRPr="0079638A">
        <w:rPr>
          <w:b/>
          <w:sz w:val="24"/>
          <w:szCs w:val="24"/>
          <w:u w:val="single"/>
        </w:rPr>
        <w:t>s</w:t>
      </w:r>
      <w:r w:rsidR="00EB301F" w:rsidRPr="0079638A">
        <w:rPr>
          <w:b/>
          <w:sz w:val="24"/>
          <w:szCs w:val="24"/>
          <w:u w:val="single"/>
        </w:rPr>
        <w:t>e prononce</w:t>
      </w:r>
      <w:r w:rsidR="00087701" w:rsidRPr="0079638A">
        <w:rPr>
          <w:b/>
          <w:sz w:val="24"/>
          <w:szCs w:val="24"/>
          <w:u w:val="single"/>
        </w:rPr>
        <w:t xml:space="preserve"> </w:t>
      </w:r>
      <w:r w:rsidR="00087701" w:rsidRPr="0079638A">
        <w:rPr>
          <w:rFonts w:cstheme="minorHAnsi"/>
          <w:b/>
          <w:sz w:val="24"/>
          <w:szCs w:val="24"/>
          <w:u w:val="single"/>
        </w:rPr>
        <w:t>[</w:t>
      </w:r>
      <w:proofErr w:type="spellStart"/>
      <w:r w:rsidR="00087701" w:rsidRPr="0079638A">
        <w:rPr>
          <w:rFonts w:cstheme="minorHAnsi"/>
          <w:b/>
          <w:sz w:val="24"/>
          <w:szCs w:val="24"/>
          <w:u w:val="single"/>
        </w:rPr>
        <w:t>ks</w:t>
      </w:r>
      <w:proofErr w:type="spellEnd"/>
      <w:r w:rsidR="00087701" w:rsidRPr="0079638A">
        <w:rPr>
          <w:rFonts w:cstheme="minorHAnsi"/>
          <w:b/>
          <w:sz w:val="24"/>
          <w:szCs w:val="24"/>
          <w:u w:val="single"/>
        </w:rPr>
        <w:t>] </w:t>
      </w:r>
      <w:r w:rsidR="00087701" w:rsidRPr="0079638A">
        <w:rPr>
          <w:b/>
          <w:sz w:val="24"/>
          <w:szCs w:val="24"/>
          <w:u w:val="single"/>
        </w:rPr>
        <w:t>:</w:t>
      </w:r>
      <w:r w:rsidR="00EB301F" w:rsidRPr="0079638A">
        <w:rPr>
          <w:b/>
          <w:sz w:val="24"/>
          <w:szCs w:val="24"/>
          <w:u w:val="single"/>
        </w:rPr>
        <w:t xml:space="preserve"> </w:t>
      </w:r>
    </w:p>
    <w:p w:rsidR="005A1DEF" w:rsidRPr="0079638A" w:rsidRDefault="005A1DEF" w:rsidP="005A1DEF">
      <w:pPr>
        <w:pStyle w:val="Paragraphedeliste"/>
        <w:rPr>
          <w:b/>
          <w:sz w:val="24"/>
          <w:szCs w:val="24"/>
          <w:u w:val="single"/>
        </w:rPr>
      </w:pPr>
    </w:p>
    <w:p w:rsidR="00E8473E" w:rsidRPr="00311754" w:rsidRDefault="00E8473E" w:rsidP="00E8473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1754">
        <w:rPr>
          <w:rFonts w:cstheme="minorHAnsi"/>
          <w:sz w:val="24"/>
          <w:szCs w:val="24"/>
        </w:rPr>
        <w:t xml:space="preserve">Dans tous les </w:t>
      </w:r>
      <w:r w:rsidR="0079638A" w:rsidRPr="00311754">
        <w:rPr>
          <w:rFonts w:cstheme="minorHAnsi"/>
          <w:sz w:val="24"/>
          <w:szCs w:val="24"/>
        </w:rPr>
        <w:t>mots</w:t>
      </w:r>
      <w:r w:rsidR="0079638A">
        <w:rPr>
          <w:rFonts w:cstheme="minorHAnsi"/>
          <w:sz w:val="24"/>
          <w:szCs w:val="24"/>
        </w:rPr>
        <w:t xml:space="preserve">, </w:t>
      </w:r>
      <w:r w:rsidR="0079638A" w:rsidRPr="00311754">
        <w:rPr>
          <w:rFonts w:cstheme="minorHAnsi"/>
          <w:sz w:val="24"/>
          <w:szCs w:val="24"/>
        </w:rPr>
        <w:t>lorsqu’</w:t>
      </w:r>
      <w:r w:rsidR="00463AEB">
        <w:rPr>
          <w:rFonts w:cstheme="minorHAnsi"/>
          <w:sz w:val="24"/>
          <w:szCs w:val="24"/>
        </w:rPr>
        <w:t>elle</w:t>
      </w:r>
      <w:r w:rsidRPr="00311754">
        <w:rPr>
          <w:rFonts w:cstheme="minorHAnsi"/>
          <w:sz w:val="24"/>
          <w:szCs w:val="24"/>
        </w:rPr>
        <w:t xml:space="preserve"> est </w:t>
      </w:r>
      <w:r w:rsidR="0079638A">
        <w:rPr>
          <w:rFonts w:cstheme="minorHAnsi"/>
          <w:sz w:val="24"/>
          <w:szCs w:val="24"/>
        </w:rPr>
        <w:t>placé</w:t>
      </w:r>
      <w:r w:rsidR="00463AEB">
        <w:rPr>
          <w:rFonts w:cstheme="minorHAnsi"/>
          <w:sz w:val="24"/>
          <w:szCs w:val="24"/>
        </w:rPr>
        <w:t>e entre deux voyelles celle</w:t>
      </w:r>
      <w:r w:rsidRPr="00311754">
        <w:rPr>
          <w:rFonts w:cstheme="minorHAnsi"/>
          <w:sz w:val="24"/>
          <w:szCs w:val="24"/>
        </w:rPr>
        <w:t xml:space="preserve"> de gauche n’est ni «e » ni « he » initiales ;</w:t>
      </w:r>
      <w:r w:rsidR="0079638A">
        <w:rPr>
          <w:rFonts w:cstheme="minorHAnsi"/>
          <w:sz w:val="24"/>
          <w:szCs w:val="24"/>
        </w:rPr>
        <w:t xml:space="preserve"> </w:t>
      </w:r>
      <w:r w:rsidRPr="00311754">
        <w:rPr>
          <w:rFonts w:cstheme="minorHAnsi"/>
          <w:sz w:val="24"/>
          <w:szCs w:val="24"/>
        </w:rPr>
        <w:t xml:space="preserve">exemples : </w:t>
      </w:r>
      <w:r w:rsidR="0079638A" w:rsidRPr="00311754">
        <w:rPr>
          <w:rFonts w:cstheme="minorHAnsi"/>
          <w:sz w:val="24"/>
          <w:szCs w:val="24"/>
        </w:rPr>
        <w:t>axe</w:t>
      </w:r>
      <w:r w:rsidR="0079638A">
        <w:rPr>
          <w:rFonts w:cstheme="minorHAnsi"/>
          <w:sz w:val="24"/>
          <w:szCs w:val="24"/>
        </w:rPr>
        <w:t>, ixode</w:t>
      </w:r>
      <w:r w:rsidRPr="00311754">
        <w:rPr>
          <w:rFonts w:cstheme="minorHAnsi"/>
          <w:sz w:val="24"/>
          <w:szCs w:val="24"/>
        </w:rPr>
        <w:t xml:space="preserve"> (en zoologie) …</w:t>
      </w:r>
    </w:p>
    <w:p w:rsidR="00E8473E" w:rsidRPr="001D0B2A" w:rsidRDefault="00463AEB" w:rsidP="001D0B2A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Quand elle</w:t>
      </w:r>
      <w:r w:rsidR="00E8473E" w:rsidRPr="001D0B2A">
        <w:rPr>
          <w:rFonts w:cstheme="minorHAnsi"/>
          <w:sz w:val="24"/>
          <w:szCs w:val="24"/>
        </w:rPr>
        <w:t xml:space="preserve"> se trouve à l’intérieur d’un mot,</w:t>
      </w:r>
      <w:r w:rsidR="00A977E2" w:rsidRPr="001D0B2A">
        <w:rPr>
          <w:rFonts w:cstheme="minorHAnsi"/>
          <w:sz w:val="24"/>
          <w:szCs w:val="24"/>
        </w:rPr>
        <w:t xml:space="preserve"> </w:t>
      </w:r>
      <w:r w:rsidR="00E8473E" w:rsidRPr="001D0B2A">
        <w:rPr>
          <w:rFonts w:cstheme="minorHAnsi"/>
          <w:sz w:val="24"/>
          <w:szCs w:val="24"/>
        </w:rPr>
        <w:t>placé</w:t>
      </w:r>
      <w:r>
        <w:rPr>
          <w:rFonts w:cstheme="minorHAnsi"/>
          <w:sz w:val="24"/>
          <w:szCs w:val="24"/>
        </w:rPr>
        <w:t>e</w:t>
      </w:r>
      <w:r w:rsidR="00A977E2" w:rsidRPr="001D0B2A">
        <w:rPr>
          <w:rFonts w:cstheme="minorHAnsi"/>
          <w:sz w:val="24"/>
          <w:szCs w:val="24"/>
        </w:rPr>
        <w:t xml:space="preserve"> entre deux voyelles, pourvu que le radical n’a pas pour initial </w:t>
      </w:r>
      <w:r w:rsidR="001228A7" w:rsidRPr="001D0B2A">
        <w:rPr>
          <w:rFonts w:cstheme="minorHAnsi"/>
          <w:sz w:val="24"/>
          <w:szCs w:val="24"/>
        </w:rPr>
        <w:t>« e » ou « he</w:t>
      </w:r>
      <w:r w:rsidR="00EC53EE">
        <w:rPr>
          <w:rFonts w:cstheme="minorHAnsi"/>
          <w:sz w:val="24"/>
          <w:szCs w:val="24"/>
        </w:rPr>
        <w:t> » ; exemple : paradoxal,</w:t>
      </w:r>
      <w:r w:rsidR="001228A7" w:rsidRPr="001D0B2A">
        <w:rPr>
          <w:rFonts w:cstheme="minorHAnsi"/>
          <w:sz w:val="24"/>
          <w:szCs w:val="24"/>
        </w:rPr>
        <w:t>…</w:t>
      </w:r>
    </w:p>
    <w:p w:rsidR="00F67F37" w:rsidRPr="00311754" w:rsidRDefault="001228A7" w:rsidP="00E8473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1754">
        <w:rPr>
          <w:rFonts w:cstheme="minorHAnsi"/>
          <w:sz w:val="24"/>
          <w:szCs w:val="24"/>
        </w:rPr>
        <w:t>A la première syllabe et à l’intérieur des mots où « x »</w:t>
      </w:r>
      <w:r w:rsidR="009A2DD0">
        <w:rPr>
          <w:rFonts w:cstheme="minorHAnsi"/>
          <w:sz w:val="24"/>
          <w:szCs w:val="24"/>
        </w:rPr>
        <w:t>, placé</w:t>
      </w:r>
      <w:r w:rsidR="00463AEB">
        <w:rPr>
          <w:rFonts w:cstheme="minorHAnsi"/>
          <w:sz w:val="24"/>
          <w:szCs w:val="24"/>
        </w:rPr>
        <w:t>e</w:t>
      </w:r>
      <w:r w:rsidR="009A2DD0">
        <w:rPr>
          <w:rFonts w:cstheme="minorHAnsi"/>
          <w:sz w:val="24"/>
          <w:szCs w:val="24"/>
        </w:rPr>
        <w:t xml:space="preserve"> </w:t>
      </w:r>
      <w:r w:rsidRPr="00311754">
        <w:rPr>
          <w:rFonts w:cstheme="minorHAnsi"/>
          <w:sz w:val="24"/>
          <w:szCs w:val="24"/>
        </w:rPr>
        <w:t>après « e » ou « i »</w:t>
      </w:r>
      <w:r w:rsidR="009A2DD0" w:rsidRPr="00311754">
        <w:rPr>
          <w:rFonts w:cstheme="minorHAnsi"/>
          <w:sz w:val="24"/>
          <w:szCs w:val="24"/>
        </w:rPr>
        <w:t>, est</w:t>
      </w:r>
      <w:r w:rsidR="009A2DD0">
        <w:rPr>
          <w:rFonts w:cstheme="minorHAnsi"/>
          <w:sz w:val="24"/>
          <w:szCs w:val="24"/>
        </w:rPr>
        <w:t xml:space="preserve"> immédiatement suivi</w:t>
      </w:r>
      <w:r w:rsidR="00463AEB">
        <w:rPr>
          <w:rFonts w:cstheme="minorHAnsi"/>
          <w:sz w:val="24"/>
          <w:szCs w:val="24"/>
        </w:rPr>
        <w:t>e</w:t>
      </w:r>
      <w:r w:rsidRPr="00311754">
        <w:rPr>
          <w:rFonts w:cstheme="minorHAnsi"/>
          <w:sz w:val="24"/>
          <w:szCs w:val="24"/>
        </w:rPr>
        <w:t xml:space="preserve"> d’une ou de plusieurs </w:t>
      </w:r>
      <w:r w:rsidR="008D545E" w:rsidRPr="00311754">
        <w:rPr>
          <w:rFonts w:cstheme="minorHAnsi"/>
          <w:sz w:val="24"/>
          <w:szCs w:val="24"/>
        </w:rPr>
        <w:t>consonnes,</w:t>
      </w:r>
      <w:r w:rsidRPr="00311754">
        <w:rPr>
          <w:rFonts w:cstheme="minorHAnsi"/>
          <w:sz w:val="24"/>
          <w:szCs w:val="24"/>
        </w:rPr>
        <w:t xml:space="preserve"> l</w:t>
      </w:r>
      <w:r w:rsidR="009A2DD0">
        <w:rPr>
          <w:rFonts w:cstheme="minorHAnsi"/>
          <w:sz w:val="24"/>
          <w:szCs w:val="24"/>
        </w:rPr>
        <w:t>a première autre que « h</w:t>
      </w:r>
      <w:r w:rsidRPr="00311754">
        <w:rPr>
          <w:rFonts w:cstheme="minorHAnsi"/>
          <w:sz w:val="24"/>
          <w:szCs w:val="24"/>
        </w:rPr>
        <w:t> » ; exemple</w:t>
      </w:r>
      <w:r w:rsidR="00701A3D">
        <w:rPr>
          <w:rFonts w:cstheme="minorHAnsi"/>
          <w:sz w:val="24"/>
          <w:szCs w:val="24"/>
        </w:rPr>
        <w:t>s</w:t>
      </w:r>
      <w:r w:rsidR="003D592F">
        <w:rPr>
          <w:rFonts w:cstheme="minorHAnsi"/>
          <w:sz w:val="24"/>
          <w:szCs w:val="24"/>
        </w:rPr>
        <w:t> </w:t>
      </w:r>
      <w:r w:rsidRPr="00311754">
        <w:rPr>
          <w:rFonts w:cstheme="minorHAnsi"/>
          <w:sz w:val="24"/>
          <w:szCs w:val="24"/>
        </w:rPr>
        <w:t xml:space="preserve">: </w:t>
      </w:r>
      <w:r w:rsidR="00705A30" w:rsidRPr="00311754">
        <w:rPr>
          <w:rFonts w:cstheme="minorHAnsi"/>
          <w:sz w:val="24"/>
          <w:szCs w:val="24"/>
        </w:rPr>
        <w:t>excuse,</w:t>
      </w:r>
      <w:r w:rsidR="00F67F37" w:rsidRPr="00311754">
        <w:rPr>
          <w:rFonts w:cstheme="minorHAnsi"/>
          <w:sz w:val="24"/>
          <w:szCs w:val="24"/>
        </w:rPr>
        <w:t xml:space="preserve"> </w:t>
      </w:r>
      <w:r w:rsidRPr="00311754">
        <w:rPr>
          <w:rFonts w:cstheme="minorHAnsi"/>
          <w:sz w:val="24"/>
          <w:szCs w:val="24"/>
        </w:rPr>
        <w:t>expliquer,</w:t>
      </w:r>
      <w:r w:rsidR="00F67F37" w:rsidRPr="00311754">
        <w:rPr>
          <w:rFonts w:cstheme="minorHAnsi"/>
          <w:sz w:val="24"/>
          <w:szCs w:val="24"/>
        </w:rPr>
        <w:t xml:space="preserve"> rix</w:t>
      </w:r>
      <w:r w:rsidRPr="00311754">
        <w:rPr>
          <w:rFonts w:cstheme="minorHAnsi"/>
          <w:sz w:val="24"/>
          <w:szCs w:val="24"/>
        </w:rPr>
        <w:t>d</w:t>
      </w:r>
      <w:r w:rsidR="00F67F37" w:rsidRPr="00311754">
        <w:rPr>
          <w:rFonts w:cstheme="minorHAnsi"/>
          <w:sz w:val="24"/>
          <w:szCs w:val="24"/>
        </w:rPr>
        <w:t>ale (</w:t>
      </w:r>
      <w:r w:rsidR="00705A30" w:rsidRPr="00311754">
        <w:rPr>
          <w:rFonts w:cstheme="minorHAnsi"/>
          <w:sz w:val="24"/>
          <w:szCs w:val="24"/>
        </w:rPr>
        <w:t>autrefois, monnaie</w:t>
      </w:r>
      <w:r w:rsidR="00F67F37" w:rsidRPr="00311754">
        <w:rPr>
          <w:rFonts w:cstheme="minorHAnsi"/>
          <w:sz w:val="24"/>
          <w:szCs w:val="24"/>
        </w:rPr>
        <w:t xml:space="preserve"> d’argent de quelques états du nord).</w:t>
      </w:r>
    </w:p>
    <w:p w:rsidR="00F67F37" w:rsidRPr="00311754" w:rsidRDefault="00F67F37" w:rsidP="00E8473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1754">
        <w:rPr>
          <w:rFonts w:cstheme="minorHAnsi"/>
          <w:sz w:val="24"/>
          <w:szCs w:val="24"/>
        </w:rPr>
        <w:t>Dans tous les mots où « x » se trouve entre « y » et une voyelle, ou entre une voyelle et « y »</w:t>
      </w:r>
      <w:r w:rsidR="003D592F">
        <w:rPr>
          <w:rFonts w:cstheme="minorHAnsi"/>
          <w:sz w:val="24"/>
          <w:szCs w:val="24"/>
        </w:rPr>
        <w:t> </w:t>
      </w:r>
      <w:r w:rsidRPr="00311754">
        <w:rPr>
          <w:rFonts w:cstheme="minorHAnsi"/>
          <w:sz w:val="24"/>
          <w:szCs w:val="24"/>
        </w:rPr>
        <w:t>; exemple</w:t>
      </w:r>
      <w:r w:rsidR="003D592F">
        <w:rPr>
          <w:rFonts w:cstheme="minorHAnsi"/>
          <w:sz w:val="24"/>
          <w:szCs w:val="24"/>
        </w:rPr>
        <w:t> </w:t>
      </w:r>
      <w:r w:rsidRPr="00311754">
        <w:rPr>
          <w:rFonts w:cstheme="minorHAnsi"/>
          <w:sz w:val="24"/>
          <w:szCs w:val="24"/>
        </w:rPr>
        <w:t>: asphyxié.</w:t>
      </w:r>
    </w:p>
    <w:p w:rsidR="00EB08D5" w:rsidRDefault="00F67F37" w:rsidP="00E8473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11754">
        <w:rPr>
          <w:rFonts w:cstheme="minorHAnsi"/>
          <w:sz w:val="24"/>
          <w:szCs w:val="24"/>
        </w:rPr>
        <w:t>D</w:t>
      </w:r>
      <w:r w:rsidR="00EB08D5" w:rsidRPr="00311754">
        <w:rPr>
          <w:rFonts w:cstheme="minorHAnsi"/>
          <w:sz w:val="24"/>
          <w:szCs w:val="24"/>
        </w:rPr>
        <w:t>ans tous les mots où « ex » est suivi</w:t>
      </w:r>
      <w:r w:rsidR="00463AEB">
        <w:rPr>
          <w:rFonts w:cstheme="minorHAnsi"/>
          <w:sz w:val="24"/>
          <w:szCs w:val="24"/>
        </w:rPr>
        <w:t>e</w:t>
      </w:r>
      <w:r w:rsidR="00EB08D5" w:rsidRPr="00311754">
        <w:rPr>
          <w:rFonts w:cstheme="minorHAnsi"/>
          <w:sz w:val="24"/>
          <w:szCs w:val="24"/>
        </w:rPr>
        <w:t xml:space="preserve"> immédiatement des syllabe « ci » ou « ce »</w:t>
      </w:r>
      <w:r w:rsidR="003D592F">
        <w:rPr>
          <w:rFonts w:cstheme="minorHAnsi"/>
          <w:sz w:val="24"/>
          <w:szCs w:val="24"/>
        </w:rPr>
        <w:t> </w:t>
      </w:r>
      <w:r w:rsidR="00EB08D5" w:rsidRPr="00311754">
        <w:rPr>
          <w:rFonts w:cstheme="minorHAnsi"/>
          <w:sz w:val="24"/>
          <w:szCs w:val="24"/>
        </w:rPr>
        <w:t>; exemple</w:t>
      </w:r>
      <w:r w:rsidR="00701A3D">
        <w:rPr>
          <w:rFonts w:cstheme="minorHAnsi"/>
          <w:sz w:val="24"/>
          <w:szCs w:val="24"/>
        </w:rPr>
        <w:t>s</w:t>
      </w:r>
      <w:r w:rsidR="003D592F">
        <w:rPr>
          <w:rFonts w:cstheme="minorHAnsi"/>
          <w:sz w:val="24"/>
          <w:szCs w:val="24"/>
        </w:rPr>
        <w:t> </w:t>
      </w:r>
      <w:r w:rsidR="00EB08D5" w:rsidRPr="00311754">
        <w:rPr>
          <w:rFonts w:cstheme="minorHAnsi"/>
          <w:sz w:val="24"/>
          <w:szCs w:val="24"/>
        </w:rPr>
        <w:t xml:space="preserve">: </w:t>
      </w:r>
      <w:r w:rsidR="00B27611" w:rsidRPr="00311754">
        <w:rPr>
          <w:rFonts w:cstheme="minorHAnsi"/>
          <w:sz w:val="24"/>
          <w:szCs w:val="24"/>
        </w:rPr>
        <w:t>excellence</w:t>
      </w:r>
      <w:r w:rsidR="00B27611">
        <w:rPr>
          <w:rFonts w:cstheme="minorHAnsi"/>
          <w:sz w:val="24"/>
          <w:szCs w:val="24"/>
        </w:rPr>
        <w:t>, exciper</w:t>
      </w:r>
      <w:r w:rsidR="00EB08D5" w:rsidRPr="00311754">
        <w:rPr>
          <w:rFonts w:cstheme="minorHAnsi"/>
          <w:sz w:val="24"/>
          <w:szCs w:val="24"/>
        </w:rPr>
        <w:t>…</w:t>
      </w:r>
    </w:p>
    <w:p w:rsidR="00311754" w:rsidRPr="00311754" w:rsidRDefault="00311754" w:rsidP="00311754">
      <w:pPr>
        <w:pStyle w:val="Paragraphedeliste"/>
        <w:rPr>
          <w:rFonts w:cstheme="minorHAnsi"/>
          <w:sz w:val="24"/>
          <w:szCs w:val="24"/>
        </w:rPr>
      </w:pPr>
    </w:p>
    <w:p w:rsidR="001228A7" w:rsidRPr="00EA7781" w:rsidRDefault="00311754" w:rsidP="00EB08D5">
      <w:pPr>
        <w:pStyle w:val="Paragraphedelist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EA7781">
        <w:rPr>
          <w:b/>
          <w:sz w:val="24"/>
          <w:szCs w:val="24"/>
          <w:u w:val="single"/>
        </w:rPr>
        <w:t xml:space="preserve">« x » se prononce </w:t>
      </w:r>
      <w:r w:rsidRPr="00EA7781">
        <w:rPr>
          <w:rFonts w:cstheme="minorHAnsi"/>
          <w:b/>
          <w:sz w:val="24"/>
          <w:szCs w:val="24"/>
          <w:u w:val="single"/>
        </w:rPr>
        <w:t>[</w:t>
      </w:r>
      <w:proofErr w:type="spellStart"/>
      <w:r w:rsidRPr="00EA7781">
        <w:rPr>
          <w:rFonts w:cstheme="minorHAnsi"/>
          <w:b/>
          <w:sz w:val="24"/>
          <w:szCs w:val="24"/>
          <w:u w:val="single"/>
        </w:rPr>
        <w:t>gz</w:t>
      </w:r>
      <w:proofErr w:type="spellEnd"/>
      <w:r w:rsidRPr="00EA7781">
        <w:rPr>
          <w:rFonts w:cstheme="minorHAnsi"/>
          <w:b/>
          <w:sz w:val="24"/>
          <w:szCs w:val="24"/>
          <w:u w:val="single"/>
        </w:rPr>
        <w:t>]</w:t>
      </w:r>
      <w:r w:rsidR="003D592F">
        <w:rPr>
          <w:rFonts w:cstheme="minorHAnsi"/>
          <w:b/>
          <w:sz w:val="24"/>
          <w:szCs w:val="24"/>
          <w:u w:val="single"/>
        </w:rPr>
        <w:t> </w:t>
      </w:r>
      <w:r w:rsidRPr="00EA7781">
        <w:rPr>
          <w:b/>
          <w:sz w:val="24"/>
          <w:szCs w:val="24"/>
          <w:u w:val="single"/>
        </w:rPr>
        <w:t xml:space="preserve">: </w:t>
      </w:r>
    </w:p>
    <w:p w:rsidR="004E4C35" w:rsidRPr="00D947AE" w:rsidRDefault="003A3C85" w:rsidP="00EB08D5">
      <w:pPr>
        <w:rPr>
          <w:sz w:val="24"/>
          <w:szCs w:val="24"/>
        </w:rPr>
      </w:pPr>
      <w:r>
        <w:t xml:space="preserve">         </w:t>
      </w:r>
      <w:r w:rsidR="004E4C35" w:rsidRPr="00D947AE">
        <w:rPr>
          <w:sz w:val="24"/>
          <w:szCs w:val="24"/>
        </w:rPr>
        <w:t>L</w:t>
      </w:r>
      <w:r w:rsidRPr="00D947AE">
        <w:rPr>
          <w:sz w:val="24"/>
          <w:szCs w:val="24"/>
        </w:rPr>
        <w:t>orsque « ex »ou « hex »</w:t>
      </w:r>
      <w:r w:rsidR="004E4C35" w:rsidRPr="00D947AE">
        <w:rPr>
          <w:sz w:val="24"/>
          <w:szCs w:val="24"/>
        </w:rPr>
        <w:t>  se trouve</w:t>
      </w:r>
      <w:r w:rsidR="00701A3D">
        <w:rPr>
          <w:sz w:val="24"/>
          <w:szCs w:val="24"/>
        </w:rPr>
        <w:t>nt</w:t>
      </w:r>
      <w:r w:rsidR="004E4C35" w:rsidRPr="00D947AE">
        <w:rPr>
          <w:sz w:val="24"/>
          <w:szCs w:val="24"/>
        </w:rPr>
        <w:t xml:space="preserve"> suivis d’une v</w:t>
      </w:r>
      <w:r w:rsidRPr="00D947AE">
        <w:rPr>
          <w:sz w:val="24"/>
          <w:szCs w:val="24"/>
        </w:rPr>
        <w:t>oyelle ou de « h »</w:t>
      </w:r>
      <w:r w:rsidR="003D592F">
        <w:rPr>
          <w:sz w:val="24"/>
          <w:szCs w:val="24"/>
        </w:rPr>
        <w:t> </w:t>
      </w:r>
      <w:r w:rsidR="004E4C35" w:rsidRPr="00D947AE">
        <w:rPr>
          <w:sz w:val="24"/>
          <w:szCs w:val="24"/>
        </w:rPr>
        <w:t>; exemples</w:t>
      </w:r>
      <w:r w:rsidR="003D592F">
        <w:rPr>
          <w:sz w:val="24"/>
          <w:szCs w:val="24"/>
        </w:rPr>
        <w:t> </w:t>
      </w:r>
      <w:r w:rsidR="004E4C35" w:rsidRPr="00D947AE">
        <w:rPr>
          <w:sz w:val="24"/>
          <w:szCs w:val="24"/>
        </w:rPr>
        <w:t xml:space="preserve">: </w:t>
      </w:r>
      <w:r w:rsidR="003F3601" w:rsidRPr="00D947AE">
        <w:rPr>
          <w:sz w:val="24"/>
          <w:szCs w:val="24"/>
        </w:rPr>
        <w:t>examen,</w:t>
      </w:r>
      <w:r w:rsidRPr="00D947AE">
        <w:rPr>
          <w:sz w:val="24"/>
          <w:szCs w:val="24"/>
        </w:rPr>
        <w:t xml:space="preserve"> </w:t>
      </w:r>
      <w:r w:rsidR="00D947AE">
        <w:rPr>
          <w:sz w:val="24"/>
          <w:szCs w:val="24"/>
        </w:rPr>
        <w:t xml:space="preserve">   </w:t>
      </w:r>
      <w:r w:rsidR="00D95C01">
        <w:rPr>
          <w:sz w:val="24"/>
          <w:szCs w:val="24"/>
        </w:rPr>
        <w:t xml:space="preserve">     </w:t>
      </w:r>
      <w:r w:rsidR="004E4C35" w:rsidRPr="00D947AE">
        <w:rPr>
          <w:sz w:val="24"/>
          <w:szCs w:val="24"/>
        </w:rPr>
        <w:t>exhiber,</w:t>
      </w:r>
      <w:r w:rsidR="00D947AE" w:rsidRPr="00D947AE">
        <w:rPr>
          <w:sz w:val="24"/>
          <w:szCs w:val="24"/>
        </w:rPr>
        <w:t xml:space="preserve"> </w:t>
      </w:r>
      <w:r w:rsidR="004E4C35" w:rsidRPr="00D947AE">
        <w:rPr>
          <w:sz w:val="24"/>
          <w:szCs w:val="24"/>
        </w:rPr>
        <w:t>hexamètre</w:t>
      </w:r>
      <w:r w:rsidRPr="00D947AE">
        <w:rPr>
          <w:sz w:val="24"/>
          <w:szCs w:val="24"/>
        </w:rPr>
        <w:t>.</w:t>
      </w:r>
    </w:p>
    <w:p w:rsidR="004E4C35" w:rsidRPr="00993415" w:rsidRDefault="00D947AE" w:rsidP="00EB08D5">
      <w:pPr>
        <w:pStyle w:val="Paragraphedelist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993415">
        <w:rPr>
          <w:b/>
          <w:sz w:val="24"/>
          <w:szCs w:val="24"/>
          <w:u w:val="single"/>
        </w:rPr>
        <w:t xml:space="preserve">« x » se prononce </w:t>
      </w:r>
      <w:r w:rsidRPr="00993415">
        <w:rPr>
          <w:rFonts w:cstheme="minorHAnsi"/>
          <w:b/>
          <w:sz w:val="24"/>
          <w:szCs w:val="24"/>
          <w:u w:val="single"/>
        </w:rPr>
        <w:t>[z]</w:t>
      </w:r>
      <w:r w:rsidR="003D592F">
        <w:rPr>
          <w:rFonts w:cstheme="minorHAnsi"/>
          <w:b/>
          <w:sz w:val="24"/>
          <w:szCs w:val="24"/>
          <w:u w:val="single"/>
        </w:rPr>
        <w:t> </w:t>
      </w:r>
      <w:r w:rsidRPr="00993415">
        <w:rPr>
          <w:b/>
          <w:sz w:val="24"/>
          <w:szCs w:val="24"/>
          <w:u w:val="single"/>
        </w:rPr>
        <w:t xml:space="preserve">: </w:t>
      </w:r>
    </w:p>
    <w:p w:rsidR="004E4C35" w:rsidRPr="00D947AE" w:rsidRDefault="00D947AE" w:rsidP="00EB08D5">
      <w:pPr>
        <w:rPr>
          <w:sz w:val="24"/>
          <w:szCs w:val="24"/>
        </w:rPr>
      </w:pPr>
      <w:r w:rsidRPr="00D947AE">
        <w:rPr>
          <w:sz w:val="24"/>
          <w:szCs w:val="24"/>
        </w:rPr>
        <w:t xml:space="preserve">         </w:t>
      </w:r>
      <w:r w:rsidR="004E4C35" w:rsidRPr="00D947AE">
        <w:rPr>
          <w:sz w:val="24"/>
          <w:szCs w:val="24"/>
        </w:rPr>
        <w:t xml:space="preserve">Dans les dérivés des nombres </w:t>
      </w:r>
      <w:r w:rsidR="004E4C35" w:rsidRPr="00D947AE">
        <w:rPr>
          <w:b/>
          <w:sz w:val="24"/>
          <w:szCs w:val="24"/>
        </w:rPr>
        <w:t>deux, six et dix</w:t>
      </w:r>
      <w:r w:rsidR="003D592F">
        <w:rPr>
          <w:b/>
          <w:sz w:val="24"/>
          <w:szCs w:val="24"/>
        </w:rPr>
        <w:t> </w:t>
      </w:r>
      <w:r w:rsidR="004E4C35" w:rsidRPr="00D947AE">
        <w:rPr>
          <w:sz w:val="24"/>
          <w:szCs w:val="24"/>
        </w:rPr>
        <w:t>;</w:t>
      </w:r>
      <w:r w:rsidR="00D3396D" w:rsidRPr="00D947AE">
        <w:rPr>
          <w:sz w:val="24"/>
          <w:szCs w:val="24"/>
        </w:rPr>
        <w:t xml:space="preserve"> </w:t>
      </w:r>
      <w:r w:rsidR="004E4C35" w:rsidRPr="00D947AE">
        <w:rPr>
          <w:sz w:val="24"/>
          <w:szCs w:val="24"/>
        </w:rPr>
        <w:t>exemples</w:t>
      </w:r>
      <w:r w:rsidR="003D592F">
        <w:rPr>
          <w:sz w:val="24"/>
          <w:szCs w:val="24"/>
        </w:rPr>
        <w:t> </w:t>
      </w:r>
      <w:r w:rsidR="004E4C35" w:rsidRPr="00D947AE">
        <w:rPr>
          <w:sz w:val="24"/>
          <w:szCs w:val="24"/>
        </w:rPr>
        <w:t xml:space="preserve">: </w:t>
      </w:r>
      <w:r w:rsidR="00A95065" w:rsidRPr="00D947AE">
        <w:rPr>
          <w:sz w:val="24"/>
          <w:szCs w:val="24"/>
        </w:rPr>
        <w:t>sixième,</w:t>
      </w:r>
      <w:r w:rsidR="004E4C35" w:rsidRPr="00D947AE">
        <w:rPr>
          <w:sz w:val="24"/>
          <w:szCs w:val="24"/>
        </w:rPr>
        <w:t xml:space="preserve"> </w:t>
      </w:r>
      <w:r w:rsidR="00A95065" w:rsidRPr="00D947AE">
        <w:rPr>
          <w:sz w:val="24"/>
          <w:szCs w:val="24"/>
        </w:rPr>
        <w:t>deuxièmement, dixième</w:t>
      </w:r>
      <w:r w:rsidR="004E4C35" w:rsidRPr="00D947AE">
        <w:rPr>
          <w:sz w:val="24"/>
          <w:szCs w:val="24"/>
        </w:rPr>
        <w:t>,…</w:t>
      </w:r>
    </w:p>
    <w:p w:rsidR="004E4C35" w:rsidRPr="00E73715" w:rsidRDefault="00D947AE" w:rsidP="00EB08D5">
      <w:pPr>
        <w:pStyle w:val="Paragraphedelist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E73715">
        <w:rPr>
          <w:b/>
          <w:sz w:val="24"/>
          <w:szCs w:val="24"/>
          <w:u w:val="single"/>
        </w:rPr>
        <w:t xml:space="preserve"> « x » se prononce </w:t>
      </w:r>
      <w:r w:rsidRPr="00E73715">
        <w:rPr>
          <w:rFonts w:cstheme="minorHAnsi"/>
          <w:b/>
          <w:sz w:val="24"/>
          <w:szCs w:val="24"/>
          <w:u w:val="single"/>
        </w:rPr>
        <w:t>[s]</w:t>
      </w:r>
      <w:r w:rsidR="003D592F">
        <w:rPr>
          <w:rFonts w:cstheme="minorHAnsi"/>
          <w:b/>
          <w:sz w:val="24"/>
          <w:szCs w:val="24"/>
          <w:u w:val="single"/>
        </w:rPr>
        <w:t> </w:t>
      </w:r>
      <w:r w:rsidRPr="00E73715">
        <w:rPr>
          <w:b/>
          <w:sz w:val="24"/>
          <w:szCs w:val="24"/>
          <w:u w:val="single"/>
        </w:rPr>
        <w:t xml:space="preserve">: </w:t>
      </w:r>
    </w:p>
    <w:p w:rsidR="00E42E8A" w:rsidRPr="008E1268" w:rsidRDefault="003D592F" w:rsidP="00EB08D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2E8A" w:rsidRPr="008E1268">
        <w:rPr>
          <w:sz w:val="24"/>
          <w:szCs w:val="24"/>
        </w:rPr>
        <w:t xml:space="preserve">Quand les mots </w:t>
      </w:r>
      <w:r w:rsidR="00E42E8A" w:rsidRPr="008E1268">
        <w:rPr>
          <w:b/>
          <w:sz w:val="24"/>
          <w:szCs w:val="24"/>
        </w:rPr>
        <w:t xml:space="preserve">six et dix </w:t>
      </w:r>
      <w:r w:rsidR="00E42E8A" w:rsidRPr="008E1268">
        <w:rPr>
          <w:sz w:val="24"/>
          <w:szCs w:val="24"/>
        </w:rPr>
        <w:t>s</w:t>
      </w:r>
      <w:r w:rsidR="00D3396D" w:rsidRPr="008E1268">
        <w:rPr>
          <w:sz w:val="24"/>
          <w:szCs w:val="24"/>
        </w:rPr>
        <w:t>ont substant</w:t>
      </w:r>
      <w:r w:rsidR="00E42E8A" w:rsidRPr="008E1268">
        <w:rPr>
          <w:sz w:val="24"/>
          <w:szCs w:val="24"/>
        </w:rPr>
        <w:t>ifs ou finals ; ex</w:t>
      </w:r>
      <w:r w:rsidR="00E922CA" w:rsidRPr="008E1268">
        <w:rPr>
          <w:sz w:val="24"/>
          <w:szCs w:val="24"/>
        </w:rPr>
        <w:t>emples :</w:t>
      </w:r>
    </w:p>
    <w:p w:rsidR="00E922CA" w:rsidRPr="008E1268" w:rsidRDefault="003D592F" w:rsidP="00EB08D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22CA" w:rsidRPr="008E1268">
        <w:rPr>
          <w:sz w:val="24"/>
          <w:szCs w:val="24"/>
        </w:rPr>
        <w:t xml:space="preserve">. Le six du </w:t>
      </w:r>
      <w:r w:rsidR="009512DD" w:rsidRPr="008E1268">
        <w:rPr>
          <w:sz w:val="24"/>
          <w:szCs w:val="24"/>
        </w:rPr>
        <w:t>mois.</w:t>
      </w:r>
    </w:p>
    <w:p w:rsidR="00E922CA" w:rsidRPr="008E1268" w:rsidRDefault="003D592F" w:rsidP="00EB08D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22CA" w:rsidRPr="008E1268">
        <w:rPr>
          <w:sz w:val="24"/>
          <w:szCs w:val="24"/>
        </w:rPr>
        <w:t>. Nous sommes dix.</w:t>
      </w:r>
    </w:p>
    <w:p w:rsidR="00D3396D" w:rsidRDefault="00D3396D" w:rsidP="00EB08D5">
      <w:pPr>
        <w:pStyle w:val="Paragraphedelist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9F18F6">
        <w:rPr>
          <w:b/>
        </w:rPr>
        <w:t> </w:t>
      </w:r>
      <w:r w:rsidR="00D95C01" w:rsidRPr="009F18F6">
        <w:rPr>
          <w:b/>
          <w:sz w:val="24"/>
          <w:szCs w:val="24"/>
          <w:u w:val="single"/>
        </w:rPr>
        <w:t xml:space="preserve">« x » ne se prononce </w:t>
      </w:r>
      <w:r w:rsidR="00D95C01" w:rsidRPr="009F18F6">
        <w:rPr>
          <w:rFonts w:cstheme="minorHAnsi"/>
          <w:b/>
          <w:sz w:val="24"/>
          <w:szCs w:val="24"/>
          <w:u w:val="single"/>
        </w:rPr>
        <w:t>pas </w:t>
      </w:r>
      <w:r w:rsidR="00D95C01" w:rsidRPr="009F18F6">
        <w:rPr>
          <w:b/>
          <w:sz w:val="24"/>
          <w:szCs w:val="24"/>
          <w:u w:val="single"/>
        </w:rPr>
        <w:t xml:space="preserve">: </w:t>
      </w:r>
    </w:p>
    <w:p w:rsidR="005A1DEF" w:rsidRPr="009F18F6" w:rsidRDefault="005A1DEF" w:rsidP="005A1DEF">
      <w:pPr>
        <w:pStyle w:val="Paragraphedeliste"/>
        <w:rPr>
          <w:b/>
          <w:sz w:val="24"/>
          <w:szCs w:val="24"/>
          <w:u w:val="single"/>
        </w:rPr>
      </w:pPr>
    </w:p>
    <w:p w:rsidR="009F18F6" w:rsidRPr="009F18F6" w:rsidRDefault="00D3396D" w:rsidP="009F18F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9F18F6">
        <w:rPr>
          <w:sz w:val="24"/>
          <w:szCs w:val="24"/>
        </w:rPr>
        <w:t xml:space="preserve">Quand les mots </w:t>
      </w:r>
      <w:r w:rsidRPr="009F18F6">
        <w:rPr>
          <w:b/>
          <w:sz w:val="24"/>
          <w:szCs w:val="24"/>
        </w:rPr>
        <w:t xml:space="preserve">six </w:t>
      </w:r>
      <w:r w:rsidRPr="009F18F6">
        <w:rPr>
          <w:sz w:val="24"/>
          <w:szCs w:val="24"/>
        </w:rPr>
        <w:t>et</w:t>
      </w:r>
      <w:r w:rsidRPr="009F18F6">
        <w:rPr>
          <w:b/>
          <w:sz w:val="24"/>
          <w:szCs w:val="24"/>
        </w:rPr>
        <w:t xml:space="preserve"> dix </w:t>
      </w:r>
      <w:r w:rsidRPr="009F18F6">
        <w:rPr>
          <w:sz w:val="24"/>
          <w:szCs w:val="24"/>
        </w:rPr>
        <w:t>sont suivis d’un substantif ou d’un adjectif, ou d’un autre nom de nombre qui commence par une consonne ; exemples :</w:t>
      </w:r>
    </w:p>
    <w:p w:rsidR="00D3396D" w:rsidRPr="009F18F6" w:rsidRDefault="00D3396D" w:rsidP="009F18F6">
      <w:pPr>
        <w:pStyle w:val="Paragraphedeliste"/>
        <w:ind w:left="840"/>
        <w:rPr>
          <w:sz w:val="24"/>
          <w:szCs w:val="24"/>
        </w:rPr>
      </w:pPr>
      <w:r w:rsidRPr="009F18F6">
        <w:rPr>
          <w:sz w:val="24"/>
          <w:szCs w:val="24"/>
        </w:rPr>
        <w:t xml:space="preserve"> Dix cavaliers,</w:t>
      </w:r>
      <w:r w:rsidR="00C32DC7" w:rsidRPr="009F18F6">
        <w:rPr>
          <w:sz w:val="24"/>
          <w:szCs w:val="24"/>
        </w:rPr>
        <w:t xml:space="preserve"> </w:t>
      </w:r>
      <w:r w:rsidRPr="009F18F6">
        <w:rPr>
          <w:sz w:val="24"/>
          <w:szCs w:val="24"/>
        </w:rPr>
        <w:t>six</w:t>
      </w:r>
      <w:r w:rsidR="00C32DC7" w:rsidRPr="009F18F6">
        <w:rPr>
          <w:sz w:val="24"/>
          <w:szCs w:val="24"/>
        </w:rPr>
        <w:t xml:space="preserve"> jolis </w:t>
      </w:r>
      <w:r w:rsidR="009512DD" w:rsidRPr="009F18F6">
        <w:rPr>
          <w:sz w:val="24"/>
          <w:szCs w:val="24"/>
        </w:rPr>
        <w:t>enfants,</w:t>
      </w:r>
      <w:r w:rsidR="00C32DC7" w:rsidRPr="009F18F6">
        <w:rPr>
          <w:sz w:val="24"/>
          <w:szCs w:val="24"/>
        </w:rPr>
        <w:t xml:space="preserve"> dix millions,…</w:t>
      </w:r>
    </w:p>
    <w:p w:rsidR="00C32DC7" w:rsidRPr="009512DD" w:rsidRDefault="009F18F6" w:rsidP="00D3396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32DC7" w:rsidRPr="009512DD">
        <w:rPr>
          <w:sz w:val="24"/>
          <w:szCs w:val="24"/>
        </w:rPr>
        <w:t xml:space="preserve">2. A la fin et au pluriel des </w:t>
      </w:r>
      <w:r w:rsidR="009512DD" w:rsidRPr="009512DD">
        <w:rPr>
          <w:sz w:val="24"/>
          <w:szCs w:val="24"/>
        </w:rPr>
        <w:t>mots.</w:t>
      </w:r>
    </w:p>
    <w:p w:rsidR="00D95C01" w:rsidRPr="009512DD" w:rsidRDefault="00D95C01" w:rsidP="00D3396D">
      <w:pPr>
        <w:rPr>
          <w:sz w:val="24"/>
          <w:szCs w:val="24"/>
        </w:rPr>
      </w:pPr>
    </w:p>
    <w:p w:rsidR="00D95C01" w:rsidRPr="009512DD" w:rsidRDefault="00D95C01" w:rsidP="00D3396D">
      <w:pPr>
        <w:rPr>
          <w:sz w:val="24"/>
          <w:szCs w:val="24"/>
        </w:rPr>
      </w:pPr>
    </w:p>
    <w:p w:rsidR="00D95C01" w:rsidRDefault="00D95C01" w:rsidP="00D3396D"/>
    <w:p w:rsidR="00D95C01" w:rsidRDefault="00D95C01" w:rsidP="00D3396D"/>
    <w:p w:rsidR="00D95C01" w:rsidRDefault="00D95C01" w:rsidP="00D3396D"/>
    <w:p w:rsidR="00C32DC7" w:rsidRPr="00E84566" w:rsidRDefault="00C32DC7" w:rsidP="00D3396D">
      <w:pPr>
        <w:rPr>
          <w:b/>
          <w:sz w:val="24"/>
          <w:szCs w:val="24"/>
          <w:u w:val="single"/>
        </w:rPr>
      </w:pPr>
      <w:r w:rsidRPr="00E84566">
        <w:rPr>
          <w:b/>
          <w:sz w:val="24"/>
          <w:szCs w:val="24"/>
          <w:u w:val="single"/>
        </w:rPr>
        <w:t>Exercice 01 :</w:t>
      </w:r>
    </w:p>
    <w:p w:rsidR="008E5249" w:rsidRPr="00576853" w:rsidRDefault="008E5249" w:rsidP="00D3396D">
      <w:pPr>
        <w:rPr>
          <w:b/>
          <w:sz w:val="24"/>
          <w:szCs w:val="24"/>
        </w:rPr>
      </w:pPr>
      <w:r w:rsidRPr="00576853">
        <w:rPr>
          <w:b/>
          <w:sz w:val="24"/>
          <w:szCs w:val="24"/>
        </w:rPr>
        <w:t>Transcrivez phonétiquement les mots suivants et indiquez les différentes prononciations de la lettre « x » tout en justifiant :</w:t>
      </w:r>
    </w:p>
    <w:p w:rsidR="008E5249" w:rsidRPr="00576853" w:rsidRDefault="008E5249" w:rsidP="00D3396D">
      <w:pPr>
        <w:rPr>
          <w:sz w:val="24"/>
          <w:szCs w:val="24"/>
        </w:rPr>
      </w:pPr>
      <w:r w:rsidRPr="00576853">
        <w:rPr>
          <w:sz w:val="24"/>
          <w:szCs w:val="24"/>
        </w:rPr>
        <w:t>Axiome - choix - orthodoxe - dixième – expérience – travaux – auxiliaire – oxygène – sixain – exception</w:t>
      </w:r>
      <w:r w:rsidR="00863760">
        <w:rPr>
          <w:sz w:val="24"/>
          <w:szCs w:val="24"/>
        </w:rPr>
        <w:t xml:space="preserve"> – </w:t>
      </w:r>
      <w:r w:rsidR="008F56CD">
        <w:rPr>
          <w:sz w:val="24"/>
          <w:szCs w:val="24"/>
        </w:rPr>
        <w:t>exhiber-</w:t>
      </w:r>
      <w:r w:rsidR="00863760">
        <w:rPr>
          <w:sz w:val="24"/>
          <w:szCs w:val="24"/>
        </w:rPr>
        <w:t xml:space="preserve"> excavé</w:t>
      </w:r>
      <w:r w:rsidR="003E0EC8">
        <w:rPr>
          <w:sz w:val="24"/>
          <w:szCs w:val="24"/>
        </w:rPr>
        <w:t xml:space="preserve"> – oxycrat –xérophagie- exemple- xénophile.</w:t>
      </w:r>
    </w:p>
    <w:p w:rsidR="008E5249" w:rsidRPr="00E84566" w:rsidRDefault="008E5249" w:rsidP="00D3396D">
      <w:pPr>
        <w:rPr>
          <w:b/>
          <w:sz w:val="24"/>
          <w:szCs w:val="24"/>
          <w:u w:val="single"/>
        </w:rPr>
      </w:pPr>
      <w:r w:rsidRPr="00E84566">
        <w:rPr>
          <w:b/>
          <w:sz w:val="24"/>
          <w:szCs w:val="24"/>
          <w:u w:val="single"/>
        </w:rPr>
        <w:t>Exercice 02 :</w:t>
      </w:r>
    </w:p>
    <w:p w:rsidR="001959EA" w:rsidRPr="00576853" w:rsidRDefault="00E84566" w:rsidP="001959EA">
      <w:pPr>
        <w:rPr>
          <w:b/>
          <w:sz w:val="24"/>
          <w:szCs w:val="24"/>
        </w:rPr>
      </w:pPr>
      <w:r w:rsidRPr="00576853">
        <w:rPr>
          <w:b/>
          <w:sz w:val="24"/>
          <w:szCs w:val="24"/>
        </w:rPr>
        <w:t>Même</w:t>
      </w:r>
      <w:r w:rsidR="001959EA" w:rsidRPr="00576853">
        <w:rPr>
          <w:b/>
          <w:sz w:val="24"/>
          <w:szCs w:val="24"/>
        </w:rPr>
        <w:t xml:space="preserve"> question pour les énoncés suivants :</w:t>
      </w:r>
    </w:p>
    <w:p w:rsidR="001959EA" w:rsidRPr="00576853" w:rsidRDefault="00E84566" w:rsidP="001959EA">
      <w:pPr>
        <w:rPr>
          <w:sz w:val="24"/>
          <w:szCs w:val="24"/>
        </w:rPr>
      </w:pPr>
      <w:r w:rsidRPr="00576853">
        <w:rPr>
          <w:sz w:val="24"/>
          <w:szCs w:val="24"/>
        </w:rPr>
        <w:t>1.</w:t>
      </w:r>
      <w:r w:rsidR="001959EA" w:rsidRPr="00576853">
        <w:rPr>
          <w:sz w:val="24"/>
          <w:szCs w:val="24"/>
        </w:rPr>
        <w:t xml:space="preserve">  Quatre et six font dix.</w:t>
      </w:r>
    </w:p>
    <w:p w:rsidR="001959EA" w:rsidRPr="00576853" w:rsidRDefault="001959EA" w:rsidP="001959EA">
      <w:pPr>
        <w:rPr>
          <w:sz w:val="24"/>
          <w:szCs w:val="24"/>
        </w:rPr>
      </w:pPr>
      <w:r w:rsidRPr="00576853">
        <w:rPr>
          <w:sz w:val="24"/>
          <w:szCs w:val="24"/>
        </w:rPr>
        <w:t>2. J’ai gagné six millions dans ce dernier jeu.</w:t>
      </w:r>
    </w:p>
    <w:p w:rsidR="001959EA" w:rsidRPr="00576853" w:rsidRDefault="001959EA" w:rsidP="001959EA">
      <w:pPr>
        <w:rPr>
          <w:sz w:val="24"/>
          <w:szCs w:val="24"/>
        </w:rPr>
      </w:pPr>
      <w:r w:rsidRPr="00576853">
        <w:rPr>
          <w:sz w:val="24"/>
          <w:szCs w:val="24"/>
        </w:rPr>
        <w:t>3. Le borax est un sel qui facilite la fonte des métaux.</w:t>
      </w:r>
    </w:p>
    <w:p w:rsidR="001959EA" w:rsidRPr="00576853" w:rsidRDefault="00E84566" w:rsidP="001959EA">
      <w:pPr>
        <w:rPr>
          <w:sz w:val="24"/>
          <w:szCs w:val="24"/>
        </w:rPr>
      </w:pPr>
      <w:r w:rsidRPr="00576853">
        <w:rPr>
          <w:sz w:val="24"/>
          <w:szCs w:val="24"/>
        </w:rPr>
        <w:t xml:space="preserve">4. </w:t>
      </w:r>
      <w:r w:rsidR="001959EA" w:rsidRPr="00576853">
        <w:rPr>
          <w:sz w:val="24"/>
          <w:szCs w:val="24"/>
        </w:rPr>
        <w:t xml:space="preserve">Au </w:t>
      </w:r>
      <w:r w:rsidRPr="00576853">
        <w:rPr>
          <w:sz w:val="24"/>
          <w:szCs w:val="24"/>
        </w:rPr>
        <w:t>zoo,</w:t>
      </w:r>
      <w:r w:rsidR="001959EA" w:rsidRPr="00576853">
        <w:rPr>
          <w:sz w:val="24"/>
          <w:szCs w:val="24"/>
        </w:rPr>
        <w:t xml:space="preserve"> j’ai vu deux ours et dix hérissons.</w:t>
      </w:r>
    </w:p>
    <w:p w:rsidR="001959EA" w:rsidRPr="00576853" w:rsidRDefault="00E84566" w:rsidP="001959EA">
      <w:pPr>
        <w:rPr>
          <w:sz w:val="24"/>
          <w:szCs w:val="24"/>
        </w:rPr>
      </w:pPr>
      <w:r w:rsidRPr="00576853">
        <w:rPr>
          <w:sz w:val="24"/>
          <w:szCs w:val="24"/>
        </w:rPr>
        <w:t xml:space="preserve">5. </w:t>
      </w:r>
      <w:r w:rsidR="001959EA" w:rsidRPr="00576853">
        <w:rPr>
          <w:sz w:val="24"/>
          <w:szCs w:val="24"/>
        </w:rPr>
        <w:t>Le silex est un caillou.</w:t>
      </w:r>
    </w:p>
    <w:p w:rsidR="001959EA" w:rsidRPr="00576853" w:rsidRDefault="001959EA" w:rsidP="001959EA">
      <w:pPr>
        <w:rPr>
          <w:sz w:val="24"/>
          <w:szCs w:val="24"/>
        </w:rPr>
      </w:pPr>
      <w:r w:rsidRPr="00576853">
        <w:rPr>
          <w:sz w:val="24"/>
          <w:szCs w:val="24"/>
        </w:rPr>
        <w:t>6. Ils se posent maintenant</w:t>
      </w:r>
      <w:r w:rsidR="006D2D76" w:rsidRPr="00576853">
        <w:rPr>
          <w:sz w:val="24"/>
          <w:szCs w:val="24"/>
        </w:rPr>
        <w:t xml:space="preserve"> la question de l’existence d’une vie extraterrestre.</w:t>
      </w:r>
    </w:p>
    <w:sectPr w:rsidR="001959EA" w:rsidRPr="00576853" w:rsidSect="00150562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2724"/>
    <w:multiLevelType w:val="hybridMultilevel"/>
    <w:tmpl w:val="B430169A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2D711707"/>
    <w:multiLevelType w:val="hybridMultilevel"/>
    <w:tmpl w:val="E3CED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0002"/>
    <w:multiLevelType w:val="hybridMultilevel"/>
    <w:tmpl w:val="A9B40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2309"/>
    <w:multiLevelType w:val="hybridMultilevel"/>
    <w:tmpl w:val="2D9C1648"/>
    <w:lvl w:ilvl="0" w:tplc="508452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3563086"/>
    <w:multiLevelType w:val="hybridMultilevel"/>
    <w:tmpl w:val="5704AF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D54D0"/>
    <w:multiLevelType w:val="hybridMultilevel"/>
    <w:tmpl w:val="24D444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04879"/>
    <w:multiLevelType w:val="hybridMultilevel"/>
    <w:tmpl w:val="D5048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0562"/>
    <w:rsid w:val="00087701"/>
    <w:rsid w:val="001228A7"/>
    <w:rsid w:val="00150562"/>
    <w:rsid w:val="001959EA"/>
    <w:rsid w:val="001D0B2A"/>
    <w:rsid w:val="00311754"/>
    <w:rsid w:val="003A3C85"/>
    <w:rsid w:val="003D592F"/>
    <w:rsid w:val="003E0EC8"/>
    <w:rsid w:val="003F3601"/>
    <w:rsid w:val="00431C5E"/>
    <w:rsid w:val="00463AEB"/>
    <w:rsid w:val="004A3475"/>
    <w:rsid w:val="004E4C35"/>
    <w:rsid w:val="00576853"/>
    <w:rsid w:val="005A1DEF"/>
    <w:rsid w:val="006B297C"/>
    <w:rsid w:val="006D2D76"/>
    <w:rsid w:val="00701A3D"/>
    <w:rsid w:val="00705A30"/>
    <w:rsid w:val="0079638A"/>
    <w:rsid w:val="00863760"/>
    <w:rsid w:val="008D545E"/>
    <w:rsid w:val="008E1268"/>
    <w:rsid w:val="008E5249"/>
    <w:rsid w:val="008F56CD"/>
    <w:rsid w:val="009512DD"/>
    <w:rsid w:val="00993415"/>
    <w:rsid w:val="009A2DD0"/>
    <w:rsid w:val="009C549B"/>
    <w:rsid w:val="009F18F6"/>
    <w:rsid w:val="00A95065"/>
    <w:rsid w:val="00A977E2"/>
    <w:rsid w:val="00AD3620"/>
    <w:rsid w:val="00B27611"/>
    <w:rsid w:val="00BA63BF"/>
    <w:rsid w:val="00C00444"/>
    <w:rsid w:val="00C32DC7"/>
    <w:rsid w:val="00D3396D"/>
    <w:rsid w:val="00D947AE"/>
    <w:rsid w:val="00D95C01"/>
    <w:rsid w:val="00E42E8A"/>
    <w:rsid w:val="00E73715"/>
    <w:rsid w:val="00E84566"/>
    <w:rsid w:val="00E8473E"/>
    <w:rsid w:val="00E84E7E"/>
    <w:rsid w:val="00E922CA"/>
    <w:rsid w:val="00EA3D80"/>
    <w:rsid w:val="00EA7781"/>
    <w:rsid w:val="00EB08D5"/>
    <w:rsid w:val="00EB301F"/>
    <w:rsid w:val="00EC53EE"/>
    <w:rsid w:val="00F17FF0"/>
    <w:rsid w:val="00F6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67</cp:revision>
  <dcterms:created xsi:type="dcterms:W3CDTF">2021-03-15T18:25:00Z</dcterms:created>
  <dcterms:modified xsi:type="dcterms:W3CDTF">2021-03-21T22:04:00Z</dcterms:modified>
</cp:coreProperties>
</file>