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Pr="00E040A7" w:rsidRDefault="00E369FD" w:rsidP="00E369FD">
      <w:pPr>
        <w:bidi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  <w:r w:rsidRPr="00E040A7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</w:t>
      </w:r>
      <w:proofErr w:type="spellStart"/>
      <w:proofErr w:type="gramStart"/>
      <w:r w:rsidRPr="00E040A7">
        <w:rPr>
          <w:rFonts w:cs="Simplified Arabic" w:hint="cs"/>
          <w:b/>
          <w:bCs/>
          <w:sz w:val="32"/>
          <w:szCs w:val="32"/>
          <w:rtl/>
          <w:lang w:bidi="ar-MA"/>
        </w:rPr>
        <w:t>رقم</w:t>
      </w:r>
      <w:proofErr w:type="gramEnd"/>
      <w:r w:rsidRPr="00E040A7">
        <w:rPr>
          <w:rFonts w:cs="Simplified Arabic" w:hint="cs"/>
          <w:b/>
          <w:bCs/>
          <w:sz w:val="32"/>
          <w:szCs w:val="32"/>
          <w:rtl/>
          <w:lang w:bidi="ar-MA"/>
        </w:rPr>
        <w:t>3</w:t>
      </w:r>
      <w:proofErr w:type="spellEnd"/>
      <w:r w:rsidRPr="00E040A7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r w:rsidR="0095160C" w:rsidRPr="00E040A7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المصدر الميمي</w:t>
      </w:r>
      <w:r w:rsidRPr="00E040A7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95160C" w:rsidRPr="00E040A7">
        <w:rPr>
          <w:rFonts w:cs="Simplified Arabic" w:hint="cs"/>
          <w:b/>
          <w:bCs/>
          <w:sz w:val="32"/>
          <w:szCs w:val="32"/>
          <w:rtl/>
          <w:lang w:bidi="ar-MA"/>
        </w:rPr>
        <w:t>و</w:t>
      </w:r>
      <w:r w:rsidRPr="00E040A7">
        <w:rPr>
          <w:rFonts w:cs="Simplified Arabic" w:hint="cs"/>
          <w:b/>
          <w:bCs/>
          <w:sz w:val="32"/>
          <w:szCs w:val="32"/>
          <w:rtl/>
          <w:lang w:bidi="ar-MA"/>
        </w:rPr>
        <w:t>اسما المرّة والهيئة</w:t>
      </w:r>
      <w:r w:rsidR="0095160C" w:rsidRPr="00E040A7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والمصدر الصناعي</w:t>
      </w:r>
    </w:p>
    <w:p w:rsidR="000A5D01" w:rsidRDefault="0095160C" w:rsidP="0095160C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1</w:t>
      </w:r>
      <w:r w:rsidRPr="0095160C"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 w:rsidRPr="0095160C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المصدر </w:t>
      </w:r>
      <w:proofErr w:type="spellStart"/>
      <w:r w:rsidRPr="0095160C">
        <w:rPr>
          <w:rFonts w:cs="Simplified Arabic" w:hint="cs"/>
          <w:b/>
          <w:bCs/>
          <w:sz w:val="32"/>
          <w:szCs w:val="32"/>
          <w:rtl/>
          <w:lang w:bidi="ar-MA"/>
        </w:rPr>
        <w:t>الميمي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D54B65" w:rsidRPr="00D54B65">
        <w:rPr>
          <w:rFonts w:cs="Simplified Arabic" w:hint="cs"/>
          <w:sz w:val="32"/>
          <w:szCs w:val="32"/>
          <w:rtl/>
          <w:lang w:bidi="ar-MA"/>
        </w:rPr>
        <w:t>هو المصدر الذي يبدأ</w:t>
      </w:r>
      <w:r w:rsidR="00D54B65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D54B65" w:rsidRPr="00D54B65">
        <w:rPr>
          <w:rFonts w:cs="Simplified Arabic" w:hint="cs"/>
          <w:sz w:val="32"/>
          <w:szCs w:val="32"/>
          <w:rtl/>
          <w:lang w:bidi="ar-MA"/>
        </w:rPr>
        <w:t>بميم</w:t>
      </w:r>
      <w:r w:rsidR="00D54B65">
        <w:rPr>
          <w:rFonts w:cs="Simplified Arabic" w:hint="cs"/>
          <w:sz w:val="32"/>
          <w:szCs w:val="32"/>
          <w:rtl/>
          <w:lang w:bidi="ar-MA"/>
        </w:rPr>
        <w:t xml:space="preserve"> زائدة لغير </w:t>
      </w:r>
      <w:proofErr w:type="spellStart"/>
      <w:r w:rsidR="00D54B65">
        <w:rPr>
          <w:rFonts w:cs="Simplified Arabic" w:hint="cs"/>
          <w:sz w:val="32"/>
          <w:szCs w:val="32"/>
          <w:rtl/>
          <w:lang w:bidi="ar-MA"/>
        </w:rPr>
        <w:t>المفاعلة؛</w:t>
      </w:r>
      <w:proofErr w:type="spellEnd"/>
      <w:r w:rsidR="00D54B65">
        <w:rPr>
          <w:rFonts w:cs="Simplified Arabic" w:hint="cs"/>
          <w:sz w:val="32"/>
          <w:szCs w:val="32"/>
          <w:rtl/>
          <w:lang w:bidi="ar-MA"/>
        </w:rPr>
        <w:t xml:space="preserve"> لأنّ ميم لفظ </w:t>
      </w:r>
      <w:proofErr w:type="spellStart"/>
      <w:r w:rsidR="00D54B65">
        <w:rPr>
          <w:rFonts w:cs="Simplified Arabic" w:hint="cs"/>
          <w:sz w:val="32"/>
          <w:szCs w:val="32"/>
          <w:rtl/>
          <w:lang w:bidi="ar-MA"/>
        </w:rPr>
        <w:t>المفاعلة</w:t>
      </w:r>
      <w:proofErr w:type="spellEnd"/>
      <w:r w:rsidR="00D54B65">
        <w:rPr>
          <w:rFonts w:cs="Simplified Arabic" w:hint="cs"/>
          <w:sz w:val="32"/>
          <w:szCs w:val="32"/>
          <w:rtl/>
          <w:lang w:bidi="ar-MA"/>
        </w:rPr>
        <w:t xml:space="preserve"> ليست </w:t>
      </w:r>
      <w:proofErr w:type="spellStart"/>
      <w:r w:rsidR="00D54B65">
        <w:rPr>
          <w:rFonts w:cs="Simplified Arabic" w:hint="cs"/>
          <w:sz w:val="32"/>
          <w:szCs w:val="32"/>
          <w:rtl/>
          <w:lang w:bidi="ar-MA"/>
        </w:rPr>
        <w:t>زائدة،</w:t>
      </w:r>
      <w:proofErr w:type="spellEnd"/>
      <w:r w:rsidR="00D54B65">
        <w:rPr>
          <w:rFonts w:cs="Simplified Arabic" w:hint="cs"/>
          <w:sz w:val="32"/>
          <w:szCs w:val="32"/>
          <w:rtl/>
          <w:lang w:bidi="ar-MA"/>
        </w:rPr>
        <w:t xml:space="preserve"> وإنّما هي الوزن القياسي</w:t>
      </w:r>
      <w:r w:rsidR="000A5D01">
        <w:rPr>
          <w:rFonts w:cs="Simplified Arabic" w:hint="cs"/>
          <w:sz w:val="32"/>
          <w:szCs w:val="32"/>
          <w:rtl/>
          <w:lang w:bidi="ar-MA"/>
        </w:rPr>
        <w:t xml:space="preserve"> الخاص بالمصدر المزيد الذي فعله على وزن </w:t>
      </w:r>
      <w:proofErr w:type="spellStart"/>
      <w:r w:rsidR="000A5D01">
        <w:rPr>
          <w:rFonts w:cs="Simplified Arabic" w:hint="cs"/>
          <w:sz w:val="32"/>
          <w:szCs w:val="32"/>
          <w:rtl/>
          <w:lang w:bidi="ar-MA"/>
        </w:rPr>
        <w:t>فاعل/</w:t>
      </w:r>
      <w:proofErr w:type="spellEnd"/>
      <w:r w:rsidR="000A5D01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0A5D01">
        <w:rPr>
          <w:rFonts w:cs="Simplified Arabic" w:hint="cs"/>
          <w:sz w:val="32"/>
          <w:szCs w:val="32"/>
          <w:rtl/>
          <w:lang w:bidi="ar-MA"/>
        </w:rPr>
        <w:t>مفاعلة</w:t>
      </w:r>
      <w:proofErr w:type="spellEnd"/>
      <w:r w:rsidR="000A5D01">
        <w:rPr>
          <w:rFonts w:cs="Simplified Arabic" w:hint="cs"/>
          <w:sz w:val="32"/>
          <w:szCs w:val="32"/>
          <w:rtl/>
          <w:lang w:bidi="ar-MA"/>
        </w:rPr>
        <w:t xml:space="preserve"> مثل </w:t>
      </w:r>
      <w:proofErr w:type="spellStart"/>
      <w:r w:rsidR="000A5D01">
        <w:rPr>
          <w:rFonts w:cs="Simplified Arabic" w:hint="cs"/>
          <w:sz w:val="32"/>
          <w:szCs w:val="32"/>
          <w:rtl/>
          <w:lang w:bidi="ar-MA"/>
        </w:rPr>
        <w:t>جاهد/</w:t>
      </w:r>
      <w:proofErr w:type="spellEnd"/>
      <w:r w:rsidR="000A5D01">
        <w:rPr>
          <w:rFonts w:cs="Simplified Arabic" w:hint="cs"/>
          <w:sz w:val="32"/>
          <w:szCs w:val="32"/>
          <w:rtl/>
          <w:lang w:bidi="ar-MA"/>
        </w:rPr>
        <w:t xml:space="preserve"> مجاهدة.</w:t>
      </w:r>
    </w:p>
    <w:p w:rsidR="000A5D01" w:rsidRDefault="000A5D01" w:rsidP="000A5D01">
      <w:pPr>
        <w:bidi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تزاد هذه الميم في المصدر ليمتاز بقوّة الدلالة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وتأكيدها،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فكلمة </w:t>
      </w:r>
      <w:proofErr w:type="spellStart"/>
      <w:r w:rsidRPr="000A5D01">
        <w:rPr>
          <w:rFonts w:cs="Simplified Arabic" w:hint="cs"/>
          <w:b/>
          <w:bCs/>
          <w:sz w:val="32"/>
          <w:szCs w:val="32"/>
          <w:rtl/>
          <w:lang w:bidi="ar-MA"/>
        </w:rPr>
        <w:t>مضعية</w:t>
      </w:r>
      <w:proofErr w:type="spellEnd"/>
      <w:r w:rsidRPr="000A5D01">
        <w:rPr>
          <w:rFonts w:cs="Simplified Arabic" w:hint="cs"/>
          <w:sz w:val="32"/>
          <w:szCs w:val="32"/>
          <w:rtl/>
          <w:lang w:bidi="ar-MA"/>
        </w:rPr>
        <w:t xml:space="preserve"> أ</w:t>
      </w:r>
      <w:r>
        <w:rPr>
          <w:rFonts w:cs="Simplified Arabic" w:hint="cs"/>
          <w:sz w:val="32"/>
          <w:szCs w:val="32"/>
          <w:rtl/>
          <w:lang w:bidi="ar-MA"/>
        </w:rPr>
        <w:t xml:space="preserve">قوى في الدلالة من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ضياع،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وكلمة </w:t>
      </w:r>
      <w:r w:rsidRPr="000A5D01">
        <w:rPr>
          <w:rFonts w:cs="Simplified Arabic" w:hint="cs"/>
          <w:b/>
          <w:bCs/>
          <w:sz w:val="32"/>
          <w:szCs w:val="32"/>
          <w:rtl/>
          <w:lang w:bidi="ar-MA"/>
        </w:rPr>
        <w:t>مرجع</w:t>
      </w:r>
      <w:r>
        <w:rPr>
          <w:rFonts w:cs="Simplified Arabic" w:hint="cs"/>
          <w:sz w:val="32"/>
          <w:szCs w:val="32"/>
          <w:rtl/>
          <w:lang w:bidi="ar-MA"/>
        </w:rPr>
        <w:t xml:space="preserve"> أقوى من الرجوع</w:t>
      </w:r>
    </w:p>
    <w:p w:rsidR="000A5D01" w:rsidRPr="007C336D" w:rsidRDefault="000A5D01" w:rsidP="000A5D01">
      <w:pPr>
        <w:bidi/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</w:pPr>
      <w:proofErr w:type="gramStart"/>
      <w:r w:rsidRPr="007C336D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صياغة</w:t>
      </w:r>
      <w:proofErr w:type="gramEnd"/>
      <w:r w:rsidRPr="007C336D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 xml:space="preserve"> المصدر الميمي</w:t>
      </w:r>
    </w:p>
    <w:p w:rsidR="0095160C" w:rsidRDefault="007C336D" w:rsidP="007C336D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0A5D01" w:rsidRPr="007C336D">
        <w:rPr>
          <w:rFonts w:cs="Simplified Arabic" w:hint="cs"/>
          <w:sz w:val="32"/>
          <w:szCs w:val="32"/>
          <w:rtl/>
          <w:lang w:bidi="ar-MA"/>
        </w:rPr>
        <w:t>يصاغ من الفعل الثلاثي</w:t>
      </w:r>
      <w:r w:rsidRPr="007C336D">
        <w:rPr>
          <w:rFonts w:cs="Simplified Arabic" w:hint="cs"/>
          <w:sz w:val="32"/>
          <w:szCs w:val="32"/>
          <w:rtl/>
          <w:lang w:bidi="ar-MA"/>
        </w:rPr>
        <w:t xml:space="preserve"> صحيح الأوّل على</w:t>
      </w:r>
      <w:r>
        <w:rPr>
          <w:rFonts w:cs="Simplified Arabic" w:hint="cs"/>
          <w:sz w:val="32"/>
          <w:szCs w:val="32"/>
          <w:rtl/>
          <w:lang w:bidi="ar-MA"/>
        </w:rPr>
        <w:t xml:space="preserve"> وزن</w:t>
      </w:r>
      <w:r>
        <w:rPr>
          <w:rFonts w:cs="Simplified Arabic" w:hint="cs"/>
          <w:b/>
          <w:bCs/>
          <w:color w:val="FF0000"/>
          <w:sz w:val="32"/>
          <w:szCs w:val="32"/>
          <w:rtl/>
          <w:lang w:bidi="ar-MA"/>
        </w:rPr>
        <w:t xml:space="preserve"> </w:t>
      </w:r>
      <w:proofErr w:type="spellStart"/>
      <w:r w:rsidRPr="007C336D">
        <w:rPr>
          <w:rFonts w:cs="Simplified Arabic" w:hint="cs"/>
          <w:color w:val="FF0000"/>
          <w:sz w:val="32"/>
          <w:szCs w:val="32"/>
          <w:rtl/>
          <w:lang w:bidi="ar-MA"/>
        </w:rPr>
        <w:t>مَفْـعَل</w:t>
      </w:r>
      <w:r w:rsidR="00E94C19" w:rsidRPr="00E94C19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cs="Simplified Arabic" w:hint="cs"/>
          <w:color w:val="FF0000"/>
          <w:sz w:val="32"/>
          <w:szCs w:val="32"/>
          <w:rtl/>
          <w:lang w:bidi="ar-MA"/>
        </w:rPr>
        <w:t xml:space="preserve"> </w:t>
      </w:r>
      <w:proofErr w:type="spellStart"/>
      <w:r w:rsidRPr="007C336D"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color w:val="FF0000"/>
          <w:sz w:val="32"/>
          <w:szCs w:val="32"/>
          <w:rtl/>
          <w:lang w:bidi="ar-MA"/>
        </w:rPr>
        <w:t xml:space="preserve"> </w:t>
      </w:r>
      <w:r w:rsidRPr="007C336D">
        <w:rPr>
          <w:rFonts w:cs="Simplified Arabic" w:hint="cs"/>
          <w:sz w:val="32"/>
          <w:szCs w:val="32"/>
          <w:rtl/>
          <w:lang w:bidi="ar-MA"/>
        </w:rPr>
        <w:t xml:space="preserve">مرمى من فعل </w:t>
      </w:r>
      <w:proofErr w:type="spellStart"/>
      <w:r w:rsidRPr="007C336D">
        <w:rPr>
          <w:rFonts w:cs="Simplified Arabic" w:hint="cs"/>
          <w:sz w:val="32"/>
          <w:szCs w:val="32"/>
          <w:rtl/>
          <w:lang w:bidi="ar-MA"/>
        </w:rPr>
        <w:t>رمى،</w:t>
      </w:r>
      <w:proofErr w:type="spellEnd"/>
      <w:r w:rsidRPr="007C336D">
        <w:rPr>
          <w:rFonts w:cs="Simplified Arabic" w:hint="cs"/>
          <w:sz w:val="32"/>
          <w:szCs w:val="32"/>
          <w:rtl/>
          <w:lang w:bidi="ar-MA"/>
        </w:rPr>
        <w:t xml:space="preserve"> مقتل من فعل </w:t>
      </w:r>
      <w:proofErr w:type="spellStart"/>
      <w:r w:rsidRPr="007C336D">
        <w:rPr>
          <w:rFonts w:cs="Simplified Arabic" w:hint="cs"/>
          <w:sz w:val="32"/>
          <w:szCs w:val="32"/>
          <w:rtl/>
          <w:lang w:bidi="ar-MA"/>
        </w:rPr>
        <w:t>قتل</w:t>
      </w:r>
      <w:r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مشرب من فعل شرب...</w:t>
      </w:r>
    </w:p>
    <w:p w:rsidR="007C336D" w:rsidRDefault="007C336D" w:rsidP="00E94C19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يصاغ من الفعل الثلاثي معتلّ الأوّل على وزن</w:t>
      </w:r>
      <w:r w:rsidRPr="00E94C19">
        <w:rPr>
          <w:rFonts w:cs="Simplified Arabic" w:hint="cs"/>
          <w:color w:val="FF0000"/>
          <w:sz w:val="32"/>
          <w:szCs w:val="32"/>
          <w:rtl/>
          <w:lang w:bidi="ar-MA"/>
        </w:rPr>
        <w:t xml:space="preserve"> </w:t>
      </w:r>
      <w:proofErr w:type="spellStart"/>
      <w:r w:rsidRPr="00E94C19">
        <w:rPr>
          <w:rFonts w:cs="Simplified Arabic" w:hint="cs"/>
          <w:color w:val="FF0000"/>
          <w:sz w:val="32"/>
          <w:szCs w:val="32"/>
          <w:rtl/>
          <w:lang w:bidi="ar-MA"/>
        </w:rPr>
        <w:t>مَف</w:t>
      </w:r>
      <w:r w:rsidR="00E94C19" w:rsidRPr="00E94C19">
        <w:rPr>
          <w:rFonts w:cs="Simplified Arabic" w:hint="cs"/>
          <w:color w:val="FF0000"/>
          <w:sz w:val="32"/>
          <w:szCs w:val="32"/>
          <w:rtl/>
          <w:lang w:bidi="ar-MA"/>
        </w:rPr>
        <w:t>ـ</w:t>
      </w:r>
      <w:r w:rsidRPr="00E94C19">
        <w:rPr>
          <w:rFonts w:cs="Simplified Arabic" w:hint="cs"/>
          <w:color w:val="FF0000"/>
          <w:sz w:val="32"/>
          <w:szCs w:val="32"/>
          <w:rtl/>
          <w:lang w:bidi="ar-MA"/>
        </w:rPr>
        <w:t>ْع</w:t>
      </w:r>
      <w:r w:rsidR="00E94C19">
        <w:rPr>
          <w:rFonts w:cs="Simplified Arabic" w:hint="cs"/>
          <w:color w:val="FF0000"/>
          <w:sz w:val="32"/>
          <w:szCs w:val="32"/>
          <w:rtl/>
          <w:lang w:bidi="ar-MA"/>
        </w:rPr>
        <w:t>ِ</w:t>
      </w:r>
      <w:r w:rsidR="00E94C19" w:rsidRPr="00E94C19">
        <w:rPr>
          <w:rFonts w:cs="Simplified Arabic" w:hint="cs"/>
          <w:color w:val="FF0000"/>
          <w:sz w:val="32"/>
          <w:szCs w:val="32"/>
          <w:rtl/>
          <w:lang w:bidi="ar-MA"/>
        </w:rPr>
        <w:t>ل</w:t>
      </w:r>
      <w:r w:rsidR="00E94C19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E94C19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E94C19"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 w:rsidR="00E94C19">
        <w:rPr>
          <w:rFonts w:cs="Simplified Arabic" w:hint="cs"/>
          <w:sz w:val="32"/>
          <w:szCs w:val="32"/>
          <w:rtl/>
          <w:lang w:bidi="ar-MA"/>
        </w:rPr>
        <w:t xml:space="preserve"> موعِد من فعل </w:t>
      </w:r>
      <w:proofErr w:type="spellStart"/>
      <w:r w:rsidR="00E94C19">
        <w:rPr>
          <w:rFonts w:cs="Simplified Arabic" w:hint="cs"/>
          <w:sz w:val="32"/>
          <w:szCs w:val="32"/>
          <w:rtl/>
          <w:lang w:bidi="ar-MA"/>
        </w:rPr>
        <w:t>وعد،</w:t>
      </w:r>
      <w:proofErr w:type="spellEnd"/>
      <w:r w:rsidR="00E94C19">
        <w:rPr>
          <w:rFonts w:cs="Simplified Arabic" w:hint="cs"/>
          <w:sz w:val="32"/>
          <w:szCs w:val="32"/>
          <w:rtl/>
          <w:lang w:bidi="ar-MA"/>
        </w:rPr>
        <w:t xml:space="preserve"> موضٍع من فعل وضع.</w:t>
      </w:r>
    </w:p>
    <w:p w:rsidR="00E94C19" w:rsidRDefault="00E94C19" w:rsidP="00E94C19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يصاغ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من فوق الثلاثي من الفعل المضارع بإبدال حرف المضارعة ميما مضمومة وفتح ما قبل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الآخر</w:t>
      </w:r>
      <w:r w:rsidR="00F21F45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F21F45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F21F45">
        <w:rPr>
          <w:rFonts w:cs="Simplified Arabic" w:hint="cs"/>
          <w:sz w:val="32"/>
          <w:szCs w:val="32"/>
          <w:rtl/>
          <w:lang w:bidi="ar-MA"/>
        </w:rPr>
        <w:t>مُستحسَن،</w:t>
      </w:r>
      <w:proofErr w:type="spellEnd"/>
      <w:r w:rsidR="00F21F45">
        <w:rPr>
          <w:rFonts w:cs="Simplified Arabic" w:hint="cs"/>
          <w:sz w:val="32"/>
          <w:szCs w:val="32"/>
          <w:rtl/>
          <w:lang w:bidi="ar-MA"/>
        </w:rPr>
        <w:t xml:space="preserve"> مُنتصَر.</w:t>
      </w:r>
    </w:p>
    <w:p w:rsidR="003D14AF" w:rsidRDefault="003D14AF" w:rsidP="003D14AF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ملاحظة: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21F45">
        <w:rPr>
          <w:rFonts w:cs="Simplified Arabic" w:hint="cs"/>
          <w:sz w:val="32"/>
          <w:szCs w:val="32"/>
          <w:rtl/>
          <w:lang w:bidi="ar-MA"/>
        </w:rPr>
        <w:t xml:space="preserve">قد سمع عن العرب </w:t>
      </w:r>
      <w:proofErr w:type="spellStart"/>
      <w:r w:rsidR="00F21F45">
        <w:rPr>
          <w:rFonts w:cs="Simplified Arabic" w:hint="cs"/>
          <w:sz w:val="32"/>
          <w:szCs w:val="32"/>
          <w:rtl/>
          <w:lang w:bidi="ar-MA"/>
        </w:rPr>
        <w:t>قولهم:</w:t>
      </w:r>
      <w:proofErr w:type="spellEnd"/>
      <w:r w:rsidR="00F21F45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F21F45">
        <w:rPr>
          <w:rFonts w:cs="Simplified Arabic" w:hint="cs"/>
          <w:sz w:val="32"/>
          <w:szCs w:val="32"/>
          <w:rtl/>
          <w:lang w:bidi="ar-MA"/>
        </w:rPr>
        <w:t>المرجِع،</w:t>
      </w:r>
      <w:proofErr w:type="spellEnd"/>
      <w:r w:rsidR="00F21F45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المصير،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المعرفة،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المقدرة بكسر العين فيها والقياس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الفتح،</w:t>
      </w:r>
      <w:proofErr w:type="spellEnd"/>
      <w:r w:rsidR="00E040A7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كما أن المصدر الميمي لا تلحقه تاء التأنيث إلا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سماعا،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مودّة،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محبّة،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مجلبة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>.</w:t>
      </w:r>
    </w:p>
    <w:p w:rsidR="00192B9C" w:rsidRDefault="00192B9C" w:rsidP="00192B9C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2-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92B9C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مصدر </w:t>
      </w:r>
      <w:proofErr w:type="spellStart"/>
      <w:r w:rsidRPr="00192B9C">
        <w:rPr>
          <w:rFonts w:cs="Simplified Arabic" w:hint="cs"/>
          <w:b/>
          <w:bCs/>
          <w:sz w:val="32"/>
          <w:szCs w:val="32"/>
          <w:rtl/>
          <w:lang w:bidi="ar-MA"/>
        </w:rPr>
        <w:t>المرّة</w:t>
      </w:r>
      <w:r w:rsidR="00FD03A3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 w:rsidR="00FD03A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FD03A3" w:rsidRPr="00FD03A3">
        <w:rPr>
          <w:rFonts w:cs="Simplified Arabic" w:hint="cs"/>
          <w:sz w:val="32"/>
          <w:szCs w:val="32"/>
          <w:rtl/>
          <w:lang w:bidi="ar-MA"/>
        </w:rPr>
        <w:t>ويسمى اسم المرّة</w:t>
      </w:r>
      <w:r w:rsidR="00FD03A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FD03A3" w:rsidRPr="00FD03A3">
        <w:rPr>
          <w:rFonts w:cs="Simplified Arabic" w:hint="cs"/>
          <w:sz w:val="32"/>
          <w:szCs w:val="32"/>
          <w:rtl/>
          <w:lang w:bidi="ar-MA"/>
        </w:rPr>
        <w:t>يصاغ للدلالة</w:t>
      </w:r>
      <w:r w:rsidR="00FD03A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FD03A3">
        <w:rPr>
          <w:rFonts w:cs="Simplified Arabic" w:hint="cs"/>
          <w:sz w:val="32"/>
          <w:szCs w:val="32"/>
          <w:rtl/>
          <w:lang w:bidi="ar-MA"/>
        </w:rPr>
        <w:t xml:space="preserve">على وقوع الحدث مرّة </w:t>
      </w:r>
      <w:proofErr w:type="spellStart"/>
      <w:r w:rsidR="00FD03A3">
        <w:rPr>
          <w:rFonts w:cs="Simplified Arabic" w:hint="cs"/>
          <w:sz w:val="32"/>
          <w:szCs w:val="32"/>
          <w:rtl/>
          <w:lang w:bidi="ar-MA"/>
        </w:rPr>
        <w:t>واحدة،</w:t>
      </w:r>
      <w:proofErr w:type="spellEnd"/>
      <w:r w:rsidR="00FD03A3">
        <w:rPr>
          <w:rFonts w:cs="Simplified Arabic" w:hint="cs"/>
          <w:sz w:val="32"/>
          <w:szCs w:val="32"/>
          <w:rtl/>
          <w:lang w:bidi="ar-MA"/>
        </w:rPr>
        <w:t xml:space="preserve"> مثل </w:t>
      </w:r>
      <w:proofErr w:type="spellStart"/>
      <w:r w:rsidR="00FD03A3">
        <w:rPr>
          <w:rFonts w:cs="Simplified Arabic" w:hint="cs"/>
          <w:sz w:val="32"/>
          <w:szCs w:val="32"/>
          <w:rtl/>
          <w:lang w:bidi="ar-MA"/>
        </w:rPr>
        <w:t>جلس/جلسة،</w:t>
      </w:r>
      <w:proofErr w:type="spellEnd"/>
      <w:r w:rsidR="00FD03A3">
        <w:rPr>
          <w:rFonts w:cs="Simplified Arabic" w:hint="cs"/>
          <w:sz w:val="32"/>
          <w:szCs w:val="32"/>
          <w:rtl/>
          <w:lang w:bidi="ar-MA"/>
        </w:rPr>
        <w:t xml:space="preserve"> سبّح /</w:t>
      </w:r>
      <w:proofErr w:type="spellStart"/>
      <w:r w:rsidR="00FD03A3">
        <w:rPr>
          <w:rFonts w:cs="Simplified Arabic" w:hint="cs"/>
          <w:sz w:val="32"/>
          <w:szCs w:val="32"/>
          <w:rtl/>
          <w:lang w:bidi="ar-MA"/>
        </w:rPr>
        <w:t>تسبيحة،</w:t>
      </w:r>
      <w:proofErr w:type="spellEnd"/>
      <w:r w:rsidR="00FD03A3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FD03A3">
        <w:rPr>
          <w:rFonts w:cs="Simplified Arabic" w:hint="cs"/>
          <w:sz w:val="32"/>
          <w:szCs w:val="32"/>
          <w:rtl/>
          <w:lang w:bidi="ar-MA"/>
        </w:rPr>
        <w:t>هزّ/</w:t>
      </w:r>
      <w:proofErr w:type="spellEnd"/>
      <w:r w:rsidR="00FD03A3">
        <w:rPr>
          <w:rFonts w:cs="Simplified Arabic" w:hint="cs"/>
          <w:sz w:val="32"/>
          <w:szCs w:val="32"/>
          <w:rtl/>
          <w:lang w:bidi="ar-MA"/>
        </w:rPr>
        <w:t xml:space="preserve"> هزّة.</w:t>
      </w:r>
    </w:p>
    <w:p w:rsidR="00402F53" w:rsidRDefault="00402F53" w:rsidP="00FD03A3">
      <w:pPr>
        <w:bidi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FD03A3" w:rsidRDefault="00FD03A3" w:rsidP="00402F53">
      <w:pPr>
        <w:bidi/>
        <w:rPr>
          <w:rFonts w:cs="Simplified Arabic" w:hint="cs"/>
          <w:b/>
          <w:bCs/>
          <w:sz w:val="32"/>
          <w:szCs w:val="32"/>
          <w:rtl/>
          <w:lang w:bidi="ar-MA"/>
        </w:rPr>
      </w:pPr>
      <w:proofErr w:type="gramStart"/>
      <w:r w:rsidRPr="00FD03A3">
        <w:rPr>
          <w:rFonts w:cs="Simplified Arabic" w:hint="cs"/>
          <w:b/>
          <w:bCs/>
          <w:sz w:val="32"/>
          <w:szCs w:val="32"/>
          <w:rtl/>
          <w:lang w:bidi="ar-MA"/>
        </w:rPr>
        <w:lastRenderedPageBreak/>
        <w:t>صياغة</w:t>
      </w:r>
      <w:proofErr w:type="gramEnd"/>
      <w:r w:rsidRPr="00FD03A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مصدر المرّة</w:t>
      </w:r>
    </w:p>
    <w:p w:rsidR="001F26EC" w:rsidRDefault="00FD03A3" w:rsidP="001F26EC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يصاغ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مصدر المرّة من الفعل</w:t>
      </w:r>
      <w:r w:rsidR="001F26EC">
        <w:rPr>
          <w:rFonts w:cs="Simplified Arabic" w:hint="cs"/>
          <w:sz w:val="32"/>
          <w:szCs w:val="32"/>
          <w:rtl/>
          <w:lang w:bidi="ar-MA"/>
        </w:rPr>
        <w:t xml:space="preserve"> الثلاثي المجرّد على وزن </w:t>
      </w:r>
      <w:r w:rsidR="001F26EC" w:rsidRPr="001F26EC">
        <w:rPr>
          <w:rFonts w:cs="Simplified Arabic" w:hint="cs"/>
          <w:color w:val="FF0000"/>
          <w:sz w:val="32"/>
          <w:szCs w:val="32"/>
          <w:rtl/>
          <w:lang w:bidi="ar-MA"/>
        </w:rPr>
        <w:t>فَعْـلَة</w:t>
      </w:r>
      <w:r w:rsidR="001F26EC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F26EC"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 w:rsidR="001F26EC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F26EC">
        <w:rPr>
          <w:rFonts w:cs="Simplified Arabic" w:hint="cs"/>
          <w:sz w:val="32"/>
          <w:szCs w:val="32"/>
          <w:rtl/>
          <w:lang w:bidi="ar-MA"/>
        </w:rPr>
        <w:t>أكل/</w:t>
      </w:r>
      <w:proofErr w:type="spellEnd"/>
      <w:r w:rsidR="001F26EC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F26EC">
        <w:rPr>
          <w:rFonts w:cs="Simplified Arabic" w:hint="cs"/>
          <w:sz w:val="32"/>
          <w:szCs w:val="32"/>
          <w:rtl/>
          <w:lang w:bidi="ar-MA"/>
        </w:rPr>
        <w:t>أكلة،</w:t>
      </w:r>
      <w:proofErr w:type="spellEnd"/>
      <w:r w:rsidR="001F26EC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F26EC">
        <w:rPr>
          <w:rFonts w:cs="Simplified Arabic" w:hint="cs"/>
          <w:sz w:val="32"/>
          <w:szCs w:val="32"/>
          <w:rtl/>
          <w:lang w:bidi="ar-MA"/>
        </w:rPr>
        <w:t>وقف/</w:t>
      </w:r>
      <w:proofErr w:type="spellEnd"/>
      <w:r w:rsidR="001F26EC">
        <w:rPr>
          <w:rFonts w:cs="Simplified Arabic" w:hint="cs"/>
          <w:sz w:val="32"/>
          <w:szCs w:val="32"/>
          <w:rtl/>
          <w:lang w:bidi="ar-MA"/>
        </w:rPr>
        <w:t xml:space="preserve"> وَقْفَة. </w:t>
      </w:r>
      <w:proofErr w:type="gramStart"/>
      <w:r w:rsidR="001F26EC">
        <w:rPr>
          <w:rFonts w:cs="Simplified Arabic" w:hint="cs"/>
          <w:sz w:val="32"/>
          <w:szCs w:val="32"/>
          <w:rtl/>
          <w:lang w:bidi="ar-MA"/>
        </w:rPr>
        <w:t>وإذا</w:t>
      </w:r>
      <w:proofErr w:type="gramEnd"/>
      <w:r w:rsidR="001F26EC">
        <w:rPr>
          <w:rFonts w:cs="Simplified Arabic" w:hint="cs"/>
          <w:sz w:val="32"/>
          <w:szCs w:val="32"/>
          <w:rtl/>
          <w:lang w:bidi="ar-MA"/>
        </w:rPr>
        <w:t xml:space="preserve"> كان بناء مصدره الأصلي ينتهي بتاء </w:t>
      </w:r>
      <w:proofErr w:type="spellStart"/>
      <w:r w:rsidR="001F26EC">
        <w:rPr>
          <w:rFonts w:cs="Simplified Arabic" w:hint="cs"/>
          <w:sz w:val="32"/>
          <w:szCs w:val="32"/>
          <w:rtl/>
          <w:lang w:bidi="ar-MA"/>
        </w:rPr>
        <w:t>مربوطة،</w:t>
      </w:r>
      <w:proofErr w:type="spellEnd"/>
      <w:r w:rsidR="001F26EC">
        <w:rPr>
          <w:rFonts w:cs="Simplified Arabic" w:hint="cs"/>
          <w:sz w:val="32"/>
          <w:szCs w:val="32"/>
          <w:rtl/>
          <w:lang w:bidi="ar-MA"/>
        </w:rPr>
        <w:t xml:space="preserve"> فإنّ مصدر المرّة يحتاج إلى إضافة لفظ يدلّ على </w:t>
      </w:r>
      <w:proofErr w:type="spellStart"/>
      <w:r w:rsidR="001F26EC">
        <w:rPr>
          <w:rFonts w:cs="Simplified Arabic" w:hint="cs"/>
          <w:sz w:val="32"/>
          <w:szCs w:val="32"/>
          <w:rtl/>
          <w:lang w:bidi="ar-MA"/>
        </w:rPr>
        <w:t>المرّة،</w:t>
      </w:r>
      <w:proofErr w:type="spellEnd"/>
      <w:r w:rsidR="001F26EC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F26EC"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 w:rsidR="001F26EC">
        <w:rPr>
          <w:rFonts w:cs="Simplified Arabic" w:hint="cs"/>
          <w:sz w:val="32"/>
          <w:szCs w:val="32"/>
          <w:rtl/>
          <w:lang w:bidi="ar-MA"/>
        </w:rPr>
        <w:t xml:space="preserve"> رحم رحمة واحدة.</w:t>
      </w:r>
    </w:p>
    <w:p w:rsidR="00011321" w:rsidRDefault="001F26EC" w:rsidP="001F26EC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يصاغ </w:t>
      </w:r>
      <w:r w:rsidR="00011321">
        <w:rPr>
          <w:rFonts w:cs="Simplified Arabic" w:hint="cs"/>
          <w:sz w:val="32"/>
          <w:szCs w:val="32"/>
          <w:rtl/>
          <w:lang w:bidi="ar-MA"/>
        </w:rPr>
        <w:t xml:space="preserve">من فوق الثلاثي على وزن المصدر الأصلي بزيادة تاء التأنيث </w:t>
      </w:r>
      <w:proofErr w:type="spellStart"/>
      <w:r w:rsidR="00011321">
        <w:rPr>
          <w:rFonts w:cs="Simplified Arabic" w:hint="cs"/>
          <w:sz w:val="32"/>
          <w:szCs w:val="32"/>
          <w:rtl/>
          <w:lang w:bidi="ar-MA"/>
        </w:rPr>
        <w:t>المربوطة،</w:t>
      </w:r>
      <w:proofErr w:type="spellEnd"/>
      <w:r w:rsidR="00011321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011321"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 w:rsidR="00011321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011321">
        <w:rPr>
          <w:rFonts w:cs="Simplified Arabic" w:hint="cs"/>
          <w:sz w:val="32"/>
          <w:szCs w:val="32"/>
          <w:rtl/>
          <w:lang w:bidi="ar-MA"/>
        </w:rPr>
        <w:t>استغفر/</w:t>
      </w:r>
      <w:proofErr w:type="spellEnd"/>
      <w:r w:rsidR="00011321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011321">
        <w:rPr>
          <w:rFonts w:cs="Simplified Arabic" w:hint="cs"/>
          <w:sz w:val="32"/>
          <w:szCs w:val="32"/>
          <w:rtl/>
          <w:lang w:bidi="ar-MA"/>
        </w:rPr>
        <w:t>استغفارة،</w:t>
      </w:r>
      <w:proofErr w:type="spellEnd"/>
      <w:r w:rsidR="00011321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011321">
        <w:rPr>
          <w:rFonts w:cs="Simplified Arabic" w:hint="cs"/>
          <w:sz w:val="32"/>
          <w:szCs w:val="32"/>
          <w:rtl/>
          <w:lang w:bidi="ar-MA"/>
        </w:rPr>
        <w:t>كبّر/</w:t>
      </w:r>
      <w:proofErr w:type="spellEnd"/>
      <w:r w:rsidR="00011321">
        <w:rPr>
          <w:rFonts w:cs="Simplified Arabic" w:hint="cs"/>
          <w:sz w:val="32"/>
          <w:szCs w:val="32"/>
          <w:rtl/>
          <w:lang w:bidi="ar-MA"/>
        </w:rPr>
        <w:t xml:space="preserve"> تكبيرة. </w:t>
      </w:r>
      <w:proofErr w:type="gramStart"/>
      <w:r w:rsidR="00011321">
        <w:rPr>
          <w:rFonts w:cs="Simplified Arabic" w:hint="cs"/>
          <w:sz w:val="32"/>
          <w:szCs w:val="32"/>
          <w:rtl/>
          <w:lang w:bidi="ar-MA"/>
        </w:rPr>
        <w:t>فإذا</w:t>
      </w:r>
      <w:proofErr w:type="gramEnd"/>
      <w:r w:rsidR="00011321">
        <w:rPr>
          <w:rFonts w:cs="Simplified Arabic" w:hint="cs"/>
          <w:sz w:val="32"/>
          <w:szCs w:val="32"/>
          <w:rtl/>
          <w:lang w:bidi="ar-MA"/>
        </w:rPr>
        <w:t xml:space="preserve"> كان المصدر الأصلي ملحقا بالتاء المربوطة فيدلّ على المرّة </w:t>
      </w:r>
      <w:proofErr w:type="spellStart"/>
      <w:r w:rsidR="00011321">
        <w:rPr>
          <w:rFonts w:cs="Simplified Arabic" w:hint="cs"/>
          <w:sz w:val="32"/>
          <w:szCs w:val="32"/>
          <w:rtl/>
          <w:lang w:bidi="ar-MA"/>
        </w:rPr>
        <w:t>بالوصف،</w:t>
      </w:r>
      <w:proofErr w:type="spellEnd"/>
      <w:r w:rsidR="00011321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011321"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 w:rsidR="00011321">
        <w:rPr>
          <w:rFonts w:cs="Simplified Arabic" w:hint="cs"/>
          <w:sz w:val="32"/>
          <w:szCs w:val="32"/>
          <w:rtl/>
          <w:lang w:bidi="ar-MA"/>
        </w:rPr>
        <w:t xml:space="preserve"> زلزلة </w:t>
      </w:r>
      <w:proofErr w:type="spellStart"/>
      <w:r w:rsidR="00011321">
        <w:rPr>
          <w:rFonts w:cs="Simplified Arabic" w:hint="cs"/>
          <w:sz w:val="32"/>
          <w:szCs w:val="32"/>
          <w:rtl/>
          <w:lang w:bidi="ar-MA"/>
        </w:rPr>
        <w:t>واحدة،</w:t>
      </w:r>
      <w:proofErr w:type="spellEnd"/>
      <w:r w:rsidR="00011321">
        <w:rPr>
          <w:rFonts w:cs="Simplified Arabic" w:hint="cs"/>
          <w:sz w:val="32"/>
          <w:szCs w:val="32"/>
          <w:rtl/>
          <w:lang w:bidi="ar-MA"/>
        </w:rPr>
        <w:t xml:space="preserve"> هزّة لا غير.</w:t>
      </w:r>
    </w:p>
    <w:p w:rsidR="00011321" w:rsidRDefault="00011321" w:rsidP="00011321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MA"/>
        </w:rPr>
        <w:t>ملاحظة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مصدر المرّة لا يصاغ من الأوصاف الثابتة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الحسن والقبح والطول والقصر.</w:t>
      </w:r>
    </w:p>
    <w:p w:rsidR="0074305A" w:rsidRPr="0074305A" w:rsidRDefault="00011321" w:rsidP="0074305A">
      <w:pPr>
        <w:bidi/>
        <w:rPr>
          <w:rFonts w:cs="Simplified Arabic" w:hint="cs"/>
          <w:b/>
          <w:bCs/>
          <w:sz w:val="32"/>
          <w:szCs w:val="32"/>
          <w:rtl/>
          <w:lang w:bidi="ar-MA"/>
        </w:rPr>
      </w:pPr>
      <w:proofErr w:type="spellStart"/>
      <w:r w:rsidRPr="00011321">
        <w:rPr>
          <w:rFonts w:cs="Simplified Arabic" w:hint="cs"/>
          <w:b/>
          <w:bCs/>
          <w:sz w:val="32"/>
          <w:szCs w:val="32"/>
          <w:rtl/>
          <w:lang w:bidi="ar-MA"/>
        </w:rPr>
        <w:t>3-</w:t>
      </w:r>
      <w:proofErr w:type="spellEnd"/>
      <w:r w:rsidRPr="00011321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مصدر </w:t>
      </w:r>
      <w:proofErr w:type="spellStart"/>
      <w:r w:rsidRPr="00011321">
        <w:rPr>
          <w:rFonts w:cs="Simplified Arabic" w:hint="cs"/>
          <w:b/>
          <w:bCs/>
          <w:sz w:val="32"/>
          <w:szCs w:val="32"/>
          <w:rtl/>
          <w:lang w:bidi="ar-MA"/>
        </w:rPr>
        <w:t>الهيئة</w:t>
      </w:r>
      <w:r w:rsidR="0074305A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 w:rsidR="001F26EC" w:rsidRPr="00011321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ويسمى أيضا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اسم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الهيئة أو النوع</w:t>
      </w:r>
      <w:r w:rsidR="0074305A">
        <w:rPr>
          <w:rFonts w:cs="Simplified Arabic" w:hint="cs"/>
          <w:sz w:val="32"/>
          <w:szCs w:val="32"/>
          <w:rtl/>
          <w:lang w:bidi="ar-MA"/>
        </w:rPr>
        <w:t xml:space="preserve">. </w:t>
      </w:r>
      <w:r w:rsidRPr="00011321">
        <w:rPr>
          <w:rFonts w:cs="Simplified Arabic" w:hint="cs"/>
          <w:sz w:val="32"/>
          <w:szCs w:val="32"/>
          <w:rtl/>
          <w:lang w:bidi="ar-MA"/>
        </w:rPr>
        <w:t xml:space="preserve">يصاغ للدلالة </w:t>
      </w:r>
      <w:r>
        <w:rPr>
          <w:rFonts w:cs="Simplified Arabic" w:hint="cs"/>
          <w:sz w:val="32"/>
          <w:szCs w:val="32"/>
          <w:rtl/>
          <w:lang w:bidi="ar-MA"/>
        </w:rPr>
        <w:t xml:space="preserve">على هيئة حدوث الفعل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ونوعه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وصفته</w:t>
      </w:r>
      <w:r w:rsidR="0074305A">
        <w:rPr>
          <w:rFonts w:cs="Simplified Arabic" w:hint="cs"/>
          <w:sz w:val="32"/>
          <w:szCs w:val="32"/>
          <w:rtl/>
          <w:lang w:bidi="ar-MA"/>
        </w:rPr>
        <w:t>.</w:t>
      </w:r>
    </w:p>
    <w:p w:rsidR="00011321" w:rsidRDefault="0074305A" w:rsidP="0074305A">
      <w:pPr>
        <w:bidi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لا يصاغ إلا من الفعل الثلاثي المجرّد على وزن </w:t>
      </w:r>
      <w:r w:rsidRPr="0074305A">
        <w:rPr>
          <w:rFonts w:cs="Simplified Arabic" w:hint="cs"/>
          <w:color w:val="FF0000"/>
          <w:sz w:val="32"/>
          <w:szCs w:val="32"/>
          <w:rtl/>
          <w:lang w:bidi="ar-MA"/>
        </w:rPr>
        <w:t>فِـعلة</w:t>
      </w:r>
      <w:r w:rsidR="00011321" w:rsidRPr="0074305A">
        <w:rPr>
          <w:rFonts w:cs="Simplified Arabic" w:hint="cs"/>
          <w:color w:val="FF0000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مشى/مِشية،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فلان حسن الجِلسة.</w:t>
      </w:r>
    </w:p>
    <w:p w:rsidR="0074305A" w:rsidRDefault="0074305A" w:rsidP="0074305A">
      <w:pPr>
        <w:bidi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إذا كانت التاء المربوطة في مصدره الأصلي دُلّ على الهيئة بالوصف كنشد الضالة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نِشدة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عظيمة.</w:t>
      </w:r>
    </w:p>
    <w:p w:rsidR="0074305A" w:rsidRDefault="0074305A" w:rsidP="0074305A">
      <w:pPr>
        <w:bidi/>
        <w:rPr>
          <w:rFonts w:cs="Simplified Arabic" w:hint="cs"/>
          <w:sz w:val="32"/>
          <w:szCs w:val="32"/>
          <w:rtl/>
          <w:lang w:bidi="ar-MA"/>
        </w:rPr>
      </w:pPr>
      <w:proofErr w:type="spellStart"/>
      <w:r w:rsidRPr="0074305A">
        <w:rPr>
          <w:rFonts w:cs="Simplified Arabic" w:hint="cs"/>
          <w:b/>
          <w:bCs/>
          <w:sz w:val="32"/>
          <w:szCs w:val="32"/>
          <w:rtl/>
          <w:lang w:bidi="ar-MA"/>
        </w:rPr>
        <w:t>4-</w:t>
      </w:r>
      <w:proofErr w:type="spellEnd"/>
      <w:r w:rsidRPr="0074305A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74305A">
        <w:rPr>
          <w:rFonts w:cs="Simplified Arabic" w:hint="cs"/>
          <w:b/>
          <w:bCs/>
          <w:sz w:val="32"/>
          <w:szCs w:val="32"/>
          <w:rtl/>
          <w:lang w:bidi="ar-MA"/>
        </w:rPr>
        <w:t>المصدر</w:t>
      </w:r>
      <w:proofErr w:type="gramEnd"/>
      <w:r w:rsidRPr="0074305A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74305A">
        <w:rPr>
          <w:rFonts w:cs="Simplified Arabic" w:hint="cs"/>
          <w:b/>
          <w:bCs/>
          <w:sz w:val="32"/>
          <w:szCs w:val="32"/>
          <w:rtl/>
          <w:lang w:bidi="ar-MA"/>
        </w:rPr>
        <w:t>الصناعي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هو اسم تلحقه ياء النسبة مردفة بتاء التأنيث المربوطة</w:t>
      </w:r>
      <w:r w:rsidR="00142E8F">
        <w:rPr>
          <w:rFonts w:cs="Simplified Arabic" w:hint="cs"/>
          <w:sz w:val="32"/>
          <w:szCs w:val="32"/>
          <w:rtl/>
          <w:lang w:bidi="ar-MA"/>
        </w:rPr>
        <w:t xml:space="preserve"> للدلالة على صفة فيه.</w:t>
      </w:r>
    </w:p>
    <w:p w:rsidR="00E369FD" w:rsidRPr="00E369FD" w:rsidRDefault="00142E8F" w:rsidP="00B92A00">
      <w:pPr>
        <w:bidi/>
        <w:rPr>
          <w:rFonts w:cs="Simplified Arabic" w:hint="cs"/>
          <w:sz w:val="32"/>
          <w:szCs w:val="32"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MA"/>
        </w:rPr>
        <w:t>يطلق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هذا المصدر على كلّ لفظ جامد أو مشتق ليدلّ بعد زيادة هذين الحرفين على معنى مجرّد لم يكن عليه الاسم من قبل الزيادة.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إنسان/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إنسانية،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جاهل/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جاهلية،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شاعر/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شاعرية،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مفهوم/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مفهومية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>.</w:t>
      </w:r>
    </w:p>
    <w:sectPr w:rsidR="00E369FD" w:rsidRPr="00E369FD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0DD7"/>
    <w:multiLevelType w:val="hybridMultilevel"/>
    <w:tmpl w:val="7BB6869E"/>
    <w:lvl w:ilvl="0" w:tplc="6EF2AA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69FD"/>
    <w:rsid w:val="00011321"/>
    <w:rsid w:val="000A5D01"/>
    <w:rsid w:val="00142E8F"/>
    <w:rsid w:val="00192B9C"/>
    <w:rsid w:val="001F26EC"/>
    <w:rsid w:val="003D14AF"/>
    <w:rsid w:val="00402F53"/>
    <w:rsid w:val="007333A1"/>
    <w:rsid w:val="0074305A"/>
    <w:rsid w:val="007C336D"/>
    <w:rsid w:val="0095160C"/>
    <w:rsid w:val="00AA6B38"/>
    <w:rsid w:val="00B92A00"/>
    <w:rsid w:val="00BB566B"/>
    <w:rsid w:val="00D54B65"/>
    <w:rsid w:val="00E040A7"/>
    <w:rsid w:val="00E369FD"/>
    <w:rsid w:val="00E94C19"/>
    <w:rsid w:val="00F21F45"/>
    <w:rsid w:val="00FD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11</cp:revision>
  <dcterms:created xsi:type="dcterms:W3CDTF">2021-01-30T15:01:00Z</dcterms:created>
  <dcterms:modified xsi:type="dcterms:W3CDTF">2021-01-30T16:31:00Z</dcterms:modified>
</cp:coreProperties>
</file>