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EE" w:rsidRDefault="00E11DEE" w:rsidP="00E11DEE">
      <w:pPr>
        <w:bidi/>
        <w:spacing w:line="240" w:lineRule="auto"/>
        <w:jc w:val="center"/>
        <w:rPr>
          <w:rFonts w:cs="Simplified Arabic" w:hint="cs"/>
          <w:b/>
          <w:bCs/>
          <w:sz w:val="32"/>
          <w:szCs w:val="32"/>
          <w:rtl/>
          <w:lang w:bidi="ar-MA"/>
        </w:rPr>
      </w:pPr>
    </w:p>
    <w:p w:rsidR="00E11DEE" w:rsidRDefault="00E11DEE" w:rsidP="00E11DEE">
      <w:pPr>
        <w:bidi/>
        <w:spacing w:line="240" w:lineRule="auto"/>
        <w:jc w:val="center"/>
        <w:rPr>
          <w:rFonts w:cs="Simplified Arabic" w:hint="cs"/>
          <w:b/>
          <w:bCs/>
          <w:sz w:val="32"/>
          <w:szCs w:val="32"/>
          <w:rtl/>
          <w:lang w:bidi="ar-MA"/>
        </w:rPr>
      </w:pPr>
    </w:p>
    <w:p w:rsidR="00E11DEE" w:rsidRPr="00567F38" w:rsidRDefault="00E11DEE" w:rsidP="00E11DEE">
      <w:pPr>
        <w:bidi/>
        <w:spacing w:line="240" w:lineRule="auto"/>
        <w:jc w:val="center"/>
        <w:rPr>
          <w:rFonts w:cs="Simplified Arabic"/>
          <w:b/>
          <w:bCs/>
          <w:sz w:val="32"/>
          <w:szCs w:val="32"/>
          <w:u w:val="single"/>
          <w:rtl/>
          <w:lang w:bidi="ar-MA"/>
        </w:rPr>
      </w:pPr>
      <w:r w:rsidRPr="00567F38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المحاضرة رقم </w:t>
      </w:r>
      <w:proofErr w:type="spellStart"/>
      <w:r w:rsidRPr="00567F38">
        <w:rPr>
          <w:rFonts w:cs="Simplified Arabic" w:hint="cs"/>
          <w:b/>
          <w:bCs/>
          <w:sz w:val="32"/>
          <w:szCs w:val="32"/>
          <w:rtl/>
          <w:lang w:bidi="ar-MA"/>
        </w:rPr>
        <w:t>1:</w:t>
      </w:r>
      <w:proofErr w:type="spellEnd"/>
      <w:r w:rsidRPr="00567F38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 </w:t>
      </w:r>
      <w:r w:rsidRPr="00567F38">
        <w:rPr>
          <w:rFonts w:cs="Simplified Arabic" w:hint="cs"/>
          <w:b/>
          <w:bCs/>
          <w:sz w:val="32"/>
          <w:szCs w:val="32"/>
          <w:u w:val="single"/>
          <w:rtl/>
          <w:lang w:bidi="ar-MA"/>
        </w:rPr>
        <w:t>أبنية المصادر</w:t>
      </w:r>
      <w:r>
        <w:rPr>
          <w:rFonts w:cs="Simplified Arabic" w:hint="cs"/>
          <w:b/>
          <w:bCs/>
          <w:sz w:val="32"/>
          <w:szCs w:val="32"/>
          <w:u w:val="single"/>
          <w:rtl/>
          <w:lang w:bidi="ar-MA"/>
        </w:rPr>
        <w:t>(1</w:t>
      </w:r>
      <w:proofErr w:type="spellStart"/>
      <w:r>
        <w:rPr>
          <w:rFonts w:cs="Simplified Arabic" w:hint="cs"/>
          <w:b/>
          <w:bCs/>
          <w:sz w:val="32"/>
          <w:szCs w:val="32"/>
          <w:u w:val="single"/>
          <w:rtl/>
          <w:lang w:bidi="ar-MA"/>
        </w:rPr>
        <w:t>)</w:t>
      </w:r>
      <w:proofErr w:type="spellEnd"/>
    </w:p>
    <w:p w:rsidR="00E11DEE" w:rsidRPr="00567F38" w:rsidRDefault="00E11DEE" w:rsidP="00E11DEE">
      <w:pPr>
        <w:bidi/>
        <w:spacing w:line="240" w:lineRule="auto"/>
        <w:rPr>
          <w:rFonts w:ascii="Simplified Arabic,Bold" w:cs="Simplified Arabic"/>
          <w:b/>
          <w:bCs/>
          <w:sz w:val="32"/>
          <w:szCs w:val="32"/>
          <w:u w:val="single"/>
          <w:rtl/>
          <w:lang w:bidi="ar-SA"/>
        </w:rPr>
      </w:pPr>
      <w:proofErr w:type="gramStart"/>
      <w:r w:rsidRPr="00567F38">
        <w:rPr>
          <w:rFonts w:ascii="SimplifiedArabic,Bold" w:cs="Simplified Arabic" w:hint="cs"/>
          <w:b/>
          <w:bCs/>
          <w:sz w:val="32"/>
          <w:szCs w:val="32"/>
          <w:u w:val="single"/>
          <w:rtl/>
          <w:lang w:bidi="ar-SA"/>
        </w:rPr>
        <w:t>تعريف</w:t>
      </w:r>
      <w:proofErr w:type="gramEnd"/>
      <w:r w:rsidRPr="00567F38">
        <w:rPr>
          <w:rFonts w:ascii="SimplifiedArabic,Bold" w:cs="Simplified Arabic"/>
          <w:b/>
          <w:bCs/>
          <w:sz w:val="32"/>
          <w:szCs w:val="32"/>
          <w:u w:val="single"/>
          <w:lang w:bidi="ar-SA"/>
        </w:rPr>
        <w:t xml:space="preserve"> </w:t>
      </w:r>
      <w:r w:rsidRPr="00567F38">
        <w:rPr>
          <w:rFonts w:ascii="SimplifiedArabic,Bold" w:cs="Simplified Arabic" w:hint="cs"/>
          <w:b/>
          <w:bCs/>
          <w:sz w:val="32"/>
          <w:szCs w:val="32"/>
          <w:u w:val="single"/>
          <w:rtl/>
          <w:lang w:bidi="ar-SA"/>
        </w:rPr>
        <w:t>المصدر</w:t>
      </w:r>
      <w:r w:rsidRPr="00567F38">
        <w:rPr>
          <w:rFonts w:ascii="Simplified Arabic,Bold" w:cs="Simplified Arabic" w:hint="cs"/>
          <w:b/>
          <w:bCs/>
          <w:sz w:val="32"/>
          <w:szCs w:val="32"/>
          <w:u w:val="single"/>
          <w:rtl/>
          <w:lang w:bidi="ar-SA"/>
        </w:rPr>
        <w:t xml:space="preserve"> </w:t>
      </w:r>
    </w:p>
    <w:p w:rsidR="00E11DEE" w:rsidRPr="00567F38" w:rsidRDefault="00E11DEE" w:rsidP="00E11DEE">
      <w:pPr>
        <w:bidi/>
        <w:spacing w:line="240" w:lineRule="auto"/>
        <w:rPr>
          <w:rFonts w:ascii="SimplifiedArabic,Bold" w:cs="Simplified Arabic"/>
          <w:b/>
          <w:bCs/>
          <w:sz w:val="32"/>
          <w:szCs w:val="32"/>
          <w:rtl/>
          <w:lang w:bidi="ar-SA"/>
        </w:rPr>
      </w:pPr>
      <w:r w:rsidRPr="00567F38">
        <w:rPr>
          <w:rFonts w:ascii="Simplified Arabic,Bold" w:cs="Simplified Arabic" w:hint="cs"/>
          <w:b/>
          <w:bCs/>
          <w:sz w:val="32"/>
          <w:szCs w:val="32"/>
          <w:rtl/>
          <w:lang w:bidi="ar-SA"/>
        </w:rPr>
        <w:t>أ</w:t>
      </w:r>
      <w:proofErr w:type="spellStart"/>
      <w:r w:rsidRPr="00567F38">
        <w:rPr>
          <w:rFonts w:ascii="Simplified Arabic,Bold" w:cs="Simplified Arabic" w:hint="cs"/>
          <w:b/>
          <w:bCs/>
          <w:sz w:val="32"/>
          <w:szCs w:val="32"/>
          <w:rtl/>
          <w:lang w:bidi="ar-SA"/>
        </w:rPr>
        <w:t>)</w:t>
      </w:r>
      <w:proofErr w:type="spellEnd"/>
      <w:r w:rsidRPr="00567F38">
        <w:rPr>
          <w:rFonts w:ascii="Simplified Arabic,Bold" w:cs="Simplified Arabic"/>
          <w:b/>
          <w:bCs/>
          <w:sz w:val="32"/>
          <w:szCs w:val="32"/>
          <w:lang w:bidi="ar-SA"/>
        </w:rPr>
        <w:t xml:space="preserve"> </w:t>
      </w:r>
      <w:proofErr w:type="gramStart"/>
      <w:r w:rsidRPr="00567F38">
        <w:rPr>
          <w:rFonts w:ascii="Simplified Arabic,Bold" w:cs="Simplified Arabic" w:hint="cs"/>
          <w:b/>
          <w:bCs/>
          <w:sz w:val="32"/>
          <w:szCs w:val="32"/>
          <w:rtl/>
          <w:lang w:bidi="ar-SA"/>
        </w:rPr>
        <w:t>لغة</w:t>
      </w:r>
      <w:proofErr w:type="gramEnd"/>
      <w:r w:rsidRPr="00567F38">
        <w:rPr>
          <w:rFonts w:ascii="Simplified Arabic,Bold" w:cs="Simplified Arabic"/>
          <w:b/>
          <w:bCs/>
          <w:sz w:val="32"/>
          <w:szCs w:val="32"/>
          <w:lang w:bidi="ar-SA"/>
        </w:rPr>
        <w:t xml:space="preserve">: </w:t>
      </w:r>
      <w:r w:rsidRPr="00567F38">
        <w:rPr>
          <w:rFonts w:ascii="Simplified Arabic,Bold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كلمة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مصدر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اسم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مكان،</w:t>
      </w:r>
      <w:proofErr w:type="spellEnd"/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من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الفعل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صدر،</w:t>
      </w:r>
      <w:proofErr w:type="spellEnd"/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يصدر،</w:t>
      </w:r>
      <w:proofErr w:type="spellEnd"/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صدرا،</w:t>
      </w:r>
      <w:proofErr w:type="spellEnd"/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وصدورا،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ومصدرا،</w:t>
      </w:r>
      <w:proofErr w:type="spellEnd"/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فقد جاء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في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كتاب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العين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للخليل:</w:t>
      </w:r>
      <w:proofErr w:type="spellEnd"/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"الصدر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أعلى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مقدم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كلّ شيء...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وصدر الأمر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أ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ولُه،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proofErr w:type="gram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والمصدر</w:t>
      </w:r>
      <w:proofErr w:type="gram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: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أصل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الكلمة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الذي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تصدر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عنه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الأفعال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>.</w:t>
      </w:r>
    </w:p>
    <w:p w:rsidR="00E11DEE" w:rsidRPr="00567F38" w:rsidRDefault="00E11DEE" w:rsidP="00E11DEE">
      <w:pPr>
        <w:bidi/>
        <w:spacing w:line="240" w:lineRule="auto"/>
        <w:rPr>
          <w:rFonts w:ascii="Simplified Arabic" w:cs="Simplified Arabic"/>
          <w:b/>
          <w:bCs/>
          <w:sz w:val="32"/>
          <w:szCs w:val="32"/>
          <w:rtl/>
          <w:lang w:bidi="ar-SA"/>
        </w:rPr>
      </w:pPr>
      <w:r w:rsidRPr="00567F38">
        <w:rPr>
          <w:rFonts w:ascii="Simplified Arabic,Bold" w:cs="Simplified Arabic" w:hint="cs"/>
          <w:b/>
          <w:bCs/>
          <w:sz w:val="32"/>
          <w:szCs w:val="32"/>
          <w:rtl/>
          <w:lang w:bidi="ar-SA"/>
        </w:rPr>
        <w:t>ب</w:t>
      </w:r>
      <w:proofErr w:type="spellStart"/>
      <w:r w:rsidRPr="00567F38">
        <w:rPr>
          <w:rFonts w:ascii="Simplified Arabic,Bold" w:cs="Simplified Arabic" w:hint="cs"/>
          <w:b/>
          <w:bCs/>
          <w:sz w:val="32"/>
          <w:szCs w:val="32"/>
          <w:rtl/>
          <w:lang w:bidi="ar-SA"/>
        </w:rPr>
        <w:t>)</w:t>
      </w:r>
      <w:proofErr w:type="spellEnd"/>
      <w:r w:rsidRPr="00567F38">
        <w:rPr>
          <w:rFonts w:ascii="Simplified Arabic,Bold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,Bold" w:cs="Simplified Arabic" w:hint="cs"/>
          <w:b/>
          <w:bCs/>
          <w:sz w:val="32"/>
          <w:szCs w:val="32"/>
          <w:rtl/>
          <w:lang w:bidi="ar-SA"/>
        </w:rPr>
        <w:t>اصطلاحا</w:t>
      </w:r>
      <w:r w:rsidRPr="00567F38">
        <w:rPr>
          <w:rFonts w:ascii="Simplified Arabic,Bold" w:cs="Simplified Arabic"/>
          <w:b/>
          <w:bCs/>
          <w:sz w:val="32"/>
          <w:szCs w:val="32"/>
          <w:lang w:bidi="ar-SA"/>
        </w:rPr>
        <w:t>:</w:t>
      </w:r>
      <w:r w:rsidRPr="00567F38">
        <w:rPr>
          <w:rFonts w:ascii="Simplified Arabic,Bold" w:cs="Simplified Arabic" w:hint="cs"/>
          <w:b/>
          <w:bCs/>
          <w:sz w:val="32"/>
          <w:szCs w:val="32"/>
          <w:rtl/>
          <w:lang w:bidi="ar-SA"/>
        </w:rPr>
        <w:t xml:space="preserve"> 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المصدر هو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الاسم الذي </w:t>
      </w:r>
      <w:r w:rsidRPr="00567F38">
        <w:rPr>
          <w:rFonts w:ascii="Simplified Arabic" w:cs="Simplified Arabic"/>
          <w:b/>
          <w:bCs/>
          <w:sz w:val="32"/>
          <w:szCs w:val="32"/>
          <w:rtl/>
          <w:lang w:bidi="ar-SA"/>
        </w:rPr>
        <w:t>يدل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على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الحدث مجرّدا من الزمن والشخص والمكان باتفاق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جمهور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النحاة</w:t>
      </w:r>
      <w:proofErr w:type="gram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،.</w:t>
      </w:r>
      <w:proofErr w:type="spellEnd"/>
      <w:proofErr w:type="gram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gram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فالفعل</w:t>
      </w:r>
      <w:proofErr w:type="gram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(كتب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)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مثلا يدلّ على حدث الكتابة في زمن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مضى،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ومصدره (الكتابة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)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الذي يدلّ على مجرّد الحدث من غير تعلّق بزمن معيّن. </w:t>
      </w:r>
      <w:proofErr w:type="gram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وقد</w:t>
      </w:r>
      <w:proofErr w:type="gram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اختلف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البصريون والكوفيون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حول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أصل الاشتقاق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إن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كان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من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المصدر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أم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من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الفعل،</w:t>
      </w:r>
      <w:proofErr w:type="spellEnd"/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حيث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يرى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البصريون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أن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المصدر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هو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أصل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الاشتقاق،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أمّا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الكوفيون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فيرون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أن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أصل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الاشتقاق</w:t>
      </w:r>
      <w:r w:rsidRPr="00567F38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هو الفعل.</w:t>
      </w:r>
    </w:p>
    <w:p w:rsidR="00E11DEE" w:rsidRPr="00567F38" w:rsidRDefault="00E11DEE" w:rsidP="00E11DEE">
      <w:pPr>
        <w:bidi/>
        <w:spacing w:line="240" w:lineRule="auto"/>
        <w:rPr>
          <w:rFonts w:ascii="Simplified Arabic" w:cs="Simplified Arabic"/>
          <w:b/>
          <w:bCs/>
          <w:sz w:val="32"/>
          <w:szCs w:val="32"/>
          <w:u w:val="single"/>
          <w:rtl/>
          <w:lang w:bidi="ar-SA"/>
        </w:rPr>
      </w:pPr>
      <w:r w:rsidRPr="00567F38">
        <w:rPr>
          <w:rFonts w:ascii="Simplified Arabic" w:cs="Simplified Arabic" w:hint="cs"/>
          <w:b/>
          <w:bCs/>
          <w:sz w:val="32"/>
          <w:szCs w:val="32"/>
          <w:u w:val="single"/>
          <w:rtl/>
          <w:lang w:bidi="ar-SA"/>
        </w:rPr>
        <w:t xml:space="preserve">أنواع المصادر </w:t>
      </w:r>
    </w:p>
    <w:p w:rsidR="00E11DEE" w:rsidRPr="00567F38" w:rsidRDefault="00E11DEE" w:rsidP="00E11DEE">
      <w:pPr>
        <w:bidi/>
        <w:spacing w:line="240" w:lineRule="auto"/>
        <w:rPr>
          <w:rFonts w:ascii="Simplified Arabic" w:cs="Simplified Arabic"/>
          <w:b/>
          <w:bCs/>
          <w:sz w:val="32"/>
          <w:szCs w:val="32"/>
          <w:rtl/>
          <w:lang w:bidi="ar-SA"/>
        </w:rPr>
      </w:pPr>
      <w:proofErr w:type="gram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يمكن</w:t>
      </w:r>
      <w:proofErr w:type="gram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تقسيم المصادر إلى نوعين هما: </w:t>
      </w:r>
    </w:p>
    <w:p w:rsidR="00E11DEE" w:rsidRPr="00567F38" w:rsidRDefault="00E11DEE" w:rsidP="00E11DEE">
      <w:pPr>
        <w:bidi/>
        <w:spacing w:line="240" w:lineRule="auto"/>
        <w:rPr>
          <w:rFonts w:ascii="Simplified Arabic" w:cs="Simplified Arabic"/>
          <w:b/>
          <w:bCs/>
          <w:sz w:val="32"/>
          <w:szCs w:val="32"/>
          <w:rtl/>
          <w:lang w:bidi="ar-SA"/>
        </w:rPr>
      </w:pP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1-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gram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المصدر</w:t>
      </w:r>
      <w:proofErr w:type="gram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المؤوّل: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وهو مصدر معنوي يقدّر مكان فعل من لفظه يقع بعد حرف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مصدريّ: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كقوله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تعالى:"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وأن تصوموا خير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لكم"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والتقدير (صيامكم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)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أو (صومكم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)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خير لكم.</w:t>
      </w:r>
    </w:p>
    <w:p w:rsidR="00E11DEE" w:rsidRPr="00567F38" w:rsidRDefault="00E11DEE" w:rsidP="00E11DEE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cs="Simplified Arabic"/>
          <w:b/>
          <w:bCs/>
          <w:sz w:val="32"/>
          <w:szCs w:val="32"/>
          <w:lang w:bidi="ar-SA"/>
        </w:rPr>
      </w:pPr>
      <w:proofErr w:type="gram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الحروف</w:t>
      </w:r>
      <w:proofErr w:type="gram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المصدرية: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هي حروف تصل بين الكلام والجمل بعدها لا محلّ لها من الإعراب وتسمى الموصولات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الحرفية،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ولا توصل هذه الحروف المصدرية إلا بالفعل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المتصرّف،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لأنّ الفعل الجامد لا مصدر له. وهي:</w:t>
      </w:r>
    </w:p>
    <w:p w:rsidR="00E11DEE" w:rsidRDefault="00E11DEE" w:rsidP="00E11DEE">
      <w:pPr>
        <w:bidi/>
        <w:spacing w:line="240" w:lineRule="auto"/>
        <w:ind w:left="360"/>
        <w:rPr>
          <w:rFonts w:ascii="Simplified Arabic" w:cs="Simplified Arabic" w:hint="cs"/>
          <w:b/>
          <w:bCs/>
          <w:sz w:val="32"/>
          <w:szCs w:val="32"/>
          <w:rtl/>
          <w:lang w:bidi="ar-SA"/>
        </w:rPr>
      </w:pPr>
    </w:p>
    <w:p w:rsidR="00E11DEE" w:rsidRDefault="00E11DEE" w:rsidP="00E11DEE">
      <w:pPr>
        <w:bidi/>
        <w:spacing w:line="240" w:lineRule="auto"/>
        <w:ind w:left="360"/>
        <w:rPr>
          <w:rFonts w:ascii="Simplified Arabic" w:cs="Simplified Arabic" w:hint="cs"/>
          <w:b/>
          <w:bCs/>
          <w:sz w:val="32"/>
          <w:szCs w:val="32"/>
          <w:rtl/>
          <w:lang w:bidi="ar-SA"/>
        </w:rPr>
      </w:pPr>
    </w:p>
    <w:p w:rsidR="00E11DEE" w:rsidRPr="00567F38" w:rsidRDefault="00E11DEE" w:rsidP="00E11DEE">
      <w:pPr>
        <w:bidi/>
        <w:spacing w:line="240" w:lineRule="auto"/>
        <w:ind w:left="360"/>
        <w:rPr>
          <w:rFonts w:ascii="Simplified Arabic" w:cs="Simplified Arabic"/>
          <w:b/>
          <w:bCs/>
          <w:sz w:val="32"/>
          <w:szCs w:val="32"/>
          <w:rtl/>
          <w:lang w:bidi="ar-SA"/>
        </w:rPr>
      </w:pP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همزة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التسوية: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وهي حرف مصدري يدخل على جملتين متساويتين في الحكم مفصولتين بالحرف</w:t>
      </w:r>
    </w:p>
    <w:p w:rsidR="00E11DEE" w:rsidRPr="00567F38" w:rsidRDefault="00E11DEE" w:rsidP="00E11DEE">
      <w:pPr>
        <w:bidi/>
        <w:spacing w:line="240" w:lineRule="auto"/>
        <w:ind w:left="360"/>
        <w:rPr>
          <w:rFonts w:ascii="Simplified Arabic" w:cs="Simplified Arabic"/>
          <w:b/>
          <w:bCs/>
          <w:sz w:val="32"/>
          <w:szCs w:val="32"/>
          <w:rtl/>
          <w:lang w:bidi="ar-SA"/>
        </w:rPr>
      </w:pP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(أم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)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وغالبا ما تسبق الجملتان بكلمة من الكلمات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الآتية: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سوا،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ما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أبالي،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ما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أدري،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ليت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شعري،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كقوله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تعالى:"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سواء عليهم أأنذرتهم أم لم تنذرهم لا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يومنون"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والتقدير: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إنذارك لهم وعدمه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سواء،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فإنذار مصدر مؤوّل.</w:t>
      </w:r>
    </w:p>
    <w:p w:rsidR="00E11DEE" w:rsidRPr="00567F38" w:rsidRDefault="00E11DEE" w:rsidP="00E11DEE">
      <w:pPr>
        <w:bidi/>
        <w:spacing w:line="240" w:lineRule="auto"/>
        <w:ind w:left="360"/>
        <w:rPr>
          <w:rFonts w:ascii="Simplified Arabic" w:cs="Simplified Arabic"/>
          <w:b/>
          <w:bCs/>
          <w:sz w:val="32"/>
          <w:szCs w:val="32"/>
          <w:rtl/>
          <w:lang w:bidi="ar-SA"/>
        </w:rPr>
      </w:pP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أنْ: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الناصبة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للفعل المضارع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مثل: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أن تصوموا أي (صيامكم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).</w:t>
      </w:r>
      <w:proofErr w:type="spellEnd"/>
    </w:p>
    <w:p w:rsidR="00E11DEE" w:rsidRPr="00567F38" w:rsidRDefault="00E11DEE" w:rsidP="00E11DEE">
      <w:pPr>
        <w:bidi/>
        <w:spacing w:line="240" w:lineRule="auto"/>
        <w:ind w:left="360"/>
        <w:rPr>
          <w:rFonts w:ascii="Simplified Arabic" w:cs="Simplified Arabic"/>
          <w:b/>
          <w:bCs/>
          <w:sz w:val="32"/>
          <w:szCs w:val="32"/>
          <w:rtl/>
          <w:lang w:bidi="ar-SA"/>
        </w:rPr>
      </w:pPr>
      <w:proofErr w:type="gram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أن</w:t>
      </w: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MA"/>
        </w:rPr>
        <w:t>ّ</w:t>
      </w:r>
      <w:proofErr w:type="spellStart"/>
      <w:proofErr w:type="gram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: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وهي حرف مشبّه بالفعل الناقص يفيد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التوكيد،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يكون حرفا مصدريا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كقولك: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بلغني أنّك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مريض،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تقديره بلغني مرضك.</w:t>
      </w:r>
    </w:p>
    <w:p w:rsidR="00E11DEE" w:rsidRPr="00567F38" w:rsidRDefault="00E11DEE" w:rsidP="00E11DEE">
      <w:pPr>
        <w:bidi/>
        <w:spacing w:line="240" w:lineRule="auto"/>
        <w:ind w:left="360"/>
        <w:rPr>
          <w:rFonts w:ascii="Simplified Arabic" w:cs="Simplified Arabic"/>
          <w:b/>
          <w:bCs/>
          <w:sz w:val="32"/>
          <w:szCs w:val="32"/>
          <w:rtl/>
          <w:lang w:bidi="ar-SA"/>
        </w:rPr>
      </w:pP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كي: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الناصبة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للفعل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المضارع،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يكون حرفا مصدريا إذا دخل عليه حرف الجرّ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(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اللام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)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كقولك: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استقم لكي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تفلح،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والتقدير: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استقم لفلاحك.</w:t>
      </w:r>
    </w:p>
    <w:p w:rsidR="00E11DEE" w:rsidRPr="00567F38" w:rsidRDefault="00E11DEE" w:rsidP="00E11DEE">
      <w:pPr>
        <w:bidi/>
        <w:spacing w:line="240" w:lineRule="auto"/>
        <w:ind w:left="360"/>
        <w:rPr>
          <w:rFonts w:ascii="Simplified Arabic" w:cs="Simplified Arabic"/>
          <w:b/>
          <w:bCs/>
          <w:sz w:val="32"/>
          <w:szCs w:val="32"/>
          <w:rtl/>
          <w:lang w:bidi="ar-SA"/>
        </w:rPr>
      </w:pPr>
      <w:proofErr w:type="spellStart"/>
      <w:proofErr w:type="gram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لو</w:t>
      </w:r>
      <w:proofErr w:type="gram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: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حرف مصدر بمنزلة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"أنّ"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يدخل على الفعل الماضي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والمضارع،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وأكثر وقوعه بعد لفظ يفيد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التمنّي،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مثل: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ودّ،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تمنّى،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طلب،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رجا،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سأل،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كقولك: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وددت لو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تنجح،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والتقدير وددت نجاحك.</w:t>
      </w:r>
    </w:p>
    <w:p w:rsidR="00E11DEE" w:rsidRPr="00567F38" w:rsidRDefault="00E11DEE" w:rsidP="00E11DEE">
      <w:pPr>
        <w:bidi/>
        <w:spacing w:line="240" w:lineRule="auto"/>
        <w:ind w:left="360"/>
        <w:rPr>
          <w:rFonts w:ascii="Simplified Arabic" w:cs="Simplified Arabic"/>
          <w:b/>
          <w:bCs/>
          <w:sz w:val="32"/>
          <w:szCs w:val="32"/>
          <w:rtl/>
          <w:lang w:bidi="ar-SA"/>
        </w:rPr>
      </w:pPr>
      <w:proofErr w:type="spellStart"/>
      <w:proofErr w:type="gram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ما</w:t>
      </w:r>
      <w:proofErr w:type="gram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: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حرف مصدري ظرفي ينوب عن ظرف الزمان المحذوف المضاف إلى المصدر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المؤوّل،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كقولك: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أكافح ما دمت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حيّا،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التقدير: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أكافح مدّة حياتي. وقد يكون </w:t>
      </w:r>
      <w:proofErr w:type="gram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غير</w:t>
      </w:r>
      <w:proofErr w:type="gram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ظرفي كقوله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تعالى:"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وضاقت عليكم الأرض بما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رحبت."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والتقدير: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وضاقت عليهم الأرض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برحبها</w:t>
      </w:r>
      <w:proofErr w:type="spell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.</w:t>
      </w:r>
    </w:p>
    <w:p w:rsidR="00E11DEE" w:rsidRPr="00567F38" w:rsidRDefault="00E11DEE" w:rsidP="00E11DEE">
      <w:pPr>
        <w:bidi/>
        <w:spacing w:line="240" w:lineRule="auto"/>
        <w:ind w:left="360"/>
        <w:rPr>
          <w:rFonts w:ascii="Simplified Arabic" w:cs="Simplified Arabic"/>
          <w:b/>
          <w:bCs/>
          <w:sz w:val="32"/>
          <w:szCs w:val="32"/>
          <w:rtl/>
          <w:lang w:bidi="ar-SA"/>
        </w:rPr>
      </w:pPr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وهكذا تسبك الحروف المصدرية مع ما بعدها لتؤلف المصدر المؤوّل الذي يعرب إعراب المصدر الصريح في مختلف </w:t>
      </w:r>
      <w:proofErr w:type="gram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الحالات </w:t>
      </w:r>
      <w:proofErr w:type="spellStart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،</w:t>
      </w:r>
      <w:proofErr w:type="spellEnd"/>
      <w:proofErr w:type="gramEnd"/>
      <w:r w:rsidRPr="00567F3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كما أنّه يعرب إعراب المفردات لا الجمل.</w:t>
      </w:r>
    </w:p>
    <w:p w:rsidR="00E11DEE" w:rsidRDefault="00E11DEE" w:rsidP="00E11DEE">
      <w:pPr>
        <w:bidi/>
        <w:spacing w:line="240" w:lineRule="auto"/>
        <w:ind w:left="360"/>
        <w:rPr>
          <w:rFonts w:ascii="Simplified Arabic" w:cs="Simplified Arabic" w:hint="cs"/>
          <w:b/>
          <w:bCs/>
          <w:sz w:val="32"/>
          <w:szCs w:val="32"/>
          <w:rtl/>
          <w:lang w:bidi="ar-SA"/>
        </w:rPr>
      </w:pPr>
    </w:p>
    <w:p w:rsidR="00E11DEE" w:rsidRDefault="00E11DEE" w:rsidP="00E11DEE">
      <w:pPr>
        <w:bidi/>
        <w:spacing w:line="240" w:lineRule="auto"/>
        <w:ind w:left="360"/>
        <w:rPr>
          <w:rFonts w:ascii="Simplified Arabic" w:cs="Simplified Arabic" w:hint="cs"/>
          <w:b/>
          <w:bCs/>
          <w:sz w:val="32"/>
          <w:szCs w:val="32"/>
          <w:rtl/>
          <w:lang w:bidi="ar-SA"/>
        </w:rPr>
      </w:pPr>
    </w:p>
    <w:p w:rsidR="00E11DEE" w:rsidRPr="005D3008" w:rsidRDefault="00E11DEE" w:rsidP="00E11DEE">
      <w:pPr>
        <w:bidi/>
        <w:spacing w:line="240" w:lineRule="auto"/>
        <w:ind w:left="360"/>
        <w:rPr>
          <w:rFonts w:ascii="Simplified Arabic" w:cs="Simplified Arabic"/>
          <w:b/>
          <w:bCs/>
          <w:sz w:val="32"/>
          <w:szCs w:val="32"/>
          <w:rtl/>
          <w:lang w:bidi="ar-SA"/>
        </w:rPr>
      </w:pPr>
      <w:proofErr w:type="spellStart"/>
      <w:r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2</w:t>
      </w:r>
      <w:r w:rsidRPr="005D300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-</w:t>
      </w:r>
      <w:proofErr w:type="spellEnd"/>
      <w:r w:rsidRPr="005D300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gramStart"/>
      <w:r w:rsidRPr="005D300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المصدر</w:t>
      </w:r>
      <w:proofErr w:type="gramEnd"/>
      <w:r w:rsidRPr="005D300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5D300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الصريح:</w:t>
      </w:r>
      <w:proofErr w:type="spellEnd"/>
      <w:r w:rsidRPr="005D300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وهو ما لم يكن </w:t>
      </w:r>
      <w:proofErr w:type="spellStart"/>
      <w:r w:rsidRPr="005D300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مؤوّلا،</w:t>
      </w:r>
      <w:proofErr w:type="spellEnd"/>
      <w:r w:rsidRPr="005D300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فهو مصرّح </w:t>
      </w:r>
      <w:proofErr w:type="spellStart"/>
      <w:r w:rsidRPr="005D300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به</w:t>
      </w:r>
      <w:proofErr w:type="spellEnd"/>
      <w:r w:rsidRPr="005D300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لفظا ومعنى. </w:t>
      </w:r>
      <w:proofErr w:type="gramStart"/>
      <w:r w:rsidRPr="005D300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وينقسم</w:t>
      </w:r>
      <w:proofErr w:type="gramEnd"/>
      <w:r w:rsidRPr="005D300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إلى عدّة أقسام </w:t>
      </w:r>
      <w:proofErr w:type="spellStart"/>
      <w:r w:rsidRPr="005D300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هي:</w:t>
      </w:r>
      <w:proofErr w:type="spellEnd"/>
      <w:r w:rsidRPr="005D300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المصدر المجرّد </w:t>
      </w:r>
      <w:proofErr w:type="spellStart"/>
      <w:r w:rsidRPr="005D3008">
        <w:rPr>
          <w:rFonts w:ascii="Simplified Arabic" w:cs="Simplified Arabic"/>
          <w:b/>
          <w:bCs/>
          <w:sz w:val="32"/>
          <w:szCs w:val="32"/>
          <w:rtl/>
          <w:lang w:bidi="ar-SA"/>
        </w:rPr>
        <w:t>–</w:t>
      </w:r>
      <w:proofErr w:type="spellEnd"/>
      <w:r w:rsidRPr="005D300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المصدر </w:t>
      </w:r>
      <w:proofErr w:type="spellStart"/>
      <w:r w:rsidRPr="005D300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المزيد-</w:t>
      </w:r>
      <w:proofErr w:type="spellEnd"/>
      <w:r w:rsidRPr="005D300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المصدر </w:t>
      </w:r>
      <w:proofErr w:type="spellStart"/>
      <w:r w:rsidRPr="005D300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الميمي-</w:t>
      </w:r>
      <w:proofErr w:type="spellEnd"/>
      <w:r w:rsidRPr="005D300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اسم </w:t>
      </w:r>
      <w:proofErr w:type="spellStart"/>
      <w:r w:rsidRPr="005D300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المصدر-</w:t>
      </w:r>
      <w:proofErr w:type="spellEnd"/>
      <w:r w:rsidRPr="005D300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المصدر </w:t>
      </w:r>
      <w:proofErr w:type="spellStart"/>
      <w:r w:rsidRPr="005D300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الصناعي-</w:t>
      </w:r>
      <w:proofErr w:type="spellEnd"/>
      <w:r w:rsidRPr="005D300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مصدر </w:t>
      </w:r>
      <w:proofErr w:type="spellStart"/>
      <w:r w:rsidRPr="005D300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المرّة-</w:t>
      </w:r>
      <w:proofErr w:type="spellEnd"/>
      <w:r w:rsidRPr="005D3008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مصدر الهيئة. وإليك دراستها بشيء من التفصيل والتوضيح.</w:t>
      </w:r>
    </w:p>
    <w:p w:rsidR="00AA6B38" w:rsidRPr="00E11DEE" w:rsidRDefault="00AA6B38" w:rsidP="00E11DEE">
      <w:pPr>
        <w:bidi/>
        <w:rPr>
          <w:rFonts w:cs="Simplified Arabic"/>
          <w:sz w:val="32"/>
          <w:szCs w:val="32"/>
          <w:lang w:bidi="ar-SA"/>
        </w:rPr>
      </w:pPr>
    </w:p>
    <w:sectPr w:rsidR="00AA6B38" w:rsidRPr="00E11DEE" w:rsidSect="00B90D6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227F2"/>
    <w:multiLevelType w:val="hybridMultilevel"/>
    <w:tmpl w:val="D69A61EC"/>
    <w:lvl w:ilvl="0" w:tplc="36A25BFC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Theme="minorHAnsi" w:cs="Simplified Arabic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11DEE"/>
    <w:rsid w:val="000B33EA"/>
    <w:rsid w:val="00AA6B38"/>
    <w:rsid w:val="00B90D68"/>
    <w:rsid w:val="00E11DEE"/>
    <w:rsid w:val="00F7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EE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1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361</Words>
  <Characters>1987</Characters>
  <Application>Microsoft Office Word</Application>
  <DocSecurity>0</DocSecurity>
  <Lines>16</Lines>
  <Paragraphs>4</Paragraphs>
  <ScaleCrop>false</ScaleCrop>
  <Company>Edition TWINS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1</cp:revision>
  <dcterms:created xsi:type="dcterms:W3CDTF">2021-11-08T12:58:00Z</dcterms:created>
  <dcterms:modified xsi:type="dcterms:W3CDTF">2021-11-08T13:02:00Z</dcterms:modified>
</cp:coreProperties>
</file>