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0B" w:rsidRPr="002E79EE" w:rsidRDefault="00E2170B" w:rsidP="00E2170B">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2E79EE">
        <w:rPr>
          <w:rFonts w:ascii="Simplified Arabic" w:hAnsi="Simplified Arabic" w:cs="Simplified Arabic"/>
          <w:b/>
          <w:bCs/>
          <w:sz w:val="32"/>
          <w:szCs w:val="32"/>
          <w:rtl/>
        </w:rPr>
        <w:t>المحاضرة</w:t>
      </w:r>
      <w:proofErr w:type="gramEnd"/>
      <w:r w:rsidRPr="002E79EE">
        <w:rPr>
          <w:rFonts w:ascii="Simplified Arabic" w:hAnsi="Simplified Arabic" w:cs="Simplified Arabic"/>
          <w:b/>
          <w:bCs/>
          <w:sz w:val="32"/>
          <w:szCs w:val="32"/>
          <w:rtl/>
        </w:rPr>
        <w:t xml:space="preserve"> الثانية</w:t>
      </w:r>
    </w:p>
    <w:p w:rsidR="00E2170B" w:rsidRPr="00E2170B" w:rsidRDefault="00E2170B" w:rsidP="00E2170B">
      <w:pPr>
        <w:bidi/>
        <w:spacing w:line="360" w:lineRule="auto"/>
        <w:jc w:val="center"/>
        <w:rPr>
          <w:rFonts w:ascii="Simplified Arabic" w:hAnsi="Simplified Arabic" w:cs="Simplified Arabic"/>
          <w:b/>
          <w:bCs/>
          <w:sz w:val="32"/>
          <w:szCs w:val="32"/>
          <w:rtl/>
        </w:rPr>
      </w:pPr>
      <w:proofErr w:type="spellStart"/>
      <w:r w:rsidRPr="00E2170B">
        <w:rPr>
          <w:rFonts w:ascii="Simplified Arabic" w:hAnsi="Simplified Arabic" w:cs="Simplified Arabic"/>
          <w:b/>
          <w:bCs/>
          <w:sz w:val="32"/>
          <w:szCs w:val="32"/>
          <w:rtl/>
        </w:rPr>
        <w:t>بيبليوغرافيا</w:t>
      </w:r>
      <w:proofErr w:type="spellEnd"/>
      <w:r w:rsidRPr="00E2170B">
        <w:rPr>
          <w:rFonts w:ascii="Simplified Arabic" w:hAnsi="Simplified Arabic" w:cs="Simplified Arabic"/>
          <w:b/>
          <w:bCs/>
          <w:sz w:val="32"/>
          <w:szCs w:val="32"/>
          <w:rtl/>
        </w:rPr>
        <w:t xml:space="preserve"> المصنفات النقدية في المشرق والمغرب</w:t>
      </w:r>
    </w:p>
    <w:p w:rsidR="00E2170B" w:rsidRPr="002E79EE" w:rsidRDefault="00E2170B" w:rsidP="00E2170B">
      <w:pPr>
        <w:bidi/>
        <w:spacing w:after="0" w:line="360" w:lineRule="auto"/>
        <w:ind w:left="360"/>
        <w:jc w:val="both"/>
        <w:rPr>
          <w:rFonts w:ascii="Simplified Arabic" w:hAnsi="Simplified Arabic" w:cs="Simplified Arabic"/>
          <w:b/>
          <w:bCs/>
          <w:sz w:val="32"/>
          <w:szCs w:val="32"/>
          <w:lang w:bidi="ar-DZ"/>
        </w:rPr>
      </w:pPr>
      <w:r w:rsidRPr="002E79EE">
        <w:rPr>
          <w:rFonts w:ascii="Simplified Arabic" w:hAnsi="Simplified Arabic" w:cs="Simplified Arabic"/>
          <w:b/>
          <w:bCs/>
          <w:sz w:val="32"/>
          <w:szCs w:val="32"/>
          <w:rtl/>
          <w:lang w:bidi="ar-DZ"/>
        </w:rPr>
        <w:t>تمهيد:</w:t>
      </w:r>
      <w:bookmarkStart w:id="0" w:name="_GoBack"/>
      <w:bookmarkEnd w:id="0"/>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بدأ النقاد منذ القرن الثالث الهجري ينزعون إلى البحث </w:t>
      </w:r>
      <w:proofErr w:type="gramStart"/>
      <w:r w:rsidRPr="002E79EE">
        <w:rPr>
          <w:rFonts w:ascii="Simplified Arabic" w:hAnsi="Simplified Arabic" w:cs="Simplified Arabic"/>
          <w:sz w:val="32"/>
          <w:szCs w:val="32"/>
          <w:rtl/>
          <w:lang w:bidi="ar-DZ"/>
        </w:rPr>
        <w:t>والتأليف</w:t>
      </w:r>
      <w:proofErr w:type="gramEnd"/>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تأخذهم</w:t>
      </w:r>
      <w:proofErr w:type="gramEnd"/>
      <w:r w:rsidRPr="002E79EE">
        <w:rPr>
          <w:rFonts w:ascii="Simplified Arabic" w:hAnsi="Simplified Arabic" w:cs="Simplified Arabic"/>
          <w:sz w:val="32"/>
          <w:szCs w:val="32"/>
          <w:rtl/>
          <w:lang w:bidi="ar-DZ"/>
        </w:rPr>
        <w:t xml:space="preserve"> الرغبة في ضبط عملية الإنتاج الأدبي بالمعايير والقوانين المناسبة لتكون عونا للمنتج والقارئ على حد السواء. وهذه </w:t>
      </w:r>
      <w:proofErr w:type="spellStart"/>
      <w:r w:rsidRPr="002E79EE">
        <w:rPr>
          <w:rFonts w:ascii="Simplified Arabic" w:hAnsi="Simplified Arabic" w:cs="Simplified Arabic"/>
          <w:sz w:val="32"/>
          <w:szCs w:val="32"/>
          <w:rtl/>
          <w:lang w:bidi="ar-DZ"/>
        </w:rPr>
        <w:t>بيبليوغرافيا</w:t>
      </w:r>
      <w:proofErr w:type="spellEnd"/>
      <w:r w:rsidRPr="002E79EE">
        <w:rPr>
          <w:rFonts w:ascii="Simplified Arabic" w:hAnsi="Simplified Arabic" w:cs="Simplified Arabic"/>
          <w:sz w:val="32"/>
          <w:szCs w:val="32"/>
          <w:rtl/>
          <w:lang w:bidi="ar-DZ"/>
        </w:rPr>
        <w:t xml:space="preserve"> لأهم هذه المصنفات النقدية القديمة في المشرق والأندلس والمغرب:</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أولا: </w:t>
      </w:r>
      <w:proofErr w:type="gramStart"/>
      <w:r w:rsidRPr="002E79EE">
        <w:rPr>
          <w:rFonts w:ascii="Simplified Arabic" w:hAnsi="Simplified Arabic" w:cs="Simplified Arabic"/>
          <w:b/>
          <w:bCs/>
          <w:sz w:val="32"/>
          <w:szCs w:val="32"/>
          <w:rtl/>
          <w:lang w:bidi="ar-DZ"/>
        </w:rPr>
        <w:t>المصنفات</w:t>
      </w:r>
      <w:proofErr w:type="gramEnd"/>
      <w:r w:rsidRPr="002E79EE">
        <w:rPr>
          <w:rFonts w:ascii="Simplified Arabic" w:hAnsi="Simplified Arabic" w:cs="Simplified Arabic"/>
          <w:b/>
          <w:bCs/>
          <w:sz w:val="32"/>
          <w:szCs w:val="32"/>
          <w:rtl/>
          <w:lang w:bidi="ar-DZ"/>
        </w:rPr>
        <w:t xml:space="preserve"> المشرقية:</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 </w:t>
      </w:r>
      <w:proofErr w:type="gramStart"/>
      <w:r w:rsidRPr="002E79EE">
        <w:rPr>
          <w:rFonts w:ascii="Simplified Arabic" w:hAnsi="Simplified Arabic" w:cs="Simplified Arabic"/>
          <w:b/>
          <w:bCs/>
          <w:sz w:val="32"/>
          <w:szCs w:val="32"/>
          <w:rtl/>
          <w:lang w:bidi="ar-DZ"/>
        </w:rPr>
        <w:t>مصنفات</w:t>
      </w:r>
      <w:proofErr w:type="gramEnd"/>
      <w:r w:rsidRPr="002E79EE">
        <w:rPr>
          <w:rFonts w:ascii="Simplified Arabic" w:hAnsi="Simplified Arabic" w:cs="Simplified Arabic"/>
          <w:b/>
          <w:bCs/>
          <w:sz w:val="32"/>
          <w:szCs w:val="32"/>
          <w:rtl/>
          <w:lang w:bidi="ar-DZ"/>
        </w:rPr>
        <w:t xml:space="preserve"> القرن الثالث: </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1- طبقات فحول الشعراء لابن سلام الجمحي (ت232 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rPr>
      </w:pPr>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يعتبر</w:t>
      </w:r>
      <w:proofErr w:type="gramEnd"/>
      <w:r w:rsidRPr="002E79EE">
        <w:rPr>
          <w:rFonts w:ascii="Simplified Arabic" w:hAnsi="Simplified Arabic" w:cs="Simplified Arabic"/>
          <w:sz w:val="32"/>
          <w:szCs w:val="32"/>
          <w:rtl/>
          <w:lang w:bidi="ar-DZ"/>
        </w:rPr>
        <w:t xml:space="preserve"> هذا الكتاب أول محاولة نقدية جادة بما جمعته من آراء في النقد العربي، فكان –بذلك- ابن سلام واضع أول لبنة في النقد العربي.</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ويعد ابن سلام ''أول من نص على استقلال النقد الأدبي فأفرد الناقد بدور خاص، حيث جعل للشعر –أي لنقده والحكم عليه- ''صناعة'' يتقنها ''أهل العلم بها''، مثلما أن ناقد الدراهم والدينار يعرف صحيحهما من زائفهما بالمعاينة والنظر''.</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وقد</w:t>
      </w:r>
      <w:proofErr w:type="gramEnd"/>
      <w:r w:rsidRPr="002E79EE">
        <w:rPr>
          <w:rFonts w:ascii="Simplified Arabic" w:hAnsi="Simplified Arabic" w:cs="Simplified Arabic"/>
          <w:sz w:val="32"/>
          <w:szCs w:val="32"/>
          <w:rtl/>
          <w:lang w:bidi="ar-DZ"/>
        </w:rPr>
        <w:t xml:space="preserve"> قسمه صاحبه إلى قسمين: تضمن القسم الأول مقدمة، كشف فيها صاحبها عن الشعر وطبيعته، وعن ضرورة أن يكون له متخصصون في نقده وروايته، ومسألة الانتحال، ونشأة الشعر عند العرب وعلوم العربية.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وتناول </w:t>
      </w:r>
      <w:proofErr w:type="gramStart"/>
      <w:r w:rsidRPr="002E79EE">
        <w:rPr>
          <w:rFonts w:ascii="Simplified Arabic" w:hAnsi="Simplified Arabic" w:cs="Simplified Arabic"/>
          <w:sz w:val="32"/>
          <w:szCs w:val="32"/>
          <w:rtl/>
          <w:lang w:bidi="ar-DZ"/>
        </w:rPr>
        <w:t>القسم</w:t>
      </w:r>
      <w:proofErr w:type="gramEnd"/>
      <w:r w:rsidRPr="002E79EE">
        <w:rPr>
          <w:rFonts w:ascii="Simplified Arabic" w:hAnsi="Simplified Arabic" w:cs="Simplified Arabic"/>
          <w:sz w:val="32"/>
          <w:szCs w:val="32"/>
          <w:rtl/>
          <w:lang w:bidi="ar-DZ"/>
        </w:rPr>
        <w:t xml:space="preserve"> الثاني تصنيف الشعراء إلى طبقات، هي: طبقة الجاهليين، طبقة الإسلاميين، طبقة شعراء </w:t>
      </w:r>
      <w:proofErr w:type="spellStart"/>
      <w:r w:rsidRPr="002E79EE">
        <w:rPr>
          <w:rFonts w:ascii="Simplified Arabic" w:hAnsi="Simplified Arabic" w:cs="Simplified Arabic"/>
          <w:sz w:val="32"/>
          <w:szCs w:val="32"/>
          <w:rtl/>
          <w:lang w:bidi="ar-DZ"/>
        </w:rPr>
        <w:t>المراثي</w:t>
      </w:r>
      <w:proofErr w:type="spellEnd"/>
      <w:r w:rsidRPr="002E79EE">
        <w:rPr>
          <w:rFonts w:ascii="Simplified Arabic" w:hAnsi="Simplified Arabic" w:cs="Simplified Arabic"/>
          <w:sz w:val="32"/>
          <w:szCs w:val="32"/>
          <w:rtl/>
          <w:lang w:bidi="ar-DZ"/>
        </w:rPr>
        <w:t xml:space="preserve">، طبقة شعراء القرى العربية، طبقة شعراء اليهود. </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2- كتاب الحيوان وكتاب البيان والتبيين للجاحظ (ت 255 هـ)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لم يضع الجاحظ كتابا خاصا في موضوع النقد، إنما آراؤه النقدية مبثوثة في كتابيه (الحيوان) و(البيان والتبيين). فلقد كان الجاحظ ''بما أوتي من علم وذكاء وشخصية متفردة من خير من يحسنون تأسيس النقد على أصول نظرية وتطبيقية، ولكنه شغل عنه بشؤون أخرى كثيرة، واقتصر في الميدان النقدي على وقفات قصيرة معدودة...''.</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ويعد الكتابان المذكوران من أشهر مؤلفات الجاحظ، وخاصة كتاب (البيان والتبيين). </w:t>
      </w:r>
      <w:proofErr w:type="gramStart"/>
      <w:r w:rsidRPr="002E79EE">
        <w:rPr>
          <w:rFonts w:ascii="Simplified Arabic" w:hAnsi="Simplified Arabic" w:cs="Simplified Arabic"/>
          <w:sz w:val="32"/>
          <w:szCs w:val="32"/>
          <w:rtl/>
          <w:lang w:bidi="ar-DZ"/>
        </w:rPr>
        <w:t>وقد</w:t>
      </w:r>
      <w:proofErr w:type="gramEnd"/>
      <w:r w:rsidRPr="002E79EE">
        <w:rPr>
          <w:rFonts w:ascii="Simplified Arabic" w:hAnsi="Simplified Arabic" w:cs="Simplified Arabic"/>
          <w:sz w:val="32"/>
          <w:szCs w:val="32"/>
          <w:rtl/>
          <w:lang w:bidi="ar-DZ"/>
        </w:rPr>
        <w:t xml:space="preserve"> تناول فيه صاحبه مباحث في البيان والبلاغة والخطابة العربية والشعر العربي. </w:t>
      </w:r>
    </w:p>
    <w:p w:rsidR="00E2170B" w:rsidRPr="002E79EE" w:rsidRDefault="00E2170B" w:rsidP="00E2170B">
      <w:pPr>
        <w:bidi/>
        <w:spacing w:after="0" w:line="360" w:lineRule="auto"/>
        <w:ind w:firstLine="709"/>
        <w:jc w:val="both"/>
        <w:rPr>
          <w:rFonts w:ascii="Simplified Arabic" w:hAnsi="Simplified Arabic" w:cs="Simplified Arabic"/>
          <w:sz w:val="32"/>
          <w:szCs w:val="32"/>
          <w:vertAlign w:val="superscript"/>
          <w:rtl/>
          <w:lang w:bidi="ar-DZ"/>
        </w:rPr>
      </w:pPr>
      <w:proofErr w:type="gramStart"/>
      <w:r w:rsidRPr="002E79EE">
        <w:rPr>
          <w:rFonts w:ascii="Simplified Arabic" w:hAnsi="Simplified Arabic" w:cs="Simplified Arabic"/>
          <w:sz w:val="32"/>
          <w:szCs w:val="32"/>
          <w:rtl/>
          <w:lang w:bidi="ar-DZ"/>
        </w:rPr>
        <w:t>ومن</w:t>
      </w:r>
      <w:proofErr w:type="gramEnd"/>
      <w:r w:rsidRPr="002E79EE">
        <w:rPr>
          <w:rFonts w:ascii="Simplified Arabic" w:hAnsi="Simplified Arabic" w:cs="Simplified Arabic"/>
          <w:sz w:val="32"/>
          <w:szCs w:val="32"/>
          <w:rtl/>
          <w:lang w:bidi="ar-DZ"/>
        </w:rPr>
        <w:t xml:space="preserve"> الأفكار النقدية المبثوثة في الكتابين معا: ماهية الشعر وجوهره، مصدر الشعر والسرقات الشعرية، موضوعية النقد الأدبي، الشعر والطبع، بناء لغة الشعر، القديم والحديث، الخطابة العربية، وغيرها من القضايا.</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3- الشعر والشعراء لابن قتيبة (ت 276 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يعد</w:t>
      </w:r>
      <w:proofErr w:type="gramEnd"/>
      <w:r w:rsidRPr="002E79EE">
        <w:rPr>
          <w:rFonts w:ascii="Simplified Arabic" w:hAnsi="Simplified Arabic" w:cs="Simplified Arabic"/>
          <w:sz w:val="32"/>
          <w:szCs w:val="32"/>
          <w:rtl/>
          <w:lang w:bidi="ar-DZ"/>
        </w:rPr>
        <w:t xml:space="preserve"> هذا الكتاب من أهم الكتب النقدية في القرن الثالث بعد (طبقات) ابن سلام. </w:t>
      </w:r>
      <w:proofErr w:type="gramStart"/>
      <w:r w:rsidRPr="002E79EE">
        <w:rPr>
          <w:rFonts w:ascii="Simplified Arabic" w:hAnsi="Simplified Arabic" w:cs="Simplified Arabic"/>
          <w:sz w:val="32"/>
          <w:szCs w:val="32"/>
          <w:rtl/>
          <w:lang w:bidi="ar-DZ"/>
        </w:rPr>
        <w:t>تضمن</w:t>
      </w:r>
      <w:proofErr w:type="gramEnd"/>
      <w:r w:rsidRPr="002E79EE">
        <w:rPr>
          <w:rFonts w:ascii="Simplified Arabic" w:hAnsi="Simplified Arabic" w:cs="Simplified Arabic"/>
          <w:sz w:val="32"/>
          <w:szCs w:val="32"/>
          <w:rtl/>
          <w:lang w:bidi="ar-DZ"/>
        </w:rPr>
        <w:t xml:space="preserve"> مقدمة تناولت آراء نقدية وقضايا مهمة نذكر منها: اللفظ والمعنى، بناء القصيدة وثقافة الناقد، الطبع والتكلف، القديم والحديث. ومتن ترجم فيه صاحبه لمجموعة من الشعراء، يزيد عددهم على ما ذكره ابن سلام لعدم خضوع ابن قتيبة لفكرة التعصب للقديم.</w:t>
      </w:r>
    </w:p>
    <w:p w:rsidR="00E2170B" w:rsidRPr="002E79EE" w:rsidRDefault="00E2170B" w:rsidP="00E2170B">
      <w:pPr>
        <w:keepNext/>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lastRenderedPageBreak/>
        <w:t xml:space="preserve">4- كتاب البديع لابن المعتز (ت296 هـ):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مؤلفه هو أبو العباس عبد الله بن المتوكل من الخلفاء العباسيين، لكنه لم يبق في الحكم سوى يوما وليلة. كان شاعرا مطبوعا، وأديبا تثقف على المبرد </w:t>
      </w:r>
      <w:proofErr w:type="gramStart"/>
      <w:r w:rsidRPr="002E79EE">
        <w:rPr>
          <w:rFonts w:ascii="Simplified Arabic" w:hAnsi="Simplified Arabic" w:cs="Simplified Arabic"/>
          <w:sz w:val="32"/>
          <w:szCs w:val="32"/>
          <w:rtl/>
          <w:lang w:bidi="ar-DZ"/>
        </w:rPr>
        <w:t>وثعلب</w:t>
      </w:r>
      <w:proofErr w:type="gramEnd"/>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من</w:t>
      </w:r>
      <w:proofErr w:type="gramEnd"/>
      <w:r w:rsidRPr="002E79EE">
        <w:rPr>
          <w:rFonts w:ascii="Simplified Arabic" w:hAnsi="Simplified Arabic" w:cs="Simplified Arabic"/>
          <w:sz w:val="32"/>
          <w:szCs w:val="32"/>
          <w:rtl/>
          <w:lang w:bidi="ar-DZ"/>
        </w:rPr>
        <w:t xml:space="preserve"> كتبه: (طبقات الشعراء)، (أشعار الملوك)، (كتاب السرقات)،  (الجامع في الغناء)، (كتاب الزهر والرياض).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يعتبر كتاب (البديع) </w:t>
      </w:r>
      <w:proofErr w:type="gramStart"/>
      <w:r w:rsidRPr="002E79EE">
        <w:rPr>
          <w:rFonts w:ascii="Simplified Arabic" w:hAnsi="Simplified Arabic" w:cs="Simplified Arabic"/>
          <w:sz w:val="32"/>
          <w:szCs w:val="32"/>
          <w:rtl/>
          <w:lang w:bidi="ar-DZ"/>
        </w:rPr>
        <w:t>حسب</w:t>
      </w:r>
      <w:proofErr w:type="gramEnd"/>
      <w:r w:rsidRPr="002E79EE">
        <w:rPr>
          <w:rFonts w:ascii="Simplified Arabic" w:hAnsi="Simplified Arabic" w:cs="Simplified Arabic"/>
          <w:sz w:val="32"/>
          <w:szCs w:val="32"/>
          <w:rtl/>
          <w:lang w:bidi="ar-DZ"/>
        </w:rPr>
        <w:t xml:space="preserve"> النقاد أول بحث منهجي في البلاغة والنقد. وضعه </w:t>
      </w:r>
      <w:proofErr w:type="gramStart"/>
      <w:r w:rsidRPr="002E79EE">
        <w:rPr>
          <w:rFonts w:ascii="Simplified Arabic" w:hAnsi="Simplified Arabic" w:cs="Simplified Arabic"/>
          <w:sz w:val="32"/>
          <w:szCs w:val="32"/>
          <w:rtl/>
          <w:lang w:bidi="ar-DZ"/>
        </w:rPr>
        <w:t>ابن</w:t>
      </w:r>
      <w:proofErr w:type="gramEnd"/>
      <w:r w:rsidRPr="002E79EE">
        <w:rPr>
          <w:rFonts w:ascii="Simplified Arabic" w:hAnsi="Simplified Arabic" w:cs="Simplified Arabic"/>
          <w:sz w:val="32"/>
          <w:szCs w:val="32"/>
          <w:rtl/>
          <w:lang w:bidi="ar-DZ"/>
        </w:rPr>
        <w:t xml:space="preserve"> المعتز سنة (274 هـ). ويشتمل على خمسة أبواب تمثل فنون البديع الأساسية هي: الاستعارة، التجنيس، المطابقة، ردّ أعجاز الكلام على ما تقدمها، المذهب الكلامي. أضاف إليها مباحث بلاغية هي: الالتفات، الاعتراض، الرجوع، حسن الخروج، تأكيد المدح بما يشبه الذم، تجاهل العارف، الهزل الذي يراد به الجد، التضمين، التعريض، الكناية، الإفراط في </w:t>
      </w:r>
      <w:proofErr w:type="spellStart"/>
      <w:r w:rsidRPr="002E79EE">
        <w:rPr>
          <w:rFonts w:ascii="Simplified Arabic" w:hAnsi="Simplified Arabic" w:cs="Simplified Arabic"/>
          <w:sz w:val="32"/>
          <w:szCs w:val="32"/>
          <w:rtl/>
          <w:lang w:bidi="ar-DZ"/>
        </w:rPr>
        <w:t>الصنعة</w:t>
      </w:r>
      <w:proofErr w:type="spellEnd"/>
      <w:r w:rsidRPr="002E79EE">
        <w:rPr>
          <w:rFonts w:ascii="Simplified Arabic" w:hAnsi="Simplified Arabic" w:cs="Simplified Arabic"/>
          <w:sz w:val="32"/>
          <w:szCs w:val="32"/>
          <w:rtl/>
          <w:lang w:bidi="ar-DZ"/>
        </w:rPr>
        <w:t>، وحسن التشبيه.</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وقد</w:t>
      </w:r>
      <w:proofErr w:type="gramEnd"/>
      <w:r w:rsidRPr="002E79EE">
        <w:rPr>
          <w:rFonts w:ascii="Simplified Arabic" w:hAnsi="Simplified Arabic" w:cs="Simplified Arabic"/>
          <w:sz w:val="32"/>
          <w:szCs w:val="32"/>
          <w:rtl/>
          <w:lang w:bidi="ar-DZ"/>
        </w:rPr>
        <w:t xml:space="preserve"> أراد بذلك أن العرب قالت في البديع، وعرفت به قبل أبي تمام وغيره من الشعراء المحدثين. </w:t>
      </w:r>
      <w:proofErr w:type="gramStart"/>
      <w:r w:rsidRPr="002E79EE">
        <w:rPr>
          <w:rFonts w:ascii="Simplified Arabic" w:hAnsi="Simplified Arabic" w:cs="Simplified Arabic"/>
          <w:sz w:val="32"/>
          <w:szCs w:val="32"/>
          <w:rtl/>
          <w:lang w:bidi="ar-DZ"/>
        </w:rPr>
        <w:t>كما</w:t>
      </w:r>
      <w:proofErr w:type="gramEnd"/>
      <w:r w:rsidRPr="002E79EE">
        <w:rPr>
          <w:rFonts w:ascii="Simplified Arabic" w:hAnsi="Simplified Arabic" w:cs="Simplified Arabic"/>
          <w:sz w:val="32"/>
          <w:szCs w:val="32"/>
          <w:rtl/>
          <w:lang w:bidi="ar-DZ"/>
        </w:rPr>
        <w:t xml:space="preserve"> وضع -للتدليل على ذلك- ما أمكنه من الأمثلة المتنوعة، من الشعر ومن القرآن الكريم، ومن كلام النبي صلى الله عليه وسلم، وكلام الصحابة رضوان الله عليهم، وأشعار الجاهليين.</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lastRenderedPageBreak/>
        <w:t>ويمثل</w:t>
      </w:r>
      <w:proofErr w:type="gramEnd"/>
      <w:r w:rsidRPr="002E79EE">
        <w:rPr>
          <w:rFonts w:ascii="Simplified Arabic" w:hAnsi="Simplified Arabic" w:cs="Simplified Arabic"/>
          <w:sz w:val="32"/>
          <w:szCs w:val="32"/>
          <w:rtl/>
          <w:lang w:bidi="ar-DZ"/>
        </w:rPr>
        <w:t xml:space="preserve"> هذا الكتاب –إضافة إلى أنه من أبرز كتب القرن الثالث- ''النواة الصالحة لعلم البلاغة العربية ولا يمس النقد الأدبي إلا بطريقة عارضة من حيث أن النقاد من بعد شغلوا أنفسهم ببعض هذا المصطلح البلاغي في تقويمهم للشعر''.</w:t>
      </w:r>
    </w:p>
    <w:p w:rsidR="00E2170B" w:rsidRPr="002E79EE" w:rsidRDefault="00E2170B" w:rsidP="00E2170B">
      <w:pPr>
        <w:keepNext/>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 </w:t>
      </w:r>
      <w:proofErr w:type="gramStart"/>
      <w:r w:rsidRPr="002E79EE">
        <w:rPr>
          <w:rFonts w:ascii="Simplified Arabic" w:hAnsi="Simplified Arabic" w:cs="Simplified Arabic"/>
          <w:b/>
          <w:bCs/>
          <w:sz w:val="32"/>
          <w:szCs w:val="32"/>
          <w:rtl/>
          <w:lang w:bidi="ar-DZ"/>
        </w:rPr>
        <w:t>مصنفات</w:t>
      </w:r>
      <w:proofErr w:type="gramEnd"/>
      <w:r w:rsidRPr="002E79EE">
        <w:rPr>
          <w:rFonts w:ascii="Simplified Arabic" w:hAnsi="Simplified Arabic" w:cs="Simplified Arabic"/>
          <w:b/>
          <w:bCs/>
          <w:sz w:val="32"/>
          <w:szCs w:val="32"/>
          <w:rtl/>
          <w:lang w:bidi="ar-DZ"/>
        </w:rPr>
        <w:t xml:space="preserve"> القرن الرابع: </w:t>
      </w:r>
    </w:p>
    <w:p w:rsidR="00E2170B" w:rsidRPr="002E79EE" w:rsidRDefault="00E2170B" w:rsidP="00E2170B">
      <w:pPr>
        <w:keepNext/>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1- كتاب عيار الشعر لابن </w:t>
      </w:r>
      <w:proofErr w:type="spellStart"/>
      <w:r w:rsidRPr="002E79EE">
        <w:rPr>
          <w:rFonts w:ascii="Simplified Arabic" w:hAnsi="Simplified Arabic" w:cs="Simplified Arabic"/>
          <w:b/>
          <w:bCs/>
          <w:sz w:val="32"/>
          <w:szCs w:val="32"/>
          <w:rtl/>
          <w:lang w:bidi="ar-DZ"/>
        </w:rPr>
        <w:t>طباطبا</w:t>
      </w:r>
      <w:proofErr w:type="spellEnd"/>
      <w:r w:rsidRPr="002E79EE">
        <w:rPr>
          <w:rFonts w:ascii="Simplified Arabic" w:hAnsi="Simplified Arabic" w:cs="Simplified Arabic"/>
          <w:b/>
          <w:bCs/>
          <w:sz w:val="32"/>
          <w:szCs w:val="32"/>
          <w:rtl/>
          <w:lang w:bidi="ar-DZ"/>
        </w:rPr>
        <w:t xml:space="preserve"> العلوي (ت 322 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وهو من المصادر النقدية المهمة. وموضوعاته هي: تعريف الشعر، صنعة الشعر، فنون الشعر العربي وأساليبه، عيار الشعر، ويقصد به الوسائل التي يعرف بها جيد الشعر من </w:t>
      </w:r>
      <w:proofErr w:type="spellStart"/>
      <w:r w:rsidRPr="002E79EE">
        <w:rPr>
          <w:rFonts w:ascii="Simplified Arabic" w:hAnsi="Simplified Arabic" w:cs="Simplified Arabic"/>
          <w:sz w:val="32"/>
          <w:szCs w:val="32"/>
          <w:rtl/>
          <w:lang w:bidi="ar-DZ"/>
        </w:rPr>
        <w:t>رديئه</w:t>
      </w:r>
      <w:proofErr w:type="spellEnd"/>
      <w:r w:rsidRPr="002E79EE">
        <w:rPr>
          <w:rFonts w:ascii="Simplified Arabic" w:hAnsi="Simplified Arabic" w:cs="Simplified Arabic"/>
          <w:sz w:val="32"/>
          <w:szCs w:val="32"/>
          <w:rtl/>
          <w:lang w:bidi="ar-DZ"/>
        </w:rPr>
        <w:t xml:space="preserve">.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كما</w:t>
      </w:r>
      <w:proofErr w:type="gramEnd"/>
      <w:r w:rsidRPr="002E79EE">
        <w:rPr>
          <w:rFonts w:ascii="Simplified Arabic" w:hAnsi="Simplified Arabic" w:cs="Simplified Arabic"/>
          <w:sz w:val="32"/>
          <w:szCs w:val="32"/>
          <w:rtl/>
          <w:lang w:bidi="ar-DZ"/>
        </w:rPr>
        <w:t xml:space="preserve"> تكلم عن التشبيه وأدواته، معاني الشعر، الوحدة العضوية، الإبداع الشعري ومراحله، السرقة الشعرية، الصدق وثقافة الشاعر. </w:t>
      </w:r>
    </w:p>
    <w:p w:rsidR="00E2170B" w:rsidRPr="002E79EE" w:rsidRDefault="00E2170B" w:rsidP="00E2170B">
      <w:pPr>
        <w:keepNext/>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2- كتاب نقد الشعر لقدامة بن جعفر (ت 337هـ):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مؤلفه هو أبو الفرج قدامة بن جعفر بن زياد. كان واسع العلم في اللغة والحساب والأدب والكلام </w:t>
      </w:r>
      <w:proofErr w:type="gramStart"/>
      <w:r w:rsidRPr="002E79EE">
        <w:rPr>
          <w:rFonts w:ascii="Simplified Arabic" w:hAnsi="Simplified Arabic" w:cs="Simplified Arabic"/>
          <w:sz w:val="32"/>
          <w:szCs w:val="32"/>
          <w:rtl/>
          <w:lang w:bidi="ar-DZ"/>
        </w:rPr>
        <w:t>والفلسفة</w:t>
      </w:r>
      <w:proofErr w:type="gramEnd"/>
      <w:r w:rsidRPr="002E79EE">
        <w:rPr>
          <w:rFonts w:ascii="Simplified Arabic" w:hAnsi="Simplified Arabic" w:cs="Simplified Arabic"/>
          <w:sz w:val="32"/>
          <w:szCs w:val="32"/>
          <w:rtl/>
          <w:lang w:bidi="ar-DZ"/>
        </w:rPr>
        <w:t>.</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والكتاب</w:t>
      </w:r>
      <w:proofErr w:type="gramEnd"/>
      <w:r w:rsidRPr="002E79EE">
        <w:rPr>
          <w:rFonts w:ascii="Simplified Arabic" w:hAnsi="Simplified Arabic" w:cs="Simplified Arabic"/>
          <w:sz w:val="32"/>
          <w:szCs w:val="32"/>
          <w:rtl/>
          <w:lang w:bidi="ar-DZ"/>
        </w:rPr>
        <w:t xml:space="preserve"> أول مصدر نقدي وردت فيه كلمة نقد صريحة.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وقد احتذى فيه قدامة بن جعفر حذو أرسطو في كتابه (الخطابة). أما أهم القضايا النقدية الواردة في فيه فهي: تعريف الشعر، أسباب الشعر ومكوناته الرئيسية، أوصاف الشعر، طبيعة الشعر، الغلو والمبالغة في تناول المعاني. </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lastRenderedPageBreak/>
        <w:t xml:space="preserve">3- الموازنة بين الطائيين </w:t>
      </w:r>
      <w:proofErr w:type="spellStart"/>
      <w:r w:rsidRPr="002E79EE">
        <w:rPr>
          <w:rFonts w:ascii="Simplified Arabic" w:hAnsi="Simplified Arabic" w:cs="Simplified Arabic"/>
          <w:b/>
          <w:bCs/>
          <w:sz w:val="32"/>
          <w:szCs w:val="32"/>
          <w:rtl/>
          <w:lang w:bidi="ar-DZ"/>
        </w:rPr>
        <w:t>للآمدي</w:t>
      </w:r>
      <w:proofErr w:type="spellEnd"/>
      <w:r w:rsidRPr="002E79EE">
        <w:rPr>
          <w:rFonts w:ascii="Simplified Arabic" w:hAnsi="Simplified Arabic" w:cs="Simplified Arabic"/>
          <w:b/>
          <w:bCs/>
          <w:sz w:val="32"/>
          <w:szCs w:val="32"/>
          <w:rtl/>
          <w:lang w:bidi="ar-DZ"/>
        </w:rPr>
        <w:t xml:space="preserve"> (ت 371 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عنوان الكتاب هو:( الموازنة بين أبي تمام حبيب بن أوس الطائي وابن عبادة الوليد بن عبيد البحتري في شعريهما). صاحبه هو أبو القاسم الحسن بن بشر بن يحي </w:t>
      </w:r>
      <w:proofErr w:type="spellStart"/>
      <w:r w:rsidRPr="002E79EE">
        <w:rPr>
          <w:rFonts w:ascii="Simplified Arabic" w:hAnsi="Simplified Arabic" w:cs="Simplified Arabic"/>
          <w:sz w:val="32"/>
          <w:szCs w:val="32"/>
          <w:rtl/>
          <w:lang w:bidi="ar-DZ"/>
        </w:rPr>
        <w:t>الآمدي</w:t>
      </w:r>
      <w:proofErr w:type="spellEnd"/>
      <w:r w:rsidRPr="002E79EE">
        <w:rPr>
          <w:rFonts w:ascii="Simplified Arabic" w:hAnsi="Simplified Arabic" w:cs="Simplified Arabic"/>
          <w:sz w:val="32"/>
          <w:szCs w:val="32"/>
          <w:rtl/>
          <w:lang w:bidi="ar-DZ"/>
        </w:rPr>
        <w:t xml:space="preserve"> الأصل البصري المولد والنشأة. من علماء القرن الرابع الهجري، فهو لغوي وأديب له كتب أخرى غير الموازنة منها: (تفضيل امرئ القيس على غيره من الشعراء)، (المؤتلف والمختلف من أسماء الشعراء)، (معاني شعر البحتري) وغيرها.</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وقد انطوى على مادة نقدية ثرية، تدخل في صميم النقد التطبيقي. ومنهجه في الموازنة هو: ذكر مساوئ الشاعرين ومحاسنهما، سرقات أبي تمام وإحالاته وغلطه وساقط شعره، مساوئ البحتري فيما أخذه من أبي تمام، غلطه في بعض معانيه، الموازنة بين شعريهما بموازنة قصائد للشاعرين اتفقت في الوزن والقافية وإعراب القافية وبين معانيهما. وبذلك </w:t>
      </w:r>
      <w:proofErr w:type="gramStart"/>
      <w:r w:rsidRPr="002E79EE">
        <w:rPr>
          <w:rFonts w:ascii="Simplified Arabic" w:hAnsi="Simplified Arabic" w:cs="Simplified Arabic"/>
          <w:sz w:val="32"/>
          <w:szCs w:val="32"/>
          <w:rtl/>
          <w:lang w:bidi="ar-DZ"/>
        </w:rPr>
        <w:t>بنيت</w:t>
      </w:r>
      <w:proofErr w:type="gramEnd"/>
      <w:r w:rsidRPr="002E79EE">
        <w:rPr>
          <w:rFonts w:ascii="Simplified Arabic" w:hAnsi="Simplified Arabic" w:cs="Simplified Arabic"/>
          <w:sz w:val="32"/>
          <w:szCs w:val="32"/>
          <w:rtl/>
          <w:lang w:bidi="ar-DZ"/>
        </w:rPr>
        <w:t xml:space="preserve"> الموازنة عنده على أربعة أقسام هي:</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أ- محاجة بين خصوم </w:t>
      </w:r>
      <w:proofErr w:type="gramStart"/>
      <w:r w:rsidRPr="002E79EE">
        <w:rPr>
          <w:rFonts w:ascii="Simplified Arabic" w:hAnsi="Simplified Arabic" w:cs="Simplified Arabic"/>
          <w:sz w:val="32"/>
          <w:szCs w:val="32"/>
          <w:rtl/>
          <w:lang w:bidi="ar-DZ"/>
        </w:rPr>
        <w:t>أبي</w:t>
      </w:r>
      <w:proofErr w:type="gramEnd"/>
      <w:r w:rsidRPr="002E79EE">
        <w:rPr>
          <w:rFonts w:ascii="Simplified Arabic" w:hAnsi="Simplified Arabic" w:cs="Simplified Arabic"/>
          <w:sz w:val="32"/>
          <w:szCs w:val="32"/>
          <w:rtl/>
          <w:lang w:bidi="ar-DZ"/>
        </w:rPr>
        <w:t xml:space="preserve"> تمام وخصوم البحتري.</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ب- </w:t>
      </w:r>
      <w:proofErr w:type="gramStart"/>
      <w:r w:rsidRPr="002E79EE">
        <w:rPr>
          <w:rFonts w:ascii="Simplified Arabic" w:hAnsi="Simplified Arabic" w:cs="Simplified Arabic"/>
          <w:sz w:val="32"/>
          <w:szCs w:val="32"/>
          <w:rtl/>
          <w:lang w:bidi="ar-DZ"/>
        </w:rPr>
        <w:t>دراسة</w:t>
      </w:r>
      <w:proofErr w:type="gramEnd"/>
      <w:r w:rsidRPr="002E79EE">
        <w:rPr>
          <w:rFonts w:ascii="Simplified Arabic" w:hAnsi="Simplified Arabic" w:cs="Simplified Arabic"/>
          <w:sz w:val="32"/>
          <w:szCs w:val="32"/>
          <w:rtl/>
          <w:lang w:bidi="ar-DZ"/>
        </w:rPr>
        <w:t xml:space="preserve"> لسرقات الشاعرين.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ج- نقد أخطاء ومعايب الشاعرين ومحاسنهما. </w:t>
      </w:r>
    </w:p>
    <w:p w:rsidR="00E2170B" w:rsidRPr="002E79EE" w:rsidRDefault="00E2170B" w:rsidP="00E2170B">
      <w:pPr>
        <w:bidi/>
        <w:spacing w:after="0" w:line="360" w:lineRule="auto"/>
        <w:ind w:firstLine="709"/>
        <w:jc w:val="both"/>
        <w:rPr>
          <w:rFonts w:ascii="Simplified Arabic" w:hAnsi="Simplified Arabic" w:cs="Simplified Arabic"/>
          <w:sz w:val="32"/>
          <w:szCs w:val="32"/>
          <w:vertAlign w:val="superscript"/>
          <w:rtl/>
          <w:lang w:bidi="ar-DZ"/>
        </w:rPr>
      </w:pPr>
      <w:r w:rsidRPr="002E79EE">
        <w:rPr>
          <w:rFonts w:ascii="Simplified Arabic" w:hAnsi="Simplified Arabic" w:cs="Simplified Arabic"/>
          <w:sz w:val="32"/>
          <w:szCs w:val="32"/>
          <w:rtl/>
          <w:lang w:bidi="ar-DZ"/>
        </w:rPr>
        <w:t xml:space="preserve">د- موازنة تفصيلية بين معاني </w:t>
      </w:r>
      <w:proofErr w:type="gramStart"/>
      <w:r w:rsidRPr="002E79EE">
        <w:rPr>
          <w:rFonts w:ascii="Simplified Arabic" w:hAnsi="Simplified Arabic" w:cs="Simplified Arabic"/>
          <w:sz w:val="32"/>
          <w:szCs w:val="32"/>
          <w:rtl/>
          <w:lang w:bidi="ar-DZ"/>
        </w:rPr>
        <w:t>الشاعرين</w:t>
      </w:r>
      <w:proofErr w:type="gramEnd"/>
      <w:r w:rsidRPr="002E79EE">
        <w:rPr>
          <w:rFonts w:ascii="Simplified Arabic" w:hAnsi="Simplified Arabic" w:cs="Simplified Arabic"/>
          <w:sz w:val="32"/>
          <w:szCs w:val="32"/>
          <w:rtl/>
          <w:lang w:bidi="ar-DZ"/>
        </w:rPr>
        <w:t>.</w:t>
      </w:r>
      <w:r w:rsidRPr="002E79EE">
        <w:rPr>
          <w:rFonts w:ascii="Simplified Arabic" w:hAnsi="Simplified Arabic" w:cs="Simplified Arabic"/>
          <w:sz w:val="32"/>
          <w:szCs w:val="32"/>
          <w:vertAlign w:val="superscript"/>
          <w:rtl/>
          <w:lang w:bidi="ar-DZ"/>
        </w:rPr>
        <w:t xml:space="preserve">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وبذلك</w:t>
      </w:r>
      <w:proofErr w:type="gramEnd"/>
      <w:r w:rsidRPr="002E79EE">
        <w:rPr>
          <w:rFonts w:ascii="Simplified Arabic" w:hAnsi="Simplified Arabic" w:cs="Simplified Arabic"/>
          <w:sz w:val="32"/>
          <w:szCs w:val="32"/>
          <w:rtl/>
          <w:lang w:bidi="ar-DZ"/>
        </w:rPr>
        <w:t xml:space="preserve"> تكون موازنة منهجية من ناحية المفاضلة ومن ناحية استنباط الخصائص، ما جعل الكتاب يعد وثبة في تاريخ النقد العربي. </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lastRenderedPageBreak/>
        <w:t>4- الوساطة بين المتنبي وخصومة للقاضي الجرجاني (ت392هـ):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مؤلفه هو أبو الحسن علي بن عبد العزيز الجرجاني المشهور بالقاضي. ولد في جرجان عام 290ه. له عدة تصانيف منها: (تفسير القرآن)، (تهذيب التاريخ).</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يعتبر </w:t>
      </w:r>
      <w:proofErr w:type="gramStart"/>
      <w:r w:rsidRPr="002E79EE">
        <w:rPr>
          <w:rFonts w:ascii="Simplified Arabic" w:hAnsi="Simplified Arabic" w:cs="Simplified Arabic"/>
          <w:sz w:val="32"/>
          <w:szCs w:val="32"/>
          <w:rtl/>
          <w:lang w:bidi="ar-DZ"/>
        </w:rPr>
        <w:t>كتاب</w:t>
      </w:r>
      <w:proofErr w:type="gramEnd"/>
      <w:r w:rsidRPr="002E79EE">
        <w:rPr>
          <w:rFonts w:ascii="Simplified Arabic" w:hAnsi="Simplified Arabic" w:cs="Simplified Arabic"/>
          <w:sz w:val="32"/>
          <w:szCs w:val="32"/>
          <w:rtl/>
          <w:lang w:bidi="ar-DZ"/>
        </w:rPr>
        <w:t xml:space="preserve"> الوساطة مثالا للنقد الأدبي المنهجي. </w:t>
      </w:r>
      <w:proofErr w:type="gramStart"/>
      <w:r w:rsidRPr="002E79EE">
        <w:rPr>
          <w:rFonts w:ascii="Simplified Arabic" w:hAnsi="Simplified Arabic" w:cs="Simplified Arabic"/>
          <w:sz w:val="32"/>
          <w:szCs w:val="32"/>
          <w:rtl/>
          <w:lang w:bidi="ar-DZ"/>
        </w:rPr>
        <w:t>وهو</w:t>
      </w:r>
      <w:proofErr w:type="gramEnd"/>
      <w:r w:rsidRPr="002E79EE">
        <w:rPr>
          <w:rFonts w:ascii="Simplified Arabic" w:hAnsi="Simplified Arabic" w:cs="Simplified Arabic"/>
          <w:sz w:val="32"/>
          <w:szCs w:val="32"/>
          <w:rtl/>
          <w:lang w:bidi="ar-DZ"/>
        </w:rPr>
        <w:t xml:space="preserve"> كتاب جاء ليوقف العاصفة التي أثارها شعر المتنبي والخصومة التي دارت حوله ولم تتوقف. </w:t>
      </w:r>
      <w:proofErr w:type="gramStart"/>
      <w:r w:rsidRPr="002E79EE">
        <w:rPr>
          <w:rFonts w:ascii="Simplified Arabic" w:hAnsi="Simplified Arabic" w:cs="Simplified Arabic"/>
          <w:sz w:val="32"/>
          <w:szCs w:val="32"/>
          <w:rtl/>
          <w:lang w:bidi="ar-DZ"/>
        </w:rPr>
        <w:t>وقد</w:t>
      </w:r>
      <w:proofErr w:type="gramEnd"/>
      <w:r w:rsidRPr="002E79EE">
        <w:rPr>
          <w:rFonts w:ascii="Simplified Arabic" w:hAnsi="Simplified Arabic" w:cs="Simplified Arabic"/>
          <w:sz w:val="32"/>
          <w:szCs w:val="32"/>
          <w:rtl/>
          <w:lang w:bidi="ar-DZ"/>
        </w:rPr>
        <w:t xml:space="preserve"> جعل له صاحبه مقدمة وضّح فيها منهجه العام في النقد تمهيدا للدفاع عن المتنبي، تلاها دفاع عن الشاعر. </w:t>
      </w:r>
      <w:proofErr w:type="gramStart"/>
      <w:r w:rsidRPr="002E79EE">
        <w:rPr>
          <w:rFonts w:ascii="Simplified Arabic" w:hAnsi="Simplified Arabic" w:cs="Simplified Arabic"/>
          <w:sz w:val="32"/>
          <w:szCs w:val="32"/>
          <w:rtl/>
          <w:lang w:bidi="ar-DZ"/>
        </w:rPr>
        <w:t>فالمتنبي</w:t>
      </w:r>
      <w:proofErr w:type="gramEnd"/>
      <w:r w:rsidRPr="002E79EE">
        <w:rPr>
          <w:rFonts w:ascii="Simplified Arabic" w:hAnsi="Simplified Arabic" w:cs="Simplified Arabic"/>
          <w:sz w:val="32"/>
          <w:szCs w:val="32"/>
          <w:rtl/>
          <w:lang w:bidi="ar-DZ"/>
        </w:rPr>
        <w:t xml:space="preserve"> كغيره من الشعراء ظهر في شعره الخطأ والإحالة والسرقة كما ظهر في شعر غيره، وبذلك تتجلى ما يمكن تسميته بالوساطة.</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وقد عالج الكتاب مجموعة من القضايا النقدية منها: القديم والحديث، والطبع </w:t>
      </w:r>
      <w:proofErr w:type="spellStart"/>
      <w:r w:rsidRPr="002E79EE">
        <w:rPr>
          <w:rFonts w:ascii="Simplified Arabic" w:hAnsi="Simplified Arabic" w:cs="Simplified Arabic"/>
          <w:sz w:val="32"/>
          <w:szCs w:val="32"/>
          <w:rtl/>
          <w:lang w:bidi="ar-DZ"/>
        </w:rPr>
        <w:t>والصنعة</w:t>
      </w:r>
      <w:proofErr w:type="spellEnd"/>
      <w:r w:rsidRPr="002E79EE">
        <w:rPr>
          <w:rFonts w:ascii="Simplified Arabic" w:hAnsi="Simplified Arabic" w:cs="Simplified Arabic"/>
          <w:sz w:val="32"/>
          <w:szCs w:val="32"/>
          <w:rtl/>
          <w:lang w:bidi="ar-DZ"/>
        </w:rPr>
        <w:t xml:space="preserve">، السرقات، عمود الشعر. </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 </w:t>
      </w:r>
      <w:proofErr w:type="gramStart"/>
      <w:r w:rsidRPr="002E79EE">
        <w:rPr>
          <w:rFonts w:ascii="Simplified Arabic" w:hAnsi="Simplified Arabic" w:cs="Simplified Arabic"/>
          <w:b/>
          <w:bCs/>
          <w:sz w:val="32"/>
          <w:szCs w:val="32"/>
          <w:rtl/>
          <w:lang w:bidi="ar-DZ"/>
        </w:rPr>
        <w:t>مصنفات</w:t>
      </w:r>
      <w:proofErr w:type="gramEnd"/>
      <w:r w:rsidRPr="002E79EE">
        <w:rPr>
          <w:rFonts w:ascii="Simplified Arabic" w:hAnsi="Simplified Arabic" w:cs="Simplified Arabic"/>
          <w:b/>
          <w:bCs/>
          <w:sz w:val="32"/>
          <w:szCs w:val="32"/>
          <w:rtl/>
          <w:lang w:bidi="ar-DZ"/>
        </w:rPr>
        <w:t xml:space="preserve"> القرن الخامس الهجري:</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1- كتاب دلائل الإعجاز وكتاب وأسرار البلاغة لعبد القاهر الجرجاني (ت471 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بنى </w:t>
      </w:r>
      <w:proofErr w:type="gramStart"/>
      <w:r w:rsidRPr="002E79EE">
        <w:rPr>
          <w:rFonts w:ascii="Simplified Arabic" w:hAnsi="Simplified Arabic" w:cs="Simplified Arabic"/>
          <w:sz w:val="32"/>
          <w:szCs w:val="32"/>
          <w:rtl/>
          <w:lang w:bidi="ar-DZ"/>
        </w:rPr>
        <w:t>عبد</w:t>
      </w:r>
      <w:proofErr w:type="gramEnd"/>
      <w:r w:rsidRPr="002E79EE">
        <w:rPr>
          <w:rFonts w:ascii="Simplified Arabic" w:hAnsi="Simplified Arabic" w:cs="Simplified Arabic"/>
          <w:sz w:val="32"/>
          <w:szCs w:val="32"/>
          <w:rtl/>
          <w:lang w:bidi="ar-DZ"/>
        </w:rPr>
        <w:t xml:space="preserve"> القاهر كتابه (دلائل الإعجاز) على فكرة النظم. </w:t>
      </w:r>
      <w:proofErr w:type="gramStart"/>
      <w:r w:rsidRPr="002E79EE">
        <w:rPr>
          <w:rFonts w:ascii="Simplified Arabic" w:hAnsi="Simplified Arabic" w:cs="Simplified Arabic"/>
          <w:sz w:val="32"/>
          <w:szCs w:val="32"/>
          <w:rtl/>
          <w:lang w:bidi="ar-DZ"/>
        </w:rPr>
        <w:t>كما</w:t>
      </w:r>
      <w:proofErr w:type="gramEnd"/>
      <w:r w:rsidRPr="002E79EE">
        <w:rPr>
          <w:rFonts w:ascii="Simplified Arabic" w:hAnsi="Simplified Arabic" w:cs="Simplified Arabic"/>
          <w:sz w:val="32"/>
          <w:szCs w:val="32"/>
          <w:rtl/>
          <w:lang w:bidi="ar-DZ"/>
        </w:rPr>
        <w:t xml:space="preserve"> أوضح أن اللغة ليست مجموعة ألفاظ، وإنما مجموعة من العلاقات.</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أما</w:t>
      </w:r>
      <w:proofErr w:type="gramEnd"/>
      <w:r w:rsidRPr="002E79EE">
        <w:rPr>
          <w:rFonts w:ascii="Simplified Arabic" w:hAnsi="Simplified Arabic" w:cs="Simplified Arabic"/>
          <w:sz w:val="32"/>
          <w:szCs w:val="32"/>
          <w:rtl/>
          <w:lang w:bidi="ar-DZ"/>
        </w:rPr>
        <w:t xml:space="preserve"> كتاب (أسرار البلاغة) فتناول علم البيان من تشبيه ومجاز واستعارة وبعض ألوان البديع. </w:t>
      </w:r>
      <w:proofErr w:type="gramStart"/>
      <w:r w:rsidRPr="002E79EE">
        <w:rPr>
          <w:rFonts w:ascii="Simplified Arabic" w:hAnsi="Simplified Arabic" w:cs="Simplified Arabic"/>
          <w:sz w:val="32"/>
          <w:szCs w:val="32"/>
          <w:rtl/>
          <w:lang w:bidi="ar-DZ"/>
        </w:rPr>
        <w:t>كما</w:t>
      </w:r>
      <w:proofErr w:type="gramEnd"/>
      <w:r w:rsidRPr="002E79EE">
        <w:rPr>
          <w:rFonts w:ascii="Simplified Arabic" w:hAnsi="Simplified Arabic" w:cs="Simplified Arabic"/>
          <w:sz w:val="32"/>
          <w:szCs w:val="32"/>
          <w:rtl/>
          <w:lang w:bidi="ar-DZ"/>
        </w:rPr>
        <w:t xml:space="preserve"> يجمع النقاد أن النقد الموجود في الكتابين أدق نقد موضوعي تطبيقي وأعمقه. </w:t>
      </w:r>
    </w:p>
    <w:p w:rsidR="00E2170B" w:rsidRPr="002E79EE" w:rsidRDefault="00E2170B" w:rsidP="00E2170B">
      <w:pPr>
        <w:keepNext/>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lastRenderedPageBreak/>
        <w:t>ثانيا: المصنفات الأندلسية:</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1- كتاب منهاج البلغاء وسراج الأدباء لحازم </w:t>
      </w:r>
      <w:proofErr w:type="spellStart"/>
      <w:r w:rsidRPr="002E79EE">
        <w:rPr>
          <w:rFonts w:ascii="Simplified Arabic" w:hAnsi="Simplified Arabic" w:cs="Simplified Arabic"/>
          <w:b/>
          <w:bCs/>
          <w:sz w:val="32"/>
          <w:szCs w:val="32"/>
          <w:rtl/>
          <w:lang w:bidi="ar-DZ"/>
        </w:rPr>
        <w:t>القرطاجني</w:t>
      </w:r>
      <w:proofErr w:type="spellEnd"/>
      <w:r w:rsidRPr="002E79EE">
        <w:rPr>
          <w:rFonts w:ascii="Simplified Arabic" w:hAnsi="Simplified Arabic" w:cs="Simplified Arabic"/>
          <w:b/>
          <w:bCs/>
          <w:sz w:val="32"/>
          <w:szCs w:val="32"/>
          <w:rtl/>
          <w:lang w:bidi="ar-DZ"/>
        </w:rPr>
        <w:t xml:space="preserve"> ت(684 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مزج هذا الكتاب بين البلاغة </w:t>
      </w:r>
      <w:proofErr w:type="gramStart"/>
      <w:r w:rsidRPr="002E79EE">
        <w:rPr>
          <w:rFonts w:ascii="Simplified Arabic" w:hAnsi="Simplified Arabic" w:cs="Simplified Arabic"/>
          <w:sz w:val="32"/>
          <w:szCs w:val="32"/>
          <w:rtl/>
          <w:lang w:bidi="ar-DZ"/>
        </w:rPr>
        <w:t>والنقد</w:t>
      </w:r>
      <w:proofErr w:type="gramEnd"/>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وهو</w:t>
      </w:r>
      <w:proofErr w:type="gramEnd"/>
      <w:r w:rsidRPr="002E79EE">
        <w:rPr>
          <w:rFonts w:ascii="Simplified Arabic" w:hAnsi="Simplified Arabic" w:cs="Simplified Arabic"/>
          <w:sz w:val="32"/>
          <w:szCs w:val="32"/>
          <w:rtl/>
          <w:lang w:bidi="ar-DZ"/>
        </w:rPr>
        <w:t xml:space="preserve"> في أربعة أقسام ضاع الأول منها تماما، ولكن الأقسام المتبقية تضم فكرا نقدية لامعة يظهر فيها حازم ناقدا ألمعيا.</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تناول</w:t>
      </w:r>
      <w:proofErr w:type="gramEnd"/>
      <w:r w:rsidRPr="002E79EE">
        <w:rPr>
          <w:rFonts w:ascii="Simplified Arabic" w:hAnsi="Simplified Arabic" w:cs="Simplified Arabic"/>
          <w:sz w:val="32"/>
          <w:szCs w:val="32"/>
          <w:rtl/>
          <w:lang w:bidi="ar-DZ"/>
        </w:rPr>
        <w:t xml:space="preserve"> القسم الثاني المعاني الشعرية، والثالث النظم والقوانين البلاغية، أما القسم الرابع فتناول الطرق الشعرية. والقضايا النقدية الموجودة في الكتاب يمكن ذكرها فيما يلي: المعاني الشعرية، الأغراض الشعرية، القديم والحديث، السرقات الشعرية، الأوزان، التخييل، المحاكاة. </w:t>
      </w:r>
    </w:p>
    <w:p w:rsidR="00E2170B" w:rsidRPr="002E79EE" w:rsidRDefault="00E2170B" w:rsidP="00E2170B">
      <w:pPr>
        <w:bidi/>
        <w:spacing w:after="0" w:line="360" w:lineRule="auto"/>
        <w:ind w:firstLine="709"/>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ثالثا: </w:t>
      </w:r>
      <w:proofErr w:type="gramStart"/>
      <w:r w:rsidRPr="002E79EE">
        <w:rPr>
          <w:rFonts w:ascii="Simplified Arabic" w:hAnsi="Simplified Arabic" w:cs="Simplified Arabic"/>
          <w:b/>
          <w:bCs/>
          <w:sz w:val="32"/>
          <w:szCs w:val="32"/>
          <w:rtl/>
          <w:lang w:bidi="ar-DZ"/>
        </w:rPr>
        <w:t>المصنفات</w:t>
      </w:r>
      <w:proofErr w:type="gramEnd"/>
      <w:r w:rsidRPr="002E79EE">
        <w:rPr>
          <w:rFonts w:ascii="Simplified Arabic" w:hAnsi="Simplified Arabic" w:cs="Simplified Arabic"/>
          <w:b/>
          <w:bCs/>
          <w:sz w:val="32"/>
          <w:szCs w:val="32"/>
          <w:rtl/>
          <w:lang w:bidi="ar-DZ"/>
        </w:rPr>
        <w:t xml:space="preserve"> المغربية:</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b/>
          <w:bCs/>
          <w:sz w:val="32"/>
          <w:szCs w:val="32"/>
          <w:rtl/>
          <w:lang w:bidi="ar-DZ"/>
        </w:rPr>
        <w:t>1- كتاب العمدة لابن رشيق (ت 456 هـ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وهو من الكتب التي </w:t>
      </w:r>
      <w:proofErr w:type="gramStart"/>
      <w:r w:rsidRPr="002E79EE">
        <w:rPr>
          <w:rFonts w:ascii="Simplified Arabic" w:hAnsi="Simplified Arabic" w:cs="Simplified Arabic"/>
          <w:sz w:val="32"/>
          <w:szCs w:val="32"/>
          <w:rtl/>
          <w:lang w:bidi="ar-DZ"/>
        </w:rPr>
        <w:t>تمثل</w:t>
      </w:r>
      <w:proofErr w:type="gramEnd"/>
      <w:r w:rsidRPr="002E79EE">
        <w:rPr>
          <w:rFonts w:ascii="Simplified Arabic" w:hAnsi="Simplified Arabic" w:cs="Simplified Arabic"/>
          <w:sz w:val="32"/>
          <w:szCs w:val="32"/>
          <w:rtl/>
          <w:lang w:bidi="ar-DZ"/>
        </w:rPr>
        <w:t xml:space="preserve"> النقد المغربي بامتياز وبخاصة النقد الجزائري القديم. وهو واسع الشهرة في مجال النقد الأدبي. </w:t>
      </w:r>
      <w:proofErr w:type="gramStart"/>
      <w:r w:rsidRPr="002E79EE">
        <w:rPr>
          <w:rFonts w:ascii="Simplified Arabic" w:hAnsi="Simplified Arabic" w:cs="Simplified Arabic"/>
          <w:sz w:val="32"/>
          <w:szCs w:val="32"/>
          <w:rtl/>
          <w:lang w:bidi="ar-DZ"/>
        </w:rPr>
        <w:t>وقد</w:t>
      </w:r>
      <w:proofErr w:type="gramEnd"/>
      <w:r w:rsidRPr="002E79EE">
        <w:rPr>
          <w:rFonts w:ascii="Simplified Arabic" w:hAnsi="Simplified Arabic" w:cs="Simplified Arabic"/>
          <w:sz w:val="32"/>
          <w:szCs w:val="32"/>
          <w:rtl/>
          <w:lang w:bidi="ar-DZ"/>
        </w:rPr>
        <w:t xml:space="preserve"> ألفه صاحبه في جزأين، في كل جزء عدة أبواب، يجمع بينهما خط واحد هو الحديث عن الشعر. </w:t>
      </w:r>
      <w:proofErr w:type="gramStart"/>
      <w:r w:rsidRPr="002E79EE">
        <w:rPr>
          <w:rFonts w:ascii="Simplified Arabic" w:hAnsi="Simplified Arabic" w:cs="Simplified Arabic"/>
          <w:sz w:val="32"/>
          <w:szCs w:val="32"/>
          <w:rtl/>
          <w:lang w:bidi="ar-DZ"/>
        </w:rPr>
        <w:t>وتدور</w:t>
      </w:r>
      <w:proofErr w:type="gramEnd"/>
      <w:r w:rsidRPr="002E79EE">
        <w:rPr>
          <w:rFonts w:ascii="Simplified Arabic" w:hAnsi="Simplified Arabic" w:cs="Simplified Arabic"/>
          <w:sz w:val="32"/>
          <w:szCs w:val="32"/>
          <w:rtl/>
          <w:lang w:bidi="ar-DZ"/>
        </w:rPr>
        <w:t xml:space="preserve"> موضوعات الكتاب بصورة أساسية حول الشعر، فبيّن فضله، وطبيعته، وصياغته، وأوزانه وقوافيه، وألفاظه، ومعانيه، وبلاغته. </w:t>
      </w:r>
      <w:proofErr w:type="gramStart"/>
      <w:r w:rsidRPr="002E79EE">
        <w:rPr>
          <w:rFonts w:ascii="Simplified Arabic" w:hAnsi="Simplified Arabic" w:cs="Simplified Arabic"/>
          <w:sz w:val="32"/>
          <w:szCs w:val="32"/>
          <w:rtl/>
          <w:lang w:bidi="ar-DZ"/>
        </w:rPr>
        <w:t>كما</w:t>
      </w:r>
      <w:proofErr w:type="gramEnd"/>
      <w:r w:rsidRPr="002E79EE">
        <w:rPr>
          <w:rFonts w:ascii="Simplified Arabic" w:hAnsi="Simplified Arabic" w:cs="Simplified Arabic"/>
          <w:sz w:val="32"/>
          <w:szCs w:val="32"/>
          <w:rtl/>
          <w:lang w:bidi="ar-DZ"/>
        </w:rPr>
        <w:t xml:space="preserve"> تكلم عن عدة قضايا نقدية كمفهوم الشعر، المطبوع والمصنوع، القديم والحديث، السرقات الشعرية، واللفظ والمعنى.</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ومنهجه</w:t>
      </w:r>
      <w:proofErr w:type="gramEnd"/>
      <w:r w:rsidRPr="002E79EE">
        <w:rPr>
          <w:rFonts w:ascii="Simplified Arabic" w:hAnsi="Simplified Arabic" w:cs="Simplified Arabic"/>
          <w:sz w:val="32"/>
          <w:szCs w:val="32"/>
          <w:rtl/>
          <w:lang w:bidi="ar-DZ"/>
        </w:rPr>
        <w:t xml:space="preserve"> في الكتاب يقوم على الاجتهاد والنقل، فقد أخذ عن النقاد السابقين ولكنه اجتهد في هذا النقل وأبدى رأيه فيه. ويندرج كتاب (العمدة) ضمن النقد النظري </w:t>
      </w:r>
      <w:proofErr w:type="gramStart"/>
      <w:r w:rsidRPr="002E79EE">
        <w:rPr>
          <w:rFonts w:ascii="Simplified Arabic" w:hAnsi="Simplified Arabic" w:cs="Simplified Arabic"/>
          <w:sz w:val="32"/>
          <w:szCs w:val="32"/>
          <w:rtl/>
          <w:lang w:bidi="ar-DZ"/>
        </w:rPr>
        <w:t>والتطبيقي</w:t>
      </w:r>
      <w:proofErr w:type="gramEnd"/>
      <w:r w:rsidRPr="002E79EE">
        <w:rPr>
          <w:rFonts w:ascii="Simplified Arabic" w:hAnsi="Simplified Arabic" w:cs="Simplified Arabic"/>
          <w:sz w:val="32"/>
          <w:szCs w:val="32"/>
          <w:rtl/>
          <w:lang w:bidi="ar-DZ"/>
        </w:rPr>
        <w:t>.</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وفي الأخير هناك مصنفات نقدية في المشرق والمغرب والأندلس لم نذكرها تفاديا للإطالة، ولا بأس أن نذكرها فقط دون تفصيل، فهناك (فحولة الشعراء) للأصمعي (ت210هـ)، و(أخبار أبي تمام) لأبي بكر الصولي (ت335هـ)، و(حلية المحاضرة) للحاتمي (ت388هـ)، وكتاب (الصناعتين) لأبي هلال العسكري (ت395هـ)، وكتاب (شرح ديوان الحماسة) للمرزوقي (ت421هـ)، و(سر الفصاحة) لابن سنان الخفاجي (ت466هـ)، و(المثل السائر في أدب الكاتب والشاعر) لابن الأثير (ت637هـ) هذا في المشرق. </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أما</w:t>
      </w:r>
      <w:proofErr w:type="gramEnd"/>
      <w:r w:rsidRPr="002E79EE">
        <w:rPr>
          <w:rFonts w:ascii="Simplified Arabic" w:hAnsi="Simplified Arabic" w:cs="Simplified Arabic"/>
          <w:sz w:val="32"/>
          <w:szCs w:val="32"/>
          <w:rtl/>
          <w:lang w:bidi="ar-DZ"/>
        </w:rPr>
        <w:t xml:space="preserve"> في المغرب فهناك كتاب (أعلام الكلام) أو (رسائل الانتقاد) لابن شرف القيرواني (ت460هـ)، و(المقدمة) لابن خلدون (ت808هـ).</w:t>
      </w:r>
    </w:p>
    <w:p w:rsidR="00E2170B" w:rsidRPr="002E79EE" w:rsidRDefault="00E2170B" w:rsidP="00E2170B">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وفي</w:t>
      </w:r>
      <w:proofErr w:type="gramEnd"/>
      <w:r w:rsidRPr="002E79EE">
        <w:rPr>
          <w:rFonts w:ascii="Simplified Arabic" w:hAnsi="Simplified Arabic" w:cs="Simplified Arabic"/>
          <w:sz w:val="32"/>
          <w:szCs w:val="32"/>
          <w:rtl/>
          <w:lang w:bidi="ar-DZ"/>
        </w:rPr>
        <w:t xml:space="preserve"> الأندلس نجد (العقد الفريد) لابن عبد ربه (ت328هـ)، وغيرها.</w:t>
      </w:r>
    </w:p>
    <w:p w:rsidR="00E2170B"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lang w:bidi="ar-DZ"/>
        </w:rPr>
      </w:pP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المصادر </w:t>
      </w:r>
      <w:proofErr w:type="gramStart"/>
      <w:r w:rsidRPr="002E79EE">
        <w:rPr>
          <w:rFonts w:ascii="Simplified Arabic" w:hAnsi="Simplified Arabic" w:cs="Simplified Arabic"/>
          <w:b/>
          <w:bCs/>
          <w:sz w:val="32"/>
          <w:szCs w:val="32"/>
          <w:rtl/>
          <w:lang w:bidi="ar-DZ"/>
        </w:rPr>
        <w:t>والمراجع</w:t>
      </w:r>
      <w:proofErr w:type="gramEnd"/>
      <w:r w:rsidRPr="002E79EE">
        <w:rPr>
          <w:rFonts w:ascii="Simplified Arabic" w:hAnsi="Simplified Arabic" w:cs="Simplified Arabic"/>
          <w:b/>
          <w:bCs/>
          <w:sz w:val="32"/>
          <w:szCs w:val="32"/>
          <w:rtl/>
          <w:lang w:bidi="ar-DZ"/>
        </w:rPr>
        <w:t>:</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lang w:bidi="ar-DZ"/>
        </w:rPr>
        <w:t>1- ابن سلام الجمحي: طبقات فحول الشعراء، منشورات محمد علي بيوض، الكتب العلمية، بيروت، لبنان، 1222ه، 2010م.</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2- ابن قتيبة: </w:t>
      </w:r>
      <w:r w:rsidRPr="002E79EE">
        <w:rPr>
          <w:rFonts w:ascii="Simplified Arabic" w:hAnsi="Simplified Arabic" w:cs="Simplified Arabic"/>
          <w:sz w:val="32"/>
          <w:szCs w:val="32"/>
          <w:rtl/>
        </w:rPr>
        <w:t>الشعر والشعراء، دار الآثار للنشر، ط 1، 2010.</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rPr>
        <w:t>3</w:t>
      </w:r>
      <w:r w:rsidRPr="002E79EE">
        <w:rPr>
          <w:rFonts w:ascii="Simplified Arabic" w:hAnsi="Simplified Arabic" w:cs="Simplified Arabic"/>
          <w:b/>
          <w:bCs/>
          <w:sz w:val="32"/>
          <w:szCs w:val="32"/>
          <w:rtl/>
        </w:rPr>
        <w:t xml:space="preserve">- </w:t>
      </w:r>
      <w:r w:rsidRPr="002E79EE">
        <w:rPr>
          <w:rFonts w:ascii="Simplified Arabic" w:hAnsi="Simplified Arabic" w:cs="Simplified Arabic"/>
          <w:sz w:val="32"/>
          <w:szCs w:val="32"/>
          <w:rtl/>
        </w:rPr>
        <w:t>الجاحظ: البيان والتبيين،</w:t>
      </w:r>
      <w:r w:rsidRPr="002E79EE">
        <w:rPr>
          <w:rFonts w:ascii="Simplified Arabic" w:hAnsi="Simplified Arabic" w:cs="Simplified Arabic"/>
          <w:sz w:val="32"/>
          <w:szCs w:val="32"/>
        </w:rPr>
        <w:t xml:space="preserve"> </w:t>
      </w:r>
      <w:r w:rsidRPr="002E79EE">
        <w:rPr>
          <w:rFonts w:ascii="Simplified Arabic" w:hAnsi="Simplified Arabic" w:cs="Simplified Arabic"/>
          <w:sz w:val="32"/>
          <w:szCs w:val="32"/>
          <w:rtl/>
          <w:lang w:bidi="ar-DZ"/>
        </w:rPr>
        <w:t xml:space="preserve">تحقيق وشرح عبد السلام محمد هارون، مكتبة </w:t>
      </w:r>
      <w:proofErr w:type="spellStart"/>
      <w:r w:rsidRPr="002E79EE">
        <w:rPr>
          <w:rFonts w:ascii="Simplified Arabic" w:hAnsi="Simplified Arabic" w:cs="Simplified Arabic"/>
          <w:sz w:val="32"/>
          <w:szCs w:val="32"/>
          <w:rtl/>
          <w:lang w:bidi="ar-DZ"/>
        </w:rPr>
        <w:t>الخانجي</w:t>
      </w:r>
      <w:proofErr w:type="spellEnd"/>
      <w:r w:rsidRPr="002E79EE">
        <w:rPr>
          <w:rFonts w:ascii="Simplified Arabic" w:hAnsi="Simplified Arabic" w:cs="Simplified Arabic"/>
          <w:sz w:val="32"/>
          <w:szCs w:val="32"/>
          <w:rtl/>
          <w:lang w:bidi="ar-DZ"/>
        </w:rPr>
        <w:t xml:space="preserve"> للطباعة والنشر والتوزيع، القاهرة، ط7، 1418ه، 1998م.</w:t>
      </w:r>
    </w:p>
    <w:p w:rsidR="00E2170B" w:rsidRPr="002E79EE" w:rsidRDefault="00E2170B" w:rsidP="00E2170B">
      <w:pPr>
        <w:pStyle w:val="NormalWeb"/>
        <w:shd w:val="clear" w:color="auto" w:fill="FFFFFF"/>
        <w:bidi/>
        <w:spacing w:before="0" w:beforeAutospacing="0" w:after="90" w:afterAutospacing="0"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t>4- الجاحظ</w:t>
      </w:r>
      <w:r w:rsidRPr="002E79EE">
        <w:rPr>
          <w:rFonts w:ascii="Simplified Arabic" w:hAnsi="Simplified Arabic" w:cs="Simplified Arabic"/>
          <w:b/>
          <w:bCs/>
          <w:sz w:val="32"/>
          <w:szCs w:val="32"/>
          <w:rtl/>
        </w:rPr>
        <w:t xml:space="preserve">: </w:t>
      </w:r>
      <w:proofErr w:type="gramStart"/>
      <w:r w:rsidRPr="002E79EE">
        <w:rPr>
          <w:rFonts w:ascii="Simplified Arabic" w:hAnsi="Simplified Arabic" w:cs="Simplified Arabic"/>
          <w:sz w:val="32"/>
          <w:szCs w:val="32"/>
          <w:rtl/>
        </w:rPr>
        <w:t>الحيوان</w:t>
      </w:r>
      <w:proofErr w:type="gramEnd"/>
      <w:r w:rsidRPr="002E79EE">
        <w:rPr>
          <w:rFonts w:ascii="Simplified Arabic" w:hAnsi="Simplified Arabic" w:cs="Simplified Arabic"/>
          <w:sz w:val="32"/>
          <w:szCs w:val="32"/>
          <w:rtl/>
        </w:rPr>
        <w:t>: تحقيق: عبد السلام هارون، دار الجيل، ط1، 1996.</w:t>
      </w:r>
      <w:r w:rsidRPr="002E79EE">
        <w:rPr>
          <w:rFonts w:ascii="Simplified Arabic" w:hAnsi="Simplified Arabic" w:cs="Simplified Arabic"/>
          <w:sz w:val="32"/>
          <w:szCs w:val="32"/>
          <w:rtl/>
        </w:rPr>
        <w:br/>
        <w:t xml:space="preserve">5- ابن المعتز: البديع، شرحه وحققه عرفان </w:t>
      </w:r>
      <w:proofErr w:type="spellStart"/>
      <w:r w:rsidRPr="002E79EE">
        <w:rPr>
          <w:rFonts w:ascii="Simplified Arabic" w:hAnsi="Simplified Arabic" w:cs="Simplified Arabic"/>
          <w:sz w:val="32"/>
          <w:szCs w:val="32"/>
          <w:rtl/>
        </w:rPr>
        <w:t>مطرجي</w:t>
      </w:r>
      <w:proofErr w:type="spellEnd"/>
      <w:r w:rsidRPr="002E79EE">
        <w:rPr>
          <w:rFonts w:ascii="Simplified Arabic" w:hAnsi="Simplified Arabic" w:cs="Simplified Arabic"/>
          <w:sz w:val="32"/>
          <w:szCs w:val="32"/>
          <w:rtl/>
        </w:rPr>
        <w:t>، مؤسسة الكتب الثقافية، بيروت، لبنان، ط1، 1433ه، 2012م.</w:t>
      </w:r>
      <w:r w:rsidRPr="002E79EE">
        <w:rPr>
          <w:rFonts w:ascii="Simplified Arabic" w:hAnsi="Simplified Arabic" w:cs="Simplified Arabic"/>
          <w:sz w:val="32"/>
          <w:szCs w:val="32"/>
          <w:rtl/>
        </w:rPr>
        <w:br/>
        <w:t>6- قدامة بن جعفر: نقد الشعر، تحقيق: محمد عبد المنعم خفاجة، دار الكتب العلمية، ط1، 1995.</w:t>
      </w:r>
    </w:p>
    <w:p w:rsidR="00E2170B" w:rsidRPr="002E79EE" w:rsidRDefault="00E2170B" w:rsidP="00E2170B">
      <w:pPr>
        <w:pStyle w:val="NormalWeb"/>
        <w:bidi/>
        <w:spacing w:line="360" w:lineRule="auto"/>
        <w:jc w:val="both"/>
        <w:rPr>
          <w:rFonts w:ascii="Simplified Arabic" w:hAnsi="Simplified Arabic" w:cs="Simplified Arabic"/>
          <w:b/>
          <w:bCs/>
          <w:sz w:val="32"/>
          <w:szCs w:val="32"/>
          <w:rtl/>
        </w:rPr>
      </w:pPr>
      <w:r w:rsidRPr="002E79EE">
        <w:rPr>
          <w:rFonts w:ascii="Simplified Arabic" w:hAnsi="Simplified Arabic" w:cs="Simplified Arabic"/>
          <w:sz w:val="32"/>
          <w:szCs w:val="32"/>
          <w:rtl/>
        </w:rPr>
        <w:t>7-</w:t>
      </w:r>
      <w:r w:rsidRPr="002E79EE">
        <w:rPr>
          <w:rFonts w:ascii="Simplified Arabic" w:hAnsi="Simplified Arabic" w:cs="Simplified Arabic"/>
          <w:b/>
          <w:bCs/>
          <w:sz w:val="32"/>
          <w:szCs w:val="32"/>
          <w:rtl/>
        </w:rPr>
        <w:t xml:space="preserve"> </w:t>
      </w:r>
      <w:r w:rsidRPr="002E79EE">
        <w:rPr>
          <w:rFonts w:ascii="Simplified Arabic" w:hAnsi="Simplified Arabic" w:cs="Simplified Arabic"/>
          <w:sz w:val="32"/>
          <w:szCs w:val="32"/>
          <w:rtl/>
          <w:lang w:bidi="ar-DZ"/>
        </w:rPr>
        <w:t xml:space="preserve">ابن </w:t>
      </w:r>
      <w:proofErr w:type="spellStart"/>
      <w:r w:rsidRPr="002E79EE">
        <w:rPr>
          <w:rFonts w:ascii="Simplified Arabic" w:hAnsi="Simplified Arabic" w:cs="Simplified Arabic"/>
          <w:sz w:val="32"/>
          <w:szCs w:val="32"/>
          <w:rtl/>
          <w:lang w:bidi="ar-DZ"/>
        </w:rPr>
        <w:t>طباطبا</w:t>
      </w:r>
      <w:proofErr w:type="spellEnd"/>
      <w:r w:rsidRPr="002E79EE">
        <w:rPr>
          <w:rFonts w:ascii="Simplified Arabic" w:hAnsi="Simplified Arabic" w:cs="Simplified Arabic"/>
          <w:sz w:val="32"/>
          <w:szCs w:val="32"/>
          <w:rtl/>
          <w:lang w:bidi="ar-DZ"/>
        </w:rPr>
        <w:t xml:space="preserve"> العلوي، محمد بن أحمد، عيار الشعر، شرح وتحقيق عباس عبد الساتر، مراجعة نعيم زرزور، ط 2، دار الكتب العلنية، بيروت، لبنان، 2005م، 1426ه.</w:t>
      </w:r>
    </w:p>
    <w:p w:rsidR="00E2170B" w:rsidRPr="002E79EE" w:rsidRDefault="00E2170B" w:rsidP="00E2170B">
      <w:pPr>
        <w:pStyle w:val="NormalWeb"/>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lang w:bidi="ar-DZ"/>
        </w:rPr>
        <w:t xml:space="preserve">8- </w:t>
      </w:r>
      <w:proofErr w:type="spellStart"/>
      <w:r w:rsidRPr="002E79EE">
        <w:rPr>
          <w:rFonts w:ascii="Simplified Arabic" w:hAnsi="Simplified Arabic" w:cs="Simplified Arabic"/>
          <w:sz w:val="32"/>
          <w:szCs w:val="32"/>
          <w:rtl/>
          <w:lang w:bidi="ar-DZ"/>
        </w:rPr>
        <w:t>الآمدي</w:t>
      </w:r>
      <w:proofErr w:type="spellEnd"/>
      <w:r w:rsidRPr="002E79EE">
        <w:rPr>
          <w:rFonts w:ascii="Simplified Arabic" w:hAnsi="Simplified Arabic" w:cs="Simplified Arabic"/>
          <w:sz w:val="32"/>
          <w:szCs w:val="32"/>
          <w:rtl/>
          <w:lang w:bidi="ar-DZ"/>
        </w:rPr>
        <w:t>: الموازنة بين شعر أبي تمام والبحتري، تحقيق السيد أحمد صقر، دار المعارف، ط4.</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rPr>
      </w:pPr>
      <w:r w:rsidRPr="002E79EE">
        <w:rPr>
          <w:rFonts w:ascii="Simplified Arabic" w:hAnsi="Simplified Arabic" w:cs="Simplified Arabic"/>
          <w:sz w:val="32"/>
          <w:szCs w:val="32"/>
          <w:rtl/>
        </w:rPr>
        <w:t>9</w:t>
      </w:r>
      <w:r w:rsidRPr="002E79EE">
        <w:rPr>
          <w:rFonts w:ascii="Simplified Arabic" w:hAnsi="Simplified Arabic" w:cs="Simplified Arabic"/>
          <w:b/>
          <w:bCs/>
          <w:sz w:val="32"/>
          <w:szCs w:val="32"/>
          <w:rtl/>
        </w:rPr>
        <w:t>-</w:t>
      </w:r>
      <w:r w:rsidRPr="002E79EE">
        <w:rPr>
          <w:rFonts w:ascii="Simplified Arabic" w:hAnsi="Simplified Arabic" w:cs="Simplified Arabic"/>
          <w:sz w:val="32"/>
          <w:szCs w:val="32"/>
          <w:rtl/>
        </w:rPr>
        <w:t xml:space="preserve"> الوساطة بين المتنبي وخصومه: القاضي الجرجاني، تحقيق: محمد أبو الفضل، دار الفكر العربي، ط1، 1998.</w:t>
      </w:r>
    </w:p>
    <w:p w:rsidR="00E2170B" w:rsidRPr="002E79EE" w:rsidRDefault="00E2170B" w:rsidP="00E2170B">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10</w:t>
      </w:r>
      <w:r w:rsidRPr="002E79EE">
        <w:rPr>
          <w:rFonts w:ascii="Simplified Arabic" w:hAnsi="Simplified Arabic" w:cs="Simplified Arabic"/>
          <w:b/>
          <w:bCs/>
          <w:sz w:val="32"/>
          <w:szCs w:val="32"/>
          <w:rtl/>
        </w:rPr>
        <w:t xml:space="preserve">- </w:t>
      </w:r>
      <w:r w:rsidRPr="002E79EE">
        <w:rPr>
          <w:rFonts w:ascii="Simplified Arabic" w:hAnsi="Simplified Arabic" w:cs="Simplified Arabic"/>
          <w:sz w:val="32"/>
          <w:szCs w:val="32"/>
          <w:rtl/>
        </w:rPr>
        <w:t>عبد القاهر الجرجاني: أسرار البلاغة، محمود محمد شاكر الكتبي، الناشر دار المدني، القاهرة، جدة.</w:t>
      </w:r>
    </w:p>
    <w:p w:rsidR="00E2170B" w:rsidRPr="002E79EE" w:rsidRDefault="00E2170B" w:rsidP="00E2170B">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11</w:t>
      </w:r>
      <w:r w:rsidRPr="002E79EE">
        <w:rPr>
          <w:rFonts w:ascii="Simplified Arabic" w:hAnsi="Simplified Arabic" w:cs="Simplified Arabic"/>
          <w:b/>
          <w:bCs/>
          <w:sz w:val="32"/>
          <w:szCs w:val="32"/>
          <w:rtl/>
        </w:rPr>
        <w:t xml:space="preserve">- </w:t>
      </w:r>
      <w:r w:rsidRPr="002E79EE">
        <w:rPr>
          <w:rFonts w:ascii="Simplified Arabic" w:hAnsi="Simplified Arabic" w:cs="Simplified Arabic"/>
          <w:sz w:val="32"/>
          <w:szCs w:val="32"/>
          <w:rtl/>
        </w:rPr>
        <w:t>عبد القاهر الجرجاني: دلائل الإعجاز، صححه وعلق حواشيه محمد رشيد رضا، دار الكتب العمية، بيروت، لبنان، 1409ه، 1988م.</w:t>
      </w:r>
    </w:p>
    <w:p w:rsidR="00E2170B" w:rsidRPr="002E79EE" w:rsidRDefault="00E2170B" w:rsidP="00E2170B">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t>12- ابن رشيق: العمدة، ابن رشيق: العمدة في محاسن الشعر وآدابه ونقده، تحقيق عبد الحميد محمد محي الدين، ط5، دار الجيل، بيروت، لبنان، 1971.</w:t>
      </w:r>
    </w:p>
    <w:p w:rsidR="00E2170B" w:rsidRPr="002E79EE" w:rsidRDefault="00E2170B" w:rsidP="00E2170B">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13</w:t>
      </w:r>
      <w:r w:rsidRPr="002E79EE">
        <w:rPr>
          <w:rFonts w:ascii="Simplified Arabic" w:hAnsi="Simplified Arabic" w:cs="Simplified Arabic"/>
          <w:b/>
          <w:bCs/>
          <w:sz w:val="32"/>
          <w:szCs w:val="32"/>
          <w:rtl/>
        </w:rPr>
        <w:t xml:space="preserve">- </w:t>
      </w:r>
      <w:r w:rsidRPr="002E79EE">
        <w:rPr>
          <w:rFonts w:ascii="Simplified Arabic" w:hAnsi="Simplified Arabic" w:cs="Simplified Arabic"/>
          <w:sz w:val="32"/>
          <w:szCs w:val="32"/>
          <w:rtl/>
        </w:rPr>
        <w:t xml:space="preserve">حازم </w:t>
      </w:r>
      <w:proofErr w:type="spellStart"/>
      <w:r w:rsidRPr="002E79EE">
        <w:rPr>
          <w:rFonts w:ascii="Simplified Arabic" w:hAnsi="Simplified Arabic" w:cs="Simplified Arabic"/>
          <w:sz w:val="32"/>
          <w:szCs w:val="32"/>
          <w:rtl/>
        </w:rPr>
        <w:t>القرطاجني</w:t>
      </w:r>
      <w:proofErr w:type="spellEnd"/>
      <w:r w:rsidRPr="002E79EE">
        <w:rPr>
          <w:rFonts w:ascii="Simplified Arabic" w:hAnsi="Simplified Arabic" w:cs="Simplified Arabic"/>
          <w:sz w:val="32"/>
          <w:szCs w:val="32"/>
          <w:rtl/>
        </w:rPr>
        <w:t>، منهاج البلغاء وسراج الأدباء، تحقيق محمد الحبيب بن الخوجة، ط2، دار الغرب الإسلامي، بيروت، لبنان، 1981.</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14- قصي الحسين: النقد الأدبي عند العرب و اليونان معالمه وأعلامه المؤسسة الحديثة للكتاب، لبنان ط1، 2003.</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15- عيسى علي </w:t>
      </w:r>
      <w:proofErr w:type="spellStart"/>
      <w:r w:rsidRPr="002E79EE">
        <w:rPr>
          <w:rFonts w:ascii="Simplified Arabic" w:hAnsi="Simplified Arabic" w:cs="Simplified Arabic"/>
          <w:sz w:val="32"/>
          <w:szCs w:val="32"/>
          <w:rtl/>
        </w:rPr>
        <w:t>العاكوب</w:t>
      </w:r>
      <w:proofErr w:type="spellEnd"/>
      <w:r w:rsidRPr="002E79EE">
        <w:rPr>
          <w:rFonts w:ascii="Simplified Arabic" w:hAnsi="Simplified Arabic" w:cs="Simplified Arabic"/>
          <w:sz w:val="32"/>
          <w:szCs w:val="32"/>
          <w:rtl/>
        </w:rPr>
        <w:t>: التفكير النقدي عند العرب، مدخل إلى نظرية الأدب العربي، دار الفكر المعاصر، لبنان، ط1، 1997.</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16- مصطفى عبد الرحمان إبراهيم: في النقد الأدبي القديم عند العرب، مكة للطباعة، كلية الدراسات الإسلامية والعربية للبنين، القاهرة، مصر، 1419ه، 1998م.</w:t>
      </w:r>
    </w:p>
    <w:p w:rsidR="00E2170B" w:rsidRPr="002E79EE"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lang w:bidi="ar-DZ"/>
        </w:rPr>
      </w:pPr>
      <w:r w:rsidRPr="002E79EE">
        <w:rPr>
          <w:rFonts w:ascii="Simplified Arabic" w:hAnsi="Simplified Arabic" w:cs="Simplified Arabic"/>
          <w:sz w:val="32"/>
          <w:szCs w:val="32"/>
          <w:rtl/>
        </w:rPr>
        <w:t>17- محمد مندور: النقد المنهجي عند العرب، نهضة مصر للطباعة و النشر و التوزيع القاهرة 1996.</w:t>
      </w:r>
    </w:p>
    <w:p w:rsidR="00E2170B" w:rsidRDefault="00E2170B" w:rsidP="00E2170B">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lang w:bidi="ar-DZ"/>
        </w:rPr>
      </w:pPr>
    </w:p>
    <w:p w:rsidR="00D377E7" w:rsidRDefault="00D377E7">
      <w:pPr>
        <w:rPr>
          <w:lang w:bidi="ar-DZ"/>
        </w:rPr>
      </w:pPr>
    </w:p>
    <w:sectPr w:rsidR="00D37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7F"/>
    <w:rsid w:val="0045797F"/>
    <w:rsid w:val="00D377E7"/>
    <w:rsid w:val="00E217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217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217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1504</Words>
  <Characters>8272</Characters>
  <Application>Microsoft Office Word</Application>
  <DocSecurity>0</DocSecurity>
  <Lines>68</Lines>
  <Paragraphs>19</Paragraphs>
  <ScaleCrop>false</ScaleCrop>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SETIF</dc:creator>
  <cp:keywords/>
  <dc:description/>
  <cp:lastModifiedBy>SETIF</cp:lastModifiedBy>
  <cp:revision>2</cp:revision>
  <dcterms:created xsi:type="dcterms:W3CDTF">2021-11-02T11:25:00Z</dcterms:created>
  <dcterms:modified xsi:type="dcterms:W3CDTF">2021-11-02T11:25:00Z</dcterms:modified>
</cp:coreProperties>
</file>