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0DB7" w:rsidRPr="00B22890" w:rsidRDefault="00E40DB7" w:rsidP="00E40DB7">
      <w:pPr>
        <w:spacing w:after="0" w:line="240" w:lineRule="auto"/>
        <w:rPr>
          <w:sz w:val="28"/>
          <w:szCs w:val="28"/>
        </w:rPr>
      </w:pPr>
      <w:r w:rsidRPr="00B22890">
        <w:rPr>
          <w:sz w:val="28"/>
          <w:szCs w:val="28"/>
          <w:u w:val="single"/>
        </w:rPr>
        <w:t>Module : ORAL</w:t>
      </w:r>
      <w:r w:rsidRPr="00B22890">
        <w:rPr>
          <w:sz w:val="28"/>
          <w:szCs w:val="28"/>
        </w:rPr>
        <w:t xml:space="preserve">                                              Niveau : 2</w:t>
      </w:r>
      <w:r w:rsidRPr="00B22890">
        <w:rPr>
          <w:sz w:val="28"/>
          <w:szCs w:val="28"/>
          <w:vertAlign w:val="superscript"/>
        </w:rPr>
        <w:t>ème</w:t>
      </w:r>
      <w:r w:rsidRPr="00B22890">
        <w:rPr>
          <w:sz w:val="28"/>
          <w:szCs w:val="28"/>
        </w:rPr>
        <w:t xml:space="preserve"> Licence                        S\G : A5- A6-B4</w:t>
      </w:r>
    </w:p>
    <w:p w:rsidR="00E40DB7" w:rsidRPr="00B22890" w:rsidRDefault="00E40DB7" w:rsidP="00E40DB7">
      <w:pPr>
        <w:pStyle w:val="Titre1"/>
        <w:spacing w:line="240" w:lineRule="auto"/>
        <w:jc w:val="center"/>
        <w:rPr>
          <w:rStyle w:val="Rfrenceple"/>
        </w:rPr>
      </w:pPr>
      <w:r w:rsidRPr="00B22890">
        <w:rPr>
          <w:rStyle w:val="Rfrenceple"/>
        </w:rPr>
        <w:t xml:space="preserve">EXAMEN DE </w:t>
      </w:r>
      <w:proofErr w:type="gramStart"/>
      <w:r w:rsidRPr="00B22890">
        <w:rPr>
          <w:rStyle w:val="Rfrenceple"/>
        </w:rPr>
        <w:t>L’ORAL</w:t>
      </w:r>
      <w:r w:rsidR="00514A5F" w:rsidRPr="00B22890">
        <w:rPr>
          <w:rStyle w:val="Rfrenceple"/>
        </w:rPr>
        <w:t>(</w:t>
      </w:r>
      <w:proofErr w:type="gramEnd"/>
      <w:r w:rsidR="00514A5F" w:rsidRPr="00B22890">
        <w:rPr>
          <w:rStyle w:val="Rfrenceple"/>
        </w:rPr>
        <w:t xml:space="preserve"> 2ème semestre)</w:t>
      </w:r>
      <w:r w:rsidRPr="00B22890">
        <w:rPr>
          <w:rStyle w:val="Rfrenceple"/>
        </w:rPr>
        <w:t xml:space="preserve"> </w:t>
      </w:r>
    </w:p>
    <w:p w:rsidR="00514A5F" w:rsidRPr="00B22890" w:rsidRDefault="00514A5F" w:rsidP="00514A5F">
      <w:pPr>
        <w:rPr>
          <w:rFonts w:ascii="Garamond" w:hAnsi="Garamond"/>
          <w:sz w:val="28"/>
          <w:szCs w:val="28"/>
        </w:rPr>
      </w:pPr>
    </w:p>
    <w:p w:rsidR="00514A5F" w:rsidRPr="00B22890" w:rsidRDefault="00514A5F" w:rsidP="00514A5F">
      <w:pPr>
        <w:tabs>
          <w:tab w:val="left" w:pos="1202"/>
        </w:tabs>
        <w:rPr>
          <w:rStyle w:val="Accentuation"/>
          <w:rFonts w:ascii="Garamond" w:hAnsi="Garamond" w:cs="Arial"/>
          <w:b/>
          <w:sz w:val="28"/>
          <w:szCs w:val="28"/>
          <w:shd w:val="clear" w:color="auto" w:fill="FFFFFF"/>
        </w:rPr>
      </w:pPr>
      <w:r w:rsidRPr="00B22890">
        <w:rPr>
          <w:rStyle w:val="Accentuation"/>
          <w:rFonts w:ascii="Garamond" w:hAnsi="Garamond" w:cs="Arial"/>
          <w:b/>
          <w:sz w:val="28"/>
          <w:szCs w:val="28"/>
          <w:shd w:val="clear" w:color="auto" w:fill="FFFFFF"/>
        </w:rPr>
        <w:t>Traitez l’un des sujets proposés en donnant des exemples tirés de votre expérience personnelle.</w:t>
      </w:r>
    </w:p>
    <w:p w:rsidR="00514A5F" w:rsidRPr="00B22890" w:rsidRDefault="00514A5F" w:rsidP="00514A5F">
      <w:pPr>
        <w:rPr>
          <w:sz w:val="28"/>
          <w:szCs w:val="28"/>
        </w:rPr>
      </w:pPr>
    </w:p>
    <w:p w:rsidR="00572AE6" w:rsidRPr="00B22890" w:rsidRDefault="008700BF" w:rsidP="00572AE6">
      <w:pPr>
        <w:tabs>
          <w:tab w:val="left" w:pos="1202"/>
        </w:tabs>
        <w:rPr>
          <w:rStyle w:val="Rfrenceple"/>
          <w:b/>
          <w:sz w:val="28"/>
          <w:szCs w:val="28"/>
        </w:rPr>
      </w:pPr>
      <w:r w:rsidRPr="00B22890">
        <w:rPr>
          <w:rStyle w:val="Rfrenceple"/>
          <w:b/>
          <w:sz w:val="28"/>
          <w:szCs w:val="28"/>
        </w:rPr>
        <w:t>SUJET 01 :</w:t>
      </w:r>
    </w:p>
    <w:p w:rsidR="00E40DB7" w:rsidRPr="00B22890" w:rsidRDefault="00E40DB7" w:rsidP="00572AE6">
      <w:pPr>
        <w:tabs>
          <w:tab w:val="left" w:pos="1202"/>
        </w:tabs>
        <w:rPr>
          <w:b/>
          <w:smallCaps/>
          <w:color w:val="C0504D" w:themeColor="accent2"/>
          <w:sz w:val="28"/>
          <w:szCs w:val="28"/>
          <w:u w:val="single"/>
        </w:rPr>
      </w:pPr>
      <w:r w:rsidRPr="00B22890">
        <w:rPr>
          <w:noProof/>
          <w:sz w:val="28"/>
          <w:szCs w:val="28"/>
          <w:lang w:eastAsia="fr-FR"/>
        </w:rPr>
        <mc:AlternateContent>
          <mc:Choice Requires="wps">
            <w:drawing>
              <wp:anchor distT="0" distB="0" distL="114300" distR="114300" simplePos="0" relativeHeight="251659264" behindDoc="0" locked="0" layoutInCell="1" allowOverlap="1" wp14:anchorId="0D5A25A6" wp14:editId="5663145D">
                <wp:simplePos x="0" y="0"/>
                <wp:positionH relativeFrom="column">
                  <wp:posOffset>-312513</wp:posOffset>
                </wp:positionH>
                <wp:positionV relativeFrom="paragraph">
                  <wp:posOffset>99060</wp:posOffset>
                </wp:positionV>
                <wp:extent cx="6376578" cy="1102125"/>
                <wp:effectExtent l="0" t="0" r="24765" b="22225"/>
                <wp:wrapNone/>
                <wp:docPr id="1" name="Rectangle à coins arrondis 1"/>
                <wp:cNvGraphicFramePr/>
                <a:graphic xmlns:a="http://schemas.openxmlformats.org/drawingml/2006/main">
                  <a:graphicData uri="http://schemas.microsoft.com/office/word/2010/wordprocessingShape">
                    <wps:wsp>
                      <wps:cNvSpPr/>
                      <wps:spPr>
                        <a:xfrm>
                          <a:off x="0" y="0"/>
                          <a:ext cx="6376578" cy="110212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8700BF" w:rsidRPr="00572AE6" w:rsidRDefault="008700BF" w:rsidP="008700BF">
                            <w:pPr>
                              <w:tabs>
                                <w:tab w:val="left" w:pos="1202"/>
                              </w:tabs>
                              <w:rPr>
                                <w:rStyle w:val="Accentuation"/>
                                <w:rFonts w:ascii="Garamond" w:hAnsi="Garamond" w:cs="Arial"/>
                                <w:sz w:val="28"/>
                                <w:szCs w:val="28"/>
                                <w:shd w:val="clear" w:color="auto" w:fill="FFFFFF"/>
                              </w:rPr>
                            </w:pPr>
                            <w:r w:rsidRPr="00572AE6">
                              <w:rPr>
                                <w:rStyle w:val="Accentuation"/>
                                <w:rFonts w:ascii="Garamond" w:hAnsi="Garamond" w:cs="Arial"/>
                                <w:sz w:val="28"/>
                                <w:szCs w:val="28"/>
                                <w:shd w:val="clear" w:color="auto" w:fill="FFFFFF"/>
                              </w:rPr>
                              <w:t>La bibliothèque de votre université ne permet pas encore le prêt de</w:t>
                            </w:r>
                            <w:r w:rsidR="00572AE6" w:rsidRPr="00572AE6">
                              <w:rPr>
                                <w:rStyle w:val="Accentuation"/>
                                <w:rFonts w:ascii="Garamond" w:hAnsi="Garamond" w:cs="Arial"/>
                                <w:sz w:val="28"/>
                                <w:szCs w:val="28"/>
                                <w:shd w:val="clear" w:color="auto" w:fill="FFFFFF"/>
                              </w:rPr>
                              <w:t xml:space="preserve"> livres numériques. Alors, vous suggérez au responsable</w:t>
                            </w:r>
                            <w:r w:rsidRPr="00572AE6">
                              <w:rPr>
                                <w:rStyle w:val="Accentuation"/>
                                <w:rFonts w:ascii="Garamond" w:hAnsi="Garamond" w:cs="Arial"/>
                                <w:sz w:val="28"/>
                                <w:szCs w:val="28"/>
                                <w:shd w:val="clear" w:color="auto" w:fill="FFFFFF"/>
                              </w:rPr>
                              <w:t xml:space="preserve"> de met</w:t>
                            </w:r>
                            <w:r w:rsidR="00572AE6" w:rsidRPr="00572AE6">
                              <w:rPr>
                                <w:rStyle w:val="Accentuation"/>
                                <w:rFonts w:ascii="Garamond" w:hAnsi="Garamond" w:cs="Arial"/>
                                <w:sz w:val="28"/>
                                <w:szCs w:val="28"/>
                                <w:shd w:val="clear" w:color="auto" w:fill="FFFFFF"/>
                              </w:rPr>
                              <w:t>tre en place ce type de service dont v</w:t>
                            </w:r>
                            <w:r w:rsidRPr="00572AE6">
                              <w:rPr>
                                <w:rStyle w:val="Accentuation"/>
                                <w:rFonts w:ascii="Garamond" w:hAnsi="Garamond" w:cs="Arial"/>
                                <w:sz w:val="28"/>
                                <w:szCs w:val="28"/>
                                <w:shd w:val="clear" w:color="auto" w:fill="FFFFFF"/>
                              </w:rPr>
                              <w:t>ous lui exposez les avantages du livre numérique en vous appuyant sur des exemples précis.</w:t>
                            </w:r>
                          </w:p>
                          <w:p w:rsidR="00E40DB7" w:rsidRDefault="00E40DB7" w:rsidP="00E40DB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à coins arrondis 1" o:spid="_x0000_s1026" style="position:absolute;margin-left:-24.6pt;margin-top:7.8pt;width:502.1pt;height:8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" fillcolor="white [3201]" strokecolor="#f79646 [3209]" strokeweight="2pt">
                <v:textbox>
                  <w:txbxContent>
                    <w:p w:rsidR="008700BF" w:rsidRPr="00572AE6" w:rsidRDefault="008700BF" w:rsidP="008700BF">
                      <w:pPr>
                        <w:tabs>
                          <w:tab w:val="left" w:pos="1202"/>
                        </w:tabs>
                        <w:rPr>
                          <w:rStyle w:val="Accentuation"/>
                          <w:rFonts w:ascii="Garamond" w:hAnsi="Garamond" w:cs="Arial"/>
                          <w:sz w:val="28"/>
                          <w:szCs w:val="28"/>
                          <w:shd w:val="clear" w:color="auto" w:fill="FFFFFF"/>
                        </w:rPr>
                      </w:pPr>
                      <w:r w:rsidRPr="00572AE6">
                        <w:rPr>
                          <w:rStyle w:val="Accentuation"/>
                          <w:rFonts w:ascii="Garamond" w:hAnsi="Garamond" w:cs="Arial"/>
                          <w:sz w:val="28"/>
                          <w:szCs w:val="28"/>
                          <w:shd w:val="clear" w:color="auto" w:fill="FFFFFF"/>
                        </w:rPr>
                        <w:t>La bibliothèque de votre université ne permet pas encore le prêt de</w:t>
                      </w:r>
                      <w:r w:rsidR="00572AE6" w:rsidRPr="00572AE6">
                        <w:rPr>
                          <w:rStyle w:val="Accentuation"/>
                          <w:rFonts w:ascii="Garamond" w:hAnsi="Garamond" w:cs="Arial"/>
                          <w:sz w:val="28"/>
                          <w:szCs w:val="28"/>
                          <w:shd w:val="clear" w:color="auto" w:fill="FFFFFF"/>
                        </w:rPr>
                        <w:t xml:space="preserve"> livres numériques. Alors, vous suggérez au responsable</w:t>
                      </w:r>
                      <w:r w:rsidRPr="00572AE6">
                        <w:rPr>
                          <w:rStyle w:val="Accentuation"/>
                          <w:rFonts w:ascii="Garamond" w:hAnsi="Garamond" w:cs="Arial"/>
                          <w:sz w:val="28"/>
                          <w:szCs w:val="28"/>
                          <w:shd w:val="clear" w:color="auto" w:fill="FFFFFF"/>
                        </w:rPr>
                        <w:t xml:space="preserve"> de met</w:t>
                      </w:r>
                      <w:r w:rsidR="00572AE6" w:rsidRPr="00572AE6">
                        <w:rPr>
                          <w:rStyle w:val="Accentuation"/>
                          <w:rFonts w:ascii="Garamond" w:hAnsi="Garamond" w:cs="Arial"/>
                          <w:sz w:val="28"/>
                          <w:szCs w:val="28"/>
                          <w:shd w:val="clear" w:color="auto" w:fill="FFFFFF"/>
                        </w:rPr>
                        <w:t>tre en place ce type de service dont v</w:t>
                      </w:r>
                      <w:r w:rsidRPr="00572AE6">
                        <w:rPr>
                          <w:rStyle w:val="Accentuation"/>
                          <w:rFonts w:ascii="Garamond" w:hAnsi="Garamond" w:cs="Arial"/>
                          <w:sz w:val="28"/>
                          <w:szCs w:val="28"/>
                          <w:shd w:val="clear" w:color="auto" w:fill="FFFFFF"/>
                        </w:rPr>
                        <w:t>ous lui exposez les avantages du livre numérique en vous appuyant sur des exemples précis.</w:t>
                      </w:r>
                    </w:p>
                    <w:p w:rsidR="00E40DB7" w:rsidRDefault="00E40DB7" w:rsidP="00E40DB7">
                      <w:pPr>
                        <w:jc w:val="center"/>
                      </w:pPr>
                    </w:p>
                  </w:txbxContent>
                </v:textbox>
              </v:roundrect>
            </w:pict>
          </mc:Fallback>
        </mc:AlternateContent>
      </w:r>
    </w:p>
    <w:p w:rsidR="00E40DB7" w:rsidRPr="00B22890" w:rsidRDefault="00E40DB7" w:rsidP="00E40DB7">
      <w:pPr>
        <w:rPr>
          <w:sz w:val="28"/>
          <w:szCs w:val="28"/>
        </w:rPr>
      </w:pPr>
    </w:p>
    <w:p w:rsidR="00E40DB7" w:rsidRPr="00B22890" w:rsidRDefault="00E40DB7">
      <w:pPr>
        <w:rPr>
          <w:sz w:val="28"/>
          <w:szCs w:val="28"/>
        </w:rPr>
      </w:pPr>
    </w:p>
    <w:p w:rsidR="00E40DB7" w:rsidRPr="00B22890" w:rsidRDefault="00E40DB7" w:rsidP="00E40DB7">
      <w:pPr>
        <w:rPr>
          <w:sz w:val="28"/>
          <w:szCs w:val="28"/>
        </w:rPr>
      </w:pPr>
    </w:p>
    <w:p w:rsidR="008700BF" w:rsidRPr="00B22890" w:rsidRDefault="00572AE6" w:rsidP="008700BF">
      <w:pPr>
        <w:tabs>
          <w:tab w:val="left" w:pos="1202"/>
        </w:tabs>
        <w:rPr>
          <w:rStyle w:val="Rfrenceple"/>
          <w:b/>
          <w:sz w:val="28"/>
          <w:szCs w:val="28"/>
        </w:rPr>
      </w:pPr>
      <w:r w:rsidRPr="00B22890">
        <w:rPr>
          <w:rStyle w:val="Rfrenceple"/>
          <w:b/>
          <w:sz w:val="28"/>
          <w:szCs w:val="28"/>
        </w:rPr>
        <w:t>SUJET 02</w:t>
      </w:r>
      <w:r w:rsidR="008700BF" w:rsidRPr="00B22890">
        <w:rPr>
          <w:rStyle w:val="Rfrenceple"/>
          <w:b/>
          <w:sz w:val="28"/>
          <w:szCs w:val="28"/>
        </w:rPr>
        <w:t> :</w:t>
      </w:r>
    </w:p>
    <w:p w:rsidR="00572AE6" w:rsidRPr="00B22890" w:rsidRDefault="00572AE6" w:rsidP="008700BF">
      <w:pPr>
        <w:tabs>
          <w:tab w:val="left" w:pos="1202"/>
        </w:tabs>
        <w:rPr>
          <w:rStyle w:val="Rfrenceple"/>
          <w:b/>
          <w:sz w:val="28"/>
          <w:szCs w:val="28"/>
        </w:rPr>
      </w:pPr>
      <w:r w:rsidRPr="00B22890">
        <w:rPr>
          <w:noProof/>
          <w:sz w:val="28"/>
          <w:szCs w:val="28"/>
          <w:lang w:eastAsia="fr-FR"/>
        </w:rPr>
        <mc:AlternateContent>
          <mc:Choice Requires="wps">
            <w:drawing>
              <wp:anchor distT="0" distB="0" distL="114300" distR="114300" simplePos="0" relativeHeight="251661312" behindDoc="0" locked="0" layoutInCell="1" allowOverlap="1" wp14:anchorId="3211236E" wp14:editId="5688FF29">
                <wp:simplePos x="0" y="0"/>
                <wp:positionH relativeFrom="column">
                  <wp:posOffset>-318025</wp:posOffset>
                </wp:positionH>
                <wp:positionV relativeFrom="paragraph">
                  <wp:posOffset>28575</wp:posOffset>
                </wp:positionV>
                <wp:extent cx="6376035" cy="1562352"/>
                <wp:effectExtent l="0" t="0" r="24765" b="19050"/>
                <wp:wrapNone/>
                <wp:docPr id="2" name="Rectangle à coins arrondis 2"/>
                <wp:cNvGraphicFramePr/>
                <a:graphic xmlns:a="http://schemas.openxmlformats.org/drawingml/2006/main">
                  <a:graphicData uri="http://schemas.microsoft.com/office/word/2010/wordprocessingShape">
                    <wps:wsp>
                      <wps:cNvSpPr/>
                      <wps:spPr>
                        <a:xfrm>
                          <a:off x="0" y="0"/>
                          <a:ext cx="6376035" cy="1562352"/>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572AE6" w:rsidRPr="00572AE6" w:rsidRDefault="00572AE6" w:rsidP="00572AE6">
                            <w:pPr>
                              <w:pStyle w:val="Sansinterligne"/>
                              <w:rPr>
                                <w:rFonts w:ascii="Garamond" w:hAnsi="Garamond"/>
                                <w:i/>
                                <w:iCs/>
                                <w:sz w:val="28"/>
                                <w:szCs w:val="28"/>
                                <w:bdr w:val="none" w:sz="0" w:space="0" w:color="auto" w:frame="1"/>
                                <w:lang w:eastAsia="fr-FR"/>
                              </w:rPr>
                            </w:pPr>
                            <w:r w:rsidRPr="00572AE6">
                              <w:rPr>
                                <w:rFonts w:ascii="Garamond" w:hAnsi="Garamond"/>
                                <w:i/>
                                <w:iCs/>
                                <w:sz w:val="28"/>
                                <w:szCs w:val="28"/>
                                <w:bdr w:val="none" w:sz="0" w:space="0" w:color="auto" w:frame="1"/>
                                <w:lang w:eastAsia="fr-FR"/>
                              </w:rPr>
                              <w:t>Notre société d’aujourd’hui et son économie repose essentiellement sur la production et la consommation de biens. Les jeunes n’y échappent pas. En plus de devoir payer leurs études puisque les frais augmentent sans cesse, ces derniers désirent se paye</w:t>
                            </w:r>
                            <w:r>
                              <w:rPr>
                                <w:rFonts w:ascii="Garamond" w:hAnsi="Garamond"/>
                                <w:i/>
                                <w:iCs/>
                                <w:sz w:val="28"/>
                                <w:szCs w:val="28"/>
                                <w:bdr w:val="none" w:sz="0" w:space="0" w:color="auto" w:frame="1"/>
                                <w:lang w:eastAsia="fr-FR"/>
                              </w:rPr>
                              <w:t xml:space="preserve">r du luxe tels </w:t>
                            </w:r>
                            <w:r w:rsidRPr="00572AE6">
                              <w:rPr>
                                <w:rFonts w:ascii="Garamond" w:hAnsi="Garamond"/>
                                <w:i/>
                                <w:iCs/>
                                <w:sz w:val="28"/>
                                <w:szCs w:val="28"/>
                                <w:bdr w:val="none" w:sz="0" w:space="0" w:color="auto" w:frame="1"/>
                                <w:lang w:eastAsia="fr-FR"/>
                              </w:rPr>
                              <w:t>d</w:t>
                            </w:r>
                            <w:r>
                              <w:rPr>
                                <w:rFonts w:ascii="Garamond" w:hAnsi="Garamond"/>
                                <w:i/>
                                <w:iCs/>
                                <w:sz w:val="28"/>
                                <w:szCs w:val="28"/>
                                <w:bdr w:val="none" w:sz="0" w:space="0" w:color="auto" w:frame="1"/>
                                <w:lang w:eastAsia="fr-FR"/>
                              </w:rPr>
                              <w:t>es appareils électroniques (i-pa</w:t>
                            </w:r>
                            <w:r w:rsidRPr="00572AE6">
                              <w:rPr>
                                <w:rFonts w:ascii="Garamond" w:hAnsi="Garamond"/>
                                <w:i/>
                                <w:iCs/>
                                <w:sz w:val="28"/>
                                <w:szCs w:val="28"/>
                                <w:bdr w:val="none" w:sz="0" w:space="0" w:color="auto" w:frame="1"/>
                                <w:lang w:eastAsia="fr-FR"/>
                              </w:rPr>
                              <w:t>d, cellulaire), des sorties, etc. L’une des solutions les plus populaires est de travailler pendant les études; certains auront même à gérer un emploi à temps plein en plus des études. Que pensez-vous de la coordination travail – études? Êtes-vous d’accord de permettre aux étudiants de travailler.</w:t>
                            </w:r>
                          </w:p>
                          <w:p w:rsidR="00572AE6" w:rsidRDefault="00572AE6" w:rsidP="00572AE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à coins arrondis 2" o:spid="_x0000_s1027" style="position:absolute;margin-left:-25.05pt;margin-top:2.25pt;width:502.05pt;height:12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" fillcolor="white [3201]" strokecolor="#f79646 [3209]" strokeweight="2pt">
                <v:textbox>
                  <w:txbxContent>
                    <w:p w:rsidR="00572AE6" w:rsidRPr="00572AE6" w:rsidRDefault="00572AE6" w:rsidP="00572AE6">
                      <w:pPr>
                        <w:pStyle w:val="Sansinterligne"/>
                        <w:rPr>
                          <w:rFonts w:ascii="Garamond" w:hAnsi="Garamond"/>
                          <w:i/>
                          <w:iCs/>
                          <w:sz w:val="28"/>
                          <w:szCs w:val="28"/>
                          <w:bdr w:val="none" w:sz="0" w:space="0" w:color="auto" w:frame="1"/>
                          <w:lang w:eastAsia="fr-FR"/>
                        </w:rPr>
                      </w:pPr>
                      <w:r w:rsidRPr="00572AE6">
                        <w:rPr>
                          <w:rFonts w:ascii="Garamond" w:hAnsi="Garamond"/>
                          <w:i/>
                          <w:iCs/>
                          <w:sz w:val="28"/>
                          <w:szCs w:val="28"/>
                          <w:bdr w:val="none" w:sz="0" w:space="0" w:color="auto" w:frame="1"/>
                          <w:lang w:eastAsia="fr-FR"/>
                        </w:rPr>
                        <w:t>Notre société d’aujourd’hui et son économie repose essentiellement sur la production et la consommation de biens. Les jeunes n’y échappent pas. En plus de devoir payer leurs études puisque les frais augmentent sans cesse, ces derniers désirent se paye</w:t>
                      </w:r>
                      <w:r>
                        <w:rPr>
                          <w:rFonts w:ascii="Garamond" w:hAnsi="Garamond"/>
                          <w:i/>
                          <w:iCs/>
                          <w:sz w:val="28"/>
                          <w:szCs w:val="28"/>
                          <w:bdr w:val="none" w:sz="0" w:space="0" w:color="auto" w:frame="1"/>
                          <w:lang w:eastAsia="fr-FR"/>
                        </w:rPr>
                        <w:t xml:space="preserve">r du luxe tels </w:t>
                      </w:r>
                      <w:r w:rsidRPr="00572AE6">
                        <w:rPr>
                          <w:rFonts w:ascii="Garamond" w:hAnsi="Garamond"/>
                          <w:i/>
                          <w:iCs/>
                          <w:sz w:val="28"/>
                          <w:szCs w:val="28"/>
                          <w:bdr w:val="none" w:sz="0" w:space="0" w:color="auto" w:frame="1"/>
                          <w:lang w:eastAsia="fr-FR"/>
                        </w:rPr>
                        <w:t>d</w:t>
                      </w:r>
                      <w:r>
                        <w:rPr>
                          <w:rFonts w:ascii="Garamond" w:hAnsi="Garamond"/>
                          <w:i/>
                          <w:iCs/>
                          <w:sz w:val="28"/>
                          <w:szCs w:val="28"/>
                          <w:bdr w:val="none" w:sz="0" w:space="0" w:color="auto" w:frame="1"/>
                          <w:lang w:eastAsia="fr-FR"/>
                        </w:rPr>
                        <w:t>es appareils électroniques (i-pa</w:t>
                      </w:r>
                      <w:r w:rsidRPr="00572AE6">
                        <w:rPr>
                          <w:rFonts w:ascii="Garamond" w:hAnsi="Garamond"/>
                          <w:i/>
                          <w:iCs/>
                          <w:sz w:val="28"/>
                          <w:szCs w:val="28"/>
                          <w:bdr w:val="none" w:sz="0" w:space="0" w:color="auto" w:frame="1"/>
                          <w:lang w:eastAsia="fr-FR"/>
                        </w:rPr>
                        <w:t>d, cellulaire), des sorties, etc. L’une des solutions les plus populaires est de travailler pendant les études; certains auront même à gérer un emploi à temps plein en plus des études. Que pensez-vous de la coordination travail – études? Êtes-vous d’accord de permettre aux étudiants de travailler.</w:t>
                      </w:r>
                    </w:p>
                    <w:p w:rsidR="00572AE6" w:rsidRDefault="00572AE6" w:rsidP="00572AE6">
                      <w:pPr>
                        <w:jc w:val="center"/>
                      </w:pPr>
                    </w:p>
                  </w:txbxContent>
                </v:textbox>
              </v:roundrect>
            </w:pict>
          </mc:Fallback>
        </mc:AlternateContent>
      </w:r>
    </w:p>
    <w:p w:rsidR="00572AE6" w:rsidRPr="00B22890" w:rsidRDefault="00572AE6" w:rsidP="008700BF">
      <w:pPr>
        <w:tabs>
          <w:tab w:val="left" w:pos="1202"/>
        </w:tabs>
        <w:rPr>
          <w:rStyle w:val="Rfrenceple"/>
          <w:b/>
          <w:sz w:val="28"/>
          <w:szCs w:val="28"/>
        </w:rPr>
      </w:pPr>
    </w:p>
    <w:p w:rsidR="00572AE6" w:rsidRPr="00B22890" w:rsidRDefault="00572AE6" w:rsidP="008700BF">
      <w:pPr>
        <w:tabs>
          <w:tab w:val="left" w:pos="1202"/>
        </w:tabs>
        <w:rPr>
          <w:rStyle w:val="Rfrenceple"/>
          <w:b/>
          <w:sz w:val="28"/>
          <w:szCs w:val="28"/>
        </w:rPr>
      </w:pPr>
    </w:p>
    <w:p w:rsidR="00572AE6" w:rsidRPr="00B22890" w:rsidRDefault="00572AE6" w:rsidP="008700BF">
      <w:pPr>
        <w:tabs>
          <w:tab w:val="left" w:pos="1202"/>
        </w:tabs>
        <w:rPr>
          <w:rStyle w:val="Rfrenceple"/>
          <w:b/>
          <w:sz w:val="28"/>
          <w:szCs w:val="28"/>
        </w:rPr>
      </w:pPr>
    </w:p>
    <w:p w:rsidR="00572AE6" w:rsidRPr="00B22890" w:rsidRDefault="00572AE6" w:rsidP="008700BF">
      <w:pPr>
        <w:tabs>
          <w:tab w:val="left" w:pos="1202"/>
        </w:tabs>
        <w:rPr>
          <w:rStyle w:val="Rfrenceple"/>
          <w:b/>
          <w:sz w:val="28"/>
          <w:szCs w:val="28"/>
        </w:rPr>
      </w:pPr>
    </w:p>
    <w:p w:rsidR="00246744" w:rsidRDefault="00B22890" w:rsidP="008700BF">
      <w:pPr>
        <w:tabs>
          <w:tab w:val="left" w:pos="1202"/>
        </w:tabs>
        <w:rPr>
          <w:rStyle w:val="Rfrenceple"/>
          <w:b/>
          <w:sz w:val="28"/>
          <w:szCs w:val="28"/>
        </w:rPr>
      </w:pPr>
      <w:r>
        <w:rPr>
          <w:rStyle w:val="Rfrenceple"/>
          <w:b/>
          <w:sz w:val="28"/>
          <w:szCs w:val="28"/>
        </w:rPr>
        <w:t>SUJET 03</w:t>
      </w:r>
    </w:p>
    <w:p w:rsidR="00246744" w:rsidRDefault="00246744" w:rsidP="008700BF">
      <w:pPr>
        <w:tabs>
          <w:tab w:val="left" w:pos="1202"/>
        </w:tabs>
        <w:rPr>
          <w:rStyle w:val="Rfrenceple"/>
          <w:b/>
          <w:sz w:val="28"/>
          <w:szCs w:val="28"/>
        </w:rPr>
      </w:pPr>
      <w:r w:rsidRPr="00B22890">
        <w:rPr>
          <w:noProof/>
          <w:sz w:val="28"/>
          <w:szCs w:val="28"/>
          <w:lang w:eastAsia="fr-FR"/>
        </w:rPr>
        <mc:AlternateContent>
          <mc:Choice Requires="wps">
            <w:drawing>
              <wp:anchor distT="0" distB="0" distL="114300" distR="114300" simplePos="0" relativeHeight="251663360" behindDoc="0" locked="0" layoutInCell="1" allowOverlap="1" wp14:anchorId="14C3AEBC" wp14:editId="32132463">
                <wp:simplePos x="0" y="0"/>
                <wp:positionH relativeFrom="column">
                  <wp:posOffset>-263525</wp:posOffset>
                </wp:positionH>
                <wp:positionV relativeFrom="paragraph">
                  <wp:posOffset>241300</wp:posOffset>
                </wp:positionV>
                <wp:extent cx="6376035" cy="1065530"/>
                <wp:effectExtent l="0" t="0" r="24765" b="20320"/>
                <wp:wrapNone/>
                <wp:docPr id="3" name="Rectangle à coins arrondis 3"/>
                <wp:cNvGraphicFramePr/>
                <a:graphic xmlns:a="http://schemas.openxmlformats.org/drawingml/2006/main">
                  <a:graphicData uri="http://schemas.microsoft.com/office/word/2010/wordprocessingShape">
                    <wps:wsp>
                      <wps:cNvSpPr/>
                      <wps:spPr>
                        <a:xfrm>
                          <a:off x="0" y="0"/>
                          <a:ext cx="6376035" cy="106553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B22890" w:rsidRPr="00B22890" w:rsidRDefault="00B22890" w:rsidP="00B22890">
                            <w:pPr>
                              <w:tabs>
                                <w:tab w:val="left" w:pos="1202"/>
                              </w:tabs>
                              <w:rPr>
                                <w:rStyle w:val="Accentuation"/>
                                <w:rFonts w:ascii="Garamond" w:hAnsi="Garamond" w:cs="Arial"/>
                                <w:sz w:val="28"/>
                                <w:szCs w:val="28"/>
                                <w:shd w:val="clear" w:color="auto" w:fill="FFFFFF"/>
                              </w:rPr>
                            </w:pPr>
                            <w:r w:rsidRPr="00B22890">
                              <w:rPr>
                                <w:rStyle w:val="Accentuation"/>
                                <w:rFonts w:ascii="Garamond" w:hAnsi="Garamond" w:cs="Arial"/>
                                <w:sz w:val="28"/>
                                <w:szCs w:val="28"/>
                                <w:shd w:val="clear" w:color="auto" w:fill="FFFFFF"/>
                              </w:rPr>
                              <w:t>Un site Internet consacré au numérique a lancé un débat sur son forum : « faut-il mettre fin à l’anonymat sur Internet ? » Vous contribuez au débat en exposant votre opinion personnelle illustrée d’exemples, dans un texte clair et bien structuré.</w:t>
                            </w:r>
                          </w:p>
                          <w:p w:rsidR="00572AE6" w:rsidRDefault="00572AE6" w:rsidP="00572AE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à coins arrondis 3" o:spid="_x0000_s1028" style="position:absolute;margin-left:-20.75pt;margin-top:19pt;width:502.05pt;height:83.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" fillcolor="white [3201]" strokecolor="#f79646 [3209]" strokeweight="2pt">
                <v:textbox>
                  <w:txbxContent>
                    <w:p w:rsidR="00B22890" w:rsidRPr="00B22890" w:rsidRDefault="00B22890" w:rsidP="00B22890">
                      <w:pPr>
                        <w:tabs>
                          <w:tab w:val="left" w:pos="1202"/>
                        </w:tabs>
                        <w:rPr>
                          <w:rStyle w:val="Accentuation"/>
                          <w:rFonts w:ascii="Garamond" w:hAnsi="Garamond" w:cs="Arial"/>
                          <w:sz w:val="28"/>
                          <w:szCs w:val="28"/>
                          <w:shd w:val="clear" w:color="auto" w:fill="FFFFFF"/>
                        </w:rPr>
                      </w:pPr>
                      <w:r w:rsidRPr="00B22890">
                        <w:rPr>
                          <w:rStyle w:val="Accentuation"/>
                          <w:rFonts w:ascii="Garamond" w:hAnsi="Garamond" w:cs="Arial"/>
                          <w:sz w:val="28"/>
                          <w:szCs w:val="28"/>
                          <w:shd w:val="clear" w:color="auto" w:fill="FFFFFF"/>
                        </w:rPr>
                        <w:t>Un site Internet consacré au numérique a lancé un débat sur son forum : « faut-il mettre fin à l’anonymat sur Internet ? » Vous contribuez au débat en exposant votre opinion personnelle illustrée d’exemples, dans un texte clair et bien structuré.</w:t>
                      </w:r>
                    </w:p>
                    <w:p w:rsidR="00572AE6" w:rsidRDefault="00572AE6" w:rsidP="00572AE6">
                      <w:pPr>
                        <w:jc w:val="center"/>
                      </w:pPr>
                    </w:p>
                  </w:txbxContent>
                </v:textbox>
              </v:roundrect>
            </w:pict>
          </mc:Fallback>
        </mc:AlternateContent>
      </w:r>
    </w:p>
    <w:p w:rsidR="008700BF" w:rsidRPr="00B22890" w:rsidRDefault="008700BF" w:rsidP="008700BF">
      <w:pPr>
        <w:tabs>
          <w:tab w:val="left" w:pos="1202"/>
        </w:tabs>
        <w:rPr>
          <w:rStyle w:val="Rfrenceple"/>
          <w:b/>
          <w:sz w:val="28"/>
          <w:szCs w:val="28"/>
        </w:rPr>
      </w:pPr>
      <w:r w:rsidRPr="00B22890">
        <w:rPr>
          <w:rStyle w:val="Rfrenceple"/>
          <w:b/>
          <w:sz w:val="28"/>
          <w:szCs w:val="28"/>
        </w:rPr>
        <w:t> :</w:t>
      </w:r>
    </w:p>
    <w:p w:rsidR="00B22890" w:rsidRPr="00B22890" w:rsidRDefault="00B22890" w:rsidP="008700BF">
      <w:pPr>
        <w:tabs>
          <w:tab w:val="left" w:pos="1202"/>
        </w:tabs>
        <w:rPr>
          <w:rStyle w:val="Rfrenceple"/>
          <w:b/>
          <w:sz w:val="28"/>
          <w:szCs w:val="28"/>
        </w:rPr>
      </w:pPr>
    </w:p>
    <w:p w:rsidR="00B22890" w:rsidRPr="00B22890" w:rsidRDefault="00B22890" w:rsidP="008700BF">
      <w:pPr>
        <w:tabs>
          <w:tab w:val="left" w:pos="1202"/>
        </w:tabs>
        <w:rPr>
          <w:rStyle w:val="Rfrenceple"/>
          <w:b/>
          <w:sz w:val="28"/>
          <w:szCs w:val="28"/>
        </w:rPr>
      </w:pPr>
    </w:p>
    <w:p w:rsidR="00B22890" w:rsidRPr="00B22890" w:rsidRDefault="00B22890" w:rsidP="008700BF">
      <w:pPr>
        <w:tabs>
          <w:tab w:val="left" w:pos="1202"/>
        </w:tabs>
        <w:rPr>
          <w:rStyle w:val="Rfrenceple"/>
          <w:b/>
          <w:sz w:val="28"/>
          <w:szCs w:val="28"/>
        </w:rPr>
      </w:pPr>
    </w:p>
    <w:p w:rsidR="00E40DB7" w:rsidRPr="00246744" w:rsidRDefault="00E40DB7" w:rsidP="00E40DB7">
      <w:pPr>
        <w:tabs>
          <w:tab w:val="left" w:pos="1202"/>
        </w:tabs>
        <w:rPr>
          <w:rFonts w:ascii="Arial" w:hAnsi="Arial" w:cs="Arial"/>
          <w:i/>
          <w:iCs/>
          <w:color w:val="555555"/>
          <w:sz w:val="28"/>
          <w:szCs w:val="28"/>
          <w:shd w:val="clear" w:color="auto" w:fill="FFFFFF"/>
        </w:rPr>
      </w:pPr>
      <w:bookmarkStart w:id="0" w:name="_GoBack"/>
      <w:bookmarkEnd w:id="0"/>
    </w:p>
    <w:sectPr w:rsidR="00E40DB7" w:rsidRPr="00246744" w:rsidSect="00E40DB7">
      <w:pgSz w:w="11906" w:h="16838"/>
      <w:pgMar w:top="1417" w:right="1417" w:bottom="1417" w:left="1417" w:header="708" w:footer="708" w:gutter="0"/>
      <w:pgBorders w:offsetFrom="page">
        <w:top w:val="tornPaper" w:sz="31" w:space="24" w:color="auto"/>
        <w:left w:val="tornPaper" w:sz="31" w:space="24" w:color="auto"/>
        <w:bottom w:val="tornPaper" w:sz="31" w:space="24" w:color="auto"/>
        <w:right w:val="tornPaper"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C3E00"/>
    <w:multiLevelType w:val="multilevel"/>
    <w:tmpl w:val="ABBE1B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840635F"/>
    <w:multiLevelType w:val="multilevel"/>
    <w:tmpl w:val="23C462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AEA521C"/>
    <w:multiLevelType w:val="multilevel"/>
    <w:tmpl w:val="617092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0"/>
    <w:lvlOverride w:ilvl="1">
      <w:lvl w:ilvl="1">
        <w:numFmt w:val="decimal"/>
        <w:lvlText w:val="%2."/>
        <w:lvlJc w:val="left"/>
      </w:lvl>
    </w:lvlOverride>
  </w:num>
  <w:num w:numId="3">
    <w:abstractNumId w:val="1"/>
  </w:num>
  <w:num w:numId="4">
    <w:abstractNumId w:val="1"/>
    <w:lvlOverride w:ilvl="1">
      <w:lvl w:ilvl="1">
        <w:numFmt w:val="decimal"/>
        <w:lvlText w:val="%2."/>
        <w:lvlJc w:val="left"/>
      </w:lvl>
    </w:lvlOverride>
  </w:num>
  <w:num w:numId="5">
    <w:abstractNumId w:val="2"/>
  </w:num>
  <w:num w:numId="6">
    <w:abstractNumId w:val="2"/>
    <w:lvlOverride w:ilvl="1">
      <w:lvl w:ilvl="1">
        <w:numFmt w:val="decimal"/>
        <w:lvlText w:val="%2."/>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3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DB7"/>
    <w:rsid w:val="00246744"/>
    <w:rsid w:val="00514A5F"/>
    <w:rsid w:val="00572AE6"/>
    <w:rsid w:val="0076161F"/>
    <w:rsid w:val="008700BF"/>
    <w:rsid w:val="00B22890"/>
    <w:rsid w:val="00E12E8B"/>
    <w:rsid w:val="00E40DB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DB7"/>
  </w:style>
  <w:style w:type="paragraph" w:styleId="Titre1">
    <w:name w:val="heading 1"/>
    <w:basedOn w:val="Normal"/>
    <w:next w:val="Normal"/>
    <w:link w:val="Titre1Car"/>
    <w:uiPriority w:val="9"/>
    <w:qFormat/>
    <w:rsid w:val="00E40D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40DB7"/>
    <w:rPr>
      <w:rFonts w:asciiTheme="majorHAnsi" w:eastAsiaTheme="majorEastAsia" w:hAnsiTheme="majorHAnsi" w:cstheme="majorBidi"/>
      <w:b/>
      <w:bCs/>
      <w:color w:val="365F91" w:themeColor="accent1" w:themeShade="BF"/>
      <w:sz w:val="28"/>
      <w:szCs w:val="28"/>
    </w:rPr>
  </w:style>
  <w:style w:type="character" w:styleId="Rfrenceple">
    <w:name w:val="Subtle Reference"/>
    <w:basedOn w:val="Policepardfaut"/>
    <w:uiPriority w:val="31"/>
    <w:qFormat/>
    <w:rsid w:val="00E40DB7"/>
    <w:rPr>
      <w:smallCaps/>
      <w:color w:val="C0504D" w:themeColor="accent2"/>
      <w:u w:val="single"/>
    </w:rPr>
  </w:style>
  <w:style w:type="character" w:styleId="Accentuation">
    <w:name w:val="Emphasis"/>
    <w:basedOn w:val="Policepardfaut"/>
    <w:uiPriority w:val="20"/>
    <w:qFormat/>
    <w:rsid w:val="00E40DB7"/>
    <w:rPr>
      <w:i/>
      <w:iCs/>
    </w:rPr>
  </w:style>
  <w:style w:type="paragraph" w:styleId="Sansinterligne">
    <w:name w:val="No Spacing"/>
    <w:uiPriority w:val="1"/>
    <w:qFormat/>
    <w:rsid w:val="00514A5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DB7"/>
  </w:style>
  <w:style w:type="paragraph" w:styleId="Titre1">
    <w:name w:val="heading 1"/>
    <w:basedOn w:val="Normal"/>
    <w:next w:val="Normal"/>
    <w:link w:val="Titre1Car"/>
    <w:uiPriority w:val="9"/>
    <w:qFormat/>
    <w:rsid w:val="00E40D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40DB7"/>
    <w:rPr>
      <w:rFonts w:asciiTheme="majorHAnsi" w:eastAsiaTheme="majorEastAsia" w:hAnsiTheme="majorHAnsi" w:cstheme="majorBidi"/>
      <w:b/>
      <w:bCs/>
      <w:color w:val="365F91" w:themeColor="accent1" w:themeShade="BF"/>
      <w:sz w:val="28"/>
      <w:szCs w:val="28"/>
    </w:rPr>
  </w:style>
  <w:style w:type="character" w:styleId="Rfrenceple">
    <w:name w:val="Subtle Reference"/>
    <w:basedOn w:val="Policepardfaut"/>
    <w:uiPriority w:val="31"/>
    <w:qFormat/>
    <w:rsid w:val="00E40DB7"/>
    <w:rPr>
      <w:smallCaps/>
      <w:color w:val="C0504D" w:themeColor="accent2"/>
      <w:u w:val="single"/>
    </w:rPr>
  </w:style>
  <w:style w:type="character" w:styleId="Accentuation">
    <w:name w:val="Emphasis"/>
    <w:basedOn w:val="Policepardfaut"/>
    <w:uiPriority w:val="20"/>
    <w:qFormat/>
    <w:rsid w:val="00E40DB7"/>
    <w:rPr>
      <w:i/>
      <w:iCs/>
    </w:rPr>
  </w:style>
  <w:style w:type="paragraph" w:styleId="Sansinterligne">
    <w:name w:val="No Spacing"/>
    <w:uiPriority w:val="1"/>
    <w:qFormat/>
    <w:rsid w:val="00514A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331056">
      <w:bodyDiv w:val="1"/>
      <w:marLeft w:val="0"/>
      <w:marRight w:val="0"/>
      <w:marTop w:val="0"/>
      <w:marBottom w:val="0"/>
      <w:divBdr>
        <w:top w:val="none" w:sz="0" w:space="0" w:color="auto"/>
        <w:left w:val="none" w:sz="0" w:space="0" w:color="auto"/>
        <w:bottom w:val="none" w:sz="0" w:space="0" w:color="auto"/>
        <w:right w:val="none" w:sz="0" w:space="0" w:color="auto"/>
      </w:divBdr>
    </w:div>
    <w:div w:id="889999660">
      <w:bodyDiv w:val="1"/>
      <w:marLeft w:val="0"/>
      <w:marRight w:val="0"/>
      <w:marTop w:val="0"/>
      <w:marBottom w:val="0"/>
      <w:divBdr>
        <w:top w:val="none" w:sz="0" w:space="0" w:color="auto"/>
        <w:left w:val="none" w:sz="0" w:space="0" w:color="auto"/>
        <w:bottom w:val="none" w:sz="0" w:space="0" w:color="auto"/>
        <w:right w:val="none" w:sz="0" w:space="0" w:color="auto"/>
      </w:divBdr>
    </w:div>
    <w:div w:id="1203135299">
      <w:bodyDiv w:val="1"/>
      <w:marLeft w:val="0"/>
      <w:marRight w:val="0"/>
      <w:marTop w:val="0"/>
      <w:marBottom w:val="0"/>
      <w:divBdr>
        <w:top w:val="none" w:sz="0" w:space="0" w:color="auto"/>
        <w:left w:val="none" w:sz="0" w:space="0" w:color="auto"/>
        <w:bottom w:val="none" w:sz="0" w:space="0" w:color="auto"/>
        <w:right w:val="none" w:sz="0" w:space="0" w:color="auto"/>
      </w:divBdr>
    </w:div>
    <w:div w:id="1996298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46</Words>
  <Characters>257</Characters>
  <Application>Microsoft Office Word</Application>
  <DocSecurity>0</DocSecurity>
  <Lines>2</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mati</dc:creator>
  <cp:lastModifiedBy>mati</cp:lastModifiedBy>
  <cp:revision>2</cp:revision>
  <dcterms:created xsi:type="dcterms:W3CDTF">2021-06-08T08:02:00Z</dcterms:created>
  <dcterms:modified xsi:type="dcterms:W3CDTF">2021-06-09T22:38:00Z</dcterms:modified>
</cp:coreProperties>
</file>