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FDA" w:rsidRDefault="00BE5FDA" w:rsidP="00BE5FDA">
      <w:pPr>
        <w:bidi/>
        <w:spacing w:after="0"/>
        <w:jc w:val="center"/>
        <w:rPr>
          <w:sz w:val="28"/>
          <w:szCs w:val="28"/>
          <w:rtl/>
          <w:lang w:bidi="ar-DZ"/>
        </w:rPr>
      </w:pPr>
      <w:r>
        <w:rPr>
          <w:rFonts w:hint="cs"/>
          <w:sz w:val="28"/>
          <w:szCs w:val="28"/>
          <w:rtl/>
          <w:lang w:bidi="ar-DZ"/>
        </w:rPr>
        <w:t xml:space="preserve">جامعة محمد لمين دباغين سطيف 2 </w:t>
      </w:r>
    </w:p>
    <w:p w:rsidR="00BE5FDA" w:rsidRDefault="00BE5FDA" w:rsidP="00BE5FDA">
      <w:pPr>
        <w:bidi/>
        <w:spacing w:after="0"/>
        <w:jc w:val="center"/>
        <w:rPr>
          <w:sz w:val="28"/>
          <w:szCs w:val="28"/>
          <w:rtl/>
          <w:lang w:bidi="ar-DZ"/>
        </w:rPr>
      </w:pPr>
      <w:r>
        <w:rPr>
          <w:rFonts w:hint="cs"/>
          <w:sz w:val="28"/>
          <w:szCs w:val="28"/>
          <w:rtl/>
          <w:lang w:bidi="ar-DZ"/>
        </w:rPr>
        <w:t xml:space="preserve">كلية الآداب </w:t>
      </w:r>
      <w:proofErr w:type="gramStart"/>
      <w:r>
        <w:rPr>
          <w:rFonts w:hint="cs"/>
          <w:sz w:val="28"/>
          <w:szCs w:val="28"/>
          <w:rtl/>
          <w:lang w:bidi="ar-DZ"/>
        </w:rPr>
        <w:t>واللغات</w:t>
      </w:r>
      <w:proofErr w:type="gramEnd"/>
      <w:r>
        <w:rPr>
          <w:rFonts w:hint="cs"/>
          <w:sz w:val="28"/>
          <w:szCs w:val="28"/>
          <w:rtl/>
          <w:lang w:bidi="ar-DZ"/>
        </w:rPr>
        <w:t xml:space="preserve"> </w:t>
      </w:r>
    </w:p>
    <w:p w:rsidR="00BE5FDA" w:rsidRDefault="00BE5FDA" w:rsidP="00BE5FDA">
      <w:pPr>
        <w:bidi/>
        <w:spacing w:after="0"/>
        <w:rPr>
          <w:sz w:val="28"/>
          <w:szCs w:val="28"/>
          <w:rtl/>
          <w:lang w:bidi="ar-DZ"/>
        </w:rPr>
      </w:pPr>
      <w:r>
        <w:rPr>
          <w:rFonts w:hint="cs"/>
          <w:sz w:val="28"/>
          <w:szCs w:val="28"/>
          <w:rtl/>
          <w:lang w:bidi="ar-DZ"/>
        </w:rPr>
        <w:t xml:space="preserve">قسم اللغة </w:t>
      </w:r>
      <w:proofErr w:type="gramStart"/>
      <w:r>
        <w:rPr>
          <w:rFonts w:hint="cs"/>
          <w:sz w:val="28"/>
          <w:szCs w:val="28"/>
          <w:rtl/>
          <w:lang w:bidi="ar-DZ"/>
        </w:rPr>
        <w:t>والأدب</w:t>
      </w:r>
      <w:proofErr w:type="gramEnd"/>
      <w:r>
        <w:rPr>
          <w:rFonts w:hint="cs"/>
          <w:sz w:val="28"/>
          <w:szCs w:val="28"/>
          <w:rtl/>
          <w:lang w:bidi="ar-DZ"/>
        </w:rPr>
        <w:t xml:space="preserve"> العربي                                                      </w:t>
      </w:r>
    </w:p>
    <w:p w:rsidR="00BE5FDA" w:rsidRDefault="00BE5FDA" w:rsidP="00BE5FDA">
      <w:pPr>
        <w:bidi/>
        <w:spacing w:after="0"/>
        <w:rPr>
          <w:sz w:val="28"/>
          <w:szCs w:val="28"/>
          <w:rtl/>
          <w:lang w:bidi="ar-DZ"/>
        </w:rPr>
      </w:pPr>
      <w:r>
        <w:rPr>
          <w:rFonts w:hint="cs"/>
          <w:sz w:val="28"/>
          <w:szCs w:val="28"/>
          <w:rtl/>
          <w:lang w:bidi="ar-DZ"/>
        </w:rPr>
        <w:t xml:space="preserve">مقياس: التطبيق الصرفي                                                      الأستاذ: مغزي أحمد سعيد </w:t>
      </w:r>
    </w:p>
    <w:p w:rsidR="00BE5FDA" w:rsidRDefault="00BE5FDA" w:rsidP="00BE5FDA">
      <w:pPr>
        <w:bidi/>
        <w:spacing w:after="0"/>
        <w:rPr>
          <w:sz w:val="28"/>
          <w:szCs w:val="28"/>
          <w:rtl/>
          <w:lang w:bidi="ar-DZ"/>
        </w:rPr>
      </w:pPr>
    </w:p>
    <w:p w:rsidR="008D57FA" w:rsidRPr="0064582D" w:rsidRDefault="00BE5FDA" w:rsidP="00BE5FDA">
      <w:pPr>
        <w:bidi/>
        <w:rPr>
          <w:b/>
          <w:bCs/>
          <w:sz w:val="28"/>
          <w:szCs w:val="28"/>
          <w:rtl/>
          <w:lang w:bidi="ar-DZ"/>
        </w:rPr>
      </w:pPr>
      <w:r>
        <w:rPr>
          <w:rFonts w:hint="cs"/>
          <w:sz w:val="28"/>
          <w:szCs w:val="28"/>
          <w:rtl/>
          <w:lang w:bidi="ar-DZ"/>
        </w:rPr>
        <w:t xml:space="preserve">المحاضرة: 2                         </w:t>
      </w:r>
      <w:r w:rsidR="004A4042" w:rsidRPr="0064582D">
        <w:rPr>
          <w:rFonts w:hint="cs"/>
          <w:b/>
          <w:bCs/>
          <w:sz w:val="32"/>
          <w:szCs w:val="32"/>
          <w:rtl/>
          <w:lang w:bidi="ar-DZ"/>
        </w:rPr>
        <w:t>دلالة الأبنية في العربية</w:t>
      </w:r>
    </w:p>
    <w:p w:rsidR="00837D4D" w:rsidRPr="00837D4D" w:rsidRDefault="00837D4D" w:rsidP="00837D4D">
      <w:pPr>
        <w:bidi/>
        <w:rPr>
          <w:sz w:val="28"/>
          <w:szCs w:val="28"/>
          <w:rtl/>
          <w:lang w:bidi="ar-DZ"/>
        </w:rPr>
      </w:pPr>
    </w:p>
    <w:p w:rsidR="00BE5FDA" w:rsidRDefault="00BE5FDA" w:rsidP="00BE5FDA">
      <w:pPr>
        <w:bidi/>
        <w:jc w:val="both"/>
        <w:rPr>
          <w:sz w:val="32"/>
          <w:szCs w:val="32"/>
          <w:rtl/>
          <w:lang w:bidi="ar-DZ"/>
        </w:rPr>
      </w:pPr>
      <w:r>
        <w:rPr>
          <w:rFonts w:hint="cs"/>
          <w:b/>
          <w:bCs/>
          <w:sz w:val="32"/>
          <w:szCs w:val="32"/>
          <w:rtl/>
          <w:lang w:bidi="ar-DZ"/>
        </w:rPr>
        <w:t xml:space="preserve">اختلاف </w:t>
      </w:r>
      <w:proofErr w:type="gramStart"/>
      <w:r>
        <w:rPr>
          <w:rFonts w:hint="cs"/>
          <w:b/>
          <w:bCs/>
          <w:sz w:val="32"/>
          <w:szCs w:val="32"/>
          <w:rtl/>
          <w:lang w:bidi="ar-DZ"/>
        </w:rPr>
        <w:t>المباني</w:t>
      </w:r>
      <w:proofErr w:type="gramEnd"/>
      <w:r>
        <w:rPr>
          <w:rFonts w:hint="cs"/>
          <w:b/>
          <w:bCs/>
          <w:sz w:val="32"/>
          <w:szCs w:val="32"/>
          <w:rtl/>
          <w:lang w:bidi="ar-DZ"/>
        </w:rPr>
        <w:t xml:space="preserve"> اختلاف في المعاني</w:t>
      </w:r>
      <w:r w:rsidR="002A1FDB" w:rsidRPr="002A1FDB">
        <w:rPr>
          <w:rFonts w:hint="cs"/>
          <w:b/>
          <w:bCs/>
          <w:sz w:val="32"/>
          <w:szCs w:val="32"/>
          <w:rtl/>
          <w:lang w:bidi="ar-DZ"/>
        </w:rPr>
        <w:t>:</w:t>
      </w:r>
      <w:r w:rsidR="00C93E4E" w:rsidRPr="00C93E4E">
        <w:rPr>
          <w:rFonts w:hint="cs"/>
          <w:sz w:val="32"/>
          <w:szCs w:val="32"/>
          <w:rtl/>
          <w:lang w:bidi="ar-DZ"/>
        </w:rPr>
        <w:t xml:space="preserve"> </w:t>
      </w:r>
    </w:p>
    <w:p w:rsidR="0064582D" w:rsidRDefault="00BE5FDA" w:rsidP="0031127F">
      <w:pPr>
        <w:bidi/>
        <w:jc w:val="both"/>
        <w:rPr>
          <w:rFonts w:ascii="Arial" w:eastAsia="Calibri" w:hAnsi="Arial" w:cs="Arial"/>
          <w:sz w:val="32"/>
          <w:szCs w:val="32"/>
          <w:rtl/>
        </w:rPr>
      </w:pPr>
      <w:r>
        <w:rPr>
          <w:rFonts w:hint="cs"/>
          <w:sz w:val="32"/>
          <w:szCs w:val="32"/>
          <w:rtl/>
          <w:lang w:bidi="ar-DZ"/>
        </w:rPr>
        <w:t xml:space="preserve">   </w:t>
      </w:r>
      <w:r w:rsidR="00C93E4E">
        <w:rPr>
          <w:rFonts w:hint="cs"/>
          <w:sz w:val="32"/>
          <w:szCs w:val="32"/>
          <w:rtl/>
          <w:lang w:bidi="ar-DZ"/>
        </w:rPr>
        <w:t xml:space="preserve">يقول (ابن عصفور): " التصريف ينقسم إلى قسمين: </w:t>
      </w:r>
      <w:r w:rsidR="00F5385B">
        <w:rPr>
          <w:rFonts w:hint="cs"/>
          <w:sz w:val="32"/>
          <w:szCs w:val="32"/>
          <w:rtl/>
          <w:lang w:bidi="ar-DZ"/>
        </w:rPr>
        <w:t xml:space="preserve">أحدهما جعل الكلمة على صيغ مختلفة، لضروب من المعاني، نحو: ضَرَبَ، وضَرَّبَ، وتضرَّبَ، وتضارَبَ، واضطَرَبَ. </w:t>
      </w:r>
      <w:proofErr w:type="gramStart"/>
      <w:r w:rsidR="00F5385B">
        <w:rPr>
          <w:rFonts w:hint="cs"/>
          <w:sz w:val="32"/>
          <w:szCs w:val="32"/>
          <w:rtl/>
          <w:lang w:bidi="ar-DZ"/>
        </w:rPr>
        <w:t>فالكلمة</w:t>
      </w:r>
      <w:proofErr w:type="gramEnd"/>
      <w:r w:rsidR="00F5385B">
        <w:rPr>
          <w:rFonts w:hint="cs"/>
          <w:sz w:val="32"/>
          <w:szCs w:val="32"/>
          <w:rtl/>
          <w:lang w:bidi="ar-DZ"/>
        </w:rPr>
        <w:t xml:space="preserve"> التي هي مركّبة من </w:t>
      </w:r>
      <w:r>
        <w:rPr>
          <w:rFonts w:hint="cs"/>
          <w:sz w:val="32"/>
          <w:szCs w:val="32"/>
          <w:rtl/>
          <w:lang w:bidi="ar-DZ"/>
        </w:rPr>
        <w:t>(</w:t>
      </w:r>
      <w:r w:rsidR="00F5385B">
        <w:rPr>
          <w:rFonts w:hint="cs"/>
          <w:sz w:val="32"/>
          <w:szCs w:val="32"/>
          <w:rtl/>
          <w:lang w:bidi="ar-DZ"/>
        </w:rPr>
        <w:t>ضاد، وراء، وباء</w:t>
      </w:r>
      <w:r>
        <w:rPr>
          <w:rFonts w:hint="cs"/>
          <w:sz w:val="32"/>
          <w:szCs w:val="32"/>
          <w:rtl/>
          <w:lang w:bidi="ar-DZ"/>
        </w:rPr>
        <w:t>)</w:t>
      </w:r>
      <w:r w:rsidR="00F5385B">
        <w:rPr>
          <w:rFonts w:hint="cs"/>
          <w:sz w:val="32"/>
          <w:szCs w:val="32"/>
          <w:rtl/>
          <w:lang w:bidi="ar-DZ"/>
        </w:rPr>
        <w:t xml:space="preserve">، نحو (ضرْب)، قد بُنِيت منها هذه الأبنية المختلفة، لمعان مختلفة. ومن هذا النحو هو اختلاف صيغة الاسم، للمعاني التي تعتوره من التصغير والتكسير، نحو: </w:t>
      </w:r>
      <w:proofErr w:type="spellStart"/>
      <w:r w:rsidR="00F5385B">
        <w:rPr>
          <w:rFonts w:hint="cs"/>
          <w:sz w:val="32"/>
          <w:szCs w:val="32"/>
          <w:rtl/>
          <w:lang w:bidi="ar-DZ"/>
        </w:rPr>
        <w:t>زُيَيْد</w:t>
      </w:r>
      <w:proofErr w:type="spellEnd"/>
      <w:r w:rsidR="00F5385B">
        <w:rPr>
          <w:rFonts w:hint="cs"/>
          <w:sz w:val="32"/>
          <w:szCs w:val="32"/>
          <w:rtl/>
          <w:lang w:bidi="ar-DZ"/>
        </w:rPr>
        <w:t>، وزُيُود... والآخر من قسمي التصريف: تغيير الكلمة عن أصلها، من غير أن يكون ذلك التغيير دالا على معنى طارئ على الكلمة</w:t>
      </w:r>
      <w:r w:rsidR="00982D74">
        <w:rPr>
          <w:rFonts w:hint="cs"/>
          <w:sz w:val="32"/>
          <w:szCs w:val="32"/>
          <w:rtl/>
          <w:lang w:bidi="ar-DZ"/>
        </w:rPr>
        <w:t xml:space="preserve">، نحو تغييرهم (قَوَلَ) إلى (قَالَ)؛ ألا ترى أنهم لم يفعلوا ذلك، ليجعلوه دليلا على معنىً خلافِ المعنى الذي كان يعطيه (قَوَلَ)، الذي هو الأصل لو استُعمِل. وهذا التغيير منحصر في: النقص كـ (عِدَة) ونحوه، والقلب كـ (قال) و(باع) ونحوهما، والإبدال كـ (اتّعَدَ)و(اتّزن)ونحوهما، والنقل كنقل عين (شاكٍ) و(لاثٍ) إلى محلّ اللام، وكنقل حركة العين إلى الفاء في نحو: قُلتُ وبعتُ.. " </w:t>
      </w:r>
      <w:r w:rsidR="005918B8">
        <w:rPr>
          <w:rFonts w:hint="cs"/>
          <w:sz w:val="32"/>
          <w:szCs w:val="32"/>
          <w:rtl/>
          <w:lang w:bidi="ar-DZ"/>
        </w:rPr>
        <w:t xml:space="preserve"> فـ (ابن عصفور) بهذا يؤكّد على علاقة </w:t>
      </w:r>
      <w:r>
        <w:rPr>
          <w:rFonts w:hint="cs"/>
          <w:sz w:val="32"/>
          <w:szCs w:val="32"/>
          <w:rtl/>
          <w:lang w:bidi="ar-DZ"/>
        </w:rPr>
        <w:t xml:space="preserve">الاختلاف </w:t>
      </w:r>
      <w:r w:rsidR="005918B8">
        <w:rPr>
          <w:rFonts w:hint="cs"/>
          <w:sz w:val="32"/>
          <w:szCs w:val="32"/>
          <w:rtl/>
          <w:lang w:bidi="ar-DZ"/>
        </w:rPr>
        <w:t>القائمة بين الأبنية في صيغها ال</w:t>
      </w:r>
      <w:r>
        <w:rPr>
          <w:rFonts w:hint="cs"/>
          <w:sz w:val="32"/>
          <w:szCs w:val="32"/>
          <w:rtl/>
          <w:lang w:bidi="ar-DZ"/>
        </w:rPr>
        <w:t>متعدّد</w:t>
      </w:r>
      <w:r w:rsidR="005918B8">
        <w:rPr>
          <w:rFonts w:hint="cs"/>
          <w:sz w:val="32"/>
          <w:szCs w:val="32"/>
          <w:rtl/>
          <w:lang w:bidi="ar-DZ"/>
        </w:rPr>
        <w:t>ة</w:t>
      </w:r>
      <w:r>
        <w:rPr>
          <w:rFonts w:hint="cs"/>
          <w:sz w:val="32"/>
          <w:szCs w:val="32"/>
          <w:rtl/>
          <w:lang w:bidi="ar-DZ"/>
        </w:rPr>
        <w:t>،</w:t>
      </w:r>
      <w:r w:rsidR="005918B8">
        <w:rPr>
          <w:rFonts w:hint="cs"/>
          <w:sz w:val="32"/>
          <w:szCs w:val="32"/>
          <w:rtl/>
          <w:lang w:bidi="ar-DZ"/>
        </w:rPr>
        <w:t xml:space="preserve"> إذا تغيّرت والدلالات التي تؤديها. بل لعلّ هذه الدلالات يظهر أثرها في المعاني النحوية، لهذا </w:t>
      </w:r>
      <w:r>
        <w:rPr>
          <w:rFonts w:hint="cs"/>
          <w:sz w:val="32"/>
          <w:szCs w:val="32"/>
          <w:rtl/>
          <w:lang w:bidi="ar-DZ"/>
        </w:rPr>
        <w:t>أكّد</w:t>
      </w:r>
      <w:r w:rsidR="005918B8">
        <w:rPr>
          <w:rFonts w:hint="cs"/>
          <w:sz w:val="32"/>
          <w:szCs w:val="32"/>
          <w:rtl/>
          <w:lang w:bidi="ar-DZ"/>
        </w:rPr>
        <w:t xml:space="preserve"> بعض الباحثين المحدثين </w:t>
      </w:r>
      <w:r>
        <w:rPr>
          <w:rFonts w:hint="cs"/>
          <w:sz w:val="32"/>
          <w:szCs w:val="32"/>
          <w:rtl/>
          <w:lang w:bidi="ar-DZ"/>
        </w:rPr>
        <w:t>ع</w:t>
      </w:r>
      <w:r w:rsidR="005918B8">
        <w:rPr>
          <w:rFonts w:hint="cs"/>
          <w:sz w:val="32"/>
          <w:szCs w:val="32"/>
          <w:rtl/>
          <w:lang w:bidi="ar-DZ"/>
        </w:rPr>
        <w:t xml:space="preserve">لى أنّ: </w:t>
      </w:r>
      <w:r w:rsidR="000440F0">
        <w:rPr>
          <w:rFonts w:hint="cs"/>
          <w:sz w:val="32"/>
          <w:szCs w:val="32"/>
          <w:rtl/>
          <w:lang w:bidi="ar-DZ"/>
        </w:rPr>
        <w:t xml:space="preserve">" فهم معاني المباني من خلال التحليل الصرفي هو المدخل الطبيعي لإدراك المعاني النحوية لهذه المباني؛ فإن صيغة اسم الفاعل أو المبالغة تدلّ على الفاعلية مثلا، وهو غير المعنى المستفاد من صيغة اسم المفعول التي تدلّ على المفعولية، الفرق قائم أيضا بين اسم الفاعل وصيغة المبالغة منه، </w:t>
      </w:r>
      <w:r w:rsidR="005B5B6B">
        <w:rPr>
          <w:rFonts w:hint="cs"/>
          <w:sz w:val="32"/>
          <w:szCs w:val="32"/>
          <w:rtl/>
          <w:lang w:bidi="ar-DZ"/>
        </w:rPr>
        <w:t>فهناك فرق دلاليّ بين (نائم) و(نؤوم)، وهما صيغتان جذرهما واحد (ن و م) في قولنا: إنّها نائمة في الضحى، وقولنا: إنّها نؤوم الضحى، وكذلك الفرق في الصيغة، قد يؤدّي إلى نقيض المعنى، في مثل قولنا: (لا تفرّطوا في الشرف والأمانة) / و(لا تفْرطوا في الشرف والأمانة)؛ مع أنّ جذر الفعلين واحد (ف ر ط). وما أوجد التناقض هو الفرق بين صيغتي (تُفَعِّل) و(</w:t>
      </w:r>
      <w:proofErr w:type="gramStart"/>
      <w:r w:rsidR="005B5B6B">
        <w:rPr>
          <w:rFonts w:hint="cs"/>
          <w:sz w:val="32"/>
          <w:szCs w:val="32"/>
          <w:rtl/>
          <w:lang w:bidi="ar-DZ"/>
        </w:rPr>
        <w:t>تُفْعِل</w:t>
      </w:r>
      <w:proofErr w:type="gramEnd"/>
      <w:r w:rsidR="005B5B6B">
        <w:rPr>
          <w:rFonts w:hint="cs"/>
          <w:sz w:val="32"/>
          <w:szCs w:val="32"/>
          <w:rtl/>
          <w:lang w:bidi="ar-DZ"/>
        </w:rPr>
        <w:t xml:space="preserve">) ". </w:t>
      </w:r>
      <w:r w:rsidR="006C37C0">
        <w:rPr>
          <w:rFonts w:hint="cs"/>
          <w:sz w:val="32"/>
          <w:szCs w:val="32"/>
          <w:rtl/>
          <w:lang w:bidi="ar-DZ"/>
        </w:rPr>
        <w:t xml:space="preserve">وإذا كنا نقرّ بأنّ اختلاف المباني ينجم عنه اختلاف في المعاني، فإنّه يجب أن نتّفق بأنّ  المقصود بالمباني الكلمات تأتي على أوزان معيّنة، ممّا يؤدّي إلى اختلاف في المعاني، وليس المقصود هنا الاختلاف في الدلالات المعجمية، وإنّما الاختلاف في الدلالات الوظيفية. فالبناء، إنّما هو: " اتفاق مجموعة من الكلمات بمصوّتاتها (حركاتها) وترتيب </w:t>
      </w:r>
      <w:r w:rsidR="006C37C0">
        <w:rPr>
          <w:rFonts w:hint="cs"/>
          <w:sz w:val="32"/>
          <w:szCs w:val="32"/>
          <w:rtl/>
          <w:lang w:bidi="ar-DZ"/>
        </w:rPr>
        <w:lastRenderedPageBreak/>
        <w:t>وعدد حركاتها وصوامتها. فالكلمتان: (ذه</w:t>
      </w:r>
      <w:r w:rsidR="002C7A19">
        <w:rPr>
          <w:rFonts w:hint="cs"/>
          <w:sz w:val="32"/>
          <w:szCs w:val="32"/>
          <w:rtl/>
          <w:lang w:bidi="ar-DZ"/>
        </w:rPr>
        <w:t>ب) و(</w:t>
      </w:r>
      <w:proofErr w:type="gramStart"/>
      <w:r w:rsidR="002C7A19">
        <w:rPr>
          <w:rFonts w:hint="cs"/>
          <w:sz w:val="32"/>
          <w:szCs w:val="32"/>
          <w:rtl/>
          <w:lang w:bidi="ar-DZ"/>
        </w:rPr>
        <w:t>جلس</w:t>
      </w:r>
      <w:proofErr w:type="gramEnd"/>
      <w:r w:rsidR="002C7A19">
        <w:rPr>
          <w:rFonts w:hint="cs"/>
          <w:sz w:val="32"/>
          <w:szCs w:val="32"/>
          <w:rtl/>
          <w:lang w:bidi="ar-DZ"/>
        </w:rPr>
        <w:t>) متفقتان في الحركات(</w:t>
      </w:r>
      <w:r w:rsidR="006C37C0">
        <w:rPr>
          <w:rFonts w:hint="cs"/>
          <w:sz w:val="32"/>
          <w:szCs w:val="32"/>
          <w:rtl/>
          <w:lang w:bidi="ar-DZ"/>
        </w:rPr>
        <w:t>ـــ</w:t>
      </w:r>
      <w:r w:rsidR="002C7A19">
        <w:rPr>
          <w:rFonts w:hint="cs"/>
          <w:sz w:val="32"/>
          <w:szCs w:val="32"/>
          <w:rtl/>
          <w:lang w:bidi="ar-DZ"/>
        </w:rPr>
        <w:t>َ، ــــَ، ــــَ)، وكذلك ترتيب الحركات والصوامت (ص</w:t>
      </w:r>
      <w:r w:rsidR="002C7A19">
        <w:rPr>
          <w:sz w:val="32"/>
          <w:szCs w:val="32"/>
          <w:lang w:bidi="ar-DZ"/>
        </w:rPr>
        <w:t>+</w:t>
      </w:r>
      <w:r w:rsidR="002C7A19">
        <w:rPr>
          <w:rFonts w:hint="cs"/>
          <w:sz w:val="32"/>
          <w:szCs w:val="32"/>
          <w:rtl/>
          <w:lang w:bidi="ar-DZ"/>
        </w:rPr>
        <w:t>ح</w:t>
      </w:r>
      <w:r w:rsidR="002C7A19">
        <w:rPr>
          <w:sz w:val="32"/>
          <w:szCs w:val="32"/>
          <w:lang w:bidi="ar-DZ"/>
        </w:rPr>
        <w:t>+</w:t>
      </w:r>
      <w:r w:rsidR="002C7A19">
        <w:rPr>
          <w:rFonts w:hint="cs"/>
          <w:sz w:val="32"/>
          <w:szCs w:val="32"/>
          <w:rtl/>
          <w:lang w:bidi="ar-DZ"/>
        </w:rPr>
        <w:t xml:space="preserve"> ص</w:t>
      </w:r>
      <w:r w:rsidR="002C7A19">
        <w:rPr>
          <w:sz w:val="32"/>
          <w:szCs w:val="32"/>
          <w:lang w:bidi="ar-DZ"/>
        </w:rPr>
        <w:t>+</w:t>
      </w:r>
      <w:r w:rsidR="002C7A19">
        <w:rPr>
          <w:rFonts w:hint="cs"/>
          <w:sz w:val="32"/>
          <w:szCs w:val="32"/>
          <w:rtl/>
          <w:lang w:bidi="ar-DZ"/>
        </w:rPr>
        <w:t xml:space="preserve"> ح</w:t>
      </w:r>
      <w:r w:rsidR="002C7A19">
        <w:rPr>
          <w:sz w:val="32"/>
          <w:szCs w:val="32"/>
          <w:lang w:bidi="ar-DZ"/>
        </w:rPr>
        <w:t>+</w:t>
      </w:r>
      <w:r w:rsidR="002C7A19">
        <w:rPr>
          <w:rFonts w:hint="cs"/>
          <w:sz w:val="32"/>
          <w:szCs w:val="32"/>
          <w:rtl/>
          <w:lang w:bidi="ar-DZ"/>
        </w:rPr>
        <w:t xml:space="preserve"> ص</w:t>
      </w:r>
      <w:r w:rsidR="002C7A19">
        <w:rPr>
          <w:sz w:val="32"/>
          <w:szCs w:val="32"/>
          <w:lang w:bidi="ar-DZ"/>
        </w:rPr>
        <w:t>+</w:t>
      </w:r>
      <w:r w:rsidR="002C7A19">
        <w:rPr>
          <w:rFonts w:hint="cs"/>
          <w:sz w:val="32"/>
          <w:szCs w:val="32"/>
          <w:rtl/>
          <w:lang w:bidi="ar-DZ"/>
        </w:rPr>
        <w:t>ح)، وكذلك العدد (3ص</w:t>
      </w:r>
      <w:r w:rsidR="002C7A19">
        <w:rPr>
          <w:sz w:val="32"/>
          <w:szCs w:val="32"/>
          <w:lang w:bidi="ar-DZ"/>
        </w:rPr>
        <w:t>+</w:t>
      </w:r>
      <w:r w:rsidR="002C7A19">
        <w:rPr>
          <w:rFonts w:hint="cs"/>
          <w:sz w:val="32"/>
          <w:szCs w:val="32"/>
          <w:rtl/>
          <w:lang w:bidi="ar-DZ"/>
        </w:rPr>
        <w:t xml:space="preserve"> 3ح). ولأنّ تصنيف المجموعة هو اتفاق الحركات وليس اتفاق الصوامت، فقد انتخبت كلمة من هذه المجموعة، وجعلت نموذجا يكون كالعلم على هذه المجموعة، لأنه يحتوي خصائص المجموعة البنائية، وهذه الكلمة هي التي تسمى البناء أو الصيغة. ولقد اتخذ علماء العربية الجذر (ف ع ل) ومشتقاته لتقابل صوامتُه صوامتَ كلّ الكلمات، وذلك للوصول إلى بناء تجريدي تشترك فيه جميع أفراد المجموعة </w:t>
      </w:r>
      <w:r w:rsidR="002F1FCF">
        <w:rPr>
          <w:rFonts w:hint="cs"/>
          <w:sz w:val="32"/>
          <w:szCs w:val="32"/>
          <w:rtl/>
          <w:lang w:bidi="ar-DZ"/>
        </w:rPr>
        <w:t xml:space="preserve">البنائية الواحدة، فالبناء (فَعَلَ) هو بناء تجريدي يدخل تحته أفراد </w:t>
      </w:r>
      <w:r w:rsidR="002F1FCF">
        <w:rPr>
          <w:sz w:val="32"/>
          <w:szCs w:val="32"/>
          <w:rtl/>
          <w:lang w:bidi="ar-DZ"/>
        </w:rPr>
        <w:t>–</w:t>
      </w:r>
      <w:r w:rsidR="002F1FCF">
        <w:rPr>
          <w:rFonts w:hint="cs"/>
          <w:sz w:val="32"/>
          <w:szCs w:val="32"/>
          <w:rtl/>
          <w:lang w:bidi="ar-DZ"/>
        </w:rPr>
        <w:t xml:space="preserve"> من حيث بناؤها- مثل: ذهب، جلس، قعد، وزن، أكل)، كل هذه الأفعال تدخل في مجموعة واحدة هي البناء (فَعَلَ) ". </w:t>
      </w:r>
      <w:r w:rsidR="00931E75">
        <w:rPr>
          <w:rFonts w:hint="cs"/>
          <w:sz w:val="32"/>
          <w:szCs w:val="32"/>
          <w:rtl/>
          <w:lang w:bidi="ar-DZ"/>
        </w:rPr>
        <w:t>وحتى يتّضح المقصود من الدلالة الوظيفية، فإنّ " الكلمات التي تأتي على بناء معيّن، لا تستخدم في السياق اللغوي على نحو واحد، فالأفعال التي على البناء (استفعلَ) - مثلا-</w:t>
      </w:r>
      <w:r w:rsidR="002F1FCF">
        <w:rPr>
          <w:rFonts w:hint="cs"/>
          <w:sz w:val="32"/>
          <w:szCs w:val="32"/>
          <w:rtl/>
          <w:lang w:bidi="ar-DZ"/>
        </w:rPr>
        <w:t xml:space="preserve"> </w:t>
      </w:r>
      <w:r w:rsidR="00931E75">
        <w:rPr>
          <w:rFonts w:hint="cs"/>
          <w:sz w:val="32"/>
          <w:szCs w:val="32"/>
          <w:rtl/>
          <w:lang w:bidi="ar-DZ"/>
        </w:rPr>
        <w:t xml:space="preserve">تختلف من حيث  دلالاتها المعجمية، ولكنها قد تتشكّل في مجموعات دلالية، حيث تشترك كل مجموعة في دلالة عامة، كالدلالة على الطلب. </w:t>
      </w:r>
      <w:proofErr w:type="gramStart"/>
      <w:r w:rsidR="00931E75">
        <w:rPr>
          <w:rFonts w:hint="cs"/>
          <w:sz w:val="32"/>
          <w:szCs w:val="32"/>
          <w:rtl/>
          <w:lang w:bidi="ar-DZ"/>
        </w:rPr>
        <w:t>مثال</w:t>
      </w:r>
      <w:proofErr w:type="gramEnd"/>
      <w:r w:rsidR="00931E75">
        <w:rPr>
          <w:rFonts w:hint="cs"/>
          <w:sz w:val="32"/>
          <w:szCs w:val="32"/>
          <w:rtl/>
          <w:lang w:bidi="ar-DZ"/>
        </w:rPr>
        <w:t xml:space="preserve"> ذلك الأفعال: (استعلم، استفهم، استشفى، استسقى، استنجد). وقد تدلّ مجموعة أخرى على دلالة عامة هي الصيرورة، مثال؛ (استنسر، استنوق). من أجل هذا يقال؛ إن البناء (استفعل) له دلالات منها؛ الطلب، الصيرورة </w:t>
      </w:r>
      <w:r w:rsidR="000E7E0A">
        <w:rPr>
          <w:rFonts w:hint="cs"/>
          <w:sz w:val="32"/>
          <w:szCs w:val="32"/>
          <w:rtl/>
          <w:lang w:bidi="ar-DZ"/>
        </w:rPr>
        <w:t xml:space="preserve">". </w:t>
      </w:r>
      <w:proofErr w:type="gramStart"/>
      <w:r w:rsidR="000E7E0A">
        <w:rPr>
          <w:rFonts w:hint="cs"/>
          <w:sz w:val="32"/>
          <w:szCs w:val="32"/>
          <w:rtl/>
          <w:lang w:bidi="ar-DZ"/>
        </w:rPr>
        <w:t>وإذا</w:t>
      </w:r>
      <w:proofErr w:type="gramEnd"/>
      <w:r w:rsidR="000E7E0A">
        <w:rPr>
          <w:rFonts w:hint="cs"/>
          <w:sz w:val="32"/>
          <w:szCs w:val="32"/>
          <w:rtl/>
          <w:lang w:bidi="ar-DZ"/>
        </w:rPr>
        <w:t xml:space="preserve"> كان البناء هو الميزان أو الوزن، فإنّ </w:t>
      </w:r>
      <w:r w:rsidR="0064582D" w:rsidRPr="0064582D">
        <w:rPr>
          <w:rFonts w:ascii="Arial" w:eastAsia="Times New Roman" w:hAnsi="Arial" w:cs="Arial" w:hint="cs"/>
          <w:sz w:val="32"/>
          <w:szCs w:val="32"/>
          <w:shd w:val="clear" w:color="auto" w:fill="FFFFFF"/>
          <w:rtl/>
          <w:lang w:eastAsia="fr-FR"/>
        </w:rPr>
        <w:t xml:space="preserve">البنية قصدوا بها " في علم الصرف، الصيغة والمادة اللتان تتألّف منهما الكلمة، أي؛ حروفها وحركاتها وسكونها مع اعتبار الحروف الزائدة والأصلية، كلّ في موضعه ". </w:t>
      </w:r>
      <w:r w:rsidR="000E7E0A">
        <w:rPr>
          <w:rFonts w:ascii="Arial" w:eastAsia="Calibri" w:hAnsi="Arial" w:cs="Arial" w:hint="cs"/>
          <w:sz w:val="32"/>
          <w:szCs w:val="32"/>
          <w:rtl/>
        </w:rPr>
        <w:t xml:space="preserve">وهذا كما يعني الاسم المتمكّن، فإنّه يعني الفعل المتصرّف أيضا، وبالتالي، فما يعلق بالبناء فيهما، سيؤثّر في الدلالة الوظيفية لكليهما. </w:t>
      </w:r>
      <w:r w:rsidR="0064582D">
        <w:rPr>
          <w:rFonts w:ascii="Arial" w:eastAsia="Calibri" w:hAnsi="Arial" w:cs="Arial" w:hint="cs"/>
          <w:sz w:val="32"/>
          <w:szCs w:val="32"/>
          <w:rtl/>
        </w:rPr>
        <w:t xml:space="preserve"> </w:t>
      </w:r>
    </w:p>
    <w:p w:rsidR="008D57FA" w:rsidRDefault="000E7E0A" w:rsidP="00BE5FDA">
      <w:pPr>
        <w:bidi/>
        <w:spacing w:after="0"/>
        <w:rPr>
          <w:b/>
          <w:bCs/>
          <w:sz w:val="32"/>
          <w:szCs w:val="32"/>
          <w:rtl/>
          <w:lang w:bidi="ar-DZ"/>
        </w:rPr>
      </w:pPr>
      <w:r>
        <w:rPr>
          <w:rFonts w:hint="cs"/>
          <w:b/>
          <w:bCs/>
          <w:sz w:val="32"/>
          <w:szCs w:val="32"/>
          <w:rtl/>
          <w:lang w:bidi="ar-DZ"/>
        </w:rPr>
        <w:t>ت</w:t>
      </w:r>
      <w:r w:rsidR="00837D4D">
        <w:rPr>
          <w:rFonts w:hint="cs"/>
          <w:b/>
          <w:bCs/>
          <w:sz w:val="32"/>
          <w:szCs w:val="32"/>
          <w:rtl/>
          <w:lang w:bidi="ar-DZ"/>
        </w:rPr>
        <w:t xml:space="preserve">علّق الدلالة </w:t>
      </w:r>
      <w:r w:rsidR="00837D4D" w:rsidRPr="00837D4D">
        <w:rPr>
          <w:rFonts w:hint="cs"/>
          <w:b/>
          <w:bCs/>
          <w:sz w:val="32"/>
          <w:szCs w:val="32"/>
          <w:rtl/>
          <w:lang w:bidi="ar-DZ"/>
        </w:rPr>
        <w:t xml:space="preserve">بين الاسم </w:t>
      </w:r>
      <w:proofErr w:type="gramStart"/>
      <w:r w:rsidR="00837D4D" w:rsidRPr="00837D4D">
        <w:rPr>
          <w:rFonts w:hint="cs"/>
          <w:b/>
          <w:bCs/>
          <w:sz w:val="32"/>
          <w:szCs w:val="32"/>
          <w:rtl/>
          <w:lang w:bidi="ar-DZ"/>
        </w:rPr>
        <w:t>والفعل</w:t>
      </w:r>
      <w:proofErr w:type="gramEnd"/>
      <w:r w:rsidR="00837D4D" w:rsidRPr="00837D4D">
        <w:rPr>
          <w:rFonts w:hint="cs"/>
          <w:b/>
          <w:bCs/>
          <w:sz w:val="32"/>
          <w:szCs w:val="32"/>
          <w:rtl/>
          <w:lang w:bidi="ar-DZ"/>
        </w:rPr>
        <w:t>:</w:t>
      </w:r>
      <w:r w:rsidR="00837D4D">
        <w:rPr>
          <w:rFonts w:hint="cs"/>
          <w:b/>
          <w:bCs/>
          <w:sz w:val="32"/>
          <w:szCs w:val="32"/>
          <w:rtl/>
          <w:lang w:bidi="ar-DZ"/>
        </w:rPr>
        <w:t xml:space="preserve"> </w:t>
      </w:r>
    </w:p>
    <w:p w:rsidR="00837D4D" w:rsidRPr="00837D4D" w:rsidRDefault="00837D4D" w:rsidP="00BE5FDA">
      <w:pPr>
        <w:bidi/>
        <w:spacing w:after="0"/>
        <w:rPr>
          <w:rtl/>
          <w:lang w:bidi="ar-DZ"/>
        </w:rPr>
      </w:pPr>
      <w:r>
        <w:rPr>
          <w:rFonts w:cs="Arial" w:hint="cs"/>
          <w:noProof/>
          <w:rtl/>
          <w:lang w:eastAsia="fr-FR"/>
        </w:rPr>
        <w:drawing>
          <wp:inline distT="0" distB="0" distL="0" distR="0" wp14:anchorId="0A5EBDFC" wp14:editId="6FAB17B4">
            <wp:extent cx="5759376" cy="33337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334528"/>
                    </a:xfrm>
                    <a:prstGeom prst="rect">
                      <a:avLst/>
                    </a:prstGeom>
                    <a:noFill/>
                    <a:ln>
                      <a:noFill/>
                    </a:ln>
                  </pic:spPr>
                </pic:pic>
              </a:graphicData>
            </a:graphic>
          </wp:inline>
        </w:drawing>
      </w:r>
    </w:p>
    <w:p w:rsidR="008D57FA" w:rsidRPr="00837D4D" w:rsidRDefault="00837D4D" w:rsidP="00BE5FDA">
      <w:pPr>
        <w:bidi/>
        <w:spacing w:after="0"/>
        <w:rPr>
          <w:b/>
          <w:bCs/>
          <w:rtl/>
          <w:lang w:bidi="ar-DZ"/>
        </w:rPr>
      </w:pPr>
      <w:r w:rsidRPr="00837D4D">
        <w:rPr>
          <w:rFonts w:hint="cs"/>
          <w:b/>
          <w:bCs/>
          <w:sz w:val="32"/>
          <w:szCs w:val="32"/>
          <w:rtl/>
          <w:lang w:bidi="ar-DZ"/>
        </w:rPr>
        <w:lastRenderedPageBreak/>
        <w:t>في اختلاف الدلالة باختلاف بنية الكلمة</w:t>
      </w:r>
      <w:r>
        <w:rPr>
          <w:rFonts w:hint="cs"/>
          <w:b/>
          <w:bCs/>
          <w:sz w:val="32"/>
          <w:szCs w:val="32"/>
          <w:rtl/>
          <w:lang w:bidi="ar-DZ"/>
        </w:rPr>
        <w:t xml:space="preserve">: </w:t>
      </w:r>
    </w:p>
    <w:p w:rsidR="008D57FA" w:rsidRDefault="008D57FA" w:rsidP="00BE5FDA">
      <w:pPr>
        <w:bidi/>
        <w:spacing w:after="0"/>
        <w:rPr>
          <w:rtl/>
          <w:lang w:bidi="ar-DZ"/>
        </w:rPr>
      </w:pPr>
      <w:r>
        <w:rPr>
          <w:rFonts w:cs="Arial" w:hint="cs"/>
          <w:noProof/>
          <w:rtl/>
          <w:lang w:eastAsia="fr-FR"/>
        </w:rPr>
        <w:drawing>
          <wp:inline distT="0" distB="0" distL="0" distR="0" wp14:anchorId="4734E587" wp14:editId="53565039">
            <wp:extent cx="5760720" cy="639681"/>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39681"/>
                    </a:xfrm>
                    <a:prstGeom prst="rect">
                      <a:avLst/>
                    </a:prstGeom>
                    <a:noFill/>
                    <a:ln>
                      <a:noFill/>
                    </a:ln>
                  </pic:spPr>
                </pic:pic>
              </a:graphicData>
            </a:graphic>
          </wp:inline>
        </w:drawing>
      </w:r>
    </w:p>
    <w:p w:rsidR="00836887" w:rsidRPr="00836887" w:rsidRDefault="00836887" w:rsidP="00BE5FDA">
      <w:pPr>
        <w:bidi/>
        <w:spacing w:after="0"/>
        <w:rPr>
          <w:sz w:val="32"/>
          <w:szCs w:val="32"/>
          <w:rtl/>
          <w:lang w:bidi="ar-DZ"/>
        </w:rPr>
      </w:pPr>
      <w:r>
        <w:rPr>
          <w:rFonts w:hint="cs"/>
          <w:sz w:val="32"/>
          <w:szCs w:val="32"/>
          <w:rtl/>
          <w:lang w:bidi="ar-DZ"/>
        </w:rPr>
        <w:t xml:space="preserve">فلقد قصد المتكلّم في استعمال الاسم الثبوت، وعندما أراد معنى التجدد والحدوث استعمل الفعل. لهذا قالوا: </w:t>
      </w:r>
    </w:p>
    <w:p w:rsidR="008D57FA" w:rsidRDefault="00836887" w:rsidP="00BE5FDA">
      <w:pPr>
        <w:bidi/>
        <w:spacing w:after="0"/>
        <w:rPr>
          <w:rtl/>
          <w:lang w:bidi="ar-DZ"/>
        </w:rPr>
      </w:pPr>
      <w:r>
        <w:rPr>
          <w:rFonts w:cs="Arial"/>
          <w:noProof/>
          <w:rtl/>
          <w:lang w:eastAsia="fr-FR"/>
        </w:rPr>
        <w:drawing>
          <wp:inline distT="0" distB="0" distL="0" distR="0" wp14:anchorId="55DE64FF" wp14:editId="4FD56320">
            <wp:extent cx="5760720" cy="2454914"/>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454914"/>
                    </a:xfrm>
                    <a:prstGeom prst="rect">
                      <a:avLst/>
                    </a:prstGeom>
                    <a:noFill/>
                    <a:ln>
                      <a:noFill/>
                    </a:ln>
                  </pic:spPr>
                </pic:pic>
              </a:graphicData>
            </a:graphic>
          </wp:inline>
        </w:drawing>
      </w:r>
    </w:p>
    <w:p w:rsidR="0071665A" w:rsidRDefault="0071665A" w:rsidP="00BE5FDA">
      <w:pPr>
        <w:bidi/>
        <w:spacing w:after="0"/>
        <w:rPr>
          <w:sz w:val="24"/>
          <w:szCs w:val="24"/>
          <w:rtl/>
          <w:lang w:bidi="ar-DZ"/>
        </w:rPr>
      </w:pPr>
    </w:p>
    <w:p w:rsidR="0071665A" w:rsidRPr="0071665A" w:rsidRDefault="0071665A" w:rsidP="00BE5FDA">
      <w:pPr>
        <w:bidi/>
        <w:spacing w:after="0"/>
        <w:rPr>
          <w:sz w:val="24"/>
          <w:szCs w:val="24"/>
          <w:rtl/>
          <w:lang w:bidi="ar-DZ"/>
        </w:rPr>
      </w:pPr>
      <w:r>
        <w:rPr>
          <w:rFonts w:cs="Arial" w:hint="cs"/>
          <w:noProof/>
          <w:sz w:val="24"/>
          <w:szCs w:val="24"/>
          <w:rtl/>
          <w:lang w:eastAsia="fr-FR"/>
        </w:rPr>
        <w:drawing>
          <wp:inline distT="0" distB="0" distL="0" distR="0" wp14:anchorId="6DE947A8" wp14:editId="296EDDA3">
            <wp:extent cx="5760720" cy="3183273"/>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183273"/>
                    </a:xfrm>
                    <a:prstGeom prst="rect">
                      <a:avLst/>
                    </a:prstGeom>
                    <a:noFill/>
                    <a:ln>
                      <a:noFill/>
                    </a:ln>
                  </pic:spPr>
                </pic:pic>
              </a:graphicData>
            </a:graphic>
          </wp:inline>
        </w:drawing>
      </w:r>
    </w:p>
    <w:p w:rsidR="006574E5" w:rsidRDefault="0071665A" w:rsidP="00BE5FDA">
      <w:pPr>
        <w:bidi/>
        <w:spacing w:after="0"/>
        <w:rPr>
          <w:sz w:val="32"/>
          <w:szCs w:val="32"/>
          <w:rtl/>
          <w:lang w:bidi="ar-DZ"/>
        </w:rPr>
      </w:pPr>
      <w:r>
        <w:rPr>
          <w:rFonts w:cs="Arial"/>
          <w:noProof/>
          <w:sz w:val="32"/>
          <w:szCs w:val="32"/>
          <w:rtl/>
          <w:lang w:eastAsia="fr-FR"/>
        </w:rPr>
        <w:drawing>
          <wp:inline distT="0" distB="0" distL="0" distR="0" wp14:anchorId="2DE7BCCB" wp14:editId="2E4273B1">
            <wp:extent cx="5760720" cy="1376392"/>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1376392"/>
                    </a:xfrm>
                    <a:prstGeom prst="rect">
                      <a:avLst/>
                    </a:prstGeom>
                    <a:noFill/>
                    <a:ln>
                      <a:noFill/>
                    </a:ln>
                  </pic:spPr>
                </pic:pic>
              </a:graphicData>
            </a:graphic>
          </wp:inline>
        </w:drawing>
      </w:r>
    </w:p>
    <w:p w:rsidR="0071665A" w:rsidRPr="008E4704" w:rsidRDefault="008E4704" w:rsidP="00BE5FDA">
      <w:pPr>
        <w:bidi/>
        <w:spacing w:after="0"/>
        <w:rPr>
          <w:sz w:val="32"/>
          <w:szCs w:val="32"/>
          <w:rtl/>
          <w:lang w:bidi="ar-DZ"/>
        </w:rPr>
      </w:pPr>
      <w:r>
        <w:rPr>
          <w:rFonts w:hint="cs"/>
          <w:sz w:val="32"/>
          <w:szCs w:val="32"/>
          <w:rtl/>
          <w:lang w:bidi="ar-DZ"/>
        </w:rPr>
        <w:lastRenderedPageBreak/>
        <w:t xml:space="preserve">وانظر أيضا في الآية الكريمة، </w:t>
      </w:r>
    </w:p>
    <w:p w:rsidR="0071665A" w:rsidRDefault="0071665A" w:rsidP="00BE5FDA">
      <w:pPr>
        <w:bidi/>
        <w:spacing w:after="0"/>
        <w:rPr>
          <w:sz w:val="32"/>
          <w:szCs w:val="32"/>
          <w:rtl/>
          <w:lang w:bidi="ar-DZ"/>
        </w:rPr>
      </w:pPr>
      <w:r>
        <w:rPr>
          <w:rFonts w:cs="Arial"/>
          <w:noProof/>
          <w:sz w:val="32"/>
          <w:szCs w:val="32"/>
          <w:rtl/>
          <w:lang w:eastAsia="fr-FR"/>
        </w:rPr>
        <w:drawing>
          <wp:inline distT="0" distB="0" distL="0" distR="0" wp14:anchorId="21E842A1" wp14:editId="6650D801">
            <wp:extent cx="5760720" cy="1865136"/>
            <wp:effectExtent l="0" t="0" r="0" b="190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1865136"/>
                    </a:xfrm>
                    <a:prstGeom prst="rect">
                      <a:avLst/>
                    </a:prstGeom>
                    <a:noFill/>
                    <a:ln>
                      <a:noFill/>
                    </a:ln>
                  </pic:spPr>
                </pic:pic>
              </a:graphicData>
            </a:graphic>
          </wp:inline>
        </w:drawing>
      </w:r>
    </w:p>
    <w:p w:rsidR="00902698" w:rsidRDefault="00902698" w:rsidP="00902698">
      <w:pPr>
        <w:bidi/>
        <w:spacing w:after="0"/>
        <w:rPr>
          <w:sz w:val="32"/>
          <w:szCs w:val="32"/>
          <w:rtl/>
          <w:lang w:bidi="ar-DZ"/>
        </w:rPr>
      </w:pPr>
      <w:r>
        <w:rPr>
          <w:rFonts w:cs="Arial"/>
          <w:noProof/>
          <w:sz w:val="32"/>
          <w:szCs w:val="32"/>
          <w:rtl/>
          <w:lang w:eastAsia="fr-FR"/>
        </w:rPr>
        <w:drawing>
          <wp:inline distT="0" distB="0" distL="0" distR="0">
            <wp:extent cx="5760720" cy="683355"/>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683355"/>
                    </a:xfrm>
                    <a:prstGeom prst="rect">
                      <a:avLst/>
                    </a:prstGeom>
                    <a:noFill/>
                    <a:ln>
                      <a:noFill/>
                    </a:ln>
                  </pic:spPr>
                </pic:pic>
              </a:graphicData>
            </a:graphic>
          </wp:inline>
        </w:drawing>
      </w:r>
    </w:p>
    <w:p w:rsidR="00902698" w:rsidRDefault="00902698" w:rsidP="00C337E2">
      <w:pPr>
        <w:bidi/>
        <w:spacing w:after="0"/>
        <w:jc w:val="both"/>
        <w:rPr>
          <w:sz w:val="32"/>
          <w:szCs w:val="32"/>
          <w:rtl/>
          <w:lang w:bidi="ar-DZ"/>
        </w:rPr>
      </w:pPr>
      <w:bookmarkStart w:id="0" w:name="_GoBack"/>
      <w:bookmarkEnd w:id="0"/>
      <w:r>
        <w:rPr>
          <w:rFonts w:hint="cs"/>
          <w:sz w:val="24"/>
          <w:szCs w:val="24"/>
          <w:rtl/>
          <w:lang w:bidi="ar-DZ"/>
        </w:rPr>
        <w:t xml:space="preserve">   </w:t>
      </w:r>
      <w:r w:rsidRPr="00902698">
        <w:rPr>
          <w:rFonts w:hint="cs"/>
          <w:sz w:val="32"/>
          <w:szCs w:val="32"/>
          <w:rtl/>
          <w:lang w:bidi="ar-DZ"/>
        </w:rPr>
        <w:t>ومنه، سواء كانت الزيادة في المباني بالأحرف، أو وقع نقل للحركات، أو أدخل إعلال أو إبدال</w:t>
      </w:r>
      <w:r>
        <w:rPr>
          <w:rFonts w:hint="cs"/>
          <w:sz w:val="32"/>
          <w:szCs w:val="32"/>
          <w:rtl/>
          <w:lang w:bidi="ar-DZ"/>
        </w:rPr>
        <w:t xml:space="preserve">، فإن كل هذا التغيير يؤدّي بالضرورة إلى مفارقة البنية للمعنى الأوّل إلى معنى آخر، يمكن رصده من خلال تتبّع </w:t>
      </w:r>
      <w:r w:rsidR="007060E0">
        <w:rPr>
          <w:rFonts w:hint="cs"/>
          <w:sz w:val="32"/>
          <w:szCs w:val="32"/>
          <w:rtl/>
          <w:lang w:bidi="ar-DZ"/>
        </w:rPr>
        <w:t xml:space="preserve">ما يطرأ على الأوزان أو الأبنية من تغييرات. </w:t>
      </w:r>
    </w:p>
    <w:p w:rsidR="007060E0" w:rsidRDefault="007060E0" w:rsidP="00BC2E18">
      <w:pPr>
        <w:bidi/>
        <w:spacing w:after="0"/>
        <w:jc w:val="both"/>
        <w:rPr>
          <w:sz w:val="32"/>
          <w:szCs w:val="32"/>
          <w:rtl/>
          <w:lang w:bidi="ar-DZ"/>
        </w:rPr>
      </w:pPr>
      <w:r w:rsidRPr="00BC2E18">
        <w:rPr>
          <w:rFonts w:hint="cs"/>
          <w:b/>
          <w:bCs/>
          <w:sz w:val="32"/>
          <w:szCs w:val="32"/>
          <w:u w:val="single"/>
          <w:rtl/>
          <w:lang w:bidi="ar-DZ"/>
        </w:rPr>
        <w:t>1- أبنية الثلاثي المزيد فيه:</w:t>
      </w:r>
      <w:r>
        <w:rPr>
          <w:rFonts w:hint="cs"/>
          <w:sz w:val="32"/>
          <w:szCs w:val="32"/>
          <w:rtl/>
          <w:lang w:bidi="ar-DZ"/>
        </w:rPr>
        <w:t xml:space="preserve"> هي " اثنا عشر بناء: ثلاثة لزيادة الحرف </w:t>
      </w:r>
      <w:proofErr w:type="gramStart"/>
      <w:r>
        <w:rPr>
          <w:rFonts w:hint="cs"/>
          <w:sz w:val="32"/>
          <w:szCs w:val="32"/>
          <w:rtl/>
          <w:lang w:bidi="ar-DZ"/>
        </w:rPr>
        <w:t>الواحد</w:t>
      </w:r>
      <w:proofErr w:type="gramEnd"/>
      <w:r>
        <w:rPr>
          <w:rFonts w:hint="cs"/>
          <w:sz w:val="32"/>
          <w:szCs w:val="32"/>
          <w:rtl/>
          <w:lang w:bidi="ar-DZ"/>
        </w:rPr>
        <w:t xml:space="preserve">، وخمسة لزيادة الحرفين، وأربعة لزيادة الثلاثة، وهي: </w:t>
      </w:r>
    </w:p>
    <w:p w:rsidR="008A74A3" w:rsidRDefault="008A74A3" w:rsidP="00C337E2">
      <w:pPr>
        <w:bidi/>
        <w:spacing w:after="0"/>
        <w:jc w:val="both"/>
        <w:rPr>
          <w:sz w:val="32"/>
          <w:szCs w:val="32"/>
          <w:rtl/>
          <w:lang w:bidi="ar-DZ"/>
        </w:rPr>
      </w:pPr>
      <w:r>
        <w:rPr>
          <w:rFonts w:hint="cs"/>
          <w:sz w:val="32"/>
          <w:szCs w:val="32"/>
          <w:rtl/>
          <w:lang w:bidi="ar-DZ"/>
        </w:rPr>
        <w:t>1</w:t>
      </w:r>
      <w:r w:rsidR="00834EA0">
        <w:rPr>
          <w:rFonts w:hint="cs"/>
          <w:sz w:val="32"/>
          <w:szCs w:val="32"/>
          <w:rtl/>
          <w:lang w:bidi="ar-DZ"/>
        </w:rPr>
        <w:t>-1</w:t>
      </w:r>
      <w:r>
        <w:rPr>
          <w:rFonts w:hint="cs"/>
          <w:sz w:val="32"/>
          <w:szCs w:val="32"/>
          <w:rtl/>
          <w:lang w:bidi="ar-DZ"/>
        </w:rPr>
        <w:t xml:space="preserve">- </w:t>
      </w:r>
      <w:r w:rsidRPr="00BC2E18">
        <w:rPr>
          <w:rFonts w:hint="cs"/>
          <w:b/>
          <w:bCs/>
          <w:sz w:val="32"/>
          <w:szCs w:val="32"/>
          <w:rtl/>
          <w:lang w:bidi="ar-DZ"/>
        </w:rPr>
        <w:t>أفْعَلَ:</w:t>
      </w:r>
      <w:r>
        <w:rPr>
          <w:rFonts w:hint="cs"/>
          <w:sz w:val="32"/>
          <w:szCs w:val="32"/>
          <w:rtl/>
          <w:lang w:bidi="ar-DZ"/>
        </w:rPr>
        <w:t xml:space="preserve"> بزيادة الهمزة في أوله، مثل: أكرم. والمعاني التي تأتي لها </w:t>
      </w:r>
      <w:proofErr w:type="gramStart"/>
      <w:r>
        <w:rPr>
          <w:rFonts w:hint="cs"/>
          <w:sz w:val="32"/>
          <w:szCs w:val="32"/>
          <w:rtl/>
          <w:lang w:bidi="ar-DZ"/>
        </w:rPr>
        <w:t>هذه</w:t>
      </w:r>
      <w:proofErr w:type="gramEnd"/>
      <w:r>
        <w:rPr>
          <w:rFonts w:hint="cs"/>
          <w:sz w:val="32"/>
          <w:szCs w:val="32"/>
          <w:rtl/>
          <w:lang w:bidi="ar-DZ"/>
        </w:rPr>
        <w:t xml:space="preserve"> الزيادة كثيرة. فمنها التعدية، مثل (دخل زيج / أدخل زيد عمرا)، وجعل الشيء ذا شيء، مثل: أجديته، أي؛ جعلته ذا جدوى. وصيرورة الشيء </w:t>
      </w:r>
      <w:proofErr w:type="gramStart"/>
      <w:r>
        <w:rPr>
          <w:rFonts w:hint="cs"/>
          <w:sz w:val="32"/>
          <w:szCs w:val="32"/>
          <w:rtl/>
          <w:lang w:bidi="ar-DZ"/>
        </w:rPr>
        <w:t>ذا</w:t>
      </w:r>
      <w:proofErr w:type="gramEnd"/>
      <w:r>
        <w:rPr>
          <w:rFonts w:hint="cs"/>
          <w:sz w:val="32"/>
          <w:szCs w:val="32"/>
          <w:rtl/>
          <w:lang w:bidi="ar-DZ"/>
        </w:rPr>
        <w:t xml:space="preserve"> شيء، مثل: أورق الشجر، أي صار ذا ورق.. </w:t>
      </w:r>
      <w:proofErr w:type="gramStart"/>
      <w:r>
        <w:rPr>
          <w:rFonts w:hint="cs"/>
          <w:sz w:val="32"/>
          <w:szCs w:val="32"/>
          <w:rtl/>
          <w:lang w:bidi="ar-DZ"/>
        </w:rPr>
        <w:t>والدخول</w:t>
      </w:r>
      <w:proofErr w:type="gramEnd"/>
      <w:r>
        <w:rPr>
          <w:rFonts w:hint="cs"/>
          <w:sz w:val="32"/>
          <w:szCs w:val="32"/>
          <w:rtl/>
          <w:lang w:bidi="ar-DZ"/>
        </w:rPr>
        <w:t xml:space="preserve"> في الزمان، مثل: أصبح الرجل، أي دخل في الصباح...</w:t>
      </w:r>
    </w:p>
    <w:p w:rsidR="00CD749F" w:rsidRDefault="00834EA0" w:rsidP="00C337E2">
      <w:pPr>
        <w:bidi/>
        <w:spacing w:after="0"/>
        <w:jc w:val="both"/>
        <w:rPr>
          <w:sz w:val="32"/>
          <w:szCs w:val="32"/>
          <w:rtl/>
          <w:lang w:bidi="ar-DZ"/>
        </w:rPr>
      </w:pPr>
      <w:r>
        <w:rPr>
          <w:rFonts w:hint="cs"/>
          <w:sz w:val="32"/>
          <w:szCs w:val="32"/>
          <w:rtl/>
          <w:lang w:bidi="ar-DZ"/>
        </w:rPr>
        <w:t>1-2-</w:t>
      </w:r>
      <w:r w:rsidR="008A74A3">
        <w:rPr>
          <w:rFonts w:hint="cs"/>
          <w:sz w:val="32"/>
          <w:szCs w:val="32"/>
          <w:rtl/>
          <w:lang w:bidi="ar-DZ"/>
        </w:rPr>
        <w:t xml:space="preserve"> </w:t>
      </w:r>
      <w:r w:rsidR="008A74A3" w:rsidRPr="00BC2E18">
        <w:rPr>
          <w:rFonts w:hint="cs"/>
          <w:b/>
          <w:bCs/>
          <w:sz w:val="32"/>
          <w:szCs w:val="32"/>
          <w:rtl/>
          <w:lang w:bidi="ar-DZ"/>
        </w:rPr>
        <w:t>فعَّلَ:</w:t>
      </w:r>
      <w:r w:rsidR="008A74A3">
        <w:rPr>
          <w:rFonts w:hint="cs"/>
          <w:sz w:val="32"/>
          <w:szCs w:val="32"/>
          <w:rtl/>
          <w:lang w:bidi="ar-DZ"/>
        </w:rPr>
        <w:t xml:space="preserve"> </w:t>
      </w:r>
      <w:proofErr w:type="gramStart"/>
      <w:r w:rsidR="008A74A3">
        <w:rPr>
          <w:rFonts w:hint="cs"/>
          <w:sz w:val="32"/>
          <w:szCs w:val="32"/>
          <w:rtl/>
          <w:lang w:bidi="ar-DZ"/>
        </w:rPr>
        <w:t>بتضعيف</w:t>
      </w:r>
      <w:proofErr w:type="gramEnd"/>
      <w:r w:rsidR="008A74A3">
        <w:rPr>
          <w:rFonts w:hint="cs"/>
          <w:sz w:val="32"/>
          <w:szCs w:val="32"/>
          <w:rtl/>
          <w:lang w:bidi="ar-DZ"/>
        </w:rPr>
        <w:t xml:space="preserve"> العين، مثل: (كسّر). </w:t>
      </w:r>
      <w:proofErr w:type="gramStart"/>
      <w:r w:rsidR="008A74A3">
        <w:rPr>
          <w:rFonts w:hint="cs"/>
          <w:sz w:val="32"/>
          <w:szCs w:val="32"/>
          <w:rtl/>
          <w:lang w:bidi="ar-DZ"/>
        </w:rPr>
        <w:t>والمعاني</w:t>
      </w:r>
      <w:proofErr w:type="gramEnd"/>
      <w:r w:rsidR="008A74A3">
        <w:rPr>
          <w:rFonts w:hint="cs"/>
          <w:sz w:val="32"/>
          <w:szCs w:val="32"/>
          <w:rtl/>
          <w:lang w:bidi="ar-DZ"/>
        </w:rPr>
        <w:t xml:space="preserve"> التي تأتي لها هذه الزيادة، هي: التكثير، مثل: غلّقتُ الأبواب، أي أغلقت أبوابا كثيرة.. والتعدية</w:t>
      </w:r>
      <w:r w:rsidR="00CD749F">
        <w:rPr>
          <w:rFonts w:hint="cs"/>
          <w:sz w:val="32"/>
          <w:szCs w:val="32"/>
          <w:rtl/>
          <w:lang w:bidi="ar-DZ"/>
        </w:rPr>
        <w:t xml:space="preserve">، مثل: فرّحتُ </w:t>
      </w:r>
      <w:proofErr w:type="gramStart"/>
      <w:r w:rsidR="00CD749F">
        <w:rPr>
          <w:rFonts w:hint="cs"/>
          <w:sz w:val="32"/>
          <w:szCs w:val="32"/>
          <w:rtl/>
          <w:lang w:bidi="ar-DZ"/>
        </w:rPr>
        <w:t>زيدا</w:t>
      </w:r>
      <w:proofErr w:type="gramEnd"/>
      <w:r w:rsidR="00CD749F">
        <w:rPr>
          <w:rFonts w:hint="cs"/>
          <w:sz w:val="32"/>
          <w:szCs w:val="32"/>
          <w:rtl/>
          <w:lang w:bidi="ar-DZ"/>
        </w:rPr>
        <w:t xml:space="preserve">، أي جعلته يفرح.. </w:t>
      </w:r>
      <w:proofErr w:type="gramStart"/>
      <w:r w:rsidR="00CD749F">
        <w:rPr>
          <w:rFonts w:hint="cs"/>
          <w:sz w:val="32"/>
          <w:szCs w:val="32"/>
          <w:rtl/>
          <w:lang w:bidi="ar-DZ"/>
        </w:rPr>
        <w:t>والصيرورة</w:t>
      </w:r>
      <w:proofErr w:type="gramEnd"/>
      <w:r w:rsidR="00CD749F">
        <w:rPr>
          <w:rFonts w:hint="cs"/>
          <w:sz w:val="32"/>
          <w:szCs w:val="32"/>
          <w:rtl/>
          <w:lang w:bidi="ar-DZ"/>
        </w:rPr>
        <w:t xml:space="preserve">، مثل: عجّزت المرأة، أي صارت عجوزا... </w:t>
      </w:r>
    </w:p>
    <w:p w:rsidR="00CD749F" w:rsidRDefault="00834EA0" w:rsidP="00C337E2">
      <w:pPr>
        <w:bidi/>
        <w:spacing w:after="0"/>
        <w:jc w:val="both"/>
        <w:rPr>
          <w:sz w:val="32"/>
          <w:szCs w:val="32"/>
          <w:rtl/>
          <w:lang w:bidi="ar-DZ"/>
        </w:rPr>
      </w:pPr>
      <w:r>
        <w:rPr>
          <w:rFonts w:hint="cs"/>
          <w:sz w:val="32"/>
          <w:szCs w:val="32"/>
          <w:rtl/>
          <w:lang w:bidi="ar-DZ"/>
        </w:rPr>
        <w:t>1-3-</w:t>
      </w:r>
      <w:r w:rsidR="00CD749F">
        <w:rPr>
          <w:rFonts w:hint="cs"/>
          <w:sz w:val="32"/>
          <w:szCs w:val="32"/>
          <w:rtl/>
          <w:lang w:bidi="ar-DZ"/>
        </w:rPr>
        <w:t xml:space="preserve"> </w:t>
      </w:r>
      <w:r w:rsidR="00CD749F" w:rsidRPr="00C0423E">
        <w:rPr>
          <w:rFonts w:hint="cs"/>
          <w:b/>
          <w:bCs/>
          <w:sz w:val="32"/>
          <w:szCs w:val="32"/>
          <w:rtl/>
          <w:lang w:bidi="ar-DZ"/>
        </w:rPr>
        <w:t>فاعَلَ:</w:t>
      </w:r>
      <w:r w:rsidR="00CD749F">
        <w:rPr>
          <w:rFonts w:hint="cs"/>
          <w:sz w:val="32"/>
          <w:szCs w:val="32"/>
          <w:rtl/>
          <w:lang w:bidi="ar-DZ"/>
        </w:rPr>
        <w:t xml:space="preserve"> بزيادة الألف بين الفاء والعين، مثل: ضارَبَ. </w:t>
      </w:r>
      <w:proofErr w:type="gramStart"/>
      <w:r w:rsidR="00CD749F">
        <w:rPr>
          <w:rFonts w:hint="cs"/>
          <w:sz w:val="32"/>
          <w:szCs w:val="32"/>
          <w:rtl/>
          <w:lang w:bidi="ar-DZ"/>
        </w:rPr>
        <w:t>والمعاني</w:t>
      </w:r>
      <w:proofErr w:type="gramEnd"/>
      <w:r w:rsidR="00CD749F">
        <w:rPr>
          <w:rFonts w:hint="cs"/>
          <w:sz w:val="32"/>
          <w:szCs w:val="32"/>
          <w:rtl/>
          <w:lang w:bidi="ar-DZ"/>
        </w:rPr>
        <w:t xml:space="preserve"> التي تأتي لها هذه الزيادة، هي: المشاركة، مثل: ضارَبَ زيدٌ عمراً، أي ضرب كل واحد منهما الآخر. </w:t>
      </w:r>
      <w:proofErr w:type="gramStart"/>
      <w:r w:rsidR="00CD749F">
        <w:rPr>
          <w:rFonts w:hint="cs"/>
          <w:sz w:val="32"/>
          <w:szCs w:val="32"/>
          <w:rtl/>
          <w:lang w:bidi="ar-DZ"/>
        </w:rPr>
        <w:t>والتكثير</w:t>
      </w:r>
      <w:proofErr w:type="gramEnd"/>
      <w:r w:rsidR="00CD749F">
        <w:rPr>
          <w:rFonts w:hint="cs"/>
          <w:sz w:val="32"/>
          <w:szCs w:val="32"/>
          <w:rtl/>
          <w:lang w:bidi="ar-DZ"/>
        </w:rPr>
        <w:t xml:space="preserve">، مثل: ضاعفتُ الشيء، أي كثّرت أضعافه.. </w:t>
      </w:r>
    </w:p>
    <w:p w:rsidR="008B5868" w:rsidRDefault="00834EA0" w:rsidP="00C337E2">
      <w:pPr>
        <w:bidi/>
        <w:spacing w:after="0"/>
        <w:jc w:val="both"/>
        <w:rPr>
          <w:sz w:val="32"/>
          <w:szCs w:val="32"/>
          <w:rtl/>
          <w:lang w:bidi="ar-DZ"/>
        </w:rPr>
      </w:pPr>
      <w:r>
        <w:rPr>
          <w:rFonts w:hint="cs"/>
          <w:sz w:val="32"/>
          <w:szCs w:val="32"/>
          <w:rtl/>
          <w:lang w:bidi="ar-DZ"/>
        </w:rPr>
        <w:t>2-1-</w:t>
      </w:r>
      <w:r w:rsidR="00CD749F">
        <w:rPr>
          <w:rFonts w:hint="cs"/>
          <w:sz w:val="32"/>
          <w:szCs w:val="32"/>
          <w:rtl/>
          <w:lang w:bidi="ar-DZ"/>
        </w:rPr>
        <w:t xml:space="preserve"> </w:t>
      </w:r>
      <w:r w:rsidR="00CD749F" w:rsidRPr="00C0423E">
        <w:rPr>
          <w:rFonts w:hint="cs"/>
          <w:b/>
          <w:bCs/>
          <w:sz w:val="32"/>
          <w:szCs w:val="32"/>
          <w:rtl/>
          <w:lang w:bidi="ar-DZ"/>
        </w:rPr>
        <w:t>تفاعَلَ:</w:t>
      </w:r>
      <w:r w:rsidR="00CD749F">
        <w:rPr>
          <w:rFonts w:hint="cs"/>
          <w:sz w:val="32"/>
          <w:szCs w:val="32"/>
          <w:rtl/>
          <w:lang w:bidi="ar-DZ"/>
        </w:rPr>
        <w:t xml:space="preserve"> بزيادة التاء في أوله، والألف بين الفاء والعين، مثل: تضارَبَ. </w:t>
      </w:r>
      <w:proofErr w:type="gramStart"/>
      <w:r w:rsidR="00CD749F">
        <w:rPr>
          <w:rFonts w:hint="cs"/>
          <w:sz w:val="32"/>
          <w:szCs w:val="32"/>
          <w:rtl/>
          <w:lang w:bidi="ar-DZ"/>
        </w:rPr>
        <w:t>والمعاني</w:t>
      </w:r>
      <w:proofErr w:type="gramEnd"/>
      <w:r w:rsidR="00CD749F">
        <w:rPr>
          <w:rFonts w:hint="cs"/>
          <w:sz w:val="32"/>
          <w:szCs w:val="32"/>
          <w:rtl/>
          <w:lang w:bidi="ar-DZ"/>
        </w:rPr>
        <w:t xml:space="preserve"> التي تأتي لها هذه الزيادة، هي: المشاركة، مثل: تضارب زيد وعمرو. </w:t>
      </w:r>
      <w:proofErr w:type="gramStart"/>
      <w:r w:rsidR="00CD749F">
        <w:rPr>
          <w:rFonts w:hint="cs"/>
          <w:sz w:val="32"/>
          <w:szCs w:val="32"/>
          <w:rtl/>
          <w:lang w:bidi="ar-DZ"/>
        </w:rPr>
        <w:t>والفرق</w:t>
      </w:r>
      <w:proofErr w:type="gramEnd"/>
      <w:r w:rsidR="00CD749F">
        <w:rPr>
          <w:rFonts w:hint="cs"/>
          <w:sz w:val="32"/>
          <w:szCs w:val="32"/>
          <w:rtl/>
          <w:lang w:bidi="ar-DZ"/>
        </w:rPr>
        <w:t xml:space="preserve"> بين فاعل وتفاعل في باب المشاركة، أن الطرفين مع (تفاعل) مشتركان في المعنى واللفظ، فزيد وعمرو مشتركان في الضرب، وفي الرفع، أما مع (فاعل) </w:t>
      </w:r>
      <w:r w:rsidR="008B5868">
        <w:rPr>
          <w:rFonts w:hint="cs"/>
          <w:sz w:val="32"/>
          <w:szCs w:val="32"/>
          <w:rtl/>
          <w:lang w:bidi="ar-DZ"/>
        </w:rPr>
        <w:t xml:space="preserve">فهما مشتركان في المعنى مختلفان في اللفظ، إذ يكون أحدهما فاعلا مرفوعا، والآخر مفعولا به منصوبا. ثم المطاوعة، مثل: باعدت </w:t>
      </w:r>
      <w:proofErr w:type="gramStart"/>
      <w:r w:rsidR="008B5868">
        <w:rPr>
          <w:rFonts w:hint="cs"/>
          <w:sz w:val="32"/>
          <w:szCs w:val="32"/>
          <w:rtl/>
          <w:lang w:bidi="ar-DZ"/>
        </w:rPr>
        <w:t>زيدا</w:t>
      </w:r>
      <w:proofErr w:type="gramEnd"/>
      <w:r w:rsidR="008B5868">
        <w:rPr>
          <w:rFonts w:hint="cs"/>
          <w:sz w:val="32"/>
          <w:szCs w:val="32"/>
          <w:rtl/>
          <w:lang w:bidi="ar-DZ"/>
        </w:rPr>
        <w:t xml:space="preserve"> فتباعد.. والتظاهر، مثل: تمارض </w:t>
      </w:r>
      <w:proofErr w:type="gramStart"/>
      <w:r w:rsidR="008B5868">
        <w:rPr>
          <w:rFonts w:hint="cs"/>
          <w:sz w:val="32"/>
          <w:szCs w:val="32"/>
          <w:rtl/>
          <w:lang w:bidi="ar-DZ"/>
        </w:rPr>
        <w:t>زيد</w:t>
      </w:r>
      <w:proofErr w:type="gramEnd"/>
      <w:r w:rsidR="008B5868">
        <w:rPr>
          <w:rFonts w:hint="cs"/>
          <w:sz w:val="32"/>
          <w:szCs w:val="32"/>
          <w:rtl/>
          <w:lang w:bidi="ar-DZ"/>
        </w:rPr>
        <w:t xml:space="preserve">، أي تظاهر بالمرض. </w:t>
      </w:r>
    </w:p>
    <w:p w:rsidR="008B5868" w:rsidRDefault="00834EA0" w:rsidP="00C337E2">
      <w:pPr>
        <w:bidi/>
        <w:spacing w:after="0"/>
        <w:jc w:val="both"/>
        <w:rPr>
          <w:sz w:val="32"/>
          <w:szCs w:val="32"/>
          <w:rtl/>
          <w:lang w:bidi="ar-DZ"/>
        </w:rPr>
      </w:pPr>
      <w:r>
        <w:rPr>
          <w:rFonts w:hint="cs"/>
          <w:sz w:val="32"/>
          <w:szCs w:val="32"/>
          <w:rtl/>
          <w:lang w:bidi="ar-DZ"/>
        </w:rPr>
        <w:lastRenderedPageBreak/>
        <w:t>2-2-</w:t>
      </w:r>
      <w:r w:rsidR="008B5868">
        <w:rPr>
          <w:rFonts w:hint="cs"/>
          <w:sz w:val="32"/>
          <w:szCs w:val="32"/>
          <w:rtl/>
          <w:lang w:bidi="ar-DZ"/>
        </w:rPr>
        <w:t xml:space="preserve"> </w:t>
      </w:r>
      <w:r w:rsidR="008B5868" w:rsidRPr="00BC2E18">
        <w:rPr>
          <w:rFonts w:hint="cs"/>
          <w:b/>
          <w:bCs/>
          <w:sz w:val="32"/>
          <w:szCs w:val="32"/>
          <w:rtl/>
          <w:lang w:bidi="ar-DZ"/>
        </w:rPr>
        <w:t>تفعّل:</w:t>
      </w:r>
      <w:r w:rsidR="008B5868">
        <w:rPr>
          <w:rFonts w:hint="cs"/>
          <w:sz w:val="32"/>
          <w:szCs w:val="32"/>
          <w:rtl/>
          <w:lang w:bidi="ar-DZ"/>
        </w:rPr>
        <w:t xml:space="preserve"> بزيادة التاء </w:t>
      </w:r>
      <w:proofErr w:type="gramStart"/>
      <w:r w:rsidR="008B5868">
        <w:rPr>
          <w:rFonts w:hint="cs"/>
          <w:sz w:val="32"/>
          <w:szCs w:val="32"/>
          <w:rtl/>
          <w:lang w:bidi="ar-DZ"/>
        </w:rPr>
        <w:t>في</w:t>
      </w:r>
      <w:proofErr w:type="gramEnd"/>
      <w:r w:rsidR="008B5868">
        <w:rPr>
          <w:rFonts w:hint="cs"/>
          <w:sz w:val="32"/>
          <w:szCs w:val="32"/>
          <w:rtl/>
          <w:lang w:bidi="ar-DZ"/>
        </w:rPr>
        <w:t xml:space="preserve"> أوله، وتضعيف العين، مثل: تجمّع. </w:t>
      </w:r>
      <w:proofErr w:type="gramStart"/>
      <w:r w:rsidR="008B5868">
        <w:rPr>
          <w:rFonts w:hint="cs"/>
          <w:sz w:val="32"/>
          <w:szCs w:val="32"/>
          <w:rtl/>
          <w:lang w:bidi="ar-DZ"/>
        </w:rPr>
        <w:t>والمعاني</w:t>
      </w:r>
      <w:proofErr w:type="gramEnd"/>
      <w:r w:rsidR="008B5868">
        <w:rPr>
          <w:rFonts w:hint="cs"/>
          <w:sz w:val="32"/>
          <w:szCs w:val="32"/>
          <w:rtl/>
          <w:lang w:bidi="ar-DZ"/>
        </w:rPr>
        <w:t xml:space="preserve"> التي تأتي لها هذه الزيادة، هي: مطاوعة</w:t>
      </w:r>
      <w:r w:rsidR="008A74A3">
        <w:rPr>
          <w:rFonts w:hint="cs"/>
          <w:sz w:val="32"/>
          <w:szCs w:val="32"/>
          <w:rtl/>
          <w:lang w:bidi="ar-DZ"/>
        </w:rPr>
        <w:t xml:space="preserve"> </w:t>
      </w:r>
      <w:r w:rsidR="008B5868">
        <w:rPr>
          <w:rFonts w:hint="cs"/>
          <w:sz w:val="32"/>
          <w:szCs w:val="32"/>
          <w:rtl/>
          <w:lang w:bidi="ar-DZ"/>
        </w:rPr>
        <w:t xml:space="preserve">(تفعّل)، مثل: جمّعته/ فتجمّع. والتكلّف، مثل: تشجّع </w:t>
      </w:r>
      <w:proofErr w:type="gramStart"/>
      <w:r w:rsidR="008B5868">
        <w:rPr>
          <w:rFonts w:hint="cs"/>
          <w:sz w:val="32"/>
          <w:szCs w:val="32"/>
          <w:rtl/>
          <w:lang w:bidi="ar-DZ"/>
        </w:rPr>
        <w:t>زيد</w:t>
      </w:r>
      <w:proofErr w:type="gramEnd"/>
      <w:r w:rsidR="008B5868">
        <w:rPr>
          <w:rFonts w:hint="cs"/>
          <w:sz w:val="32"/>
          <w:szCs w:val="32"/>
          <w:rtl/>
          <w:lang w:bidi="ar-DZ"/>
        </w:rPr>
        <w:t xml:space="preserve">، أي تكلف الشجاعة. والاتّخاذ، مثل: توسّد </w:t>
      </w:r>
      <w:proofErr w:type="gramStart"/>
      <w:r w:rsidR="008B5868">
        <w:rPr>
          <w:rFonts w:hint="cs"/>
          <w:sz w:val="32"/>
          <w:szCs w:val="32"/>
          <w:rtl/>
          <w:lang w:bidi="ar-DZ"/>
        </w:rPr>
        <w:t>زيد</w:t>
      </w:r>
      <w:proofErr w:type="gramEnd"/>
      <w:r w:rsidR="008B5868">
        <w:rPr>
          <w:rFonts w:hint="cs"/>
          <w:sz w:val="32"/>
          <w:szCs w:val="32"/>
          <w:rtl/>
          <w:lang w:bidi="ar-DZ"/>
        </w:rPr>
        <w:t xml:space="preserve">، أي اتّخذ لنفسه وسادة.. </w:t>
      </w:r>
      <w:proofErr w:type="gramStart"/>
      <w:r w:rsidR="008B5868">
        <w:rPr>
          <w:rFonts w:hint="cs"/>
          <w:sz w:val="32"/>
          <w:szCs w:val="32"/>
          <w:rtl/>
          <w:lang w:bidi="ar-DZ"/>
        </w:rPr>
        <w:t>وتكرار</w:t>
      </w:r>
      <w:proofErr w:type="gramEnd"/>
      <w:r w:rsidR="008B5868">
        <w:rPr>
          <w:rFonts w:hint="cs"/>
          <w:sz w:val="32"/>
          <w:szCs w:val="32"/>
          <w:rtl/>
          <w:lang w:bidi="ar-DZ"/>
        </w:rPr>
        <w:t xml:space="preserve"> العمل في مهلة، مثل: تجرّع زيد الدواء، أي جرعه شيئا بعد شيء... </w:t>
      </w:r>
    </w:p>
    <w:p w:rsidR="003F044A" w:rsidRDefault="00834EA0" w:rsidP="00C337E2">
      <w:pPr>
        <w:bidi/>
        <w:spacing w:after="0"/>
        <w:jc w:val="both"/>
        <w:rPr>
          <w:sz w:val="32"/>
          <w:szCs w:val="32"/>
          <w:rtl/>
          <w:lang w:bidi="ar-DZ"/>
        </w:rPr>
      </w:pPr>
      <w:r>
        <w:rPr>
          <w:rFonts w:hint="cs"/>
          <w:sz w:val="32"/>
          <w:szCs w:val="32"/>
          <w:rtl/>
          <w:lang w:bidi="ar-DZ"/>
        </w:rPr>
        <w:t>2-3-</w:t>
      </w:r>
      <w:r w:rsidR="008B5868">
        <w:rPr>
          <w:rFonts w:hint="cs"/>
          <w:sz w:val="32"/>
          <w:szCs w:val="32"/>
          <w:rtl/>
          <w:lang w:bidi="ar-DZ"/>
        </w:rPr>
        <w:t xml:space="preserve"> </w:t>
      </w:r>
      <w:r w:rsidR="008B5868" w:rsidRPr="00BC2E18">
        <w:rPr>
          <w:rFonts w:hint="cs"/>
          <w:b/>
          <w:bCs/>
          <w:sz w:val="32"/>
          <w:szCs w:val="32"/>
          <w:rtl/>
          <w:lang w:bidi="ar-DZ"/>
        </w:rPr>
        <w:t>انْفَعَلَ:</w:t>
      </w:r>
      <w:r w:rsidR="008B5868">
        <w:rPr>
          <w:rFonts w:hint="cs"/>
          <w:sz w:val="32"/>
          <w:szCs w:val="32"/>
          <w:rtl/>
          <w:lang w:bidi="ar-DZ"/>
        </w:rPr>
        <w:t xml:space="preserve"> بزيادة الهمزة والنون في أوله، مثل: انكسر. </w:t>
      </w:r>
      <w:proofErr w:type="gramStart"/>
      <w:r w:rsidR="008B5868">
        <w:rPr>
          <w:rFonts w:hint="cs"/>
          <w:sz w:val="32"/>
          <w:szCs w:val="32"/>
          <w:rtl/>
          <w:lang w:bidi="ar-DZ"/>
        </w:rPr>
        <w:t>والمعنى</w:t>
      </w:r>
      <w:proofErr w:type="gramEnd"/>
      <w:r w:rsidR="008B5868">
        <w:rPr>
          <w:rFonts w:hint="cs"/>
          <w:sz w:val="32"/>
          <w:szCs w:val="32"/>
          <w:rtl/>
          <w:lang w:bidi="ar-DZ"/>
        </w:rPr>
        <w:t xml:space="preserve"> الوحيد الذي تأتي له هذه الزيادة هو مطاوعة (فَعَلَ) مثل: كسرته فانكسر</w:t>
      </w:r>
      <w:r w:rsidR="003F044A">
        <w:rPr>
          <w:rFonts w:hint="cs"/>
          <w:sz w:val="32"/>
          <w:szCs w:val="32"/>
          <w:rtl/>
          <w:lang w:bidi="ar-DZ"/>
        </w:rPr>
        <w:t xml:space="preserve">... </w:t>
      </w:r>
    </w:p>
    <w:p w:rsidR="00834EA0" w:rsidRDefault="00834EA0" w:rsidP="00C337E2">
      <w:pPr>
        <w:bidi/>
        <w:spacing w:after="0"/>
        <w:jc w:val="both"/>
        <w:rPr>
          <w:sz w:val="32"/>
          <w:szCs w:val="32"/>
          <w:rtl/>
          <w:lang w:bidi="ar-DZ"/>
        </w:rPr>
      </w:pPr>
      <w:r>
        <w:rPr>
          <w:rFonts w:hint="cs"/>
          <w:sz w:val="32"/>
          <w:szCs w:val="32"/>
          <w:rtl/>
          <w:lang w:bidi="ar-DZ"/>
        </w:rPr>
        <w:t>2-4-</w:t>
      </w:r>
      <w:r w:rsidR="003F044A">
        <w:rPr>
          <w:rFonts w:hint="cs"/>
          <w:sz w:val="32"/>
          <w:szCs w:val="32"/>
          <w:rtl/>
          <w:lang w:bidi="ar-DZ"/>
        </w:rPr>
        <w:t xml:space="preserve"> </w:t>
      </w:r>
      <w:r w:rsidR="003F044A" w:rsidRPr="00BC2E18">
        <w:rPr>
          <w:rFonts w:hint="cs"/>
          <w:b/>
          <w:bCs/>
          <w:sz w:val="32"/>
          <w:szCs w:val="32"/>
          <w:rtl/>
          <w:lang w:bidi="ar-DZ"/>
        </w:rPr>
        <w:t>افتَعَلَ:</w:t>
      </w:r>
      <w:r w:rsidR="003F044A">
        <w:rPr>
          <w:rFonts w:hint="cs"/>
          <w:sz w:val="32"/>
          <w:szCs w:val="32"/>
          <w:rtl/>
          <w:lang w:bidi="ar-DZ"/>
        </w:rPr>
        <w:t xml:space="preserve"> بزيادة الهمزة في أوله، والتاء بين الفاء والعين، مثل: اجتمع. </w:t>
      </w:r>
      <w:proofErr w:type="gramStart"/>
      <w:r w:rsidR="003F044A">
        <w:rPr>
          <w:rFonts w:hint="cs"/>
          <w:sz w:val="32"/>
          <w:szCs w:val="32"/>
          <w:rtl/>
          <w:lang w:bidi="ar-DZ"/>
        </w:rPr>
        <w:t>ومعاني</w:t>
      </w:r>
      <w:proofErr w:type="gramEnd"/>
      <w:r w:rsidR="003F044A">
        <w:rPr>
          <w:rFonts w:hint="cs"/>
          <w:sz w:val="32"/>
          <w:szCs w:val="32"/>
          <w:rtl/>
          <w:lang w:bidi="ar-DZ"/>
        </w:rPr>
        <w:t xml:space="preserve"> هذه الزيادة، هي: المطاوعة، مثل: جمعته فاجتمع. والاتخاذ، مثل: اعتاد، أي اتخذ لنفسه عادة، والمشاركة، مثل: اجتور القوم، أي صار بعضهم لبعض جيرانا. </w:t>
      </w:r>
    </w:p>
    <w:p w:rsidR="00AB35C3" w:rsidRDefault="00834EA0" w:rsidP="00834EA0">
      <w:pPr>
        <w:bidi/>
        <w:spacing w:after="0"/>
        <w:jc w:val="both"/>
        <w:rPr>
          <w:sz w:val="32"/>
          <w:szCs w:val="32"/>
          <w:rtl/>
          <w:lang w:bidi="ar-DZ"/>
        </w:rPr>
      </w:pPr>
      <w:r>
        <w:rPr>
          <w:rFonts w:hint="cs"/>
          <w:sz w:val="32"/>
          <w:szCs w:val="32"/>
          <w:rtl/>
          <w:lang w:bidi="ar-DZ"/>
        </w:rPr>
        <w:t xml:space="preserve">2-5- </w:t>
      </w:r>
      <w:r w:rsidRPr="00BC2E18">
        <w:rPr>
          <w:rFonts w:hint="cs"/>
          <w:b/>
          <w:bCs/>
          <w:sz w:val="32"/>
          <w:szCs w:val="32"/>
          <w:rtl/>
          <w:lang w:bidi="ar-DZ"/>
        </w:rPr>
        <w:t>افعلَّ:</w:t>
      </w:r>
      <w:r>
        <w:rPr>
          <w:rFonts w:hint="cs"/>
          <w:sz w:val="32"/>
          <w:szCs w:val="32"/>
          <w:rtl/>
          <w:lang w:bidi="ar-DZ"/>
        </w:rPr>
        <w:t xml:space="preserve"> بزيادة الألف وتضعيف اللام، مثل: احمرّ، ابيضّ، ارعوى. </w:t>
      </w:r>
      <w:proofErr w:type="gramStart"/>
      <w:r>
        <w:rPr>
          <w:rFonts w:hint="cs"/>
          <w:sz w:val="32"/>
          <w:szCs w:val="32"/>
          <w:rtl/>
          <w:lang w:bidi="ar-DZ"/>
        </w:rPr>
        <w:t>وهذا</w:t>
      </w:r>
      <w:proofErr w:type="gramEnd"/>
      <w:r>
        <w:rPr>
          <w:rFonts w:hint="cs"/>
          <w:sz w:val="32"/>
          <w:szCs w:val="32"/>
          <w:rtl/>
          <w:lang w:bidi="ar-DZ"/>
        </w:rPr>
        <w:t xml:space="preserve"> الوزن لا يكون إلا لازما، ويأتي من الأفعال الدالة على الألوان والعيوب</w:t>
      </w:r>
      <w:r w:rsidR="00AB35C3">
        <w:rPr>
          <w:rFonts w:hint="cs"/>
          <w:sz w:val="32"/>
          <w:szCs w:val="32"/>
          <w:rtl/>
          <w:lang w:bidi="ar-DZ"/>
        </w:rPr>
        <w:t xml:space="preserve"> بقصد المبالغة فيها، مثل: اسمرّ، ابيضّ، اعورّ..</w:t>
      </w:r>
    </w:p>
    <w:p w:rsidR="000A21DD" w:rsidRDefault="00AB35C3" w:rsidP="00AB35C3">
      <w:pPr>
        <w:bidi/>
        <w:spacing w:after="0"/>
        <w:jc w:val="both"/>
        <w:rPr>
          <w:sz w:val="32"/>
          <w:szCs w:val="32"/>
          <w:rtl/>
          <w:lang w:bidi="ar-DZ"/>
        </w:rPr>
      </w:pPr>
      <w:r>
        <w:rPr>
          <w:rFonts w:hint="cs"/>
          <w:sz w:val="32"/>
          <w:szCs w:val="32"/>
          <w:rtl/>
          <w:lang w:bidi="ar-DZ"/>
        </w:rPr>
        <w:t xml:space="preserve">3-1- </w:t>
      </w:r>
      <w:r w:rsidRPr="00BC2E18">
        <w:rPr>
          <w:rFonts w:hint="cs"/>
          <w:b/>
          <w:bCs/>
          <w:sz w:val="32"/>
          <w:szCs w:val="32"/>
          <w:rtl/>
          <w:lang w:bidi="ar-DZ"/>
        </w:rPr>
        <w:t>استفعل:</w:t>
      </w:r>
      <w:r>
        <w:rPr>
          <w:rFonts w:hint="cs"/>
          <w:sz w:val="32"/>
          <w:szCs w:val="32"/>
          <w:rtl/>
          <w:lang w:bidi="ar-DZ"/>
        </w:rPr>
        <w:t xml:space="preserve"> بزيادة الألف والسين والتاء، مثل استغفر، استمدّ، استوزر، استقام، استرضى. </w:t>
      </w:r>
      <w:proofErr w:type="gramStart"/>
      <w:r>
        <w:rPr>
          <w:rFonts w:hint="cs"/>
          <w:sz w:val="32"/>
          <w:szCs w:val="32"/>
          <w:rtl/>
          <w:lang w:bidi="ar-DZ"/>
        </w:rPr>
        <w:t>ومن</w:t>
      </w:r>
      <w:proofErr w:type="gramEnd"/>
      <w:r>
        <w:rPr>
          <w:rFonts w:hint="cs"/>
          <w:sz w:val="32"/>
          <w:szCs w:val="32"/>
          <w:rtl/>
          <w:lang w:bidi="ar-DZ"/>
        </w:rPr>
        <w:t xml:space="preserve"> أشهر معانيه الطلب. </w:t>
      </w:r>
      <w:r w:rsidR="000A21DD">
        <w:rPr>
          <w:rFonts w:hint="cs"/>
          <w:sz w:val="32"/>
          <w:szCs w:val="32"/>
          <w:rtl/>
          <w:lang w:bidi="ar-DZ"/>
        </w:rPr>
        <w:t xml:space="preserve">والتحوّل والتشبّه، مثل: استحجر الطين؛ أي صار حجرا. والمطاوعة، مثل: أقمته فاستقام، </w:t>
      </w:r>
      <w:proofErr w:type="gramStart"/>
      <w:r w:rsidR="000A21DD">
        <w:rPr>
          <w:rFonts w:hint="cs"/>
          <w:sz w:val="32"/>
          <w:szCs w:val="32"/>
          <w:rtl/>
          <w:lang w:bidi="ar-DZ"/>
        </w:rPr>
        <w:t>واختصار</w:t>
      </w:r>
      <w:proofErr w:type="gramEnd"/>
      <w:r w:rsidR="000A21DD">
        <w:rPr>
          <w:rFonts w:hint="cs"/>
          <w:sz w:val="32"/>
          <w:szCs w:val="32"/>
          <w:rtl/>
          <w:lang w:bidi="ar-DZ"/>
        </w:rPr>
        <w:t xml:space="preserve"> الحكاية، مثل: استرجع؛ أي قال: إنّا لله وإنّا إليه راجعون. </w:t>
      </w:r>
    </w:p>
    <w:p w:rsidR="00BC2E18" w:rsidRDefault="000A21DD" w:rsidP="00BC2E18">
      <w:pPr>
        <w:bidi/>
        <w:spacing w:after="0"/>
        <w:jc w:val="both"/>
        <w:rPr>
          <w:sz w:val="32"/>
          <w:szCs w:val="32"/>
          <w:rtl/>
          <w:lang w:bidi="ar-DZ"/>
        </w:rPr>
      </w:pPr>
      <w:r>
        <w:rPr>
          <w:rFonts w:hint="cs"/>
          <w:sz w:val="32"/>
          <w:szCs w:val="32"/>
          <w:rtl/>
          <w:lang w:bidi="ar-DZ"/>
        </w:rPr>
        <w:t xml:space="preserve">3-2- </w:t>
      </w:r>
      <w:r w:rsidRPr="00BC2E18">
        <w:rPr>
          <w:rFonts w:hint="cs"/>
          <w:b/>
          <w:bCs/>
          <w:sz w:val="32"/>
          <w:szCs w:val="32"/>
          <w:rtl/>
          <w:lang w:bidi="ar-DZ"/>
        </w:rPr>
        <w:t>افْعوْعَل:</w:t>
      </w:r>
      <w:r>
        <w:rPr>
          <w:rFonts w:hint="cs"/>
          <w:sz w:val="32"/>
          <w:szCs w:val="32"/>
          <w:rtl/>
          <w:lang w:bidi="ar-DZ"/>
        </w:rPr>
        <w:t xml:space="preserve"> بزيادة الألف والواو وتكرير العين، مثل: اخشوشن. </w:t>
      </w:r>
    </w:p>
    <w:p w:rsidR="000A21DD" w:rsidRDefault="000A21DD" w:rsidP="00BC2E18">
      <w:pPr>
        <w:bidi/>
        <w:spacing w:after="0"/>
        <w:jc w:val="both"/>
        <w:rPr>
          <w:sz w:val="32"/>
          <w:szCs w:val="32"/>
          <w:rtl/>
          <w:lang w:bidi="ar-DZ"/>
        </w:rPr>
      </w:pPr>
      <w:r>
        <w:rPr>
          <w:rFonts w:hint="cs"/>
          <w:sz w:val="32"/>
          <w:szCs w:val="32"/>
          <w:rtl/>
          <w:lang w:bidi="ar-DZ"/>
        </w:rPr>
        <w:t xml:space="preserve">3-3- </w:t>
      </w:r>
      <w:r w:rsidRPr="00BC2E18">
        <w:rPr>
          <w:rFonts w:hint="cs"/>
          <w:b/>
          <w:bCs/>
          <w:sz w:val="32"/>
          <w:szCs w:val="32"/>
          <w:rtl/>
          <w:lang w:bidi="ar-DZ"/>
        </w:rPr>
        <w:t>افعالّ:</w:t>
      </w:r>
      <w:r>
        <w:rPr>
          <w:rFonts w:hint="cs"/>
          <w:sz w:val="32"/>
          <w:szCs w:val="32"/>
          <w:rtl/>
          <w:lang w:bidi="ar-DZ"/>
        </w:rPr>
        <w:t xml:space="preserve"> بزيادة ألف الوصل، ثم ألف وتكرير اللام، مثل: احمارّ. </w:t>
      </w:r>
    </w:p>
    <w:p w:rsidR="00BC2E18" w:rsidRDefault="000A21DD" w:rsidP="000A21DD">
      <w:pPr>
        <w:bidi/>
        <w:spacing w:after="0"/>
        <w:jc w:val="both"/>
        <w:rPr>
          <w:sz w:val="32"/>
          <w:szCs w:val="32"/>
          <w:rtl/>
          <w:lang w:bidi="ar-DZ"/>
        </w:rPr>
      </w:pPr>
      <w:r>
        <w:rPr>
          <w:rFonts w:hint="cs"/>
          <w:sz w:val="32"/>
          <w:szCs w:val="32"/>
          <w:rtl/>
          <w:lang w:bidi="ar-DZ"/>
        </w:rPr>
        <w:t xml:space="preserve">3-4- </w:t>
      </w:r>
      <w:r w:rsidRPr="00BC2E18">
        <w:rPr>
          <w:rFonts w:hint="cs"/>
          <w:b/>
          <w:bCs/>
          <w:sz w:val="32"/>
          <w:szCs w:val="32"/>
          <w:rtl/>
          <w:lang w:bidi="ar-DZ"/>
        </w:rPr>
        <w:t>افعوّل:</w:t>
      </w:r>
      <w:r>
        <w:rPr>
          <w:rFonts w:hint="cs"/>
          <w:sz w:val="32"/>
          <w:szCs w:val="32"/>
          <w:rtl/>
          <w:lang w:bidi="ar-DZ"/>
        </w:rPr>
        <w:t xml:space="preserve"> بزيادة الألف وواو مضع</w:t>
      </w:r>
      <w:r w:rsidR="00BC2E18">
        <w:rPr>
          <w:rFonts w:hint="cs"/>
          <w:sz w:val="32"/>
          <w:szCs w:val="32"/>
          <w:rtl/>
          <w:lang w:bidi="ar-DZ"/>
        </w:rPr>
        <w:t>ّ</w:t>
      </w:r>
      <w:r>
        <w:rPr>
          <w:rFonts w:hint="cs"/>
          <w:sz w:val="32"/>
          <w:szCs w:val="32"/>
          <w:rtl/>
          <w:lang w:bidi="ar-DZ"/>
        </w:rPr>
        <w:t>فة</w:t>
      </w:r>
      <w:r w:rsidR="00BC2E18">
        <w:rPr>
          <w:rFonts w:hint="cs"/>
          <w:sz w:val="32"/>
          <w:szCs w:val="32"/>
          <w:rtl/>
          <w:lang w:bidi="ar-DZ"/>
        </w:rPr>
        <w:t xml:space="preserve">، وهو يستعمل قليلا، مثل: </w:t>
      </w:r>
      <w:proofErr w:type="spellStart"/>
      <w:r w:rsidR="00BC2E18">
        <w:rPr>
          <w:rFonts w:hint="cs"/>
          <w:sz w:val="32"/>
          <w:szCs w:val="32"/>
          <w:rtl/>
          <w:lang w:bidi="ar-DZ"/>
        </w:rPr>
        <w:t>اجلوّز</w:t>
      </w:r>
      <w:proofErr w:type="spellEnd"/>
      <w:r w:rsidR="00BC2E18">
        <w:rPr>
          <w:rFonts w:hint="cs"/>
          <w:sz w:val="32"/>
          <w:szCs w:val="32"/>
          <w:rtl/>
          <w:lang w:bidi="ar-DZ"/>
        </w:rPr>
        <w:t xml:space="preserve">، أي أسرع. </w:t>
      </w:r>
    </w:p>
    <w:p w:rsidR="007060E0" w:rsidRPr="00837D4D" w:rsidRDefault="00BC2E18" w:rsidP="00BC2E18">
      <w:pPr>
        <w:bidi/>
        <w:spacing w:after="0"/>
        <w:jc w:val="both"/>
        <w:rPr>
          <w:sz w:val="32"/>
          <w:szCs w:val="32"/>
          <w:lang w:bidi="ar-DZ"/>
        </w:rPr>
      </w:pPr>
      <w:proofErr w:type="gramStart"/>
      <w:r>
        <w:rPr>
          <w:rFonts w:hint="cs"/>
          <w:sz w:val="32"/>
          <w:szCs w:val="32"/>
          <w:rtl/>
          <w:lang w:bidi="ar-DZ"/>
        </w:rPr>
        <w:t>وهذه</w:t>
      </w:r>
      <w:proofErr w:type="gramEnd"/>
      <w:r>
        <w:rPr>
          <w:rFonts w:hint="cs"/>
          <w:sz w:val="32"/>
          <w:szCs w:val="32"/>
          <w:rtl/>
          <w:lang w:bidi="ar-DZ"/>
        </w:rPr>
        <w:t xml:space="preserve"> الثلاثة الأخيرة تدلّ على المبالغة في الفعل.  </w:t>
      </w:r>
      <w:r w:rsidR="000A21DD">
        <w:rPr>
          <w:rFonts w:hint="cs"/>
          <w:sz w:val="32"/>
          <w:szCs w:val="32"/>
          <w:rtl/>
          <w:lang w:bidi="ar-DZ"/>
        </w:rPr>
        <w:t xml:space="preserve">    </w:t>
      </w:r>
      <w:r w:rsidR="00AB35C3">
        <w:rPr>
          <w:rFonts w:hint="cs"/>
          <w:sz w:val="32"/>
          <w:szCs w:val="32"/>
          <w:rtl/>
          <w:lang w:bidi="ar-DZ"/>
        </w:rPr>
        <w:t xml:space="preserve"> </w:t>
      </w:r>
      <w:r w:rsidR="008B5868">
        <w:rPr>
          <w:rFonts w:hint="cs"/>
          <w:sz w:val="32"/>
          <w:szCs w:val="32"/>
          <w:rtl/>
          <w:lang w:bidi="ar-DZ"/>
        </w:rPr>
        <w:t xml:space="preserve">   </w:t>
      </w:r>
      <w:r w:rsidR="008A74A3">
        <w:rPr>
          <w:rFonts w:hint="cs"/>
          <w:sz w:val="32"/>
          <w:szCs w:val="32"/>
          <w:rtl/>
          <w:lang w:bidi="ar-DZ"/>
        </w:rPr>
        <w:t xml:space="preserve">  </w:t>
      </w:r>
    </w:p>
    <w:sectPr w:rsidR="007060E0" w:rsidRPr="00837D4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41C" w:rsidRDefault="00E9041C" w:rsidP="003342D4">
      <w:pPr>
        <w:spacing w:after="0" w:line="240" w:lineRule="auto"/>
      </w:pPr>
      <w:r>
        <w:separator/>
      </w:r>
    </w:p>
  </w:endnote>
  <w:endnote w:type="continuationSeparator" w:id="0">
    <w:p w:rsidR="00E9041C" w:rsidRDefault="00E9041C" w:rsidP="00334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016050"/>
      <w:docPartObj>
        <w:docPartGallery w:val="Page Numbers (Bottom of Page)"/>
        <w:docPartUnique/>
      </w:docPartObj>
    </w:sdtPr>
    <w:sdtEndPr/>
    <w:sdtContent>
      <w:p w:rsidR="003342D4" w:rsidRDefault="003342D4">
        <w:pPr>
          <w:pStyle w:val="Pieddepage"/>
          <w:jc w:val="center"/>
        </w:pPr>
        <w:r>
          <w:fldChar w:fldCharType="begin"/>
        </w:r>
        <w:r>
          <w:instrText>PAGE   \* MERGEFORMAT</w:instrText>
        </w:r>
        <w:r>
          <w:fldChar w:fldCharType="separate"/>
        </w:r>
        <w:r w:rsidR="0031127F">
          <w:rPr>
            <w:noProof/>
          </w:rPr>
          <w:t>1</w:t>
        </w:r>
        <w:r>
          <w:fldChar w:fldCharType="end"/>
        </w:r>
      </w:p>
    </w:sdtContent>
  </w:sdt>
  <w:p w:rsidR="003342D4" w:rsidRDefault="003342D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41C" w:rsidRDefault="00E9041C" w:rsidP="003342D4">
      <w:pPr>
        <w:spacing w:after="0" w:line="240" w:lineRule="auto"/>
      </w:pPr>
      <w:r>
        <w:separator/>
      </w:r>
    </w:p>
  </w:footnote>
  <w:footnote w:type="continuationSeparator" w:id="0">
    <w:p w:rsidR="00E9041C" w:rsidRDefault="00E9041C" w:rsidP="003342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7FA"/>
    <w:rsid w:val="000440F0"/>
    <w:rsid w:val="000847A4"/>
    <w:rsid w:val="000A21DD"/>
    <w:rsid w:val="000E7E0A"/>
    <w:rsid w:val="00250280"/>
    <w:rsid w:val="002A1FDB"/>
    <w:rsid w:val="002C753C"/>
    <w:rsid w:val="002C7A19"/>
    <w:rsid w:val="002F1FCF"/>
    <w:rsid w:val="0030665A"/>
    <w:rsid w:val="0031127F"/>
    <w:rsid w:val="003342D4"/>
    <w:rsid w:val="003F044A"/>
    <w:rsid w:val="004A4042"/>
    <w:rsid w:val="005918B8"/>
    <w:rsid w:val="005B5B6B"/>
    <w:rsid w:val="0064582D"/>
    <w:rsid w:val="006574E5"/>
    <w:rsid w:val="006C37C0"/>
    <w:rsid w:val="007060E0"/>
    <w:rsid w:val="0071665A"/>
    <w:rsid w:val="00773FC3"/>
    <w:rsid w:val="0079317A"/>
    <w:rsid w:val="00834EA0"/>
    <w:rsid w:val="00836887"/>
    <w:rsid w:val="00837D4D"/>
    <w:rsid w:val="00871AED"/>
    <w:rsid w:val="008A3219"/>
    <w:rsid w:val="008A74A3"/>
    <w:rsid w:val="008B5868"/>
    <w:rsid w:val="008D57FA"/>
    <w:rsid w:val="008E4704"/>
    <w:rsid w:val="00902698"/>
    <w:rsid w:val="00931E75"/>
    <w:rsid w:val="00982D74"/>
    <w:rsid w:val="009E2A53"/>
    <w:rsid w:val="00A8041F"/>
    <w:rsid w:val="00AB35C3"/>
    <w:rsid w:val="00B74F93"/>
    <w:rsid w:val="00BC2E18"/>
    <w:rsid w:val="00BC7C0A"/>
    <w:rsid w:val="00BE5B7C"/>
    <w:rsid w:val="00BE5FDA"/>
    <w:rsid w:val="00C0423E"/>
    <w:rsid w:val="00C337E2"/>
    <w:rsid w:val="00C93E4E"/>
    <w:rsid w:val="00CD749F"/>
    <w:rsid w:val="00DA6488"/>
    <w:rsid w:val="00E324C7"/>
    <w:rsid w:val="00E9041C"/>
    <w:rsid w:val="00F538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C0A"/>
  </w:style>
  <w:style w:type="paragraph" w:styleId="Titre4">
    <w:name w:val="heading 4"/>
    <w:basedOn w:val="Normal"/>
    <w:next w:val="Normal"/>
    <w:link w:val="Titre4Car"/>
    <w:uiPriority w:val="9"/>
    <w:unhideWhenUsed/>
    <w:qFormat/>
    <w:rsid w:val="00BC7C0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C7C0A"/>
    <w:rPr>
      <w:rFonts w:asciiTheme="majorHAnsi" w:eastAsiaTheme="majorEastAsia" w:hAnsiTheme="majorHAnsi" w:cstheme="majorBidi"/>
      <w:b/>
      <w:bCs/>
      <w:i/>
      <w:iCs/>
      <w:color w:val="4F81BD" w:themeColor="accent1"/>
    </w:rPr>
  </w:style>
  <w:style w:type="paragraph" w:styleId="Paragraphedeliste">
    <w:name w:val="List Paragraph"/>
    <w:basedOn w:val="Normal"/>
    <w:uiPriority w:val="34"/>
    <w:qFormat/>
    <w:rsid w:val="00BC7C0A"/>
    <w:pPr>
      <w:ind w:left="720"/>
      <w:contextualSpacing/>
    </w:pPr>
  </w:style>
  <w:style w:type="paragraph" w:styleId="Textedebulles">
    <w:name w:val="Balloon Text"/>
    <w:basedOn w:val="Normal"/>
    <w:link w:val="TextedebullesCar"/>
    <w:uiPriority w:val="99"/>
    <w:semiHidden/>
    <w:unhideWhenUsed/>
    <w:rsid w:val="008D57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57FA"/>
    <w:rPr>
      <w:rFonts w:ascii="Tahoma" w:hAnsi="Tahoma" w:cs="Tahoma"/>
      <w:sz w:val="16"/>
      <w:szCs w:val="16"/>
    </w:rPr>
  </w:style>
  <w:style w:type="paragraph" w:styleId="En-tte">
    <w:name w:val="header"/>
    <w:basedOn w:val="Normal"/>
    <w:link w:val="En-tteCar"/>
    <w:uiPriority w:val="99"/>
    <w:unhideWhenUsed/>
    <w:rsid w:val="003342D4"/>
    <w:pPr>
      <w:tabs>
        <w:tab w:val="center" w:pos="4536"/>
        <w:tab w:val="right" w:pos="9072"/>
      </w:tabs>
      <w:spacing w:after="0" w:line="240" w:lineRule="auto"/>
    </w:pPr>
  </w:style>
  <w:style w:type="character" w:customStyle="1" w:styleId="En-tteCar">
    <w:name w:val="En-tête Car"/>
    <w:basedOn w:val="Policepardfaut"/>
    <w:link w:val="En-tte"/>
    <w:uiPriority w:val="99"/>
    <w:rsid w:val="003342D4"/>
  </w:style>
  <w:style w:type="paragraph" w:styleId="Pieddepage">
    <w:name w:val="footer"/>
    <w:basedOn w:val="Normal"/>
    <w:link w:val="PieddepageCar"/>
    <w:uiPriority w:val="99"/>
    <w:unhideWhenUsed/>
    <w:rsid w:val="003342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42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C0A"/>
  </w:style>
  <w:style w:type="paragraph" w:styleId="Titre4">
    <w:name w:val="heading 4"/>
    <w:basedOn w:val="Normal"/>
    <w:next w:val="Normal"/>
    <w:link w:val="Titre4Car"/>
    <w:uiPriority w:val="9"/>
    <w:unhideWhenUsed/>
    <w:qFormat/>
    <w:rsid w:val="00BC7C0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C7C0A"/>
    <w:rPr>
      <w:rFonts w:asciiTheme="majorHAnsi" w:eastAsiaTheme="majorEastAsia" w:hAnsiTheme="majorHAnsi" w:cstheme="majorBidi"/>
      <w:b/>
      <w:bCs/>
      <w:i/>
      <w:iCs/>
      <w:color w:val="4F81BD" w:themeColor="accent1"/>
    </w:rPr>
  </w:style>
  <w:style w:type="paragraph" w:styleId="Paragraphedeliste">
    <w:name w:val="List Paragraph"/>
    <w:basedOn w:val="Normal"/>
    <w:uiPriority w:val="34"/>
    <w:qFormat/>
    <w:rsid w:val="00BC7C0A"/>
    <w:pPr>
      <w:ind w:left="720"/>
      <w:contextualSpacing/>
    </w:pPr>
  </w:style>
  <w:style w:type="paragraph" w:styleId="Textedebulles">
    <w:name w:val="Balloon Text"/>
    <w:basedOn w:val="Normal"/>
    <w:link w:val="TextedebullesCar"/>
    <w:uiPriority w:val="99"/>
    <w:semiHidden/>
    <w:unhideWhenUsed/>
    <w:rsid w:val="008D57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57FA"/>
    <w:rPr>
      <w:rFonts w:ascii="Tahoma" w:hAnsi="Tahoma" w:cs="Tahoma"/>
      <w:sz w:val="16"/>
      <w:szCs w:val="16"/>
    </w:rPr>
  </w:style>
  <w:style w:type="paragraph" w:styleId="En-tte">
    <w:name w:val="header"/>
    <w:basedOn w:val="Normal"/>
    <w:link w:val="En-tteCar"/>
    <w:uiPriority w:val="99"/>
    <w:unhideWhenUsed/>
    <w:rsid w:val="003342D4"/>
    <w:pPr>
      <w:tabs>
        <w:tab w:val="center" w:pos="4536"/>
        <w:tab w:val="right" w:pos="9072"/>
      </w:tabs>
      <w:spacing w:after="0" w:line="240" w:lineRule="auto"/>
    </w:pPr>
  </w:style>
  <w:style w:type="character" w:customStyle="1" w:styleId="En-tteCar">
    <w:name w:val="En-tête Car"/>
    <w:basedOn w:val="Policepardfaut"/>
    <w:link w:val="En-tte"/>
    <w:uiPriority w:val="99"/>
    <w:rsid w:val="003342D4"/>
  </w:style>
  <w:style w:type="paragraph" w:styleId="Pieddepage">
    <w:name w:val="footer"/>
    <w:basedOn w:val="Normal"/>
    <w:link w:val="PieddepageCar"/>
    <w:uiPriority w:val="99"/>
    <w:unhideWhenUsed/>
    <w:rsid w:val="003342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4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5</Pages>
  <Words>1076</Words>
  <Characters>5920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smarttech</cp:lastModifiedBy>
  <cp:revision>13</cp:revision>
  <cp:lastPrinted>2020-02-22T21:46:00Z</cp:lastPrinted>
  <dcterms:created xsi:type="dcterms:W3CDTF">2019-02-17T21:48:00Z</dcterms:created>
  <dcterms:modified xsi:type="dcterms:W3CDTF">2021-05-29T10:02:00Z</dcterms:modified>
</cp:coreProperties>
</file>