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3D2" w:rsidRDefault="000B03D2" w:rsidP="000B03D2">
      <w:pPr>
        <w:bidi/>
        <w:spacing w:after="160" w:line="240" w:lineRule="auto"/>
        <w:jc w:val="center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 w:rsidRPr="0004059D">
        <w:rPr>
          <w:rFonts w:ascii="Simplified Arabic" w:hAnsi="Simplified Arabic" w:cs="Simplified Arabic" w:hint="cs"/>
          <w:b/>
          <w:bCs/>
          <w:color w:val="000000" w:themeColor="text1" w:themeShade="80"/>
          <w:sz w:val="32"/>
          <w:szCs w:val="32"/>
          <w:rtl/>
          <w:lang w:bidi="ar-DZ"/>
        </w:rPr>
        <w:t xml:space="preserve">إلحاق </w:t>
      </w:r>
      <w:proofErr w:type="spellStart"/>
      <w:r w:rsidRPr="0004059D">
        <w:rPr>
          <w:rFonts w:ascii="Simplified Arabic" w:hAnsi="Simplified Arabic" w:cs="Simplified Arabic" w:hint="cs"/>
          <w:b/>
          <w:bCs/>
          <w:color w:val="000000" w:themeColor="text1" w:themeShade="80"/>
          <w:sz w:val="32"/>
          <w:szCs w:val="32"/>
          <w:rtl/>
          <w:lang w:bidi="ar-DZ"/>
        </w:rPr>
        <w:t>النواسخ</w:t>
      </w:r>
      <w:proofErr w:type="spellEnd"/>
      <w:r w:rsidRPr="0004059D">
        <w:rPr>
          <w:rFonts w:ascii="Simplified Arabic" w:hAnsi="Simplified Arabic" w:cs="Simplified Arabic" w:hint="cs"/>
          <w:b/>
          <w:bCs/>
          <w:color w:val="000000" w:themeColor="text1" w:themeShade="80"/>
          <w:sz w:val="32"/>
          <w:szCs w:val="32"/>
          <w:rtl/>
          <w:lang w:bidi="ar-DZ"/>
        </w:rPr>
        <w:t xml:space="preserve"> بالجملة الاسمية</w:t>
      </w: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</w:t>
      </w:r>
      <w:r w:rsidRPr="0004059D">
        <w:rPr>
          <w:rFonts w:ascii="Simplified Arabic" w:hAnsi="Simplified Arabic" w:cs="Simplified Arabic" w:hint="cs"/>
          <w:b/>
          <w:bCs/>
          <w:color w:val="000000" w:themeColor="text1" w:themeShade="80"/>
          <w:sz w:val="32"/>
          <w:szCs w:val="32"/>
          <w:rtl/>
          <w:lang w:bidi="ar-DZ"/>
        </w:rPr>
        <w:t>3</w:t>
      </w:r>
    </w:p>
    <w:p w:rsidR="000B03D2" w:rsidRPr="0004059D" w:rsidRDefault="000B03D2" w:rsidP="000B03D2">
      <w:pPr>
        <w:bidi/>
        <w:spacing w:after="160" w:line="240" w:lineRule="auto"/>
        <w:rPr>
          <w:rFonts w:ascii="Simplified Arabic" w:hAnsi="Simplified Arabic" w:cs="Simplified Arabic"/>
          <w:b/>
          <w:bCs/>
          <w:color w:val="000000" w:themeColor="text1" w:themeShade="80"/>
          <w:sz w:val="32"/>
          <w:szCs w:val="32"/>
          <w:rtl/>
          <w:lang w:bidi="ar-DZ"/>
        </w:rPr>
      </w:pPr>
      <w:r w:rsidRPr="0004059D">
        <w:rPr>
          <w:rFonts w:ascii="Simplified Arabic" w:hAnsi="Simplified Arabic" w:cs="Simplified Arabic" w:hint="cs"/>
          <w:b/>
          <w:bCs/>
          <w:color w:val="000000" w:themeColor="text1" w:themeShade="80"/>
          <w:sz w:val="32"/>
          <w:szCs w:val="32"/>
          <w:rtl/>
          <w:lang w:bidi="ar-DZ"/>
        </w:rPr>
        <w:t>ظن وأخواتها</w:t>
      </w:r>
    </w:p>
    <w:p w:rsidR="000B03D2" w:rsidRDefault="000B03D2" w:rsidP="000B03D2">
      <w:pPr>
        <w:bidi/>
        <w:spacing w:after="160" w:line="240" w:lineRule="auto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   </w:t>
      </w:r>
      <w:proofErr w:type="gramStart"/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هي</w:t>
      </w:r>
      <w:proofErr w:type="gramEnd"/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أفعال ناسخة، لكنها ليست ناقصة بل هي تامة لها فاعل، وليس لها اسم ولا خبر، وإنما يعرب المبتدأ أو الخبر بعدها على أنهما مفعولين لها، نحو: الامتحانُ سهلٌ، ظن التلميذ الامتحانَ سهلاً.</w:t>
      </w:r>
    </w:p>
    <w:p w:rsidR="000B03D2" w:rsidRDefault="000B03D2" w:rsidP="000B03D2">
      <w:pPr>
        <w:bidi/>
        <w:spacing w:after="160" w:line="240" w:lineRule="auto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وأخوات ظن هي: حسِب، خالَ، زعم، عدّ، رأى، علم، وجد، ألفى، درى، صيّر، ردّ، ترك، اتخذ، جعل.</w:t>
      </w:r>
    </w:p>
    <w:p w:rsidR="000B03D2" w:rsidRDefault="000B03D2" w:rsidP="000B03D2">
      <w:pPr>
        <w:bidi/>
        <w:spacing w:after="160" w:line="240" w:lineRule="auto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جعلت "ظنّ" على رأس أخواتها لأن كل أفعال الرجحان بمعنى الظن، وظنّ أكثر استعمالا منها جميعا، وهي من حيث وظيفتها نوعان: أفعال القلوب وأفعال التحويل</w:t>
      </w:r>
    </w:p>
    <w:p w:rsidR="000B03D2" w:rsidRPr="00426E5E" w:rsidRDefault="000B03D2" w:rsidP="000B03D2">
      <w:pPr>
        <w:pStyle w:val="Paragraphedeliste"/>
        <w:numPr>
          <w:ilvl w:val="0"/>
          <w:numId w:val="2"/>
        </w:numPr>
        <w:bidi/>
        <w:spacing w:after="160" w:line="240" w:lineRule="auto"/>
        <w:rPr>
          <w:rFonts w:ascii="Simplified Arabic" w:hAnsi="Simplified Arabic" w:cs="Simplified Arabic"/>
          <w:color w:val="000000" w:themeColor="text1" w:themeShade="80"/>
          <w:sz w:val="32"/>
          <w:szCs w:val="32"/>
          <w:lang w:bidi="ar-DZ"/>
        </w:rPr>
      </w:pPr>
      <w:proofErr w:type="gramStart"/>
      <w:r w:rsidRPr="00A56F05">
        <w:rPr>
          <w:rFonts w:ascii="Simplified Arabic" w:hAnsi="Simplified Arabic" w:cs="Simplified Arabic" w:hint="cs"/>
          <w:b/>
          <w:bCs/>
          <w:color w:val="000000" w:themeColor="text1" w:themeShade="80"/>
          <w:sz w:val="32"/>
          <w:szCs w:val="32"/>
          <w:rtl/>
          <w:lang w:bidi="ar-DZ"/>
        </w:rPr>
        <w:t>أفعال</w:t>
      </w:r>
      <w:proofErr w:type="gramEnd"/>
      <w:r w:rsidRPr="00A56F05">
        <w:rPr>
          <w:rFonts w:ascii="Simplified Arabic" w:hAnsi="Simplified Arabic" w:cs="Simplified Arabic" w:hint="cs"/>
          <w:b/>
          <w:bCs/>
          <w:color w:val="000000" w:themeColor="text1" w:themeShade="80"/>
          <w:sz w:val="32"/>
          <w:szCs w:val="32"/>
          <w:rtl/>
          <w:lang w:bidi="ar-DZ"/>
        </w:rPr>
        <w:t xml:space="preserve"> القلوب</w:t>
      </w:r>
      <w:r w:rsidRPr="00426E5E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: </w:t>
      </w:r>
      <w:r w:rsidRPr="00A63F45">
        <w:rPr>
          <w:sz w:val="32"/>
          <w:szCs w:val="32"/>
          <w:rtl/>
        </w:rPr>
        <w:t>وهي أفعال تتصل معانيها</w:t>
      </w:r>
      <w:r w:rsidRPr="00A63F45"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rtl/>
        </w:rPr>
        <w:t>با</w:t>
      </w:r>
      <w:r w:rsidRPr="00A63F45">
        <w:rPr>
          <w:sz w:val="32"/>
          <w:szCs w:val="32"/>
          <w:rtl/>
        </w:rPr>
        <w:t>لنفس الإنسانية، وتدل على يقين أو ظن</w:t>
      </w:r>
      <w:r>
        <w:rPr>
          <w:rFonts w:hint="cs"/>
          <w:sz w:val="32"/>
          <w:szCs w:val="32"/>
          <w:rtl/>
        </w:rPr>
        <w:t>، أو عليهما معا، و</w:t>
      </w:r>
      <w:r w:rsidRPr="00A63F4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تنقسم أفعال</w:t>
      </w:r>
      <w:r w:rsidRPr="00426E5E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ه</w:t>
      </w: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ذا النوع باعتبار معناها إلى ثلاث</w:t>
      </w:r>
      <w:r w:rsidRPr="00426E5E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ة أقسام</w:t>
      </w:r>
    </w:p>
    <w:p w:rsidR="000B03D2" w:rsidRDefault="000B03D2" w:rsidP="000B03D2">
      <w:pPr>
        <w:pStyle w:val="Paragraphedeliste"/>
        <w:numPr>
          <w:ilvl w:val="0"/>
          <w:numId w:val="3"/>
        </w:numPr>
        <w:bidi/>
        <w:spacing w:after="160" w:line="240" w:lineRule="auto"/>
        <w:rPr>
          <w:rFonts w:ascii="Simplified Arabic" w:hAnsi="Simplified Arabic" w:cs="Simplified Arabic"/>
          <w:color w:val="000000" w:themeColor="text1" w:themeShade="80"/>
          <w:sz w:val="32"/>
          <w:szCs w:val="32"/>
          <w:lang w:bidi="ar-DZ"/>
        </w:rPr>
      </w:pPr>
      <w:r w:rsidRPr="00A56F05">
        <w:rPr>
          <w:rFonts w:ascii="Simplified Arabic" w:hAnsi="Simplified Arabic" w:cs="Simplified Arabic" w:hint="cs"/>
          <w:b/>
          <w:bCs/>
          <w:color w:val="000000" w:themeColor="text1" w:themeShade="80"/>
          <w:sz w:val="32"/>
          <w:szCs w:val="32"/>
          <w:rtl/>
          <w:lang w:bidi="ar-DZ"/>
        </w:rPr>
        <w:t>أفعال اليقين</w:t>
      </w: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: هي </w:t>
      </w:r>
      <w:proofErr w:type="gramStart"/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نوع</w:t>
      </w:r>
      <w:proofErr w:type="gramEnd"/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يفيد يقينا في الخبر، وهذه الأفعال هي:</w:t>
      </w:r>
    </w:p>
    <w:p w:rsidR="000B03D2" w:rsidRPr="001C4800" w:rsidRDefault="000B03D2" w:rsidP="000B03D2">
      <w:pPr>
        <w:bidi/>
        <w:spacing w:after="160" w:line="240" w:lineRule="auto"/>
        <w:ind w:left="502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درى: بمعنى علم وتيقن، </w:t>
      </w:r>
      <w:proofErr w:type="gramStart"/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نحو</w:t>
      </w:r>
      <w:proofErr w:type="gramEnd"/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: ما درى الناسُ الدينَ يسرا</w:t>
      </w:r>
    </w:p>
    <w:p w:rsidR="000B03D2" w:rsidRDefault="000B03D2" w:rsidP="000B03D2">
      <w:pPr>
        <w:bidi/>
        <w:spacing w:after="160" w:line="240" w:lineRule="auto"/>
        <w:ind w:left="502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وجد</w:t>
      </w:r>
      <w:proofErr w:type="gramEnd"/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: نحو قوله تعالى: ووجدك ضالا فهدى، ووجدك عائلا فأغنى</w:t>
      </w:r>
    </w:p>
    <w:p w:rsidR="000B03D2" w:rsidRDefault="000B03D2" w:rsidP="000B03D2">
      <w:pPr>
        <w:bidi/>
        <w:spacing w:after="160" w:line="240" w:lineRule="auto"/>
        <w:ind w:left="502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ألفى: </w:t>
      </w:r>
      <w:proofErr w:type="gramStart"/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نحو</w:t>
      </w:r>
      <w:proofErr w:type="gramEnd"/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: إنهم ألفَوا آباءهم ضالين</w:t>
      </w:r>
    </w:p>
    <w:p w:rsidR="000B03D2" w:rsidRDefault="000B03D2" w:rsidP="000B03D2">
      <w:pPr>
        <w:bidi/>
        <w:spacing w:after="160" w:line="240" w:lineRule="auto"/>
        <w:ind w:left="502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تعلًّمْ</w:t>
      </w:r>
      <w:proofErr w:type="gramEnd"/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: بسكون الميم (فعل جامد) لا يأتي منه المضارع والماضي، نحو: تعلّمْ شفاء النفسِ قهرَ عدوّها</w:t>
      </w:r>
    </w:p>
    <w:p w:rsidR="000B03D2" w:rsidRDefault="000B03D2" w:rsidP="000B03D2">
      <w:pPr>
        <w:pStyle w:val="Paragraphedeliste"/>
        <w:numPr>
          <w:ilvl w:val="0"/>
          <w:numId w:val="3"/>
        </w:numPr>
        <w:bidi/>
        <w:spacing w:after="160" w:line="240" w:lineRule="auto"/>
        <w:rPr>
          <w:rFonts w:ascii="Simplified Arabic" w:hAnsi="Simplified Arabic" w:cs="Simplified Arabic"/>
          <w:color w:val="000000" w:themeColor="text1" w:themeShade="80"/>
          <w:sz w:val="32"/>
          <w:szCs w:val="32"/>
          <w:lang w:bidi="ar-DZ"/>
        </w:rPr>
      </w:pPr>
      <w:proofErr w:type="gramStart"/>
      <w:r w:rsidRPr="00A56F05">
        <w:rPr>
          <w:rFonts w:ascii="Simplified Arabic" w:hAnsi="Simplified Arabic" w:cs="Simplified Arabic" w:hint="cs"/>
          <w:b/>
          <w:bCs/>
          <w:color w:val="000000" w:themeColor="text1" w:themeShade="80"/>
          <w:sz w:val="32"/>
          <w:szCs w:val="32"/>
          <w:rtl/>
          <w:lang w:bidi="ar-DZ"/>
        </w:rPr>
        <w:t>أفعال</w:t>
      </w:r>
      <w:proofErr w:type="gramEnd"/>
      <w:r w:rsidRPr="00A56F05">
        <w:rPr>
          <w:rFonts w:ascii="Simplified Arabic" w:hAnsi="Simplified Arabic" w:cs="Simplified Arabic" w:hint="cs"/>
          <w:b/>
          <w:bCs/>
          <w:color w:val="000000" w:themeColor="text1" w:themeShade="80"/>
          <w:sz w:val="32"/>
          <w:szCs w:val="32"/>
          <w:rtl/>
          <w:lang w:bidi="ar-DZ"/>
        </w:rPr>
        <w:t xml:space="preserve"> الرجحان</w:t>
      </w: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: وهي خمسة:</w:t>
      </w:r>
    </w:p>
    <w:p w:rsidR="000B03D2" w:rsidRDefault="000B03D2" w:rsidP="000B03D2">
      <w:pPr>
        <w:bidi/>
        <w:spacing w:after="160" w:line="240" w:lineRule="auto"/>
        <w:ind w:left="502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جعل: بمعنى ظن، </w:t>
      </w:r>
      <w:proofErr w:type="gramStart"/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نحو</w:t>
      </w:r>
      <w:proofErr w:type="gramEnd"/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: جعل الصعب</w:t>
      </w:r>
      <w:r w:rsidR="00A56F0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سهلا</w:t>
      </w:r>
    </w:p>
    <w:p w:rsidR="000B03D2" w:rsidRDefault="000B03D2" w:rsidP="000B03D2">
      <w:pPr>
        <w:bidi/>
        <w:spacing w:after="160" w:line="240" w:lineRule="auto"/>
        <w:ind w:left="502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حجا: بمعنى ظن، نحو كنت </w:t>
      </w:r>
      <w:proofErr w:type="spellStart"/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أحجو</w:t>
      </w:r>
      <w:proofErr w:type="spellEnd"/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محمدا صاحبَ فضل</w:t>
      </w:r>
    </w:p>
    <w:p w:rsidR="000B03D2" w:rsidRDefault="000B03D2" w:rsidP="000B03D2">
      <w:pPr>
        <w:bidi/>
        <w:spacing w:after="160" w:line="240" w:lineRule="auto"/>
        <w:ind w:left="502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زعم: </w:t>
      </w:r>
      <w:proofErr w:type="gramStart"/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زعمت</w:t>
      </w:r>
      <w:proofErr w:type="gramEnd"/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علي</w:t>
      </w:r>
      <w:r w:rsidR="00A56F0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ًّ</w:t>
      </w: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ا شجاع</w:t>
      </w:r>
      <w:r w:rsidR="00A56F0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ً</w:t>
      </w: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ا</w:t>
      </w:r>
    </w:p>
    <w:p w:rsidR="000B03D2" w:rsidRDefault="000B03D2" w:rsidP="000B03D2">
      <w:pPr>
        <w:bidi/>
        <w:spacing w:after="160" w:line="240" w:lineRule="auto"/>
        <w:ind w:left="502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عدّ</w:t>
      </w:r>
      <w:proofErr w:type="gramEnd"/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بمعنى ظن، نحو قول الشاعر: فلا تعد</w:t>
      </w:r>
      <w:r w:rsidR="00A56F0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ُ</w:t>
      </w: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د</w:t>
      </w:r>
      <w:r w:rsidR="00A56F0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ِ</w:t>
      </w: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المولى شريك</w:t>
      </w:r>
      <w:r w:rsidR="00A56F0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َ</w:t>
      </w: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ك في الغنى</w:t>
      </w:r>
    </w:p>
    <w:p w:rsidR="000B03D2" w:rsidRDefault="000B03D2" w:rsidP="000B03D2">
      <w:pPr>
        <w:bidi/>
        <w:spacing w:after="160" w:line="240" w:lineRule="auto"/>
        <w:ind w:left="502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lastRenderedPageBreak/>
        <w:t xml:space="preserve">هّبْ: بمعنى ظنّ، </w:t>
      </w:r>
      <w:proofErr w:type="gramStart"/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نحو</w:t>
      </w:r>
      <w:proofErr w:type="gramEnd"/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: ه</w:t>
      </w:r>
      <w:r w:rsidR="00A56F0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َ</w:t>
      </w: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ب</w:t>
      </w:r>
      <w:r w:rsidR="00A56F0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ْ</w:t>
      </w: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محمدا مجتهدا</w:t>
      </w:r>
    </w:p>
    <w:p w:rsidR="000B03D2" w:rsidRDefault="000B03D2" w:rsidP="000B03D2">
      <w:pPr>
        <w:pStyle w:val="Paragraphedeliste"/>
        <w:numPr>
          <w:ilvl w:val="0"/>
          <w:numId w:val="1"/>
        </w:numPr>
        <w:bidi/>
        <w:spacing w:after="160" w:line="240" w:lineRule="auto"/>
        <w:rPr>
          <w:rFonts w:ascii="Simplified Arabic" w:hAnsi="Simplified Arabic" w:cs="Simplified Arabic"/>
          <w:color w:val="000000" w:themeColor="text1" w:themeShade="80"/>
          <w:sz w:val="32"/>
          <w:szCs w:val="32"/>
          <w:lang w:bidi="ar-DZ"/>
        </w:rPr>
      </w:pPr>
      <w:r w:rsidRPr="00A56F05">
        <w:rPr>
          <w:rFonts w:ascii="Simplified Arabic" w:hAnsi="Simplified Arabic" w:cs="Simplified Arabic" w:hint="cs"/>
          <w:b/>
          <w:bCs/>
          <w:color w:val="000000" w:themeColor="text1" w:themeShade="80"/>
          <w:sz w:val="32"/>
          <w:szCs w:val="32"/>
          <w:rtl/>
          <w:lang w:bidi="ar-DZ"/>
        </w:rPr>
        <w:t>أفعال تدل على اليقين والرجحان:</w:t>
      </w: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وهي </w:t>
      </w:r>
      <w:proofErr w:type="gramStart"/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خمسة</w:t>
      </w:r>
      <w:proofErr w:type="gramEnd"/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:</w:t>
      </w:r>
    </w:p>
    <w:p w:rsidR="000B03D2" w:rsidRDefault="000B03D2" w:rsidP="000B03D2">
      <w:pPr>
        <w:bidi/>
        <w:spacing w:after="160" w:line="240" w:lineRule="auto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رأى: </w:t>
      </w:r>
      <w:proofErr w:type="gramStart"/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نحو</w:t>
      </w:r>
      <w:proofErr w:type="gramEnd"/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: إنهم يرون</w:t>
      </w:r>
      <w:r w:rsidR="00A56F0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َ</w:t>
      </w: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ه بعيدا ونراه قريبا</w:t>
      </w:r>
    </w:p>
    <w:p w:rsidR="000B03D2" w:rsidRDefault="000B03D2" w:rsidP="000B03D2">
      <w:pPr>
        <w:bidi/>
        <w:spacing w:after="160" w:line="240" w:lineRule="auto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علم</w:t>
      </w:r>
      <w:r w:rsidR="00A56F05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:</w:t>
      </w: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بمعنى اعتقد، نحو قوله تعالى: فإن علمتموهن مؤمناتٍ</w:t>
      </w:r>
    </w:p>
    <w:p w:rsidR="000B03D2" w:rsidRDefault="000B03D2" w:rsidP="000B03D2">
      <w:pPr>
        <w:bidi/>
        <w:spacing w:after="160" w:line="240" w:lineRule="auto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ظن: نحو قوله تعالى: وإني لأظنك يا فرعون مثبورا</w:t>
      </w:r>
    </w:p>
    <w:p w:rsidR="000B03D2" w:rsidRDefault="000B03D2" w:rsidP="000B03D2">
      <w:pPr>
        <w:bidi/>
        <w:spacing w:after="160" w:line="240" w:lineRule="auto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حسِبَ: فلما رأته حسبته لُجةً</w:t>
      </w:r>
    </w:p>
    <w:p w:rsidR="000B03D2" w:rsidRDefault="000B03D2" w:rsidP="000B03D2">
      <w:pPr>
        <w:bidi/>
        <w:spacing w:after="160" w:line="240" w:lineRule="auto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خالَ: خلت الكتابَ مقدسا</w:t>
      </w:r>
    </w:p>
    <w:p w:rsidR="000B03D2" w:rsidRDefault="000B03D2" w:rsidP="000B03D2">
      <w:pPr>
        <w:bidi/>
        <w:spacing w:after="160" w:line="240" w:lineRule="auto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كل</w:t>
      </w:r>
      <w:proofErr w:type="gramEnd"/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الأفعال السابقة تنصب مفعولين، وهناك قسم آخر ينصب ثلاثة مفاعيل، أصل المفعول الثاني والثالث مبدأ وخبرا</w:t>
      </w:r>
    </w:p>
    <w:p w:rsidR="000B03D2" w:rsidRDefault="000B03D2" w:rsidP="000B03D2">
      <w:pPr>
        <w:bidi/>
        <w:spacing w:after="160" w:line="240" w:lineRule="auto"/>
        <w:rPr>
          <w:rFonts w:ascii="Simplified Arabic" w:hAnsi="Simplified Arabic" w:cs="Simplified Arabic"/>
          <w:b/>
          <w:bCs/>
          <w:color w:val="000000" w:themeColor="text1" w:themeShade="80"/>
          <w:sz w:val="32"/>
          <w:szCs w:val="32"/>
          <w:rtl/>
          <w:lang w:bidi="ar-DZ"/>
        </w:rPr>
      </w:pPr>
      <w:r w:rsidRPr="00116A49">
        <w:rPr>
          <w:rFonts w:ascii="Simplified Arabic" w:hAnsi="Simplified Arabic" w:cs="Simplified Arabic" w:hint="cs"/>
          <w:b/>
          <w:bCs/>
          <w:color w:val="000000" w:themeColor="text1" w:themeShade="80"/>
          <w:sz w:val="32"/>
          <w:szCs w:val="32"/>
          <w:rtl/>
          <w:lang w:bidi="ar-DZ"/>
        </w:rPr>
        <w:t xml:space="preserve">القسم الذي ينصب </w:t>
      </w:r>
      <w:proofErr w:type="gramStart"/>
      <w:r w:rsidRPr="00116A49">
        <w:rPr>
          <w:rFonts w:ascii="Simplified Arabic" w:hAnsi="Simplified Arabic" w:cs="Simplified Arabic" w:hint="cs"/>
          <w:b/>
          <w:bCs/>
          <w:color w:val="000000" w:themeColor="text1" w:themeShade="80"/>
          <w:sz w:val="32"/>
          <w:szCs w:val="32"/>
          <w:rtl/>
          <w:lang w:bidi="ar-DZ"/>
        </w:rPr>
        <w:t>ثلاثة</w:t>
      </w:r>
      <w:proofErr w:type="gramEnd"/>
      <w:r w:rsidRPr="00116A49">
        <w:rPr>
          <w:rFonts w:ascii="Simplified Arabic" w:hAnsi="Simplified Arabic" w:cs="Simplified Arabic" w:hint="cs"/>
          <w:b/>
          <w:bCs/>
          <w:color w:val="000000" w:themeColor="text1" w:themeShade="80"/>
          <w:sz w:val="32"/>
          <w:szCs w:val="32"/>
          <w:rtl/>
          <w:lang w:bidi="ar-DZ"/>
        </w:rPr>
        <w:t xml:space="preserve"> مفاعيل:</w:t>
      </w:r>
    </w:p>
    <w:p w:rsidR="000B03D2" w:rsidRDefault="000B03D2" w:rsidP="000B03D2">
      <w:pPr>
        <w:bidi/>
        <w:spacing w:after="160" w:line="240" w:lineRule="auto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 w:rsidRPr="00116A49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ال</w:t>
      </w: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أ</w:t>
      </w:r>
      <w:r w:rsidRPr="00116A49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فعال القلبية التي تتعدى</w:t>
      </w: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إلى ثلاثة </w:t>
      </w:r>
      <w:proofErr w:type="gramStart"/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مفاعيل</w:t>
      </w:r>
      <w:proofErr w:type="gramEnd"/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هي:</w:t>
      </w:r>
    </w:p>
    <w:p w:rsidR="000B03D2" w:rsidRDefault="000B03D2" w:rsidP="000B03D2">
      <w:pPr>
        <w:bidi/>
        <w:spacing w:after="160" w:line="240" w:lineRule="auto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أعلمَ: عليٌّ ناجحٌ، أعلمت </w:t>
      </w:r>
      <w:proofErr w:type="gramStart"/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محمدا</w:t>
      </w:r>
      <w:proofErr w:type="gramEnd"/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عليا ناجحا</w:t>
      </w:r>
    </w:p>
    <w:p w:rsidR="000B03D2" w:rsidRDefault="000B03D2" w:rsidP="000B03D2">
      <w:pPr>
        <w:bidi/>
        <w:spacing w:after="160" w:line="240" w:lineRule="auto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أرى: نحو قوله تعالى: كذلك يريهم اللهُ أعمالَهم حسراتٍ</w:t>
      </w:r>
    </w:p>
    <w:p w:rsidR="000B03D2" w:rsidRDefault="000B03D2" w:rsidP="000B03D2">
      <w:pPr>
        <w:bidi/>
        <w:spacing w:after="160" w:line="240" w:lineRule="auto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خبّر: خبّرت زيدا محمودا غائبا</w:t>
      </w:r>
    </w:p>
    <w:p w:rsidR="000B03D2" w:rsidRDefault="000B03D2" w:rsidP="000B03D2">
      <w:pPr>
        <w:bidi/>
        <w:spacing w:after="160" w:line="240" w:lineRule="auto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أخبر: أخبرت المديرَ المعلمَ غائبا</w:t>
      </w:r>
    </w:p>
    <w:p w:rsidR="000B03D2" w:rsidRDefault="000B03D2" w:rsidP="000B03D2">
      <w:pPr>
        <w:bidi/>
        <w:spacing w:after="160" w:line="240" w:lineRule="auto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نبّأ: نبّأت عمرا الجوَّ حارّا</w:t>
      </w:r>
    </w:p>
    <w:p w:rsidR="000B03D2" w:rsidRDefault="000B03D2" w:rsidP="000B03D2">
      <w:pPr>
        <w:bidi/>
        <w:spacing w:after="160" w:line="240" w:lineRule="auto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أنبأ: أنبأت أباك زيدا مسافرا</w:t>
      </w:r>
    </w:p>
    <w:p w:rsidR="000B03D2" w:rsidRDefault="000B03D2" w:rsidP="000B03D2">
      <w:pPr>
        <w:pStyle w:val="Paragraphedeliste"/>
        <w:numPr>
          <w:ilvl w:val="0"/>
          <w:numId w:val="2"/>
        </w:numPr>
        <w:bidi/>
        <w:spacing w:after="160" w:line="240" w:lineRule="auto"/>
        <w:rPr>
          <w:rFonts w:ascii="Simplified Arabic" w:hAnsi="Simplified Arabic" w:cs="Simplified Arabic"/>
          <w:color w:val="000000" w:themeColor="text1" w:themeShade="80"/>
          <w:sz w:val="32"/>
          <w:szCs w:val="32"/>
          <w:lang w:bidi="ar-DZ"/>
        </w:rPr>
      </w:pPr>
      <w:proofErr w:type="gramStart"/>
      <w:r w:rsidRPr="00A56F05">
        <w:rPr>
          <w:rFonts w:ascii="Simplified Arabic" w:hAnsi="Simplified Arabic" w:cs="Simplified Arabic" w:hint="cs"/>
          <w:b/>
          <w:bCs/>
          <w:color w:val="000000" w:themeColor="text1" w:themeShade="80"/>
          <w:sz w:val="32"/>
          <w:szCs w:val="32"/>
          <w:rtl/>
          <w:lang w:bidi="ar-DZ"/>
        </w:rPr>
        <w:t>أفعال</w:t>
      </w:r>
      <w:proofErr w:type="gramEnd"/>
      <w:r w:rsidRPr="00A56F05">
        <w:rPr>
          <w:rFonts w:ascii="Simplified Arabic" w:hAnsi="Simplified Arabic" w:cs="Simplified Arabic" w:hint="cs"/>
          <w:b/>
          <w:bCs/>
          <w:color w:val="000000" w:themeColor="text1" w:themeShade="80"/>
          <w:sz w:val="32"/>
          <w:szCs w:val="32"/>
          <w:rtl/>
          <w:lang w:bidi="ar-DZ"/>
        </w:rPr>
        <w:t xml:space="preserve"> التحويل</w:t>
      </w: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: وهي أفعال تنصب مفعولين أصلهما مبتدأ وخبرا</w:t>
      </w:r>
    </w:p>
    <w:p w:rsidR="000B03D2" w:rsidRDefault="000B03D2" w:rsidP="000B03D2">
      <w:pPr>
        <w:bidi/>
        <w:spacing w:after="160" w:line="240" w:lineRule="auto"/>
        <w:ind w:left="142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صيّر: صيَّر النجارُ الخشبَ بابا</w:t>
      </w:r>
    </w:p>
    <w:p w:rsidR="000B03D2" w:rsidRDefault="000B03D2" w:rsidP="000B03D2">
      <w:pPr>
        <w:bidi/>
        <w:spacing w:after="160" w:line="240" w:lineRule="auto"/>
        <w:ind w:left="142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جعل: بمعنى حوَّل: والذي جعل الشمسَ ضياءً</w:t>
      </w:r>
    </w:p>
    <w:p w:rsidR="000B03D2" w:rsidRDefault="000B03D2" w:rsidP="000B03D2">
      <w:pPr>
        <w:bidi/>
        <w:spacing w:after="160" w:line="240" w:lineRule="auto"/>
        <w:ind w:left="142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lastRenderedPageBreak/>
        <w:t xml:space="preserve">ردَّ: </w:t>
      </w:r>
      <w:proofErr w:type="gramStart"/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بمعنى</w:t>
      </w:r>
      <w:proofErr w:type="gramEnd"/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حوّل وصيّر: يردونكم بعد إيمانكم كافرين</w:t>
      </w:r>
    </w:p>
    <w:p w:rsidR="000B03D2" w:rsidRDefault="00A56F05" w:rsidP="000B03D2">
      <w:pPr>
        <w:bidi/>
        <w:spacing w:after="160" w:line="240" w:lineRule="auto"/>
        <w:ind w:left="142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ترك بمعنى </w:t>
      </w:r>
      <w:proofErr w:type="gramStart"/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حوّل</w:t>
      </w:r>
      <w:proofErr w:type="gramEnd"/>
      <w:r w:rsidR="000B03D2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: ترك حبُّ المال زميلَك ماد</w:t>
      </w: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ّ</w:t>
      </w:r>
      <w:r w:rsidR="000B03D2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ي</w:t>
      </w: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ًّ</w:t>
      </w:r>
      <w:r w:rsidR="000B03D2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ا، أي صيره</w:t>
      </w:r>
    </w:p>
    <w:p w:rsidR="000B03D2" w:rsidRDefault="000B03D2" w:rsidP="000B03D2">
      <w:pPr>
        <w:bidi/>
        <w:spacing w:after="160" w:line="240" w:lineRule="auto"/>
        <w:ind w:left="142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اتخذ: بمعنى صيّر وحوّل: اتّخذ اللهُ إبراهيمَ خليلا</w:t>
      </w:r>
    </w:p>
    <w:p w:rsidR="000B03D2" w:rsidRPr="00A56F05" w:rsidRDefault="000B03D2" w:rsidP="000B03D2">
      <w:pPr>
        <w:bidi/>
        <w:spacing w:after="160" w:line="240" w:lineRule="auto"/>
        <w:ind w:left="142"/>
        <w:rPr>
          <w:rFonts w:ascii="Simplified Arabic" w:hAnsi="Simplified Arabic" w:cs="Simplified Arabic"/>
          <w:b/>
          <w:bCs/>
          <w:color w:val="000000" w:themeColor="text1" w:themeShade="80"/>
          <w:sz w:val="32"/>
          <w:szCs w:val="32"/>
          <w:rtl/>
          <w:lang w:bidi="ar-DZ"/>
        </w:rPr>
      </w:pPr>
      <w:r w:rsidRPr="00A56F05">
        <w:rPr>
          <w:rFonts w:ascii="Simplified Arabic" w:hAnsi="Simplified Arabic" w:cs="Simplified Arabic" w:hint="cs"/>
          <w:b/>
          <w:bCs/>
          <w:color w:val="000000" w:themeColor="text1" w:themeShade="80"/>
          <w:sz w:val="32"/>
          <w:szCs w:val="32"/>
          <w:rtl/>
          <w:lang w:bidi="ar-DZ"/>
        </w:rPr>
        <w:t>أحكام ظن وأخواتها</w:t>
      </w:r>
    </w:p>
    <w:p w:rsidR="000B03D2" w:rsidRDefault="000B03D2" w:rsidP="000B03D2">
      <w:pPr>
        <w:bidi/>
        <w:spacing w:after="160" w:line="240" w:lineRule="auto"/>
        <w:ind w:left="142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لظن وأخواتها ثلاثة أحكام: الإعمال والتعليق والإلغاء</w:t>
      </w:r>
    </w:p>
    <w:p w:rsidR="000B03D2" w:rsidRDefault="000B03D2" w:rsidP="000B03D2">
      <w:pPr>
        <w:pStyle w:val="Paragraphedeliste"/>
        <w:numPr>
          <w:ilvl w:val="0"/>
          <w:numId w:val="4"/>
        </w:numPr>
        <w:bidi/>
        <w:spacing w:after="160" w:line="240" w:lineRule="auto"/>
        <w:rPr>
          <w:rFonts w:ascii="Simplified Arabic" w:hAnsi="Simplified Arabic" w:cs="Simplified Arabic"/>
          <w:color w:val="000000" w:themeColor="text1" w:themeShade="80"/>
          <w:sz w:val="32"/>
          <w:szCs w:val="32"/>
          <w:lang w:bidi="ar-DZ"/>
        </w:rPr>
      </w:pPr>
      <w:proofErr w:type="gramStart"/>
      <w:r w:rsidRPr="00A56F05">
        <w:rPr>
          <w:rFonts w:ascii="Simplified Arabic" w:hAnsi="Simplified Arabic" w:cs="Simplified Arabic" w:hint="cs"/>
          <w:b/>
          <w:bCs/>
          <w:color w:val="000000" w:themeColor="text1" w:themeShade="80"/>
          <w:sz w:val="32"/>
          <w:szCs w:val="32"/>
          <w:rtl/>
          <w:lang w:bidi="ar-DZ"/>
        </w:rPr>
        <w:t>الإعمال</w:t>
      </w:r>
      <w:proofErr w:type="gramEnd"/>
      <w:r w:rsidRPr="00A56F05">
        <w:rPr>
          <w:rFonts w:ascii="Simplified Arabic" w:hAnsi="Simplified Arabic" w:cs="Simplified Arabic" w:hint="cs"/>
          <w:b/>
          <w:bCs/>
          <w:color w:val="000000" w:themeColor="text1" w:themeShade="80"/>
          <w:sz w:val="32"/>
          <w:szCs w:val="32"/>
          <w:rtl/>
          <w:lang w:bidi="ar-DZ"/>
        </w:rPr>
        <w:t>:</w:t>
      </w: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وهي التي تنصب المفعولين بعدها لفظا ومحلا، نحو: ظننت زيدا قائما</w:t>
      </w:r>
    </w:p>
    <w:p w:rsidR="000B03D2" w:rsidRDefault="000B03D2" w:rsidP="000B03D2">
      <w:pPr>
        <w:pStyle w:val="Paragraphedeliste"/>
        <w:numPr>
          <w:ilvl w:val="0"/>
          <w:numId w:val="4"/>
        </w:numPr>
        <w:bidi/>
        <w:spacing w:after="160" w:line="240" w:lineRule="auto"/>
        <w:rPr>
          <w:rFonts w:ascii="Simplified Arabic" w:hAnsi="Simplified Arabic" w:cs="Simplified Arabic"/>
          <w:color w:val="000000" w:themeColor="text1" w:themeShade="80"/>
          <w:sz w:val="32"/>
          <w:szCs w:val="32"/>
          <w:lang w:bidi="ar-DZ"/>
        </w:rPr>
      </w:pPr>
      <w:proofErr w:type="gramStart"/>
      <w:r w:rsidRPr="00A56F05">
        <w:rPr>
          <w:rFonts w:ascii="Simplified Arabic" w:hAnsi="Simplified Arabic" w:cs="Simplified Arabic" w:hint="cs"/>
          <w:b/>
          <w:bCs/>
          <w:color w:val="000000" w:themeColor="text1" w:themeShade="80"/>
          <w:sz w:val="32"/>
          <w:szCs w:val="32"/>
          <w:rtl/>
          <w:lang w:bidi="ar-DZ"/>
        </w:rPr>
        <w:t>التعليق</w:t>
      </w:r>
      <w:proofErr w:type="gramEnd"/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: وهو |إلغاء عمل الفعل القلبي لفظا وإبقاؤه محلا لوجود مانع، وإليك الحالات التي يجب فيها التعليق:</w:t>
      </w:r>
    </w:p>
    <w:p w:rsidR="000B03D2" w:rsidRDefault="000B03D2" w:rsidP="000B03D2">
      <w:pPr>
        <w:pStyle w:val="Paragraphedeliste"/>
        <w:numPr>
          <w:ilvl w:val="0"/>
          <w:numId w:val="5"/>
        </w:numPr>
        <w:bidi/>
        <w:spacing w:after="160" w:line="240" w:lineRule="auto"/>
        <w:rPr>
          <w:rFonts w:ascii="Simplified Arabic" w:hAnsi="Simplified Arabic" w:cs="Simplified Arabic"/>
          <w:color w:val="000000" w:themeColor="text1" w:themeShade="80"/>
          <w:sz w:val="32"/>
          <w:szCs w:val="32"/>
          <w:lang w:bidi="ar-DZ"/>
        </w:rPr>
      </w:pPr>
      <w:proofErr w:type="gramStart"/>
      <w:r w:rsidRPr="00F068A1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إذا</w:t>
      </w:r>
      <w:proofErr w:type="gramEnd"/>
      <w:r w:rsidRPr="00F068A1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جاء بعد الفعل (إنْ) النافية، نحو: علمت إنْ زيدٌ قائمٌ، </w:t>
      </w: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أو (لا)، نحو: ظننتُ لا زيدٌ قائمٌ، إنْ ولا نافيتان، وزيد قائم مبتدأ وخبر، ومحلهما النصب</w:t>
      </w:r>
    </w:p>
    <w:p w:rsidR="000B03D2" w:rsidRDefault="000B03D2" w:rsidP="000B03D2">
      <w:pPr>
        <w:pStyle w:val="Paragraphedeliste"/>
        <w:numPr>
          <w:ilvl w:val="0"/>
          <w:numId w:val="5"/>
        </w:numPr>
        <w:bidi/>
        <w:spacing w:after="160" w:line="240" w:lineRule="auto"/>
        <w:rPr>
          <w:rFonts w:ascii="Simplified Arabic" w:hAnsi="Simplified Arabic" w:cs="Simplified Arabic"/>
          <w:color w:val="000000" w:themeColor="text1" w:themeShade="80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إذا جاء بعد لام الابتداء نحو: ظننتُ لزيدٌ </w:t>
      </w:r>
      <w:proofErr w:type="gramStart"/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قائمٌ</w:t>
      </w:r>
      <w:proofErr w:type="gramEnd"/>
    </w:p>
    <w:p w:rsidR="000B03D2" w:rsidRDefault="000B03D2" w:rsidP="000B03D2">
      <w:pPr>
        <w:pStyle w:val="Paragraphedeliste"/>
        <w:numPr>
          <w:ilvl w:val="0"/>
          <w:numId w:val="5"/>
        </w:numPr>
        <w:bidi/>
        <w:spacing w:after="160" w:line="240" w:lineRule="auto"/>
        <w:rPr>
          <w:rFonts w:ascii="Simplified Arabic" w:hAnsi="Simplified Arabic" w:cs="Simplified Arabic"/>
          <w:color w:val="000000" w:themeColor="text1" w:themeShade="80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إذا جاء بعد الفعل لام القسم/ نحو: علمت </w:t>
      </w:r>
      <w:proofErr w:type="gramStart"/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ليقومنّ</w:t>
      </w:r>
      <w:proofErr w:type="gramEnd"/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زيدٌ</w:t>
      </w:r>
    </w:p>
    <w:p w:rsidR="000B03D2" w:rsidRDefault="000B03D2" w:rsidP="000B03D2">
      <w:pPr>
        <w:pStyle w:val="Paragraphedeliste"/>
        <w:numPr>
          <w:ilvl w:val="0"/>
          <w:numId w:val="5"/>
        </w:numPr>
        <w:bidi/>
        <w:spacing w:after="160" w:line="240" w:lineRule="auto"/>
        <w:rPr>
          <w:rFonts w:ascii="Simplified Arabic" w:hAnsi="Simplified Arabic" w:cs="Simplified Arabic"/>
          <w:color w:val="000000" w:themeColor="text1" w:themeShade="80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إذا جاء بعد الفعل أداة استفهام، </w:t>
      </w:r>
      <w:proofErr w:type="gramStart"/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نحو</w:t>
      </w:r>
      <w:proofErr w:type="gramEnd"/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: علمت أزيدٌ عندك أم عمرو</w:t>
      </w:r>
    </w:p>
    <w:p w:rsidR="000B03D2" w:rsidRDefault="000B03D2" w:rsidP="000B03D2">
      <w:pPr>
        <w:bidi/>
        <w:spacing w:after="160" w:line="240" w:lineRule="auto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في</w:t>
      </w:r>
      <w:proofErr w:type="gramEnd"/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كل هذه الأمثلة يعرب الاسمان </w:t>
      </w:r>
      <w:r w:rsidRPr="009019E9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مبتدأ وخبرا، والجملة في محل</w:t>
      </w: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نصب مفعول </w:t>
      </w:r>
      <w:proofErr w:type="spellStart"/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به</w:t>
      </w:r>
      <w:proofErr w:type="spellEnd"/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للفعل القلبي</w:t>
      </w:r>
    </w:p>
    <w:p w:rsidR="000B03D2" w:rsidRDefault="000B03D2" w:rsidP="000B03D2">
      <w:pPr>
        <w:bidi/>
        <w:spacing w:after="160" w:line="240" w:lineRule="auto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proofErr w:type="gramStart"/>
      <w:r w:rsidRPr="00A56F05">
        <w:rPr>
          <w:rFonts w:ascii="Simplified Arabic" w:hAnsi="Simplified Arabic" w:cs="Simplified Arabic" w:hint="cs"/>
          <w:b/>
          <w:bCs/>
          <w:color w:val="000000" w:themeColor="text1" w:themeShade="80"/>
          <w:sz w:val="32"/>
          <w:szCs w:val="32"/>
          <w:rtl/>
          <w:lang w:bidi="ar-DZ"/>
        </w:rPr>
        <w:t>الإلغاء</w:t>
      </w:r>
      <w:proofErr w:type="gramEnd"/>
      <w:r w:rsidRPr="00A56F05">
        <w:rPr>
          <w:rFonts w:ascii="Simplified Arabic" w:hAnsi="Simplified Arabic" w:cs="Simplified Arabic" w:hint="cs"/>
          <w:b/>
          <w:bCs/>
          <w:color w:val="000000" w:themeColor="text1" w:themeShade="80"/>
          <w:sz w:val="32"/>
          <w:szCs w:val="32"/>
          <w:rtl/>
          <w:lang w:bidi="ar-DZ"/>
        </w:rPr>
        <w:t>:</w:t>
      </w: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وهو إبطال عمل الفعل القلبي لفظا ومحلا، وله سببان</w:t>
      </w:r>
    </w:p>
    <w:p w:rsidR="000B03D2" w:rsidRDefault="000B03D2" w:rsidP="000B03D2">
      <w:pPr>
        <w:pStyle w:val="Paragraphedeliste"/>
        <w:numPr>
          <w:ilvl w:val="0"/>
          <w:numId w:val="6"/>
        </w:numPr>
        <w:bidi/>
        <w:spacing w:after="160" w:line="240" w:lineRule="auto"/>
        <w:rPr>
          <w:rFonts w:ascii="Simplified Arabic" w:hAnsi="Simplified Arabic" w:cs="Simplified Arabic"/>
          <w:color w:val="000000" w:themeColor="text1" w:themeShade="80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أن تتقدم </w:t>
      </w:r>
      <w:proofErr w:type="spellStart"/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المعمولات</w:t>
      </w:r>
      <w:proofErr w:type="spellEnd"/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على ظن وأخواتها، مثل زيدٌ قائمٌ ظننت</w:t>
      </w:r>
    </w:p>
    <w:p w:rsidR="000B03D2" w:rsidRDefault="000B03D2" w:rsidP="000B03D2">
      <w:pPr>
        <w:pStyle w:val="Paragraphedeliste"/>
        <w:bidi/>
        <w:spacing w:after="160" w:line="240" w:lineRule="auto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فزيد مبتدأ، </w:t>
      </w:r>
      <w:proofErr w:type="gramStart"/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قائم</w:t>
      </w:r>
      <w:proofErr w:type="gramEnd"/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خبر، ظننت فعل وفاعل</w:t>
      </w:r>
    </w:p>
    <w:p w:rsidR="000B03D2" w:rsidRDefault="000B03D2" w:rsidP="000B03D2">
      <w:pPr>
        <w:pStyle w:val="Paragraphedeliste"/>
        <w:numPr>
          <w:ilvl w:val="0"/>
          <w:numId w:val="6"/>
        </w:numPr>
        <w:bidi/>
        <w:spacing w:after="160" w:line="240" w:lineRule="auto"/>
        <w:rPr>
          <w:rFonts w:ascii="Simplified Arabic" w:hAnsi="Simplified Arabic" w:cs="Simplified Arabic"/>
          <w:color w:val="000000" w:themeColor="text1" w:themeShade="80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أن يتوسط العامل ظن أو إحدى أخواتها بين المفعولين، نحو: زيدٌ ظننتُ كريمٌ</w:t>
      </w:r>
    </w:p>
    <w:p w:rsidR="000B03D2" w:rsidRDefault="000B03D2" w:rsidP="000B03D2">
      <w:pPr>
        <w:bidi/>
        <w:spacing w:after="160" w:line="240" w:lineRule="auto"/>
        <w:ind w:left="360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ويجوز الإعمال أيضا، فنقول: </w:t>
      </w:r>
      <w:proofErr w:type="gramStart"/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زيدا</w:t>
      </w:r>
      <w:proofErr w:type="gramEnd"/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ظننت قائما، والإعمال والإهمال متساويان في هذه الحالة.</w:t>
      </w:r>
    </w:p>
    <w:p w:rsidR="005B4F1F" w:rsidRPr="000B03D2" w:rsidRDefault="000B03D2" w:rsidP="000B03D2">
      <w:pPr>
        <w:bidi/>
        <w:rPr>
          <w:sz w:val="32"/>
          <w:szCs w:val="32"/>
        </w:rPr>
      </w:pPr>
      <w:proofErr w:type="gramStart"/>
      <w:r w:rsidRPr="00A56F05">
        <w:rPr>
          <w:rFonts w:ascii="Simplified Arabic" w:hAnsi="Simplified Arabic" w:cs="Simplified Arabic" w:hint="cs"/>
          <w:b/>
          <w:bCs/>
          <w:color w:val="000000" w:themeColor="text1" w:themeShade="80"/>
          <w:sz w:val="32"/>
          <w:szCs w:val="32"/>
          <w:rtl/>
          <w:lang w:bidi="ar-DZ"/>
        </w:rPr>
        <w:t>ملاحظة</w:t>
      </w:r>
      <w:proofErr w:type="gramEnd"/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: أفعال القلوب غير المتصرفة (هبْ وتعلَّمْ) لا يكون فيها التعليق ولا الإلغاء.</w:t>
      </w:r>
    </w:p>
    <w:sectPr w:rsidR="005B4F1F" w:rsidRPr="000B03D2" w:rsidSect="005B4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24AF5"/>
    <w:multiLevelType w:val="hybridMultilevel"/>
    <w:tmpl w:val="9A74EB3E"/>
    <w:lvl w:ilvl="0" w:tplc="264A40C8">
      <w:start w:val="1"/>
      <w:numFmt w:val="arabicAlpha"/>
      <w:lvlText w:val="%1-"/>
      <w:lvlJc w:val="left"/>
      <w:pPr>
        <w:ind w:left="8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2C863AAE"/>
    <w:multiLevelType w:val="hybridMultilevel"/>
    <w:tmpl w:val="AA366282"/>
    <w:lvl w:ilvl="0" w:tplc="A77485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D270C2"/>
    <w:multiLevelType w:val="hybridMultilevel"/>
    <w:tmpl w:val="0412A85C"/>
    <w:lvl w:ilvl="0" w:tplc="06D2FA90">
      <w:start w:val="1"/>
      <w:numFmt w:val="arabicAlpha"/>
      <w:lvlText w:val="%1-"/>
      <w:lvlJc w:val="left"/>
      <w:pPr>
        <w:ind w:left="8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5DAE1D19"/>
    <w:multiLevelType w:val="hybridMultilevel"/>
    <w:tmpl w:val="21C01608"/>
    <w:lvl w:ilvl="0" w:tplc="715C65B2">
      <w:start w:val="1"/>
      <w:numFmt w:val="decimal"/>
      <w:lvlText w:val="%1-"/>
      <w:lvlJc w:val="left"/>
      <w:pPr>
        <w:ind w:left="502" w:hanging="360"/>
      </w:pPr>
      <w:rPr>
        <w:rFonts w:ascii="Simplified Arabic" w:eastAsiaTheme="minorHAnsi" w:hAnsi="Simplified Arabic" w:cs="Simplified Arabic"/>
        <w:lang w:bidi="ar-DZ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E0E5CC5"/>
    <w:multiLevelType w:val="hybridMultilevel"/>
    <w:tmpl w:val="A0B85142"/>
    <w:lvl w:ilvl="0" w:tplc="6B82F5F6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F443438"/>
    <w:multiLevelType w:val="hybridMultilevel"/>
    <w:tmpl w:val="F3443FBE"/>
    <w:lvl w:ilvl="0" w:tplc="C4B6F8E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03D2"/>
    <w:rsid w:val="000A53BD"/>
    <w:rsid w:val="000B03D2"/>
    <w:rsid w:val="005B4F1F"/>
    <w:rsid w:val="00A56F05"/>
    <w:rsid w:val="00E24424"/>
    <w:rsid w:val="00F71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3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B03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476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2</cp:revision>
  <dcterms:created xsi:type="dcterms:W3CDTF">2021-05-22T21:01:00Z</dcterms:created>
  <dcterms:modified xsi:type="dcterms:W3CDTF">2021-05-22T21:15:00Z</dcterms:modified>
</cp:coreProperties>
</file>