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9C3" w:rsidRDefault="009A1A68" w:rsidP="009A1A68">
      <w:pPr>
        <w:spacing w:line="240" w:lineRule="auto"/>
        <w:jc w:val="center"/>
        <w:rPr>
          <w:rFonts w:ascii="Calibri" w:eastAsiaTheme="minorHAnsi" w:hAnsi="Calibri" w:cs="Simplified Arabic"/>
          <w:b/>
          <w:bCs/>
          <w:sz w:val="32"/>
          <w:szCs w:val="32"/>
          <w:rtl/>
          <w:lang w:val="fr-FR"/>
        </w:rPr>
      </w:pPr>
      <w:proofErr w:type="gramStart"/>
      <w:r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>الأعمال</w:t>
      </w:r>
      <w:proofErr w:type="gramEnd"/>
      <w:r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 xml:space="preserve"> الموجهة </w:t>
      </w:r>
      <w:proofErr w:type="spellStart"/>
      <w:r w:rsidR="001829C3"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>6:</w:t>
      </w:r>
      <w:proofErr w:type="spellEnd"/>
      <w:r w:rsidR="001829C3"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 xml:space="preserve"> </w:t>
      </w:r>
      <w:r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>أفعال المقاربة</w:t>
      </w:r>
    </w:p>
    <w:p w:rsidR="00662F34" w:rsidRDefault="009A1A68" w:rsidP="00662F34">
      <w:pPr>
        <w:spacing w:line="240" w:lineRule="auto"/>
        <w:jc w:val="both"/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</w:pPr>
      <w:r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>ميّز الفعل الناقص من الفعل التام فيما يأتي</w:t>
      </w:r>
      <w:r w:rsidR="001829C3">
        <w:rPr>
          <w:rFonts w:ascii="Calibri" w:eastAsiaTheme="minorHAnsi" w:hAnsi="Calibri" w:cs="Simplified Arabic" w:hint="cs"/>
          <w:b/>
          <w:bCs/>
          <w:sz w:val="32"/>
          <w:szCs w:val="32"/>
          <w:rtl/>
          <w:lang w:val="fr-FR"/>
        </w:rPr>
        <w:t>:</w:t>
      </w:r>
    </w:p>
    <w:p w:rsidR="001829C3" w:rsidRPr="00662F34" w:rsidRDefault="009A1A68" w:rsidP="00E63049">
      <w:pPr>
        <w:spacing w:line="240" w:lineRule="auto"/>
        <w:jc w:val="both"/>
        <w:rPr>
          <w:rFonts w:ascii="Calibri" w:eastAsiaTheme="minorHAnsi" w:hAnsi="Calibri" w:cs="Simplified Arabic"/>
          <w:b/>
          <w:bCs/>
          <w:sz w:val="32"/>
          <w:szCs w:val="32"/>
          <w:rtl/>
          <w:lang w:val="fr-FR"/>
        </w:rPr>
      </w:pPr>
      <w:proofErr w:type="gramStart"/>
      <w:r w:rsidRPr="007C310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قال</w:t>
      </w:r>
      <w:proofErr w:type="gramEnd"/>
      <w:r w:rsidRPr="007C310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 xml:space="preserve"> تعالى:</w:t>
      </w:r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</w:t>
      </w:r>
      <w:r w:rsidR="007C310C" w:rsidRPr="007328DF">
        <w:rPr>
          <w:rFonts w:ascii="Arial" w:eastAsiaTheme="minorHAnsi" w:hAnsi="Arial" w:cs="Simplified Arabic"/>
          <w:sz w:val="32"/>
          <w:szCs w:val="32"/>
          <w:lang w:val="fr-FR"/>
        </w:rPr>
        <w:t>"</w:t>
      </w:r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ولمّا سكت عن موسى الغضبُ أخذ </w:t>
      </w:r>
      <w:r w:rsidR="00194156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الألواحَ</w:t>
      </w:r>
      <w:r w:rsidR="00194156" w:rsidRPr="007328DF">
        <w:rPr>
          <w:rFonts w:ascii="Arial" w:eastAsiaTheme="minorHAnsi" w:hAnsi="Arial" w:cs="Simplified Arabic"/>
          <w:sz w:val="32"/>
          <w:szCs w:val="32"/>
          <w:lang w:val="fr-FR"/>
        </w:rPr>
        <w:t>"</w:t>
      </w:r>
      <w:r w:rsidR="00194156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</w:t>
      </w:r>
    </w:p>
    <w:p w:rsidR="001829C3" w:rsidRDefault="007C310C" w:rsidP="004F25AF">
      <w:pPr>
        <w:spacing w:line="240" w:lineRule="auto"/>
        <w:jc w:val="both"/>
        <w:rPr>
          <w:rFonts w:ascii="Arial" w:eastAsiaTheme="minorHAnsi" w:hAnsi="Arial" w:cs="Simplified Arabic"/>
          <w:sz w:val="32"/>
          <w:szCs w:val="32"/>
          <w:rtl/>
          <w:lang w:val="fr-FR"/>
        </w:rPr>
      </w:pPr>
      <w:proofErr w:type="gramStart"/>
      <w:r w:rsidRPr="007C310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قال</w:t>
      </w:r>
      <w:proofErr w:type="gramEnd"/>
      <w:r w:rsidRPr="007C310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 xml:space="preserve"> تعالى:</w:t>
      </w:r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</w:t>
      </w:r>
      <w:r w:rsidRPr="007328DF">
        <w:rPr>
          <w:rFonts w:ascii="Arial" w:eastAsiaTheme="minorHAnsi" w:hAnsi="Arial" w:cs="Simplified Arabic"/>
          <w:sz w:val="32"/>
          <w:szCs w:val="32"/>
          <w:lang w:val="fr-FR"/>
        </w:rPr>
        <w:t>"</w:t>
      </w:r>
      <w:r w:rsidR="00BF3EAF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هو الذي جعل الشمسَ ضياءً والقمر نورا</w:t>
      </w:r>
      <w:r w:rsidR="00BF3EAF" w:rsidRPr="007328DF">
        <w:rPr>
          <w:rFonts w:ascii="Arial" w:eastAsiaTheme="minorHAnsi" w:hAnsi="Arial" w:cs="Simplified Arabic"/>
          <w:sz w:val="32"/>
          <w:szCs w:val="32"/>
          <w:lang w:val="fr-FR"/>
        </w:rPr>
        <w:t xml:space="preserve"> </w:t>
      </w:r>
      <w:r w:rsidR="001829C3" w:rsidRPr="007328DF">
        <w:rPr>
          <w:rFonts w:ascii="Arial" w:eastAsiaTheme="minorHAnsi" w:hAnsi="Arial" w:cs="Simplified Arabic"/>
          <w:sz w:val="32"/>
          <w:szCs w:val="32"/>
          <w:lang w:val="fr-FR"/>
        </w:rPr>
        <w:t>"</w:t>
      </w:r>
      <w:r w:rsidR="00BF3EAF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</w:t>
      </w:r>
    </w:p>
    <w:p w:rsidR="001829C3" w:rsidRDefault="007C310C" w:rsidP="004F25AF">
      <w:pPr>
        <w:spacing w:line="240" w:lineRule="auto"/>
        <w:jc w:val="both"/>
        <w:rPr>
          <w:rFonts w:ascii="Arial" w:eastAsiaTheme="minorHAnsi" w:hAnsi="Arial" w:cs="Simplified Arabic"/>
          <w:sz w:val="32"/>
          <w:szCs w:val="32"/>
          <w:rtl/>
          <w:lang w:val="fr-FR"/>
        </w:rPr>
      </w:pPr>
      <w:r w:rsidRPr="007C310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 xml:space="preserve">قال </w:t>
      </w:r>
      <w:proofErr w:type="gramStart"/>
      <w:r w:rsidRPr="007C310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تعالى</w:t>
      </w:r>
      <w:proofErr w:type="gramEnd"/>
      <w:r w:rsidRPr="007C310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:</w:t>
      </w:r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</w:t>
      </w:r>
      <w:r w:rsidRPr="007328DF">
        <w:rPr>
          <w:rFonts w:ascii="Arial" w:eastAsiaTheme="minorHAnsi" w:hAnsi="Arial" w:cs="Simplified Arabic"/>
          <w:sz w:val="32"/>
          <w:szCs w:val="32"/>
          <w:lang w:val="fr-FR"/>
        </w:rPr>
        <w:t>"</w:t>
      </w:r>
      <w:r w:rsidR="00BF3EAF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يكاد البرق</w:t>
      </w:r>
      <w:r w:rsidR="00194156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ُ</w:t>
      </w:r>
      <w:r w:rsidR="00BF3EAF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يخطف أبصار</w:t>
      </w:r>
      <w:r w:rsidR="00194156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َ</w:t>
      </w:r>
      <w:r w:rsidR="00BF3EAF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هم</w:t>
      </w:r>
      <w:r w:rsidR="001829C3" w:rsidRPr="007328DF">
        <w:rPr>
          <w:rFonts w:ascii="Arial" w:eastAsiaTheme="minorHAnsi" w:hAnsi="Arial" w:cs="Simplified Arabic"/>
          <w:sz w:val="32"/>
          <w:szCs w:val="32"/>
          <w:lang w:val="fr-FR"/>
        </w:rPr>
        <w:t>"</w:t>
      </w:r>
    </w:p>
    <w:p w:rsidR="001829C3" w:rsidRDefault="007C310C" w:rsidP="004F25AF">
      <w:pPr>
        <w:spacing w:line="240" w:lineRule="auto"/>
        <w:jc w:val="both"/>
        <w:rPr>
          <w:rFonts w:ascii="Arial" w:eastAsiaTheme="minorHAnsi" w:hAnsi="Arial" w:cs="Simplified Arabic"/>
          <w:sz w:val="32"/>
          <w:szCs w:val="32"/>
          <w:rtl/>
          <w:lang w:val="fr-FR"/>
        </w:rPr>
      </w:pPr>
      <w:proofErr w:type="gramStart"/>
      <w:r w:rsidRPr="007C310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>قال</w:t>
      </w:r>
      <w:proofErr w:type="gramEnd"/>
      <w:r w:rsidRPr="007C310C">
        <w:rPr>
          <w:rFonts w:ascii="Calibri" w:eastAsiaTheme="minorHAnsi" w:hAnsi="Calibri" w:cs="Simplified Arabic" w:hint="cs"/>
          <w:sz w:val="32"/>
          <w:szCs w:val="32"/>
          <w:rtl/>
          <w:lang w:val="fr-FR"/>
        </w:rPr>
        <w:t xml:space="preserve"> تعالى:</w:t>
      </w:r>
      <w:r w:rsidR="004C246F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</w:t>
      </w:r>
      <w:r w:rsidRPr="007328DF">
        <w:rPr>
          <w:rFonts w:ascii="Arial" w:eastAsiaTheme="minorHAnsi" w:hAnsi="Arial" w:cs="Simplified Arabic"/>
          <w:sz w:val="32"/>
          <w:szCs w:val="32"/>
          <w:lang w:val="fr-FR"/>
        </w:rPr>
        <w:t>"</w:t>
      </w:r>
      <w:r w:rsidR="004C246F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وعسى أن تكرهوا شيئا وهو خير</w:t>
      </w:r>
      <w:r w:rsidR="00194156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ٌ</w:t>
      </w:r>
      <w:r w:rsidR="004C246F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لكم</w:t>
      </w:r>
      <w:r w:rsidR="004C246F" w:rsidRPr="007328DF">
        <w:rPr>
          <w:rFonts w:ascii="Arial" w:eastAsiaTheme="minorHAnsi" w:hAnsi="Arial" w:cs="Simplified Arabic"/>
          <w:sz w:val="32"/>
          <w:szCs w:val="32"/>
          <w:lang w:val="fr-FR"/>
        </w:rPr>
        <w:t>"</w:t>
      </w:r>
      <w:r w:rsidR="004C246F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</w:t>
      </w:r>
    </w:p>
    <w:p w:rsidR="001829C3" w:rsidRDefault="007C310C" w:rsidP="001829C3">
      <w:pPr>
        <w:spacing w:line="240" w:lineRule="auto"/>
        <w:jc w:val="both"/>
        <w:rPr>
          <w:rFonts w:ascii="Arial" w:eastAsiaTheme="minorHAnsi" w:hAnsi="Arial" w:cs="Simplified Arabic"/>
          <w:sz w:val="32"/>
          <w:szCs w:val="32"/>
          <w:rtl/>
          <w:lang w:val="fr-FR"/>
        </w:rPr>
      </w:pPr>
      <w:proofErr w:type="spellStart"/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-</w:t>
      </w:r>
      <w:proofErr w:type="spellEnd"/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شرع اللهُ خمسَ صلوات في اليوم والليلة.</w:t>
      </w:r>
    </w:p>
    <w:p w:rsidR="001829C3" w:rsidRDefault="007C310C" w:rsidP="007C310C">
      <w:pPr>
        <w:spacing w:line="240" w:lineRule="auto"/>
        <w:jc w:val="both"/>
        <w:rPr>
          <w:rFonts w:ascii="Arial" w:eastAsiaTheme="minorHAnsi" w:hAnsi="Arial" w:cs="Simplified Arabic" w:hint="cs"/>
          <w:sz w:val="32"/>
          <w:szCs w:val="32"/>
          <w:rtl/>
          <w:lang w:val="fr-FR"/>
        </w:rPr>
      </w:pPr>
      <w:proofErr w:type="spellStart"/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-</w:t>
      </w:r>
      <w:proofErr w:type="spellEnd"/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تكيد الصهيونية للعرب المكائد.</w:t>
      </w:r>
    </w:p>
    <w:p w:rsidR="00C7716A" w:rsidRDefault="00C7716A" w:rsidP="007C310C">
      <w:pPr>
        <w:spacing w:line="240" w:lineRule="auto"/>
        <w:jc w:val="both"/>
        <w:rPr>
          <w:rFonts w:ascii="Arial" w:eastAsiaTheme="minorHAnsi" w:hAnsi="Arial" w:cs="Simplified Arabic" w:hint="cs"/>
          <w:b/>
          <w:bCs/>
          <w:sz w:val="32"/>
          <w:szCs w:val="32"/>
          <w:rtl/>
          <w:lang w:val="fr-FR"/>
        </w:rPr>
      </w:pPr>
      <w:r w:rsidRPr="00C7716A">
        <w:rPr>
          <w:rFonts w:ascii="Arial" w:eastAsiaTheme="minorHAnsi" w:hAnsi="Arial" w:cs="Simplified Arabic" w:hint="cs"/>
          <w:b/>
          <w:bCs/>
          <w:sz w:val="32"/>
          <w:szCs w:val="32"/>
          <w:rtl/>
          <w:lang w:val="fr-FR"/>
        </w:rPr>
        <w:t>عيّن الفعل الجامد من المتصرف فيما يأتي:</w:t>
      </w:r>
    </w:p>
    <w:p w:rsidR="00C7716A" w:rsidRDefault="00C7716A" w:rsidP="007C310C">
      <w:pPr>
        <w:spacing w:line="240" w:lineRule="auto"/>
        <w:jc w:val="both"/>
        <w:rPr>
          <w:rFonts w:ascii="Arial" w:eastAsiaTheme="minorHAnsi" w:hAnsi="Arial" w:cs="Simplified Arabic" w:hint="cs"/>
          <w:sz w:val="32"/>
          <w:szCs w:val="32"/>
          <w:rtl/>
          <w:lang w:val="fr-FR"/>
        </w:rPr>
      </w:pPr>
      <w:proofErr w:type="spellStart"/>
      <w:r w:rsidRPr="00C7716A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-</w:t>
      </w:r>
      <w:proofErr w:type="spellEnd"/>
      <w:r w:rsidRPr="00C7716A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</w:t>
      </w:r>
      <w:proofErr w:type="gramStart"/>
      <w:r w:rsidR="001D6AC0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أوشك</w:t>
      </w:r>
      <w:proofErr w:type="gramEnd"/>
      <w:r w:rsidR="001D6AC0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الغائب أن يعود.</w:t>
      </w:r>
    </w:p>
    <w:p w:rsidR="001D6AC0" w:rsidRDefault="001D6AC0" w:rsidP="007C310C">
      <w:pPr>
        <w:spacing w:line="240" w:lineRule="auto"/>
        <w:jc w:val="both"/>
        <w:rPr>
          <w:rFonts w:ascii="Arial" w:eastAsiaTheme="minorHAnsi" w:hAnsi="Arial" w:cs="Simplified Arabic" w:hint="cs"/>
          <w:sz w:val="32"/>
          <w:szCs w:val="32"/>
          <w:rtl/>
          <w:lang w:val="fr-FR"/>
        </w:rPr>
      </w:pPr>
      <w:proofErr w:type="spellStart"/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-</w:t>
      </w:r>
      <w:proofErr w:type="spellEnd"/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كاد الفقر أن يكون </w:t>
      </w:r>
      <w:proofErr w:type="gramStart"/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كفرا</w:t>
      </w:r>
      <w:proofErr w:type="gramEnd"/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.</w:t>
      </w:r>
    </w:p>
    <w:p w:rsidR="001D6AC0" w:rsidRDefault="001D6AC0" w:rsidP="007C310C">
      <w:pPr>
        <w:spacing w:line="240" w:lineRule="auto"/>
        <w:jc w:val="both"/>
        <w:rPr>
          <w:rFonts w:ascii="Arial" w:eastAsiaTheme="minorHAnsi" w:hAnsi="Arial" w:cs="Simplified Arabic" w:hint="cs"/>
          <w:sz w:val="32"/>
          <w:szCs w:val="32"/>
          <w:rtl/>
          <w:lang w:val="fr-FR"/>
        </w:rPr>
      </w:pPr>
      <w:proofErr w:type="spellStart"/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-</w:t>
      </w:r>
      <w:proofErr w:type="spellEnd"/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عسى الله يغنيني عن الأشرار.</w:t>
      </w:r>
    </w:p>
    <w:p w:rsidR="00DE5032" w:rsidRDefault="00DE5032" w:rsidP="007C310C">
      <w:pPr>
        <w:spacing w:line="240" w:lineRule="auto"/>
        <w:jc w:val="both"/>
        <w:rPr>
          <w:rFonts w:ascii="Arial" w:eastAsiaTheme="minorHAnsi" w:hAnsi="Arial" w:cs="Simplified Arabic" w:hint="cs"/>
          <w:b/>
          <w:bCs/>
          <w:sz w:val="32"/>
          <w:szCs w:val="32"/>
          <w:rtl/>
          <w:lang w:val="fr-FR"/>
        </w:rPr>
      </w:pPr>
      <w:r w:rsidRPr="00DE5032">
        <w:rPr>
          <w:rFonts w:ascii="Arial" w:eastAsiaTheme="minorHAnsi" w:hAnsi="Arial" w:cs="Simplified Arabic" w:hint="cs"/>
          <w:b/>
          <w:bCs/>
          <w:sz w:val="32"/>
          <w:szCs w:val="32"/>
          <w:rtl/>
          <w:lang w:val="fr-FR"/>
        </w:rPr>
        <w:t>أعرب ما يأتي:</w:t>
      </w:r>
    </w:p>
    <w:p w:rsidR="00DE5032" w:rsidRPr="00DE5032" w:rsidRDefault="00DE5032" w:rsidP="007C310C">
      <w:pPr>
        <w:spacing w:line="240" w:lineRule="auto"/>
        <w:jc w:val="both"/>
        <w:rPr>
          <w:rFonts w:ascii="Arial" w:eastAsiaTheme="minorHAnsi" w:hAnsi="Arial" w:cs="Simplified Arabic"/>
          <w:sz w:val="32"/>
          <w:szCs w:val="32"/>
          <w:rtl/>
          <w:lang w:val="fr-FR"/>
        </w:rPr>
      </w:pPr>
      <w:proofErr w:type="gramStart"/>
      <w:r w:rsidRPr="00DE5032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>قال</w:t>
      </w:r>
      <w:proofErr w:type="gramEnd"/>
      <w:r w:rsidRPr="00DE5032"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تعالى:</w:t>
      </w:r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</w:t>
      </w:r>
      <w:r w:rsidRPr="007328DF">
        <w:rPr>
          <w:rFonts w:ascii="Arial" w:eastAsiaTheme="minorHAnsi" w:hAnsi="Arial" w:cs="Simplified Arabic"/>
          <w:sz w:val="32"/>
          <w:szCs w:val="32"/>
          <w:lang w:val="fr-FR"/>
        </w:rPr>
        <w:t>"</w:t>
      </w:r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لا يسخرْ قومٌ من قوم عسي أن يكونوا خيرا منهم</w:t>
      </w:r>
      <w:r w:rsidRPr="007328DF">
        <w:rPr>
          <w:rFonts w:ascii="Arial" w:eastAsiaTheme="minorHAnsi" w:hAnsi="Arial" w:cs="Simplified Arabic"/>
          <w:sz w:val="32"/>
          <w:szCs w:val="32"/>
          <w:lang w:val="fr-FR"/>
        </w:rPr>
        <w:t>"</w:t>
      </w:r>
    </w:p>
    <w:p w:rsidR="00AA6B38" w:rsidRDefault="00DE5032" w:rsidP="001829C3">
      <w:r>
        <w:rPr>
          <w:rFonts w:hint="cs"/>
          <w:rtl/>
        </w:rPr>
        <w:t xml:space="preserve">                  </w:t>
      </w:r>
      <w:r w:rsidRPr="007328DF">
        <w:rPr>
          <w:rFonts w:ascii="Arial" w:eastAsiaTheme="minorHAnsi" w:hAnsi="Arial" w:cs="Simplified Arabic"/>
          <w:sz w:val="32"/>
          <w:szCs w:val="32"/>
          <w:lang w:val="fr-FR"/>
        </w:rPr>
        <w:t>"</w:t>
      </w:r>
      <w:r>
        <w:rPr>
          <w:rFonts w:ascii="Arial" w:eastAsiaTheme="minorHAnsi" w:hAnsi="Arial" w:cs="Simplified Arabic" w:hint="cs"/>
          <w:sz w:val="32"/>
          <w:szCs w:val="32"/>
          <w:rtl/>
          <w:lang w:val="fr-FR"/>
        </w:rPr>
        <w:t xml:space="preserve"> تكاد تميّز من الغيظ</w:t>
      </w:r>
      <w:r w:rsidRPr="007328DF">
        <w:rPr>
          <w:rFonts w:ascii="Arial" w:eastAsiaTheme="minorHAnsi" w:hAnsi="Arial" w:cs="Simplified Arabic"/>
          <w:sz w:val="32"/>
          <w:szCs w:val="32"/>
          <w:lang w:val="fr-FR"/>
        </w:rPr>
        <w:t>"</w:t>
      </w:r>
    </w:p>
    <w:sectPr w:rsidR="00AA6B38" w:rsidSect="00AA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29C3"/>
    <w:rsid w:val="001829C3"/>
    <w:rsid w:val="00194156"/>
    <w:rsid w:val="001D6AC0"/>
    <w:rsid w:val="00272F2E"/>
    <w:rsid w:val="00433CD7"/>
    <w:rsid w:val="00493C95"/>
    <w:rsid w:val="004C246F"/>
    <w:rsid w:val="004F25AF"/>
    <w:rsid w:val="005B6BA1"/>
    <w:rsid w:val="00662F34"/>
    <w:rsid w:val="00667012"/>
    <w:rsid w:val="007A3F6A"/>
    <w:rsid w:val="007C310C"/>
    <w:rsid w:val="009A1A68"/>
    <w:rsid w:val="00AA6B38"/>
    <w:rsid w:val="00BF3EAF"/>
    <w:rsid w:val="00C7716A"/>
    <w:rsid w:val="00DE5032"/>
    <w:rsid w:val="00E6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C3"/>
    <w:pPr>
      <w:bidi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3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12</cp:revision>
  <dcterms:created xsi:type="dcterms:W3CDTF">2021-05-19T13:20:00Z</dcterms:created>
  <dcterms:modified xsi:type="dcterms:W3CDTF">2021-05-19T14:01:00Z</dcterms:modified>
</cp:coreProperties>
</file>