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16E" w:rsidRPr="00DB416E" w:rsidRDefault="00DB416E" w:rsidP="00DB416E">
      <w:pPr>
        <w:bidi/>
        <w:jc w:val="center"/>
        <w:rPr>
          <w:rFonts w:ascii="Traditional Arabic" w:hAnsi="Traditional Arabic" w:cs="Simplified Arabic"/>
          <w:b/>
          <w:bCs/>
          <w:sz w:val="32"/>
          <w:szCs w:val="32"/>
          <w:rtl/>
          <w:lang w:bidi="ar-MA"/>
        </w:rPr>
      </w:pPr>
      <w:r w:rsidRPr="00DB416E">
        <w:rPr>
          <w:rFonts w:ascii="Traditional Arabic" w:hAnsi="Traditional Arabic" w:cs="Simplified Arabic" w:hint="cs"/>
          <w:b/>
          <w:bCs/>
          <w:sz w:val="32"/>
          <w:szCs w:val="32"/>
          <w:rtl/>
          <w:lang w:bidi="ar-MA"/>
        </w:rPr>
        <w:t xml:space="preserve">الأعمال الموجّهة </w:t>
      </w:r>
      <w:proofErr w:type="gramStart"/>
      <w:r w:rsidRPr="00DB416E">
        <w:rPr>
          <w:rFonts w:ascii="Traditional Arabic" w:hAnsi="Traditional Arabic" w:cs="Simplified Arabic" w:hint="cs"/>
          <w:b/>
          <w:bCs/>
          <w:sz w:val="32"/>
          <w:szCs w:val="32"/>
          <w:rtl/>
          <w:lang w:bidi="ar-MA"/>
        </w:rPr>
        <w:t>رقم</w:t>
      </w:r>
      <w:proofErr w:type="gramEnd"/>
      <w:r w:rsidRPr="00DB416E">
        <w:rPr>
          <w:rFonts w:ascii="Traditional Arabic" w:hAnsi="Traditional Arabic" w:cs="Simplified Arabic" w:hint="cs"/>
          <w:b/>
          <w:bCs/>
          <w:sz w:val="32"/>
          <w:szCs w:val="32"/>
          <w:rtl/>
          <w:lang w:bidi="ar-MA"/>
        </w:rPr>
        <w:t xml:space="preserve"> 1 </w:t>
      </w:r>
      <w:r w:rsidRPr="00DB416E">
        <w:rPr>
          <w:rFonts w:ascii="Traditional Arabic" w:hAnsi="Traditional Arabic" w:cs="Simplified Arabic" w:hint="cs"/>
          <w:b/>
          <w:bCs/>
          <w:sz w:val="32"/>
          <w:szCs w:val="32"/>
          <w:u w:val="single"/>
          <w:rtl/>
          <w:lang w:bidi="ar-MA"/>
        </w:rPr>
        <w:t>الإسناد في الجملة الاسمية</w:t>
      </w:r>
    </w:p>
    <w:p w:rsidR="00DB416E" w:rsidRPr="00DB416E" w:rsidRDefault="00DB416E" w:rsidP="00DB416E">
      <w:pPr>
        <w:bidi/>
        <w:spacing w:line="240" w:lineRule="auto"/>
        <w:rPr>
          <w:rFonts w:ascii="Traditional Arabic" w:hAnsi="Traditional Arabic" w:cs="Simplified Arabic"/>
          <w:sz w:val="32"/>
          <w:szCs w:val="32"/>
          <w:rtl/>
          <w:lang w:bidi="ar-MA"/>
        </w:rPr>
      </w:pPr>
      <w:proofErr w:type="spellStart"/>
      <w:r w:rsidRPr="00DB416E">
        <w:rPr>
          <w:rFonts w:ascii="Traditional Arabic" w:hAnsi="Traditional Arabic" w:cs="Simplified Arabic" w:hint="cs"/>
          <w:sz w:val="32"/>
          <w:szCs w:val="32"/>
          <w:rtl/>
          <w:lang w:bidi="ar-MA"/>
        </w:rPr>
        <w:t>1-</w:t>
      </w:r>
      <w:proofErr w:type="spellEnd"/>
      <w:r w:rsidRPr="00DB416E"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عيّن المبتدأ في النصوص الآتية واذكر نوعه</w:t>
      </w:r>
      <w:r w:rsidR="008272B7">
        <w:rPr>
          <w:rFonts w:ascii="Traditional Arabic" w:hAnsi="Traditional Arabic" w:cs="Simplified Arabic" w:hint="cs"/>
          <w:sz w:val="32"/>
          <w:szCs w:val="32"/>
          <w:rtl/>
          <w:lang w:bidi="ar-MA"/>
        </w:rPr>
        <w:t>.</w:t>
      </w:r>
    </w:p>
    <w:p w:rsidR="00DB416E" w:rsidRPr="00DB416E" w:rsidRDefault="00DB416E" w:rsidP="00DB416E">
      <w:pPr>
        <w:bidi/>
        <w:spacing w:line="240" w:lineRule="auto"/>
        <w:rPr>
          <w:rFonts w:ascii="Traditional Arabic" w:hAnsi="Traditional Arabic" w:cs="Simplified Arabic"/>
          <w:sz w:val="32"/>
          <w:szCs w:val="32"/>
          <w:rtl/>
          <w:lang w:bidi="ar-MA"/>
        </w:rPr>
      </w:pPr>
      <w:proofErr w:type="spellStart"/>
      <w:r w:rsidRPr="00DB416E">
        <w:rPr>
          <w:rFonts w:ascii="Traditional Arabic" w:hAnsi="Traditional Arabic" w:cs="Simplified Arabic" w:hint="cs"/>
          <w:sz w:val="32"/>
          <w:szCs w:val="32"/>
          <w:rtl/>
          <w:lang w:bidi="ar-MA"/>
        </w:rPr>
        <w:t>-</w:t>
      </w:r>
      <w:proofErr w:type="spellEnd"/>
      <w:r w:rsidRPr="00DB416E"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الشكر غرس إذا أودع سمع الكريم </w:t>
      </w:r>
      <w:proofErr w:type="gramStart"/>
      <w:r w:rsidRPr="00DB416E">
        <w:rPr>
          <w:rFonts w:ascii="Traditional Arabic" w:hAnsi="Traditional Arabic" w:cs="Simplified Arabic" w:hint="cs"/>
          <w:sz w:val="32"/>
          <w:szCs w:val="32"/>
          <w:rtl/>
          <w:lang w:bidi="ar-MA"/>
        </w:rPr>
        <w:t>أثمر</w:t>
      </w:r>
      <w:proofErr w:type="gramEnd"/>
      <w:r w:rsidRPr="00DB416E"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الزيادة وحفظ العادة.</w:t>
      </w:r>
    </w:p>
    <w:p w:rsidR="00DB416E" w:rsidRPr="00DB416E" w:rsidRDefault="00DB416E" w:rsidP="00DB416E">
      <w:pPr>
        <w:bidi/>
        <w:spacing w:line="240" w:lineRule="auto"/>
        <w:rPr>
          <w:rFonts w:ascii="Traditional Arabic" w:hAnsi="Traditional Arabic" w:cs="Simplified Arabic"/>
          <w:sz w:val="32"/>
          <w:szCs w:val="32"/>
          <w:rtl/>
          <w:lang w:bidi="ar-MA"/>
        </w:rPr>
      </w:pPr>
      <w:proofErr w:type="spellStart"/>
      <w:r w:rsidRPr="00DB416E">
        <w:rPr>
          <w:rFonts w:ascii="Traditional Arabic" w:hAnsi="Traditional Arabic" w:cs="Simplified Arabic" w:hint="cs"/>
          <w:sz w:val="32"/>
          <w:szCs w:val="32"/>
          <w:rtl/>
          <w:lang w:bidi="ar-MA"/>
        </w:rPr>
        <w:t>-</w:t>
      </w:r>
      <w:proofErr w:type="spellEnd"/>
      <w:r w:rsidRPr="00DB416E"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</w:t>
      </w:r>
      <w:proofErr w:type="gramStart"/>
      <w:r w:rsidRPr="00DB416E">
        <w:rPr>
          <w:rFonts w:ascii="Traditional Arabic" w:hAnsi="Traditional Arabic" w:cs="Simplified Arabic" w:hint="cs"/>
          <w:sz w:val="32"/>
          <w:szCs w:val="32"/>
          <w:rtl/>
          <w:lang w:bidi="ar-MA"/>
        </w:rPr>
        <w:t>قال</w:t>
      </w:r>
      <w:proofErr w:type="gramEnd"/>
      <w:r w:rsidRPr="00DB416E"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</w:t>
      </w:r>
      <w:proofErr w:type="spellStart"/>
      <w:r w:rsidRPr="00DB416E">
        <w:rPr>
          <w:rFonts w:ascii="Traditional Arabic" w:hAnsi="Traditional Arabic" w:cs="Simplified Arabic" w:hint="cs"/>
          <w:sz w:val="32"/>
          <w:szCs w:val="32"/>
          <w:rtl/>
          <w:lang w:bidi="ar-MA"/>
        </w:rPr>
        <w:t>تعالى:</w:t>
      </w:r>
      <w:proofErr w:type="spellEnd"/>
      <w:r w:rsidRPr="00DB416E"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"وأن تعفوا أقرب </w:t>
      </w:r>
      <w:proofErr w:type="spellStart"/>
      <w:r w:rsidRPr="00DB416E">
        <w:rPr>
          <w:rFonts w:ascii="Traditional Arabic" w:hAnsi="Traditional Arabic" w:cs="Simplified Arabic" w:hint="cs"/>
          <w:sz w:val="32"/>
          <w:szCs w:val="32"/>
          <w:rtl/>
          <w:lang w:bidi="ar-MA"/>
        </w:rPr>
        <w:t>للتقوى،</w:t>
      </w:r>
      <w:proofErr w:type="spellEnd"/>
      <w:r w:rsidRPr="00DB416E"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ولا تنسوا الفضل بينكم"</w:t>
      </w:r>
    </w:p>
    <w:p w:rsidR="00DB416E" w:rsidRPr="00DB416E" w:rsidRDefault="00DB416E" w:rsidP="00DB416E">
      <w:pPr>
        <w:bidi/>
        <w:spacing w:line="240" w:lineRule="auto"/>
        <w:rPr>
          <w:rFonts w:ascii="Traditional Arabic" w:hAnsi="Traditional Arabic" w:cs="Simplified Arabic"/>
          <w:sz w:val="32"/>
          <w:szCs w:val="32"/>
          <w:rtl/>
          <w:lang w:bidi="ar-MA"/>
        </w:rPr>
      </w:pPr>
      <w:proofErr w:type="spellStart"/>
      <w:r w:rsidRPr="00DB416E">
        <w:rPr>
          <w:rFonts w:ascii="Traditional Arabic" w:hAnsi="Traditional Arabic" w:cs="Simplified Arabic" w:hint="cs"/>
          <w:sz w:val="32"/>
          <w:szCs w:val="32"/>
          <w:rtl/>
          <w:lang w:bidi="ar-MA"/>
        </w:rPr>
        <w:t>-</w:t>
      </w:r>
      <w:proofErr w:type="spellEnd"/>
      <w:r w:rsidRPr="00DB416E"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اختبار الرجولة </w:t>
      </w:r>
      <w:proofErr w:type="spellStart"/>
      <w:r w:rsidRPr="00DB416E">
        <w:rPr>
          <w:rFonts w:ascii="Traditional Arabic" w:hAnsi="Traditional Arabic" w:cs="Simplified Arabic" w:hint="cs"/>
          <w:sz w:val="32"/>
          <w:szCs w:val="32"/>
          <w:rtl/>
          <w:lang w:bidi="ar-MA"/>
        </w:rPr>
        <w:t>أمران:</w:t>
      </w:r>
      <w:proofErr w:type="spellEnd"/>
      <w:r w:rsidRPr="00DB416E"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سفر شاسع وبناء واسع</w:t>
      </w:r>
    </w:p>
    <w:p w:rsidR="00DB416E" w:rsidRPr="00DB416E" w:rsidRDefault="00DB416E" w:rsidP="00430014">
      <w:pPr>
        <w:bidi/>
        <w:spacing w:line="240" w:lineRule="auto"/>
        <w:rPr>
          <w:rFonts w:ascii="Traditional Arabic" w:hAnsi="Traditional Arabic" w:cs="Simplified Arabic"/>
          <w:sz w:val="32"/>
          <w:szCs w:val="32"/>
          <w:rtl/>
          <w:lang w:bidi="ar-MA"/>
        </w:rPr>
      </w:pPr>
      <w:proofErr w:type="spellStart"/>
      <w:r w:rsidRPr="00DB416E">
        <w:rPr>
          <w:rFonts w:ascii="Traditional Arabic" w:hAnsi="Traditional Arabic" w:cs="Simplified Arabic" w:hint="cs"/>
          <w:sz w:val="32"/>
          <w:szCs w:val="32"/>
          <w:rtl/>
          <w:lang w:bidi="ar-MA"/>
        </w:rPr>
        <w:t>-</w:t>
      </w:r>
      <w:proofErr w:type="spellEnd"/>
      <w:r w:rsidRPr="00DB416E"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قال </w:t>
      </w:r>
      <w:proofErr w:type="spellStart"/>
      <w:r w:rsidRPr="00DB416E">
        <w:rPr>
          <w:rFonts w:ascii="Traditional Arabic" w:hAnsi="Traditional Arabic" w:cs="Simplified Arabic" w:hint="cs"/>
          <w:sz w:val="32"/>
          <w:szCs w:val="32"/>
          <w:rtl/>
          <w:lang w:bidi="ar-MA"/>
        </w:rPr>
        <w:t>تعالى:</w:t>
      </w:r>
      <w:proofErr w:type="spellEnd"/>
      <w:r w:rsidRPr="00DB416E"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"أراغب أنت عن آلهتي يا </w:t>
      </w:r>
      <w:r w:rsidR="00430014">
        <w:rPr>
          <w:rFonts w:ascii="Traditional Arabic" w:hAnsi="Traditional Arabic" w:cs="Simplified Arabic" w:hint="cs"/>
          <w:sz w:val="32"/>
          <w:szCs w:val="32"/>
          <w:rtl/>
          <w:lang w:bidi="ar-MA"/>
        </w:rPr>
        <w:t>إ</w:t>
      </w:r>
      <w:r w:rsidRPr="00DB416E">
        <w:rPr>
          <w:rFonts w:ascii="Traditional Arabic" w:hAnsi="Traditional Arabic" w:cs="Simplified Arabic" w:hint="cs"/>
          <w:sz w:val="32"/>
          <w:szCs w:val="32"/>
          <w:rtl/>
          <w:lang w:bidi="ar-MA"/>
        </w:rPr>
        <w:t>براهيم"</w:t>
      </w:r>
    </w:p>
    <w:p w:rsidR="00DB416E" w:rsidRPr="00DB416E" w:rsidRDefault="00DB416E" w:rsidP="00DB416E">
      <w:pPr>
        <w:bidi/>
        <w:spacing w:line="240" w:lineRule="auto"/>
        <w:rPr>
          <w:rFonts w:ascii="Traditional Arabic" w:hAnsi="Traditional Arabic" w:cs="Simplified Arabic"/>
          <w:sz w:val="32"/>
          <w:szCs w:val="32"/>
          <w:rtl/>
          <w:lang w:bidi="ar-MA"/>
        </w:rPr>
      </w:pPr>
      <w:r w:rsidRPr="00DB416E"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 </w:t>
      </w:r>
      <w:proofErr w:type="spellStart"/>
      <w:r w:rsidRPr="00DB416E">
        <w:rPr>
          <w:rFonts w:ascii="Traditional Arabic" w:hAnsi="Traditional Arabic" w:cs="Simplified Arabic" w:hint="cs"/>
          <w:sz w:val="32"/>
          <w:szCs w:val="32"/>
          <w:rtl/>
          <w:lang w:bidi="ar-MA"/>
        </w:rPr>
        <w:t>-</w:t>
      </w:r>
      <w:proofErr w:type="spellEnd"/>
      <w:r w:rsidRPr="00DB416E"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</w:t>
      </w:r>
      <w:proofErr w:type="gramStart"/>
      <w:r w:rsidRPr="00DB416E">
        <w:rPr>
          <w:rFonts w:ascii="Traditional Arabic" w:hAnsi="Traditional Arabic" w:cs="Simplified Arabic" w:hint="cs"/>
          <w:sz w:val="32"/>
          <w:szCs w:val="32"/>
          <w:rtl/>
          <w:lang w:bidi="ar-MA"/>
        </w:rPr>
        <w:t>قال</w:t>
      </w:r>
      <w:proofErr w:type="gramEnd"/>
      <w:r w:rsidRPr="00DB416E"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</w:t>
      </w:r>
      <w:proofErr w:type="spellStart"/>
      <w:r w:rsidRPr="00DB416E">
        <w:rPr>
          <w:rFonts w:ascii="Traditional Arabic" w:hAnsi="Traditional Arabic" w:cs="Simplified Arabic" w:hint="cs"/>
          <w:sz w:val="32"/>
          <w:szCs w:val="32"/>
          <w:rtl/>
          <w:lang w:bidi="ar-MA"/>
        </w:rPr>
        <w:t>تعالى:</w:t>
      </w:r>
      <w:proofErr w:type="spellEnd"/>
      <w:r w:rsidRPr="00DB416E"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 </w:t>
      </w:r>
      <w:proofErr w:type="spellStart"/>
      <w:r w:rsidRPr="00DB416E">
        <w:rPr>
          <w:rFonts w:ascii="Traditional Arabic" w:hAnsi="Traditional Arabic" w:cs="Simplified Arabic" w:hint="cs"/>
          <w:sz w:val="32"/>
          <w:szCs w:val="32"/>
          <w:rtl/>
          <w:lang w:bidi="ar-MA"/>
        </w:rPr>
        <w:t>"</w:t>
      </w:r>
      <w:proofErr w:type="spellEnd"/>
      <w:r w:rsidRPr="00DB416E"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هذا يوم الفصل"</w:t>
      </w:r>
    </w:p>
    <w:p w:rsidR="00DB416E" w:rsidRPr="00DB416E" w:rsidRDefault="00DB416E" w:rsidP="00DB416E">
      <w:pPr>
        <w:bidi/>
        <w:spacing w:line="240" w:lineRule="auto"/>
        <w:rPr>
          <w:rFonts w:ascii="Traditional Arabic" w:hAnsi="Traditional Arabic" w:cs="Simplified Arabic"/>
          <w:sz w:val="32"/>
          <w:szCs w:val="32"/>
          <w:rtl/>
          <w:lang w:bidi="ar-MA"/>
        </w:rPr>
      </w:pPr>
      <w:proofErr w:type="spellStart"/>
      <w:r w:rsidRPr="00DB416E">
        <w:rPr>
          <w:rFonts w:ascii="Traditional Arabic" w:hAnsi="Traditional Arabic" w:cs="Simplified Arabic" w:hint="cs"/>
          <w:sz w:val="32"/>
          <w:szCs w:val="32"/>
          <w:rtl/>
          <w:lang w:bidi="ar-MA"/>
        </w:rPr>
        <w:t>2-</w:t>
      </w:r>
      <w:proofErr w:type="spellEnd"/>
      <w:r w:rsidRPr="00DB416E"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حدّد نوع الخبر فيما يأتي:</w:t>
      </w:r>
    </w:p>
    <w:p w:rsidR="00DB416E" w:rsidRPr="00DB416E" w:rsidRDefault="00DB416E" w:rsidP="00DB416E">
      <w:pPr>
        <w:bidi/>
        <w:spacing w:line="240" w:lineRule="auto"/>
        <w:rPr>
          <w:rFonts w:ascii="Traditional Arabic" w:hAnsi="Traditional Arabic" w:cs="Simplified Arabic"/>
          <w:sz w:val="32"/>
          <w:szCs w:val="32"/>
          <w:rtl/>
          <w:lang w:bidi="ar-MA"/>
        </w:rPr>
      </w:pPr>
      <w:r w:rsidRPr="00DB416E"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قال </w:t>
      </w:r>
      <w:proofErr w:type="spellStart"/>
      <w:r w:rsidRPr="00DB416E">
        <w:rPr>
          <w:rFonts w:ascii="Traditional Arabic" w:hAnsi="Traditional Arabic" w:cs="Simplified Arabic" w:hint="cs"/>
          <w:sz w:val="32"/>
          <w:szCs w:val="32"/>
          <w:rtl/>
          <w:lang w:bidi="ar-MA"/>
        </w:rPr>
        <w:t>تعالى:</w:t>
      </w:r>
      <w:proofErr w:type="spellEnd"/>
      <w:r w:rsidRPr="00DB416E"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"الله يبسط الرزق لمن يشاء"</w:t>
      </w:r>
    </w:p>
    <w:p w:rsidR="00DB416E" w:rsidRPr="00DB416E" w:rsidRDefault="00DB416E" w:rsidP="00DB416E">
      <w:pPr>
        <w:bidi/>
        <w:spacing w:line="240" w:lineRule="auto"/>
        <w:rPr>
          <w:rFonts w:ascii="Traditional Arabic" w:hAnsi="Traditional Arabic" w:cs="Simplified Arabic"/>
          <w:sz w:val="32"/>
          <w:szCs w:val="32"/>
          <w:rtl/>
          <w:lang w:bidi="ar-MA"/>
        </w:rPr>
      </w:pPr>
      <w:r w:rsidRPr="00DB416E"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          </w:t>
      </w:r>
      <w:proofErr w:type="spellStart"/>
      <w:r w:rsidRPr="00DB416E">
        <w:rPr>
          <w:rFonts w:ascii="Traditional Arabic" w:hAnsi="Traditional Arabic" w:cs="Simplified Arabic" w:hint="cs"/>
          <w:sz w:val="32"/>
          <w:szCs w:val="32"/>
          <w:rtl/>
          <w:lang w:bidi="ar-MA"/>
        </w:rPr>
        <w:t>"</w:t>
      </w:r>
      <w:proofErr w:type="spellEnd"/>
      <w:r w:rsidRPr="00DB416E"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</w:t>
      </w:r>
      <w:proofErr w:type="gramStart"/>
      <w:r w:rsidRPr="00DB416E">
        <w:rPr>
          <w:rFonts w:ascii="Traditional Arabic" w:hAnsi="Traditional Arabic" w:cs="Simplified Arabic" w:hint="cs"/>
          <w:sz w:val="32"/>
          <w:szCs w:val="32"/>
          <w:rtl/>
          <w:lang w:bidi="ar-MA"/>
        </w:rPr>
        <w:t>القارعة</w:t>
      </w:r>
      <w:proofErr w:type="gramEnd"/>
      <w:r w:rsidRPr="00DB416E"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ما القارعة"</w:t>
      </w:r>
    </w:p>
    <w:p w:rsidR="00DB416E" w:rsidRPr="00DB416E" w:rsidRDefault="00DB416E" w:rsidP="00DB416E">
      <w:pPr>
        <w:bidi/>
        <w:spacing w:line="240" w:lineRule="auto"/>
        <w:rPr>
          <w:rFonts w:ascii="Traditional Arabic" w:hAnsi="Traditional Arabic" w:cs="Simplified Arabic"/>
          <w:sz w:val="32"/>
          <w:szCs w:val="32"/>
          <w:rtl/>
          <w:lang w:bidi="ar-MA"/>
        </w:rPr>
      </w:pPr>
      <w:r w:rsidRPr="00DB416E"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       </w:t>
      </w:r>
      <w:proofErr w:type="spellStart"/>
      <w:r w:rsidRPr="00DB416E">
        <w:rPr>
          <w:rFonts w:ascii="Traditional Arabic" w:hAnsi="Traditional Arabic" w:cs="Simplified Arabic" w:hint="cs"/>
          <w:sz w:val="32"/>
          <w:szCs w:val="32"/>
          <w:rtl/>
          <w:lang w:bidi="ar-MA"/>
        </w:rPr>
        <w:t>"</w:t>
      </w:r>
      <w:proofErr w:type="spellEnd"/>
      <w:r w:rsidRPr="00DB416E"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وأولئك الأغلال في أعناقهم"</w:t>
      </w:r>
    </w:p>
    <w:p w:rsidR="00DB416E" w:rsidRPr="00DB416E" w:rsidRDefault="00DB416E" w:rsidP="00DB416E">
      <w:pPr>
        <w:numPr>
          <w:ilvl w:val="0"/>
          <w:numId w:val="1"/>
        </w:numPr>
        <w:bidi/>
        <w:spacing w:line="240" w:lineRule="auto"/>
        <w:rPr>
          <w:rFonts w:ascii="Traditional Arabic" w:hAnsi="Traditional Arabic" w:cs="Simplified Arabic"/>
          <w:sz w:val="32"/>
          <w:szCs w:val="32"/>
          <w:lang w:bidi="ar-MA"/>
        </w:rPr>
      </w:pPr>
      <w:r w:rsidRPr="00DB416E"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سعادة المرء في العمل </w:t>
      </w:r>
    </w:p>
    <w:p w:rsidR="00DB416E" w:rsidRPr="00DB416E" w:rsidRDefault="00DB416E" w:rsidP="00DB416E">
      <w:pPr>
        <w:numPr>
          <w:ilvl w:val="0"/>
          <w:numId w:val="1"/>
        </w:numPr>
        <w:bidi/>
        <w:spacing w:line="240" w:lineRule="auto"/>
        <w:rPr>
          <w:rFonts w:ascii="Traditional Arabic" w:hAnsi="Traditional Arabic" w:cs="Simplified Arabic"/>
          <w:sz w:val="32"/>
          <w:szCs w:val="32"/>
          <w:lang w:bidi="ar-MA"/>
        </w:rPr>
      </w:pPr>
      <w:proofErr w:type="gramStart"/>
      <w:r w:rsidRPr="00DB416E">
        <w:rPr>
          <w:rFonts w:ascii="Traditional Arabic" w:hAnsi="Traditional Arabic" w:cs="Simplified Arabic" w:hint="cs"/>
          <w:sz w:val="32"/>
          <w:szCs w:val="32"/>
          <w:rtl/>
          <w:lang w:bidi="ar-MA"/>
        </w:rPr>
        <w:t>البحر</w:t>
      </w:r>
      <w:proofErr w:type="gramEnd"/>
      <w:r w:rsidRPr="00DB416E"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ورائكم والعدو أمامكم</w:t>
      </w:r>
    </w:p>
    <w:p w:rsidR="004C5861" w:rsidRPr="00DB416E" w:rsidRDefault="00DB416E" w:rsidP="00DB416E">
      <w:pPr>
        <w:numPr>
          <w:ilvl w:val="0"/>
          <w:numId w:val="1"/>
        </w:numPr>
        <w:bidi/>
        <w:spacing w:line="240" w:lineRule="auto"/>
        <w:rPr>
          <w:rFonts w:ascii="Traditional Arabic" w:hAnsi="Traditional Arabic" w:cs="Simplified Arabic"/>
          <w:sz w:val="32"/>
          <w:szCs w:val="32"/>
          <w:rtl/>
          <w:lang w:bidi="ar-MA"/>
        </w:rPr>
      </w:pPr>
      <w:r w:rsidRPr="00DB416E">
        <w:rPr>
          <w:rFonts w:ascii="Traditional Arabic" w:hAnsi="Traditional Arabic" w:cs="Simplified Arabic" w:hint="cs"/>
          <w:sz w:val="32"/>
          <w:szCs w:val="32"/>
          <w:rtl/>
          <w:lang w:bidi="ar-SA"/>
        </w:rPr>
        <w:t>الصبر</w:t>
      </w:r>
      <w:r w:rsidRPr="00DB416E">
        <w:rPr>
          <w:rFonts w:ascii="Traditional Arabic" w:hAnsi="Traditional Arabic" w:cs="Simplified Arabic"/>
          <w:sz w:val="32"/>
          <w:szCs w:val="32"/>
          <w:lang w:bidi="ar-MA"/>
        </w:rPr>
        <w:t xml:space="preserve"> </w:t>
      </w:r>
      <w:r w:rsidRPr="00DB416E">
        <w:rPr>
          <w:rFonts w:ascii="Traditional Arabic" w:hAnsi="Traditional Arabic" w:cs="Simplified Arabic" w:hint="cs"/>
          <w:sz w:val="32"/>
          <w:szCs w:val="32"/>
          <w:rtl/>
          <w:lang w:bidi="ar-SA"/>
        </w:rPr>
        <w:t>جزاؤه</w:t>
      </w:r>
      <w:r w:rsidRPr="00DB416E">
        <w:rPr>
          <w:rFonts w:ascii="Traditional Arabic" w:hAnsi="Traditional Arabic" w:cs="Simplified Arabic"/>
          <w:sz w:val="32"/>
          <w:szCs w:val="32"/>
          <w:lang w:bidi="ar-MA"/>
        </w:rPr>
        <w:t xml:space="preserve"> </w:t>
      </w:r>
      <w:proofErr w:type="gramStart"/>
      <w:r w:rsidRPr="00DB416E">
        <w:rPr>
          <w:rFonts w:ascii="Traditional Arabic" w:hAnsi="Traditional Arabic" w:cs="Simplified Arabic" w:hint="cs"/>
          <w:sz w:val="32"/>
          <w:szCs w:val="32"/>
          <w:rtl/>
          <w:lang w:bidi="ar-SA"/>
        </w:rPr>
        <w:t>الجنة</w:t>
      </w:r>
      <w:proofErr w:type="gramEnd"/>
    </w:p>
    <w:p w:rsidR="00DB416E" w:rsidRPr="00DB416E" w:rsidRDefault="00DB416E" w:rsidP="00DB416E">
      <w:pPr>
        <w:bidi/>
        <w:spacing w:line="240" w:lineRule="auto"/>
        <w:rPr>
          <w:rFonts w:ascii="Traditional Arabic" w:hAnsi="Traditional Arabic" w:cs="Simplified Arabic"/>
          <w:sz w:val="32"/>
          <w:szCs w:val="32"/>
          <w:rtl/>
          <w:lang w:bidi="ar-MA"/>
        </w:rPr>
      </w:pPr>
      <w:proofErr w:type="spellStart"/>
      <w:r w:rsidRPr="00DB416E">
        <w:rPr>
          <w:rFonts w:ascii="Traditional Arabic" w:hAnsi="Traditional Arabic" w:cs="Simplified Arabic" w:hint="cs"/>
          <w:sz w:val="32"/>
          <w:szCs w:val="32"/>
          <w:rtl/>
          <w:lang w:bidi="ar-MA"/>
        </w:rPr>
        <w:t>3-</w:t>
      </w:r>
      <w:proofErr w:type="spellEnd"/>
      <w:r w:rsidRPr="00DB416E"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علام استشهد النحاة بما يأتي: </w:t>
      </w:r>
    </w:p>
    <w:p w:rsidR="00DB416E" w:rsidRPr="00DB416E" w:rsidRDefault="00DB416E" w:rsidP="00DB416E">
      <w:pPr>
        <w:bidi/>
        <w:spacing w:line="240" w:lineRule="auto"/>
        <w:rPr>
          <w:rFonts w:ascii="Traditional Arabic" w:hAnsi="Traditional Arabic" w:cs="Simplified Arabic"/>
          <w:sz w:val="32"/>
          <w:szCs w:val="32"/>
          <w:rtl/>
          <w:lang w:bidi="ar-MA"/>
        </w:rPr>
      </w:pPr>
      <w:proofErr w:type="spellStart"/>
      <w:r w:rsidRPr="00DB416E">
        <w:rPr>
          <w:rFonts w:ascii="Traditional Arabic" w:hAnsi="Traditional Arabic" w:cs="Simplified Arabic" w:hint="cs"/>
          <w:sz w:val="32"/>
          <w:szCs w:val="32"/>
          <w:rtl/>
          <w:lang w:bidi="ar-MA"/>
        </w:rPr>
        <w:t>-</w:t>
      </w:r>
      <w:proofErr w:type="spellEnd"/>
      <w:r w:rsidRPr="00DB416E"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</w:t>
      </w:r>
      <w:proofErr w:type="spellStart"/>
      <w:r w:rsidRPr="00DB416E">
        <w:rPr>
          <w:rFonts w:ascii="Traditional Arabic" w:hAnsi="Traditional Arabic" w:cs="Simplified Arabic" w:hint="cs"/>
          <w:sz w:val="32"/>
          <w:szCs w:val="32"/>
          <w:rtl/>
          <w:lang w:bidi="ar-MA"/>
        </w:rPr>
        <w:t>"</w:t>
      </w:r>
      <w:proofErr w:type="spellEnd"/>
      <w:r w:rsidRPr="00DB416E"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إذا تتلى عليه آياتنا </w:t>
      </w:r>
      <w:proofErr w:type="gramStart"/>
      <w:r w:rsidRPr="00DB416E">
        <w:rPr>
          <w:rFonts w:ascii="Traditional Arabic" w:hAnsi="Traditional Arabic" w:cs="Simplified Arabic" w:hint="cs"/>
          <w:sz w:val="32"/>
          <w:szCs w:val="32"/>
          <w:rtl/>
          <w:lang w:bidi="ar-MA"/>
        </w:rPr>
        <w:t>قال</w:t>
      </w:r>
      <w:proofErr w:type="gramEnd"/>
      <w:r w:rsidRPr="00DB416E"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أساطير الأولين"</w:t>
      </w:r>
    </w:p>
    <w:p w:rsidR="00DB416E" w:rsidRPr="00DB416E" w:rsidRDefault="00DB416E" w:rsidP="00DB416E">
      <w:pPr>
        <w:bidi/>
        <w:spacing w:line="240" w:lineRule="auto"/>
        <w:rPr>
          <w:rFonts w:ascii="Traditional Arabic" w:hAnsi="Traditional Arabic" w:cs="Simplified Arabic"/>
          <w:sz w:val="32"/>
          <w:szCs w:val="32"/>
          <w:rtl/>
          <w:lang w:bidi="ar-MA"/>
        </w:rPr>
      </w:pPr>
      <w:proofErr w:type="spellStart"/>
      <w:r w:rsidRPr="00DB416E">
        <w:rPr>
          <w:rFonts w:ascii="Traditional Arabic" w:hAnsi="Traditional Arabic" w:cs="Simplified Arabic" w:hint="cs"/>
          <w:sz w:val="32"/>
          <w:szCs w:val="32"/>
          <w:rtl/>
          <w:lang w:bidi="ar-MA"/>
        </w:rPr>
        <w:t>-</w:t>
      </w:r>
      <w:proofErr w:type="spellEnd"/>
      <w:r w:rsidRPr="00DB416E"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"</w:t>
      </w:r>
      <w:proofErr w:type="gramStart"/>
      <w:r w:rsidRPr="00DB416E">
        <w:rPr>
          <w:rFonts w:ascii="Traditional Arabic" w:hAnsi="Traditional Arabic" w:cs="Simplified Arabic" w:hint="cs"/>
          <w:sz w:val="32"/>
          <w:szCs w:val="32"/>
          <w:rtl/>
          <w:lang w:bidi="ar-MA"/>
        </w:rPr>
        <w:t>القارعة</w:t>
      </w:r>
      <w:proofErr w:type="gramEnd"/>
      <w:r w:rsidRPr="00DB416E"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ما القارعة"</w:t>
      </w:r>
    </w:p>
    <w:p w:rsidR="00DB416E" w:rsidRPr="00DB416E" w:rsidRDefault="00DB416E" w:rsidP="00DB416E">
      <w:pPr>
        <w:bidi/>
        <w:spacing w:line="240" w:lineRule="auto"/>
        <w:rPr>
          <w:rFonts w:ascii="Traditional Arabic" w:hAnsi="Traditional Arabic" w:cs="Simplified Arabic"/>
          <w:sz w:val="32"/>
          <w:szCs w:val="32"/>
          <w:rtl/>
          <w:lang w:bidi="ar-MA"/>
        </w:rPr>
      </w:pPr>
      <w:proofErr w:type="spellStart"/>
      <w:r w:rsidRPr="00DB416E">
        <w:rPr>
          <w:rFonts w:ascii="Traditional Arabic" w:hAnsi="Traditional Arabic" w:cs="Simplified Arabic" w:hint="cs"/>
          <w:sz w:val="32"/>
          <w:szCs w:val="32"/>
          <w:rtl/>
          <w:lang w:bidi="ar-MA"/>
        </w:rPr>
        <w:t>-</w:t>
      </w:r>
      <w:proofErr w:type="spellEnd"/>
      <w:r w:rsidRPr="00DB416E"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"قول </w:t>
      </w:r>
      <w:proofErr w:type="gramStart"/>
      <w:r w:rsidRPr="00DB416E">
        <w:rPr>
          <w:rFonts w:ascii="Traditional Arabic" w:hAnsi="Traditional Arabic" w:cs="Simplified Arabic" w:hint="cs"/>
          <w:sz w:val="32"/>
          <w:szCs w:val="32"/>
          <w:rtl/>
          <w:lang w:bidi="ar-MA"/>
        </w:rPr>
        <w:t>معروف</w:t>
      </w:r>
      <w:proofErr w:type="gramEnd"/>
      <w:r w:rsidRPr="00DB416E"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ومغفرة خير من صدقة يتبعها أذى"</w:t>
      </w:r>
    </w:p>
    <w:p w:rsidR="00AA6B38" w:rsidRPr="00430014" w:rsidRDefault="00DB416E" w:rsidP="00430014">
      <w:pPr>
        <w:bidi/>
        <w:spacing w:line="240" w:lineRule="auto"/>
        <w:rPr>
          <w:rFonts w:ascii="Traditional Arabic" w:hAnsi="Traditional Arabic" w:cs="Simplified Arabic"/>
          <w:sz w:val="32"/>
          <w:szCs w:val="32"/>
          <w:lang w:bidi="ar-MA"/>
        </w:rPr>
      </w:pPr>
      <w:proofErr w:type="spellStart"/>
      <w:r w:rsidRPr="00DB416E">
        <w:rPr>
          <w:rFonts w:ascii="Traditional Arabic" w:hAnsi="Traditional Arabic" w:cs="Simplified Arabic" w:hint="cs"/>
          <w:sz w:val="32"/>
          <w:szCs w:val="32"/>
          <w:rtl/>
          <w:lang w:bidi="ar-MA"/>
        </w:rPr>
        <w:t>4-</w:t>
      </w:r>
      <w:proofErr w:type="spellEnd"/>
      <w:r w:rsidRPr="00DB416E"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أعرب ما </w:t>
      </w:r>
      <w:proofErr w:type="spellStart"/>
      <w:r w:rsidRPr="00DB416E">
        <w:rPr>
          <w:rFonts w:ascii="Traditional Arabic" w:hAnsi="Traditional Arabic" w:cs="Simplified Arabic" w:hint="cs"/>
          <w:sz w:val="32"/>
          <w:szCs w:val="32"/>
          <w:rtl/>
          <w:lang w:bidi="ar-MA"/>
        </w:rPr>
        <w:t>يلي:</w:t>
      </w:r>
      <w:proofErr w:type="spellEnd"/>
      <w:r w:rsidRPr="00DB416E"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</w:t>
      </w:r>
      <w:proofErr w:type="spellStart"/>
      <w:r w:rsidRPr="00DB416E">
        <w:rPr>
          <w:rFonts w:ascii="Traditional Arabic" w:hAnsi="Traditional Arabic" w:cs="Simplified Arabic" w:hint="cs"/>
          <w:sz w:val="32"/>
          <w:szCs w:val="32"/>
          <w:rtl/>
          <w:lang w:bidi="ar-MA"/>
        </w:rPr>
        <w:t>"</w:t>
      </w:r>
      <w:proofErr w:type="spellEnd"/>
      <w:r w:rsidRPr="00DB416E"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ولباس التقوى ذلك </w:t>
      </w:r>
      <w:proofErr w:type="spellStart"/>
      <w:r w:rsidRPr="00DB416E">
        <w:rPr>
          <w:rFonts w:ascii="Traditional Arabic" w:hAnsi="Traditional Arabic" w:cs="Simplified Arabic" w:hint="cs"/>
          <w:sz w:val="32"/>
          <w:szCs w:val="32"/>
          <w:rtl/>
          <w:lang w:bidi="ar-MA"/>
        </w:rPr>
        <w:t>خير"</w:t>
      </w:r>
      <w:r w:rsidR="008272B7">
        <w:rPr>
          <w:rFonts w:ascii="Traditional Arabic" w:hAnsi="Traditional Arabic" w:cs="Simplified Arabic" w:hint="cs"/>
          <w:sz w:val="32"/>
          <w:szCs w:val="32"/>
          <w:rtl/>
          <w:lang w:bidi="ar-MA"/>
        </w:rPr>
        <w:t>.</w:t>
      </w:r>
      <w:proofErr w:type="spellEnd"/>
      <w:r w:rsidR="008272B7"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</w:t>
      </w:r>
      <w:r w:rsidRPr="00DB416E"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</w:t>
      </w:r>
      <w:proofErr w:type="spellStart"/>
      <w:r w:rsidRPr="00DB416E">
        <w:rPr>
          <w:rFonts w:ascii="Traditional Arabic" w:hAnsi="Traditional Arabic" w:cs="Simplified Arabic" w:hint="cs"/>
          <w:sz w:val="32"/>
          <w:szCs w:val="32"/>
          <w:rtl/>
          <w:lang w:bidi="ar-MA"/>
        </w:rPr>
        <w:t>"</w:t>
      </w:r>
      <w:proofErr w:type="spellEnd"/>
      <w:r w:rsidRPr="00DB416E"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الله يبسط الرزق لمن يشاء"</w:t>
      </w:r>
    </w:p>
    <w:sectPr w:rsidR="00AA6B38" w:rsidRPr="00430014" w:rsidSect="00DB4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16A2C"/>
    <w:multiLevelType w:val="hybridMultilevel"/>
    <w:tmpl w:val="C80E5C9A"/>
    <w:lvl w:ilvl="0" w:tplc="1A72E702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3A2B"/>
    <w:rsid w:val="000147AC"/>
    <w:rsid w:val="001D22C6"/>
    <w:rsid w:val="00385261"/>
    <w:rsid w:val="003F3A2B"/>
    <w:rsid w:val="00430014"/>
    <w:rsid w:val="00433CD7"/>
    <w:rsid w:val="00607B62"/>
    <w:rsid w:val="00626A96"/>
    <w:rsid w:val="006B144E"/>
    <w:rsid w:val="008272B7"/>
    <w:rsid w:val="00AA6B38"/>
    <w:rsid w:val="00AD366E"/>
    <w:rsid w:val="00DB416E"/>
    <w:rsid w:val="00FC4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A2B"/>
    <w:rPr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14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Edition TWINS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Edition TWINS</dc:creator>
  <cp:keywords/>
  <dc:description/>
  <cp:lastModifiedBy>Edition TWINS</cp:lastModifiedBy>
  <cp:revision>7</cp:revision>
  <dcterms:created xsi:type="dcterms:W3CDTF">2021-04-18T17:41:00Z</dcterms:created>
  <dcterms:modified xsi:type="dcterms:W3CDTF">2021-04-24T14:52:00Z</dcterms:modified>
</cp:coreProperties>
</file>