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8D8FD" w14:textId="77777777" w:rsidR="0002710D" w:rsidRDefault="0002710D" w:rsidP="0002710D">
      <w:pPr>
        <w:bidi/>
        <w:rPr>
          <w:b/>
          <w:bCs/>
          <w:color w:val="FF0000"/>
          <w:sz w:val="32"/>
          <w:szCs w:val="32"/>
          <w:rtl/>
          <w:lang w:bidi="ar-DZ"/>
        </w:rPr>
      </w:pPr>
      <w:r w:rsidRPr="0019406F">
        <w:rPr>
          <w:rFonts w:hint="cs"/>
          <w:b/>
          <w:bCs/>
          <w:color w:val="FF0000"/>
          <w:sz w:val="32"/>
          <w:szCs w:val="32"/>
          <w:rtl/>
          <w:lang w:bidi="ar-DZ"/>
        </w:rPr>
        <w:t xml:space="preserve">المحاضرة </w:t>
      </w:r>
      <w:proofErr w:type="gramStart"/>
      <w:r w:rsidRPr="0019406F">
        <w:rPr>
          <w:rFonts w:hint="cs"/>
          <w:b/>
          <w:bCs/>
          <w:color w:val="FF0000"/>
          <w:sz w:val="32"/>
          <w:szCs w:val="32"/>
          <w:rtl/>
          <w:lang w:bidi="ar-DZ"/>
        </w:rPr>
        <w:t>الخامسة :</w:t>
      </w:r>
      <w:proofErr w:type="gramEnd"/>
      <w:r w:rsidRPr="0019406F">
        <w:rPr>
          <w:rFonts w:hint="cs"/>
          <w:b/>
          <w:bCs/>
          <w:color w:val="FF0000"/>
          <w:sz w:val="32"/>
          <w:szCs w:val="32"/>
          <w:rtl/>
          <w:lang w:bidi="ar-DZ"/>
        </w:rPr>
        <w:t xml:space="preserve"> رواد الشك المعاصر </w:t>
      </w:r>
    </w:p>
    <w:p w14:paraId="16891D1B" w14:textId="77777777" w:rsidR="0002710D" w:rsidRDefault="0002710D" w:rsidP="0002710D">
      <w:pPr>
        <w:bidi/>
        <w:rPr>
          <w:b/>
          <w:bCs/>
          <w:color w:val="FF0000"/>
          <w:sz w:val="32"/>
          <w:szCs w:val="32"/>
          <w:rtl/>
          <w:lang w:bidi="ar-DZ"/>
        </w:rPr>
      </w:pPr>
      <w:proofErr w:type="gramStart"/>
      <w:r>
        <w:rPr>
          <w:rFonts w:hint="cs"/>
          <w:b/>
          <w:bCs/>
          <w:color w:val="FF0000"/>
          <w:sz w:val="32"/>
          <w:szCs w:val="32"/>
          <w:rtl/>
          <w:lang w:bidi="ar-DZ"/>
        </w:rPr>
        <w:t>تمهيد :</w:t>
      </w:r>
      <w:proofErr w:type="gramEnd"/>
    </w:p>
    <w:p w14:paraId="252E5B51" w14:textId="77777777" w:rsidR="0002710D" w:rsidRDefault="0002710D" w:rsidP="0002710D">
      <w:pPr>
        <w:bidi/>
        <w:spacing w:line="360" w:lineRule="auto"/>
        <w:rPr>
          <w:sz w:val="32"/>
          <w:szCs w:val="32"/>
          <w:rtl/>
          <w:lang w:bidi="ar-DZ"/>
        </w:rPr>
      </w:pPr>
      <w:r>
        <w:rPr>
          <w:rFonts w:hint="cs"/>
          <w:sz w:val="32"/>
          <w:szCs w:val="32"/>
          <w:rtl/>
          <w:lang w:bidi="ar-DZ"/>
        </w:rPr>
        <w:t xml:space="preserve">يتميز الفكر الفلسفي بأعلام الشك المعاصر، أو أعلام الريبة وهم عل </w:t>
      </w:r>
      <w:proofErr w:type="gramStart"/>
      <w:r>
        <w:rPr>
          <w:rFonts w:hint="cs"/>
          <w:sz w:val="32"/>
          <w:szCs w:val="32"/>
          <w:rtl/>
          <w:lang w:bidi="ar-DZ"/>
        </w:rPr>
        <w:t>التوالي :</w:t>
      </w:r>
      <w:proofErr w:type="gramEnd"/>
      <w:r>
        <w:rPr>
          <w:rFonts w:hint="cs"/>
          <w:sz w:val="32"/>
          <w:szCs w:val="32"/>
          <w:rtl/>
          <w:lang w:bidi="ar-DZ"/>
        </w:rPr>
        <w:t xml:space="preserve"> ماركس، </w:t>
      </w:r>
      <w:proofErr w:type="spellStart"/>
      <w:r>
        <w:rPr>
          <w:rFonts w:hint="cs"/>
          <w:sz w:val="32"/>
          <w:szCs w:val="32"/>
          <w:rtl/>
          <w:lang w:bidi="ar-DZ"/>
        </w:rPr>
        <w:t>نيتش</w:t>
      </w:r>
      <w:proofErr w:type="spellEnd"/>
      <w:r>
        <w:rPr>
          <w:rFonts w:hint="cs"/>
          <w:sz w:val="32"/>
          <w:szCs w:val="32"/>
          <w:rtl/>
          <w:lang w:bidi="ar-DZ"/>
        </w:rPr>
        <w:t xml:space="preserve">، </w:t>
      </w:r>
      <w:proofErr w:type="spellStart"/>
      <w:r>
        <w:rPr>
          <w:rFonts w:hint="cs"/>
          <w:sz w:val="32"/>
          <w:szCs w:val="32"/>
          <w:rtl/>
          <w:lang w:bidi="ar-DZ"/>
        </w:rPr>
        <w:t>وفرويد</w:t>
      </w:r>
      <w:proofErr w:type="spellEnd"/>
      <w:r>
        <w:rPr>
          <w:rFonts w:hint="cs"/>
          <w:sz w:val="32"/>
          <w:szCs w:val="32"/>
          <w:rtl/>
          <w:lang w:bidi="ar-DZ"/>
        </w:rPr>
        <w:t>، كان عملهم هو كشف الأقنعة عن الحقائق المزيفة قصد تحرير الوعي،</w:t>
      </w:r>
      <w:r w:rsidRPr="008A1DE5">
        <w:rPr>
          <w:rFonts w:cs="Arial"/>
          <w:sz w:val="32"/>
          <w:szCs w:val="32"/>
          <w:rtl/>
        </w:rPr>
        <w:t xml:space="preserve"> وكان ثلاثتهم يرون الفكر الحقيقي تمرسًا في الشك، ويقوضون ثقة الفرد الزائفة في الواقع وفي اعتقاداته ودوافعه، ويدعون إلى تحولٍ في منظور الرؤية ونسقٍ جديد لتأويل المحتوى الظاهر لعوالمنا، أي يدعون إلى </w:t>
      </w:r>
      <w:proofErr w:type="spellStart"/>
      <w:r w:rsidRPr="008A1DE5">
        <w:rPr>
          <w:rFonts w:cs="Arial"/>
          <w:sz w:val="32"/>
          <w:szCs w:val="32"/>
          <w:rtl/>
        </w:rPr>
        <w:t>هرمنيوطيقا</w:t>
      </w:r>
      <w:proofErr w:type="spellEnd"/>
      <w:r w:rsidRPr="008A1DE5">
        <w:rPr>
          <w:rFonts w:cs="Arial"/>
          <w:sz w:val="32"/>
          <w:szCs w:val="32"/>
          <w:rtl/>
        </w:rPr>
        <w:t xml:space="preserve"> جديدة</w:t>
      </w:r>
      <w:r w:rsidRPr="008A1DE5">
        <w:rPr>
          <w:rFonts w:cs="Arial"/>
          <w:rtl/>
        </w:rPr>
        <w:t>.</w:t>
      </w:r>
      <w:r>
        <w:rPr>
          <w:rFonts w:hint="cs"/>
          <w:rtl/>
        </w:rPr>
        <w:t xml:space="preserve"> </w:t>
      </w:r>
      <w:r w:rsidRPr="008A1DE5">
        <w:rPr>
          <w:rFonts w:hint="cs"/>
          <w:sz w:val="32"/>
          <w:szCs w:val="32"/>
          <w:rtl/>
        </w:rPr>
        <w:t>وهو ما يعرف ب</w:t>
      </w:r>
      <w:proofErr w:type="spellStart"/>
      <w:r w:rsidRPr="008A1DE5">
        <w:rPr>
          <w:rFonts w:cs="Arial"/>
          <w:sz w:val="32"/>
          <w:szCs w:val="32"/>
          <w:rtl/>
          <w:lang w:bidi="ar-DZ"/>
        </w:rPr>
        <w:t>هرمنيوطيقا</w:t>
      </w:r>
      <w:proofErr w:type="spellEnd"/>
      <w:r w:rsidRPr="008A1DE5">
        <w:rPr>
          <w:rFonts w:cs="Arial"/>
          <w:sz w:val="32"/>
          <w:szCs w:val="32"/>
          <w:rtl/>
          <w:lang w:bidi="ar-DZ"/>
        </w:rPr>
        <w:t xml:space="preserve"> </w:t>
      </w:r>
      <w:proofErr w:type="gramStart"/>
      <w:r w:rsidRPr="008A1DE5">
        <w:rPr>
          <w:rFonts w:cs="Arial"/>
          <w:sz w:val="32"/>
          <w:szCs w:val="32"/>
          <w:rtl/>
          <w:lang w:bidi="ar-DZ"/>
        </w:rPr>
        <w:t xml:space="preserve">الارتياب </w:t>
      </w:r>
      <w:r>
        <w:rPr>
          <w:rFonts w:cs="Arial" w:hint="cs"/>
          <w:sz w:val="32"/>
          <w:szCs w:val="32"/>
          <w:rtl/>
          <w:lang w:bidi="ar-DZ"/>
        </w:rPr>
        <w:t>،</w:t>
      </w:r>
      <w:proofErr w:type="gramEnd"/>
      <w:r>
        <w:rPr>
          <w:rFonts w:cs="Arial" w:hint="cs"/>
          <w:sz w:val="32"/>
          <w:szCs w:val="32"/>
          <w:rtl/>
          <w:lang w:bidi="ar-DZ"/>
        </w:rPr>
        <w:t xml:space="preserve"> </w:t>
      </w:r>
      <w:r>
        <w:rPr>
          <w:rFonts w:hint="cs"/>
          <w:sz w:val="32"/>
          <w:szCs w:val="32"/>
          <w:rtl/>
          <w:lang w:bidi="ar-DZ"/>
        </w:rPr>
        <w:t>فما هي أهم انجازاتهم في هذا المضمار</w:t>
      </w:r>
      <w:r w:rsidRPr="00E544A3">
        <w:rPr>
          <w:rtl/>
        </w:rPr>
        <w:t xml:space="preserve"> </w:t>
      </w:r>
      <w:r w:rsidRPr="00E544A3">
        <w:rPr>
          <w:sz w:val="32"/>
          <w:szCs w:val="32"/>
          <w:rtl/>
        </w:rPr>
        <w:t>في النصف الأول من القرن العشرين</w:t>
      </w:r>
      <w:r>
        <w:rPr>
          <w:rFonts w:hint="cs"/>
          <w:sz w:val="32"/>
          <w:szCs w:val="32"/>
          <w:rtl/>
          <w:lang w:bidi="ar-DZ"/>
        </w:rPr>
        <w:t xml:space="preserve"> ؟</w:t>
      </w:r>
    </w:p>
    <w:p w14:paraId="7E720957" w14:textId="77777777" w:rsidR="0002710D" w:rsidRDefault="0002710D" w:rsidP="0002710D">
      <w:pPr>
        <w:bidi/>
        <w:spacing w:line="360" w:lineRule="auto"/>
        <w:rPr>
          <w:sz w:val="32"/>
          <w:szCs w:val="32"/>
          <w:rtl/>
          <w:lang w:bidi="ar-DZ"/>
        </w:rPr>
      </w:pPr>
      <w:r w:rsidRPr="00CF651D">
        <w:rPr>
          <w:rFonts w:hint="cs"/>
          <w:b/>
          <w:bCs/>
          <w:sz w:val="32"/>
          <w:szCs w:val="32"/>
          <w:rtl/>
          <w:lang w:bidi="ar-DZ"/>
        </w:rPr>
        <w:t xml:space="preserve">الشك </w:t>
      </w:r>
      <w:proofErr w:type="gramStart"/>
      <w:r w:rsidRPr="00CF651D">
        <w:rPr>
          <w:rFonts w:hint="cs"/>
          <w:b/>
          <w:bCs/>
          <w:sz w:val="32"/>
          <w:szCs w:val="32"/>
          <w:rtl/>
          <w:lang w:bidi="ar-DZ"/>
        </w:rPr>
        <w:t>الماركسي :</w:t>
      </w:r>
      <w:proofErr w:type="gramEnd"/>
      <w:r>
        <w:rPr>
          <w:rFonts w:hint="cs"/>
          <w:sz w:val="32"/>
          <w:szCs w:val="32"/>
          <w:rtl/>
          <w:lang w:bidi="ar-DZ"/>
        </w:rPr>
        <w:t xml:space="preserve"> من أهم المحطات فيه نجد</w:t>
      </w:r>
    </w:p>
    <w:p w14:paraId="77DD436A" w14:textId="77777777" w:rsidR="0002710D" w:rsidRPr="00E26B27" w:rsidRDefault="0002710D" w:rsidP="0002710D">
      <w:pPr>
        <w:pStyle w:val="Paragraphedeliste"/>
        <w:numPr>
          <w:ilvl w:val="0"/>
          <w:numId w:val="1"/>
        </w:numPr>
        <w:bidi/>
        <w:spacing w:line="360" w:lineRule="auto"/>
        <w:ind w:left="714" w:hanging="357"/>
        <w:rPr>
          <w:sz w:val="32"/>
          <w:szCs w:val="32"/>
          <w:lang w:bidi="ar-DZ"/>
        </w:rPr>
      </w:pPr>
      <w:r w:rsidRPr="00E26B27">
        <w:rPr>
          <w:rFonts w:ascii="Arial" w:hAnsi="Arial" w:cs="Arial"/>
          <w:sz w:val="32"/>
          <w:szCs w:val="32"/>
          <w:rtl/>
        </w:rPr>
        <w:t xml:space="preserve">الوعي لدي ماركس مفهوم يجب أن نصل إليه، </w:t>
      </w:r>
      <w:r w:rsidRPr="00E26B27">
        <w:rPr>
          <w:rFonts w:ascii="Arial" w:hAnsi="Arial" w:cs="Arial" w:hint="cs"/>
          <w:sz w:val="32"/>
          <w:szCs w:val="32"/>
          <w:rtl/>
        </w:rPr>
        <w:t xml:space="preserve">أي ليس مفهوما جاهزا </w:t>
      </w:r>
      <w:r w:rsidRPr="00E26B27">
        <w:rPr>
          <w:rFonts w:ascii="Arial" w:hAnsi="Arial" w:cs="Arial"/>
          <w:sz w:val="32"/>
          <w:szCs w:val="32"/>
          <w:rtl/>
        </w:rPr>
        <w:t>لأنه يتحقق بعد النصر في أربع لحظات سابقة هي</w:t>
      </w:r>
      <w:r w:rsidRPr="00E26B27">
        <w:rPr>
          <w:rFonts w:ascii="Arial" w:hAnsi="Arial" w:cs="Arial"/>
          <w:sz w:val="32"/>
          <w:szCs w:val="32"/>
        </w:rPr>
        <w:t xml:space="preserve">: </w:t>
      </w:r>
      <w:r w:rsidRPr="00E26B27">
        <w:rPr>
          <w:rFonts w:ascii="Arial" w:hAnsi="Arial" w:cs="Arial"/>
          <w:sz w:val="32"/>
          <w:szCs w:val="32"/>
          <w:rtl/>
        </w:rPr>
        <w:t xml:space="preserve">إنتاج الحياة المادية، وتاريخ الحاجات، ثم إعادة إنتاج الحياة، وبالأخير تعاون الأفراد في كيانات اجتماعية، فالوعي إذن ليس أرضية إنما هو نتيجة، ولذلك تلحّ الماركسية على أن الفصل بين عمل مادّي، وعمل عقليّ، هو حالة من تقسيم العمل الذي سيؤدّي بالضّرورة إلى تقسيم المجتمعات إلى طبقتين </w:t>
      </w:r>
      <w:r w:rsidRPr="00E26B27">
        <w:rPr>
          <w:rFonts w:ascii="Arial" w:hAnsi="Arial" w:cs="Arial" w:hint="cs"/>
          <w:sz w:val="32"/>
          <w:szCs w:val="32"/>
          <w:rtl/>
        </w:rPr>
        <w:t xml:space="preserve">: </w:t>
      </w:r>
      <w:r w:rsidRPr="00E26B27">
        <w:rPr>
          <w:rFonts w:ascii="Arial" w:hAnsi="Arial" w:cs="Arial"/>
          <w:sz w:val="32"/>
          <w:szCs w:val="32"/>
          <w:rtl/>
        </w:rPr>
        <w:t>طبقة حاكمة، وطبقة محكو</w:t>
      </w:r>
      <w:r w:rsidRPr="00E26B27">
        <w:rPr>
          <w:rFonts w:ascii="Arial" w:hAnsi="Arial" w:cs="Arial" w:hint="cs"/>
          <w:sz w:val="32"/>
          <w:szCs w:val="32"/>
          <w:rtl/>
        </w:rPr>
        <w:t>مة</w:t>
      </w:r>
      <w:r w:rsidRPr="00E26B27">
        <w:rPr>
          <w:rFonts w:ascii="Arial" w:hAnsi="Arial" w:cs="Arial"/>
          <w:sz w:val="32"/>
          <w:szCs w:val="32"/>
          <w:rtl/>
        </w:rPr>
        <w:t>، ومن هذا التقسيم تأتي قدرة الفلسفة الماركسية في إماطة اللثام عن إيديولوجيا ما، وذلك بالكشف عن القّوة الكامنة خلفها، ولا يكمن خلفها فرد واحد، ولكن بنية المجتمع</w:t>
      </w:r>
      <w:r w:rsidRPr="00E26B27">
        <w:rPr>
          <w:rFonts w:ascii="Arial" w:hAnsi="Arial" w:cs="Arial" w:hint="cs"/>
          <w:sz w:val="32"/>
          <w:szCs w:val="32"/>
          <w:rtl/>
        </w:rPr>
        <w:t>.</w:t>
      </w:r>
      <w:r w:rsidRPr="00E26B27">
        <w:rPr>
          <w:rFonts w:ascii="Arial" w:hAnsi="Arial" w:cs="Arial"/>
          <w:sz w:val="32"/>
          <w:szCs w:val="32"/>
          <w:rtl/>
        </w:rPr>
        <w:t xml:space="preserve"> فالتاريخ </w:t>
      </w:r>
      <w:r w:rsidRPr="00E26B27">
        <w:rPr>
          <w:rFonts w:ascii="Arial" w:hAnsi="Arial" w:cs="Arial" w:hint="cs"/>
          <w:sz w:val="32"/>
          <w:szCs w:val="32"/>
          <w:rtl/>
        </w:rPr>
        <w:t>عبارة عن</w:t>
      </w:r>
      <w:r w:rsidRPr="00E26B27">
        <w:rPr>
          <w:rFonts w:ascii="Arial" w:hAnsi="Arial" w:cs="Arial"/>
          <w:sz w:val="32"/>
          <w:szCs w:val="32"/>
          <w:rtl/>
        </w:rPr>
        <w:t xml:space="preserve"> صراع بنيات وطبقات لا صراع أفراد</w:t>
      </w:r>
      <w:r w:rsidRPr="00E26B27">
        <w:rPr>
          <w:rFonts w:ascii="Arial" w:hAnsi="Arial" w:cs="Arial"/>
          <w:sz w:val="32"/>
          <w:szCs w:val="32"/>
        </w:rPr>
        <w:t>.</w:t>
      </w:r>
    </w:p>
    <w:p w14:paraId="7E70409A" w14:textId="77777777" w:rsidR="0002710D" w:rsidRPr="006A17FE" w:rsidRDefault="0002710D" w:rsidP="0002710D">
      <w:pPr>
        <w:pStyle w:val="Paragraphedeliste"/>
        <w:numPr>
          <w:ilvl w:val="0"/>
          <w:numId w:val="1"/>
        </w:numPr>
        <w:bidi/>
        <w:spacing w:line="360" w:lineRule="auto"/>
        <w:ind w:left="714" w:hanging="357"/>
        <w:rPr>
          <w:sz w:val="32"/>
          <w:szCs w:val="32"/>
          <w:lang w:bidi="ar-DZ"/>
        </w:rPr>
      </w:pPr>
      <w:r w:rsidRPr="00E26B27">
        <w:rPr>
          <w:rFonts w:ascii="Arial" w:hAnsi="Arial" w:cs="Arial" w:hint="cs"/>
          <w:sz w:val="32"/>
          <w:szCs w:val="32"/>
          <w:rtl/>
        </w:rPr>
        <w:t xml:space="preserve">ممارسة الشك هي ممارسة </w:t>
      </w:r>
      <w:proofErr w:type="gramStart"/>
      <w:r w:rsidRPr="00E26B27">
        <w:rPr>
          <w:rFonts w:ascii="Arial" w:hAnsi="Arial" w:cs="Arial" w:hint="cs"/>
          <w:sz w:val="32"/>
          <w:szCs w:val="32"/>
          <w:rtl/>
        </w:rPr>
        <w:t xml:space="preserve">تأويلية </w:t>
      </w:r>
      <w:r>
        <w:rPr>
          <w:rFonts w:ascii="Arial" w:hAnsi="Arial" w:cs="Arial" w:hint="cs"/>
          <w:sz w:val="32"/>
          <w:szCs w:val="32"/>
          <w:rtl/>
        </w:rPr>
        <w:t>،</w:t>
      </w:r>
      <w:proofErr w:type="gramEnd"/>
      <w:r>
        <w:rPr>
          <w:rFonts w:ascii="Arial" w:hAnsi="Arial" w:cs="Arial" w:hint="cs"/>
          <w:sz w:val="32"/>
          <w:szCs w:val="32"/>
          <w:rtl/>
        </w:rPr>
        <w:t xml:space="preserve"> حيث لا يتم تأويل تاريخ علاقات الإنتاج، بل علاقة تقدم نفسها كتأويل ما دامت تدعي أنها طبيعية، فالعلاقات الاقتصادية عبارة عن أقنعة بين قوى غير متكافئة.</w:t>
      </w:r>
    </w:p>
    <w:p w14:paraId="336B40F8" w14:textId="77777777" w:rsidR="0002710D" w:rsidRPr="00797504" w:rsidRDefault="0002710D" w:rsidP="0002710D">
      <w:pPr>
        <w:pStyle w:val="Paragraphedeliste"/>
        <w:numPr>
          <w:ilvl w:val="0"/>
          <w:numId w:val="1"/>
        </w:numPr>
        <w:bidi/>
        <w:spacing w:line="360" w:lineRule="auto"/>
        <w:ind w:left="714" w:hanging="357"/>
        <w:rPr>
          <w:sz w:val="32"/>
          <w:szCs w:val="32"/>
          <w:lang w:bidi="ar-DZ"/>
        </w:rPr>
      </w:pPr>
      <w:r>
        <w:rPr>
          <w:rFonts w:ascii="Arial" w:hAnsi="Arial" w:cs="Arial" w:hint="cs"/>
          <w:sz w:val="32"/>
          <w:szCs w:val="32"/>
          <w:rtl/>
          <w:lang w:bidi="ar-DZ"/>
        </w:rPr>
        <w:t>أن العمل هو نمط وجود الذات وليس الفكر، الاغتراب يحوله إلى شقاء.</w:t>
      </w:r>
    </w:p>
    <w:p w14:paraId="34A828A9" w14:textId="77777777" w:rsidR="0002710D" w:rsidRPr="00CF651D" w:rsidRDefault="0002710D" w:rsidP="0002710D">
      <w:pPr>
        <w:pStyle w:val="Paragraphedeliste"/>
        <w:numPr>
          <w:ilvl w:val="0"/>
          <w:numId w:val="1"/>
        </w:numPr>
        <w:bidi/>
        <w:spacing w:line="360" w:lineRule="auto"/>
        <w:ind w:left="714" w:hanging="357"/>
        <w:rPr>
          <w:sz w:val="32"/>
          <w:szCs w:val="32"/>
          <w:lang w:bidi="ar-DZ"/>
        </w:rPr>
      </w:pPr>
      <w:r>
        <w:rPr>
          <w:rFonts w:ascii="Arial" w:hAnsi="Arial" w:cs="Arial" w:hint="cs"/>
          <w:sz w:val="32"/>
          <w:szCs w:val="32"/>
          <w:rtl/>
          <w:lang w:bidi="ar-DZ"/>
        </w:rPr>
        <w:t>هناك أقنعة مزيفة تغطي المجتمع الرأسمالي.</w:t>
      </w:r>
    </w:p>
    <w:p w14:paraId="322CA892" w14:textId="77777777" w:rsidR="0002710D" w:rsidRPr="00495DD5" w:rsidRDefault="0002710D" w:rsidP="0002710D">
      <w:pPr>
        <w:pStyle w:val="Paragraphedeliste"/>
        <w:numPr>
          <w:ilvl w:val="0"/>
          <w:numId w:val="1"/>
        </w:numPr>
        <w:bidi/>
        <w:spacing w:line="360" w:lineRule="auto"/>
        <w:ind w:left="714" w:hanging="357"/>
        <w:rPr>
          <w:sz w:val="32"/>
          <w:szCs w:val="32"/>
          <w:lang w:bidi="ar-DZ"/>
        </w:rPr>
      </w:pPr>
      <w:r>
        <w:rPr>
          <w:rFonts w:ascii="Arial" w:hAnsi="Arial" w:cs="Arial" w:hint="cs"/>
          <w:sz w:val="32"/>
          <w:szCs w:val="32"/>
          <w:rtl/>
          <w:lang w:bidi="ar-DZ"/>
        </w:rPr>
        <w:t>المعرفة هي الفعالية التي تعكس الصراع بين الانسان والطبيعة.</w:t>
      </w:r>
    </w:p>
    <w:p w14:paraId="764BC652" w14:textId="77777777" w:rsidR="0002710D" w:rsidRDefault="0002710D" w:rsidP="0002710D">
      <w:pPr>
        <w:pStyle w:val="Paragraphedeliste"/>
        <w:numPr>
          <w:ilvl w:val="0"/>
          <w:numId w:val="1"/>
        </w:numPr>
        <w:bidi/>
        <w:spacing w:line="360" w:lineRule="auto"/>
        <w:ind w:left="714" w:hanging="357"/>
        <w:rPr>
          <w:sz w:val="32"/>
          <w:szCs w:val="32"/>
          <w:lang w:bidi="ar-DZ"/>
        </w:rPr>
      </w:pPr>
      <w:r w:rsidRPr="00495DD5">
        <w:rPr>
          <w:sz w:val="32"/>
          <w:szCs w:val="32"/>
          <w:rtl/>
        </w:rPr>
        <w:lastRenderedPageBreak/>
        <w:t>الدين في حقيقة الأمر غطاء للأحوال غير الإنسانية التي تشوب منظومة العمل والإنتاج داخل المجتمعات</w:t>
      </w:r>
      <w:r>
        <w:rPr>
          <w:rFonts w:hint="cs"/>
          <w:sz w:val="32"/>
          <w:szCs w:val="32"/>
          <w:rtl/>
        </w:rPr>
        <w:t>.</w:t>
      </w:r>
    </w:p>
    <w:p w14:paraId="54043D76" w14:textId="77777777" w:rsidR="0002710D" w:rsidRPr="00495DD5" w:rsidRDefault="0002710D" w:rsidP="0002710D">
      <w:pPr>
        <w:pStyle w:val="Paragraphedeliste"/>
        <w:numPr>
          <w:ilvl w:val="0"/>
          <w:numId w:val="1"/>
        </w:numPr>
        <w:bidi/>
        <w:spacing w:line="360" w:lineRule="auto"/>
        <w:ind w:left="714" w:hanging="357"/>
        <w:rPr>
          <w:sz w:val="32"/>
          <w:szCs w:val="32"/>
          <w:lang w:bidi="ar-DZ"/>
        </w:rPr>
      </w:pPr>
      <w:r w:rsidRPr="00495DD5">
        <w:rPr>
          <w:sz w:val="32"/>
          <w:szCs w:val="32"/>
          <w:rtl/>
        </w:rPr>
        <w:t xml:space="preserve">لقد تحول </w:t>
      </w:r>
      <w:r w:rsidRPr="00495DD5">
        <w:rPr>
          <w:rFonts w:hint="cs"/>
          <w:sz w:val="32"/>
          <w:szCs w:val="32"/>
          <w:rtl/>
        </w:rPr>
        <w:t xml:space="preserve">العمل </w:t>
      </w:r>
      <w:r>
        <w:rPr>
          <w:rFonts w:hint="cs"/>
          <w:sz w:val="32"/>
          <w:szCs w:val="32"/>
          <w:rtl/>
        </w:rPr>
        <w:t xml:space="preserve">إلى </w:t>
      </w:r>
      <w:r w:rsidRPr="00495DD5">
        <w:rPr>
          <w:rFonts w:hint="cs"/>
          <w:sz w:val="32"/>
          <w:szCs w:val="32"/>
          <w:rtl/>
        </w:rPr>
        <w:t>نفي لقدرات الانسان في المجتمع الرأسمالي</w:t>
      </w:r>
      <w:r>
        <w:rPr>
          <w:rFonts w:hint="cs"/>
          <w:sz w:val="32"/>
          <w:szCs w:val="32"/>
          <w:rtl/>
        </w:rPr>
        <w:t>.</w:t>
      </w:r>
      <w:r w:rsidRPr="00495DD5">
        <w:rPr>
          <w:rFonts w:hint="cs"/>
          <w:sz w:val="32"/>
          <w:szCs w:val="32"/>
          <w:rtl/>
        </w:rPr>
        <w:t xml:space="preserve"> </w:t>
      </w:r>
    </w:p>
    <w:p w14:paraId="41B6B381" w14:textId="77777777" w:rsidR="0002710D" w:rsidRDefault="0002710D" w:rsidP="0002710D">
      <w:pPr>
        <w:bidi/>
        <w:spacing w:line="360" w:lineRule="auto"/>
        <w:rPr>
          <w:b/>
          <w:bCs/>
          <w:sz w:val="32"/>
          <w:szCs w:val="32"/>
          <w:rtl/>
          <w:lang w:bidi="ar-DZ"/>
        </w:rPr>
      </w:pPr>
      <w:r w:rsidRPr="00CF651D">
        <w:rPr>
          <w:rFonts w:hint="cs"/>
          <w:b/>
          <w:bCs/>
          <w:sz w:val="32"/>
          <w:szCs w:val="32"/>
          <w:rtl/>
          <w:lang w:bidi="ar-DZ"/>
        </w:rPr>
        <w:t xml:space="preserve">الريبية </w:t>
      </w:r>
      <w:proofErr w:type="spellStart"/>
      <w:r w:rsidRPr="00CF651D">
        <w:rPr>
          <w:rFonts w:hint="cs"/>
          <w:b/>
          <w:bCs/>
          <w:sz w:val="32"/>
          <w:szCs w:val="32"/>
          <w:rtl/>
          <w:lang w:bidi="ar-DZ"/>
        </w:rPr>
        <w:t>النتشـــــــــــــوية</w:t>
      </w:r>
      <w:proofErr w:type="spellEnd"/>
    </w:p>
    <w:p w14:paraId="19113B53" w14:textId="77777777" w:rsidR="0002710D" w:rsidRPr="00265E48" w:rsidRDefault="0002710D" w:rsidP="0002710D">
      <w:pPr>
        <w:pStyle w:val="Paragraphedeliste"/>
        <w:numPr>
          <w:ilvl w:val="0"/>
          <w:numId w:val="1"/>
        </w:numPr>
        <w:bidi/>
        <w:spacing w:line="360" w:lineRule="auto"/>
        <w:rPr>
          <w:b/>
          <w:bCs/>
          <w:sz w:val="32"/>
          <w:szCs w:val="32"/>
          <w:rtl/>
          <w:lang w:bidi="ar-DZ"/>
        </w:rPr>
      </w:pPr>
      <w:r w:rsidRPr="00265E48">
        <w:rPr>
          <w:sz w:val="32"/>
          <w:szCs w:val="32"/>
          <w:rtl/>
        </w:rPr>
        <w:t>إن َّ الإنسان الأ</w:t>
      </w:r>
      <w:r>
        <w:rPr>
          <w:rFonts w:hint="cs"/>
          <w:sz w:val="32"/>
          <w:szCs w:val="32"/>
          <w:rtl/>
        </w:rPr>
        <w:t>على</w:t>
      </w:r>
      <w:r w:rsidRPr="00265E48">
        <w:rPr>
          <w:sz w:val="32"/>
          <w:szCs w:val="32"/>
          <w:rtl/>
        </w:rPr>
        <w:t xml:space="preserve">، أو ما فوق الإنسان، كما تصوره نيتشه، لن يظهر بوصفه امتدادا وارتقاءً للفرد الأرستقراطي </w:t>
      </w:r>
      <w:r w:rsidRPr="00265E48">
        <w:rPr>
          <w:rFonts w:hint="cs"/>
          <w:sz w:val="32"/>
          <w:szCs w:val="32"/>
          <w:rtl/>
        </w:rPr>
        <w:t>المنعزل</w:t>
      </w:r>
      <w:r w:rsidRPr="00265E48">
        <w:rPr>
          <w:sz w:val="32"/>
          <w:szCs w:val="32"/>
          <w:rtl/>
        </w:rPr>
        <w:t xml:space="preserve">، بل إن الشواهد كلها تدل على أنه سيظهر من </w:t>
      </w:r>
      <w:r>
        <w:rPr>
          <w:rFonts w:hint="cs"/>
          <w:sz w:val="32"/>
          <w:szCs w:val="32"/>
          <w:rtl/>
        </w:rPr>
        <w:t xml:space="preserve">ذلك </w:t>
      </w:r>
      <w:proofErr w:type="gramStart"/>
      <w:r w:rsidRPr="00265E48">
        <w:rPr>
          <w:rFonts w:hint="cs"/>
          <w:sz w:val="32"/>
          <w:szCs w:val="32"/>
          <w:rtl/>
        </w:rPr>
        <w:t>المجموع</w:t>
      </w:r>
      <w:r w:rsidRPr="00265E48">
        <w:rPr>
          <w:sz w:val="32"/>
          <w:szCs w:val="32"/>
          <w:rtl/>
        </w:rPr>
        <w:t xml:space="preserve"> </w:t>
      </w:r>
      <w:r>
        <w:rPr>
          <w:rFonts w:hint="cs"/>
          <w:sz w:val="32"/>
          <w:szCs w:val="32"/>
          <w:rtl/>
        </w:rPr>
        <w:t>،</w:t>
      </w:r>
      <w:proofErr w:type="gramEnd"/>
      <w:r>
        <w:rPr>
          <w:rFonts w:hint="cs"/>
          <w:sz w:val="32"/>
          <w:szCs w:val="32"/>
          <w:rtl/>
        </w:rPr>
        <w:t xml:space="preserve"> </w:t>
      </w:r>
      <w:r w:rsidRPr="00265E48">
        <w:rPr>
          <w:sz w:val="32"/>
          <w:szCs w:val="32"/>
          <w:rtl/>
        </w:rPr>
        <w:t>من أولئك الذين كان نيتشه ي</w:t>
      </w:r>
      <w:r>
        <w:rPr>
          <w:rFonts w:hint="cs"/>
          <w:sz w:val="32"/>
          <w:szCs w:val="32"/>
          <w:rtl/>
        </w:rPr>
        <w:t xml:space="preserve">عدهم عبيدا لا سادة، </w:t>
      </w:r>
      <w:r w:rsidRPr="00265E48">
        <w:rPr>
          <w:sz w:val="32"/>
          <w:szCs w:val="32"/>
          <w:rtl/>
        </w:rPr>
        <w:t>و</w:t>
      </w:r>
      <w:r>
        <w:rPr>
          <w:rFonts w:hint="cs"/>
          <w:sz w:val="32"/>
          <w:szCs w:val="32"/>
          <w:rtl/>
        </w:rPr>
        <w:t xml:space="preserve">الصراع </w:t>
      </w:r>
      <w:r w:rsidRPr="00265E48">
        <w:rPr>
          <w:sz w:val="32"/>
          <w:szCs w:val="32"/>
          <w:rtl/>
        </w:rPr>
        <w:t>الأخلاقي والفني</w:t>
      </w:r>
      <w:r>
        <w:rPr>
          <w:rFonts w:hint="cs"/>
          <w:sz w:val="32"/>
          <w:szCs w:val="32"/>
          <w:rtl/>
        </w:rPr>
        <w:t xml:space="preserve"> الحضاري</w:t>
      </w:r>
      <w:r w:rsidRPr="00265E48">
        <w:rPr>
          <w:sz w:val="32"/>
          <w:szCs w:val="32"/>
          <w:rtl/>
        </w:rPr>
        <w:t xml:space="preserve"> في عصرنا الحالي لا يحمل شيئًا من آثار تنبؤات نيتشه، وإنما يسلك طرقًا لم يكن في مقدوره أن يتنبأ بها على الإطلاق</w:t>
      </w:r>
      <w:r w:rsidRPr="00265E48">
        <w:rPr>
          <w:sz w:val="32"/>
          <w:szCs w:val="32"/>
        </w:rPr>
        <w:t>.</w:t>
      </w:r>
    </w:p>
    <w:p w14:paraId="451DA25D" w14:textId="77777777" w:rsidR="0002710D" w:rsidRPr="005442EB" w:rsidRDefault="0002710D" w:rsidP="0002710D">
      <w:pPr>
        <w:pStyle w:val="Paragraphedeliste"/>
        <w:numPr>
          <w:ilvl w:val="0"/>
          <w:numId w:val="1"/>
        </w:numPr>
        <w:bidi/>
        <w:spacing w:line="360" w:lineRule="auto"/>
        <w:rPr>
          <w:b/>
          <w:bCs/>
          <w:sz w:val="32"/>
          <w:szCs w:val="32"/>
          <w:rtl/>
          <w:lang w:bidi="ar-DZ"/>
        </w:rPr>
      </w:pPr>
      <w:r w:rsidRPr="005442EB">
        <w:rPr>
          <w:sz w:val="32"/>
          <w:szCs w:val="32"/>
          <w:rtl/>
        </w:rPr>
        <w:t>فإن الشك هو بداية</w:t>
      </w:r>
      <w:r>
        <w:rPr>
          <w:rFonts w:hint="cs"/>
          <w:sz w:val="32"/>
          <w:szCs w:val="32"/>
          <w:rtl/>
        </w:rPr>
        <w:t xml:space="preserve"> وأساس كل</w:t>
      </w:r>
      <w:r w:rsidRPr="005442EB">
        <w:rPr>
          <w:sz w:val="32"/>
          <w:szCs w:val="32"/>
          <w:rtl/>
        </w:rPr>
        <w:t xml:space="preserve"> حكمة وطريق </w:t>
      </w:r>
      <w:r>
        <w:rPr>
          <w:rFonts w:hint="cs"/>
          <w:sz w:val="32"/>
          <w:szCs w:val="32"/>
          <w:rtl/>
        </w:rPr>
        <w:t>ل</w:t>
      </w:r>
      <w:r w:rsidRPr="005442EB">
        <w:rPr>
          <w:sz w:val="32"/>
          <w:szCs w:val="32"/>
          <w:rtl/>
        </w:rPr>
        <w:t>لمعرفة</w:t>
      </w:r>
      <w:r>
        <w:rPr>
          <w:rFonts w:hint="cs"/>
          <w:sz w:val="32"/>
          <w:szCs w:val="32"/>
          <w:rtl/>
        </w:rPr>
        <w:t xml:space="preserve"> الحقة</w:t>
      </w:r>
      <w:r w:rsidRPr="005442EB">
        <w:rPr>
          <w:sz w:val="32"/>
          <w:szCs w:val="32"/>
          <w:rtl/>
        </w:rPr>
        <w:t xml:space="preserve">، </w:t>
      </w:r>
      <w:r>
        <w:rPr>
          <w:rFonts w:hint="cs"/>
          <w:sz w:val="32"/>
          <w:szCs w:val="32"/>
          <w:rtl/>
        </w:rPr>
        <w:t xml:space="preserve">يجعل </w:t>
      </w:r>
      <w:r w:rsidRPr="005442EB">
        <w:rPr>
          <w:sz w:val="32"/>
          <w:szCs w:val="32"/>
          <w:rtl/>
        </w:rPr>
        <w:t>الذهن أكثر انفتاحاً</w:t>
      </w:r>
      <w:r>
        <w:rPr>
          <w:rFonts w:hint="cs"/>
          <w:sz w:val="32"/>
          <w:szCs w:val="32"/>
          <w:rtl/>
        </w:rPr>
        <w:t>.</w:t>
      </w:r>
    </w:p>
    <w:p w14:paraId="1CEAA101" w14:textId="77777777" w:rsidR="0002710D" w:rsidRDefault="0002710D" w:rsidP="0002710D">
      <w:pPr>
        <w:pStyle w:val="Paragraphedeliste"/>
        <w:numPr>
          <w:ilvl w:val="0"/>
          <w:numId w:val="1"/>
        </w:numPr>
        <w:bidi/>
        <w:spacing w:line="360" w:lineRule="auto"/>
        <w:rPr>
          <w:sz w:val="32"/>
          <w:szCs w:val="32"/>
          <w:lang w:bidi="ar-DZ"/>
        </w:rPr>
      </w:pPr>
      <w:r>
        <w:rPr>
          <w:rFonts w:hint="cs"/>
          <w:sz w:val="32"/>
          <w:szCs w:val="32"/>
          <w:rtl/>
          <w:lang w:bidi="ar-DZ"/>
        </w:rPr>
        <w:t xml:space="preserve">ليس عند </w:t>
      </w:r>
      <w:proofErr w:type="spellStart"/>
      <w:r>
        <w:rPr>
          <w:rFonts w:hint="cs"/>
          <w:sz w:val="32"/>
          <w:szCs w:val="32"/>
          <w:rtl/>
          <w:lang w:bidi="ar-DZ"/>
        </w:rPr>
        <w:t>نيتش</w:t>
      </w:r>
      <w:proofErr w:type="spellEnd"/>
      <w:r>
        <w:rPr>
          <w:rFonts w:hint="cs"/>
          <w:sz w:val="32"/>
          <w:szCs w:val="32"/>
          <w:rtl/>
          <w:lang w:bidi="ar-DZ"/>
        </w:rPr>
        <w:t xml:space="preserve"> مدلول أصلي، الكلمات مجرد تأويلات. لأنها اخترعت عن طريق الفئات العليا، وبالتالي تستدعي تأويلا.</w:t>
      </w:r>
    </w:p>
    <w:p w14:paraId="702F6752" w14:textId="77777777" w:rsidR="0002710D" w:rsidRDefault="0002710D" w:rsidP="0002710D">
      <w:pPr>
        <w:pStyle w:val="Paragraphedeliste"/>
        <w:numPr>
          <w:ilvl w:val="0"/>
          <w:numId w:val="1"/>
        </w:numPr>
        <w:bidi/>
        <w:spacing w:line="360" w:lineRule="auto"/>
        <w:rPr>
          <w:sz w:val="32"/>
          <w:szCs w:val="32"/>
          <w:lang w:bidi="ar-DZ"/>
        </w:rPr>
      </w:pPr>
      <w:r>
        <w:rPr>
          <w:rFonts w:hint="cs"/>
          <w:sz w:val="32"/>
          <w:szCs w:val="32"/>
          <w:rtl/>
          <w:lang w:bidi="ar-DZ"/>
        </w:rPr>
        <w:t xml:space="preserve">عملية التأويل ضرورية نظرا لوجود مساحات غامضة ومعتمة (ممارسة </w:t>
      </w:r>
      <w:proofErr w:type="spellStart"/>
      <w:r>
        <w:rPr>
          <w:rFonts w:hint="cs"/>
          <w:sz w:val="32"/>
          <w:szCs w:val="32"/>
          <w:rtl/>
          <w:lang w:bidi="ar-DZ"/>
        </w:rPr>
        <w:t>الفيلولوجيا</w:t>
      </w:r>
      <w:proofErr w:type="spellEnd"/>
      <w:r>
        <w:rPr>
          <w:rFonts w:hint="cs"/>
          <w:sz w:val="32"/>
          <w:szCs w:val="32"/>
          <w:rtl/>
          <w:lang w:bidi="ar-DZ"/>
        </w:rPr>
        <w:t>)</w:t>
      </w:r>
    </w:p>
    <w:p w14:paraId="659BAB53" w14:textId="77777777" w:rsidR="0002710D" w:rsidRDefault="0002710D" w:rsidP="0002710D">
      <w:pPr>
        <w:pStyle w:val="Paragraphedeliste"/>
        <w:numPr>
          <w:ilvl w:val="0"/>
          <w:numId w:val="1"/>
        </w:numPr>
        <w:bidi/>
        <w:spacing w:line="360" w:lineRule="auto"/>
        <w:rPr>
          <w:sz w:val="32"/>
          <w:szCs w:val="32"/>
          <w:lang w:bidi="ar-DZ"/>
        </w:rPr>
      </w:pPr>
      <w:r>
        <w:rPr>
          <w:rFonts w:hint="cs"/>
          <w:sz w:val="32"/>
          <w:szCs w:val="32"/>
          <w:rtl/>
          <w:lang w:bidi="ar-DZ"/>
        </w:rPr>
        <w:t>زمن التأويل هو زمن دائري، لأنه يمر على نفس الموقع الذي انطلق منه.</w:t>
      </w:r>
    </w:p>
    <w:p w14:paraId="200876C8" w14:textId="77777777" w:rsidR="0002710D" w:rsidRDefault="0002710D" w:rsidP="0002710D">
      <w:pPr>
        <w:pStyle w:val="Paragraphedeliste"/>
        <w:numPr>
          <w:ilvl w:val="0"/>
          <w:numId w:val="1"/>
        </w:numPr>
        <w:bidi/>
        <w:spacing w:line="360" w:lineRule="auto"/>
        <w:rPr>
          <w:sz w:val="32"/>
          <w:szCs w:val="32"/>
          <w:lang w:bidi="ar-DZ"/>
        </w:rPr>
      </w:pPr>
      <w:r>
        <w:rPr>
          <w:rFonts w:hint="cs"/>
          <w:sz w:val="32"/>
          <w:szCs w:val="32"/>
          <w:rtl/>
          <w:lang w:bidi="ar-DZ"/>
        </w:rPr>
        <w:t>العدمية متخفية وراء الميتافيزيقا الحديثة، انطلاقا من الذات المتعالية نزولا إلى إرادة القوة.</w:t>
      </w:r>
    </w:p>
    <w:p w14:paraId="7FC19225" w14:textId="77777777" w:rsidR="0002710D" w:rsidRDefault="0002710D" w:rsidP="0002710D">
      <w:pPr>
        <w:pStyle w:val="Paragraphedeliste"/>
        <w:numPr>
          <w:ilvl w:val="0"/>
          <w:numId w:val="1"/>
        </w:numPr>
        <w:bidi/>
        <w:spacing w:line="360" w:lineRule="auto"/>
        <w:rPr>
          <w:sz w:val="32"/>
          <w:szCs w:val="32"/>
          <w:lang w:bidi="ar-DZ"/>
        </w:rPr>
      </w:pPr>
      <w:r>
        <w:rPr>
          <w:rFonts w:hint="cs"/>
          <w:sz w:val="32"/>
          <w:szCs w:val="32"/>
          <w:rtl/>
        </w:rPr>
        <w:t xml:space="preserve">إن </w:t>
      </w:r>
      <w:r w:rsidRPr="00D94C7A">
        <w:rPr>
          <w:sz w:val="32"/>
          <w:szCs w:val="32"/>
          <w:rtl/>
        </w:rPr>
        <w:t xml:space="preserve">إرادة القوة هي حجر الأساس في فلسفة نيتشه، وهي المبدأ الأساسي المهيمن على </w:t>
      </w:r>
      <w:proofErr w:type="gramStart"/>
      <w:r w:rsidRPr="00D94C7A">
        <w:rPr>
          <w:sz w:val="32"/>
          <w:szCs w:val="32"/>
          <w:rtl/>
        </w:rPr>
        <w:t>الوجود ،</w:t>
      </w:r>
      <w:proofErr w:type="gramEnd"/>
      <w:r w:rsidRPr="00D94C7A">
        <w:rPr>
          <w:sz w:val="32"/>
          <w:szCs w:val="32"/>
          <w:rtl/>
        </w:rPr>
        <w:t xml:space="preserve"> فكل نشاط حيوي في هذا الوجود يكون الدافع الوحيد له هو القوة وإرادة القوة، وما الغرائز والعقل إلا مظهران لهذه الإرادة. فكل هذه الرغبات في الانتصار </w:t>
      </w:r>
      <w:r>
        <w:rPr>
          <w:rFonts w:hint="cs"/>
          <w:sz w:val="32"/>
          <w:szCs w:val="32"/>
          <w:rtl/>
        </w:rPr>
        <w:t xml:space="preserve">هي </w:t>
      </w:r>
      <w:r w:rsidRPr="00D94C7A">
        <w:rPr>
          <w:sz w:val="32"/>
          <w:szCs w:val="32"/>
          <w:rtl/>
        </w:rPr>
        <w:t xml:space="preserve">من أخلاق السادة النابعة من إرادة القوة التي كان نيتشه مفتونا بها، وجعلها عنوانا </w:t>
      </w:r>
      <w:r>
        <w:rPr>
          <w:rFonts w:hint="cs"/>
          <w:sz w:val="32"/>
          <w:szCs w:val="32"/>
          <w:rtl/>
        </w:rPr>
        <w:t>أساسيا</w:t>
      </w:r>
      <w:r w:rsidRPr="00D94C7A">
        <w:rPr>
          <w:sz w:val="32"/>
          <w:szCs w:val="32"/>
          <w:rtl/>
        </w:rPr>
        <w:t xml:space="preserve"> لأفكاره فجوهر فلسفة نيتشه كان نتيجة </w:t>
      </w:r>
      <w:r>
        <w:rPr>
          <w:rFonts w:hint="cs"/>
          <w:sz w:val="32"/>
          <w:szCs w:val="32"/>
          <w:rtl/>
        </w:rPr>
        <w:t xml:space="preserve">نقده </w:t>
      </w:r>
      <w:proofErr w:type="gramStart"/>
      <w:r w:rsidRPr="00D94C7A">
        <w:rPr>
          <w:sz w:val="32"/>
          <w:szCs w:val="32"/>
          <w:rtl/>
        </w:rPr>
        <w:t xml:space="preserve">الدائم </w:t>
      </w:r>
      <w:r>
        <w:rPr>
          <w:rFonts w:hint="cs"/>
          <w:sz w:val="32"/>
          <w:szCs w:val="32"/>
          <w:rtl/>
        </w:rPr>
        <w:t>.</w:t>
      </w:r>
      <w:proofErr w:type="gramEnd"/>
    </w:p>
    <w:p w14:paraId="40109E30" w14:textId="77777777" w:rsidR="0002710D" w:rsidRDefault="0002710D" w:rsidP="0002710D">
      <w:pPr>
        <w:pStyle w:val="Paragraphedeliste"/>
        <w:numPr>
          <w:ilvl w:val="0"/>
          <w:numId w:val="1"/>
        </w:numPr>
        <w:bidi/>
        <w:spacing w:line="360" w:lineRule="auto"/>
        <w:rPr>
          <w:sz w:val="32"/>
          <w:szCs w:val="32"/>
          <w:lang w:bidi="ar-DZ"/>
        </w:rPr>
      </w:pPr>
      <w:r w:rsidRPr="004D3A52">
        <w:rPr>
          <w:sz w:val="32"/>
          <w:szCs w:val="32"/>
          <w:rtl/>
        </w:rPr>
        <w:t>لا توجد حقيقة بل تأويل</w:t>
      </w:r>
      <w:r w:rsidRPr="004D3A52">
        <w:rPr>
          <w:rFonts w:hint="cs"/>
          <w:sz w:val="32"/>
          <w:szCs w:val="32"/>
          <w:rtl/>
        </w:rPr>
        <w:t xml:space="preserve"> </w:t>
      </w:r>
      <w:r w:rsidRPr="004D3A52">
        <w:rPr>
          <w:sz w:val="32"/>
          <w:szCs w:val="32"/>
          <w:rtl/>
        </w:rPr>
        <w:t>المنهج النقدي في طبيعته، وهو يماثل مطرقة لا تبقي على ساكن</w:t>
      </w:r>
    </w:p>
    <w:p w14:paraId="58915DF2" w14:textId="77777777" w:rsidR="0002710D" w:rsidRPr="00265E48" w:rsidRDefault="0002710D" w:rsidP="0002710D">
      <w:pPr>
        <w:pStyle w:val="Paragraphedeliste"/>
        <w:numPr>
          <w:ilvl w:val="0"/>
          <w:numId w:val="1"/>
        </w:numPr>
        <w:bidi/>
        <w:spacing w:line="360" w:lineRule="auto"/>
        <w:rPr>
          <w:sz w:val="32"/>
          <w:szCs w:val="32"/>
          <w:lang w:bidi="ar-DZ"/>
        </w:rPr>
      </w:pPr>
      <w:r>
        <w:rPr>
          <w:rFonts w:cs="Arial" w:hint="cs"/>
          <w:sz w:val="32"/>
          <w:szCs w:val="32"/>
          <w:rtl/>
          <w:lang w:bidi="ar-DZ"/>
        </w:rPr>
        <w:lastRenderedPageBreak/>
        <w:t xml:space="preserve">إن </w:t>
      </w:r>
      <w:proofErr w:type="spellStart"/>
      <w:r w:rsidRPr="004D3A52">
        <w:rPr>
          <w:rFonts w:cs="Arial" w:hint="cs"/>
          <w:sz w:val="32"/>
          <w:szCs w:val="32"/>
          <w:rtl/>
          <w:lang w:bidi="ar-DZ"/>
        </w:rPr>
        <w:t>ا</w:t>
      </w:r>
      <w:r w:rsidRPr="004D3A52">
        <w:rPr>
          <w:rFonts w:cs="Arial"/>
          <w:sz w:val="32"/>
          <w:szCs w:val="32"/>
          <w:rtl/>
          <w:lang w:bidi="ar-DZ"/>
        </w:rPr>
        <w:t>لجينيالوجيا</w:t>
      </w:r>
      <w:proofErr w:type="spellEnd"/>
      <w:r w:rsidRPr="004D3A52">
        <w:rPr>
          <w:rFonts w:cs="Arial"/>
          <w:sz w:val="32"/>
          <w:szCs w:val="32"/>
          <w:rtl/>
          <w:lang w:bidi="ar-DZ"/>
        </w:rPr>
        <w:t xml:space="preserve"> تكشف أصول الأشياء وتعيد </w:t>
      </w:r>
      <w:r w:rsidRPr="004D3A52">
        <w:rPr>
          <w:rFonts w:cs="Arial" w:hint="cs"/>
          <w:sz w:val="32"/>
          <w:szCs w:val="32"/>
          <w:rtl/>
          <w:lang w:bidi="ar-DZ"/>
        </w:rPr>
        <w:t xml:space="preserve">مساءلة </w:t>
      </w:r>
      <w:r w:rsidRPr="004D3A52">
        <w:rPr>
          <w:rFonts w:cs="Arial"/>
          <w:sz w:val="32"/>
          <w:szCs w:val="32"/>
          <w:rtl/>
          <w:lang w:bidi="ar-DZ"/>
        </w:rPr>
        <w:t>قيمتها و</w:t>
      </w:r>
      <w:r w:rsidRPr="004D3A52">
        <w:rPr>
          <w:rFonts w:cs="Arial" w:hint="cs"/>
          <w:sz w:val="32"/>
          <w:szCs w:val="32"/>
          <w:rtl/>
          <w:lang w:bidi="ar-DZ"/>
        </w:rPr>
        <w:t>غايتها</w:t>
      </w:r>
      <w:r w:rsidRPr="004D3A52">
        <w:rPr>
          <w:rFonts w:cs="Arial"/>
          <w:sz w:val="32"/>
          <w:szCs w:val="32"/>
          <w:rtl/>
          <w:lang w:bidi="ar-DZ"/>
        </w:rPr>
        <w:t>، ه</w:t>
      </w:r>
      <w:r w:rsidRPr="004D3A52">
        <w:rPr>
          <w:rFonts w:cs="Arial" w:hint="cs"/>
          <w:sz w:val="32"/>
          <w:szCs w:val="32"/>
          <w:rtl/>
          <w:lang w:bidi="ar-DZ"/>
        </w:rPr>
        <w:t>ي</w:t>
      </w:r>
      <w:r w:rsidRPr="004D3A52">
        <w:rPr>
          <w:rFonts w:cs="Arial"/>
          <w:sz w:val="32"/>
          <w:szCs w:val="32"/>
          <w:rtl/>
          <w:lang w:bidi="ar-DZ"/>
        </w:rPr>
        <w:t xml:space="preserve"> في الأصل أسلوب </w:t>
      </w:r>
      <w:r w:rsidRPr="004D3A52">
        <w:rPr>
          <w:rFonts w:cs="Arial" w:hint="cs"/>
          <w:sz w:val="32"/>
          <w:szCs w:val="32"/>
          <w:rtl/>
          <w:lang w:bidi="ar-DZ"/>
        </w:rPr>
        <w:t>يهتم</w:t>
      </w:r>
      <w:r w:rsidRPr="004D3A52">
        <w:rPr>
          <w:rFonts w:cs="Arial"/>
          <w:sz w:val="32"/>
          <w:szCs w:val="32"/>
          <w:rtl/>
          <w:lang w:bidi="ar-DZ"/>
        </w:rPr>
        <w:t xml:space="preserve"> </w:t>
      </w:r>
      <w:r w:rsidRPr="004D3A52">
        <w:rPr>
          <w:rFonts w:cs="Arial" w:hint="cs"/>
          <w:sz w:val="32"/>
          <w:szCs w:val="32"/>
          <w:rtl/>
          <w:lang w:bidi="ar-DZ"/>
        </w:rPr>
        <w:t>ب</w:t>
      </w:r>
      <w:r w:rsidRPr="004D3A52">
        <w:rPr>
          <w:rFonts w:cs="Arial"/>
          <w:sz w:val="32"/>
          <w:szCs w:val="32"/>
          <w:rtl/>
          <w:lang w:bidi="ar-DZ"/>
        </w:rPr>
        <w:t xml:space="preserve">أصل الشيء </w:t>
      </w:r>
      <w:proofErr w:type="gramStart"/>
      <w:r w:rsidRPr="004D3A52">
        <w:rPr>
          <w:rFonts w:cs="Arial"/>
          <w:sz w:val="32"/>
          <w:szCs w:val="32"/>
          <w:rtl/>
          <w:lang w:bidi="ar-DZ"/>
        </w:rPr>
        <w:t>وتكونه ،</w:t>
      </w:r>
      <w:proofErr w:type="gramEnd"/>
      <w:r w:rsidRPr="004D3A52">
        <w:rPr>
          <w:rFonts w:cs="Arial"/>
          <w:sz w:val="32"/>
          <w:szCs w:val="32"/>
          <w:rtl/>
          <w:lang w:bidi="ar-DZ"/>
        </w:rPr>
        <w:t xml:space="preserve"> </w:t>
      </w:r>
      <w:proofErr w:type="spellStart"/>
      <w:r w:rsidRPr="004D3A52">
        <w:rPr>
          <w:rFonts w:cs="Arial"/>
          <w:sz w:val="32"/>
          <w:szCs w:val="32"/>
          <w:rtl/>
          <w:lang w:bidi="ar-DZ"/>
        </w:rPr>
        <w:t>وهو</w:t>
      </w:r>
      <w:r>
        <w:rPr>
          <w:rFonts w:cs="Arial" w:hint="cs"/>
          <w:sz w:val="32"/>
          <w:szCs w:val="32"/>
          <w:rtl/>
          <w:lang w:bidi="ar-DZ"/>
        </w:rPr>
        <w:t>في</w:t>
      </w:r>
      <w:proofErr w:type="spellEnd"/>
      <w:r>
        <w:rPr>
          <w:rFonts w:cs="Arial" w:hint="cs"/>
          <w:sz w:val="32"/>
          <w:szCs w:val="32"/>
          <w:rtl/>
          <w:lang w:bidi="ar-DZ"/>
        </w:rPr>
        <w:t xml:space="preserve"> نفس الوقت </w:t>
      </w:r>
      <w:proofErr w:type="spellStart"/>
      <w:r>
        <w:rPr>
          <w:rFonts w:cs="Arial" w:hint="cs"/>
          <w:sz w:val="32"/>
          <w:szCs w:val="32"/>
          <w:rtl/>
          <w:lang w:bidi="ar-DZ"/>
        </w:rPr>
        <w:t>تعبيرعن</w:t>
      </w:r>
      <w:proofErr w:type="spellEnd"/>
      <w:r w:rsidRPr="004D3A52">
        <w:rPr>
          <w:rFonts w:cs="Arial"/>
          <w:sz w:val="32"/>
          <w:szCs w:val="32"/>
          <w:rtl/>
          <w:lang w:bidi="ar-DZ"/>
        </w:rPr>
        <w:t xml:space="preserve"> المنهج الذي </w:t>
      </w:r>
      <w:r>
        <w:rPr>
          <w:rFonts w:cs="Arial" w:hint="cs"/>
          <w:sz w:val="32"/>
          <w:szCs w:val="32"/>
          <w:rtl/>
          <w:lang w:bidi="ar-DZ"/>
        </w:rPr>
        <w:t>اتخذه</w:t>
      </w:r>
      <w:r w:rsidRPr="004D3A52">
        <w:rPr>
          <w:rFonts w:cs="Arial"/>
          <w:sz w:val="32"/>
          <w:szCs w:val="32"/>
          <w:rtl/>
          <w:lang w:bidi="ar-DZ"/>
        </w:rPr>
        <w:t xml:space="preserve"> </w:t>
      </w:r>
      <w:r>
        <w:rPr>
          <w:rFonts w:cs="Arial" w:hint="cs"/>
          <w:sz w:val="32"/>
          <w:szCs w:val="32"/>
          <w:rtl/>
          <w:lang w:bidi="ar-DZ"/>
        </w:rPr>
        <w:t>فيما يطلق عليه ب</w:t>
      </w:r>
      <w:r w:rsidRPr="004D3A52">
        <w:rPr>
          <w:rFonts w:cs="Arial"/>
          <w:sz w:val="32"/>
          <w:szCs w:val="32"/>
          <w:rtl/>
          <w:lang w:bidi="ar-DZ"/>
        </w:rPr>
        <w:t xml:space="preserve">اسم </w:t>
      </w:r>
      <w:r>
        <w:rPr>
          <w:rFonts w:cs="Arial" w:hint="cs"/>
          <w:sz w:val="32"/>
          <w:szCs w:val="32"/>
          <w:rtl/>
          <w:lang w:bidi="ar-DZ"/>
        </w:rPr>
        <w:t xml:space="preserve">مطرقة </w:t>
      </w:r>
      <w:r w:rsidRPr="00495DD5">
        <w:rPr>
          <w:rFonts w:cs="Arial"/>
          <w:sz w:val="32"/>
          <w:szCs w:val="32"/>
          <w:rtl/>
          <w:lang w:bidi="ar-DZ"/>
        </w:rPr>
        <w:t xml:space="preserve">نيتشه </w:t>
      </w:r>
      <w:r w:rsidRPr="004D3A52">
        <w:rPr>
          <w:rFonts w:cs="Arial"/>
          <w:sz w:val="32"/>
          <w:szCs w:val="32"/>
          <w:rtl/>
          <w:lang w:bidi="ar-DZ"/>
        </w:rPr>
        <w:t xml:space="preserve">، </w:t>
      </w:r>
      <w:r w:rsidRPr="004D3A52">
        <w:rPr>
          <w:rFonts w:cs="Arial" w:hint="cs"/>
          <w:sz w:val="32"/>
          <w:szCs w:val="32"/>
          <w:rtl/>
          <w:lang w:bidi="ar-DZ"/>
        </w:rPr>
        <w:t>بدء ب</w:t>
      </w:r>
      <w:r w:rsidRPr="004D3A52">
        <w:rPr>
          <w:rFonts w:cs="Arial"/>
          <w:sz w:val="32"/>
          <w:szCs w:val="32"/>
          <w:rtl/>
          <w:lang w:bidi="ar-DZ"/>
        </w:rPr>
        <w:t>الميتافيزيقا</w:t>
      </w:r>
      <w:r w:rsidRPr="004D3A52">
        <w:rPr>
          <w:rFonts w:cs="Arial" w:hint="cs"/>
          <w:sz w:val="32"/>
          <w:szCs w:val="32"/>
          <w:rtl/>
          <w:lang w:bidi="ar-DZ"/>
        </w:rPr>
        <w:t>،</w:t>
      </w:r>
      <w:r w:rsidRPr="004D3A52">
        <w:rPr>
          <w:rFonts w:cs="Arial"/>
          <w:sz w:val="32"/>
          <w:szCs w:val="32"/>
          <w:rtl/>
          <w:lang w:bidi="ar-DZ"/>
        </w:rPr>
        <w:t xml:space="preserve"> الأفلاطونية </w:t>
      </w:r>
      <w:r>
        <w:rPr>
          <w:rFonts w:cs="Arial" w:hint="cs"/>
          <w:sz w:val="32"/>
          <w:szCs w:val="32"/>
          <w:rtl/>
          <w:lang w:bidi="ar-DZ"/>
        </w:rPr>
        <w:t>وذلك</w:t>
      </w:r>
      <w:r w:rsidRPr="004D3A52">
        <w:rPr>
          <w:rFonts w:cs="Arial"/>
          <w:sz w:val="32"/>
          <w:szCs w:val="32"/>
          <w:rtl/>
          <w:lang w:bidi="ar-DZ"/>
        </w:rPr>
        <w:t xml:space="preserve"> </w:t>
      </w:r>
      <w:r w:rsidRPr="004D3A52">
        <w:rPr>
          <w:rFonts w:cs="Arial" w:hint="cs"/>
          <w:sz w:val="32"/>
          <w:szCs w:val="32"/>
          <w:rtl/>
          <w:lang w:bidi="ar-DZ"/>
        </w:rPr>
        <w:t>ب</w:t>
      </w:r>
      <w:r w:rsidRPr="004D3A52">
        <w:rPr>
          <w:rFonts w:cs="Arial"/>
          <w:sz w:val="32"/>
          <w:szCs w:val="32"/>
          <w:rtl/>
          <w:lang w:bidi="ar-DZ"/>
        </w:rPr>
        <w:t xml:space="preserve">تفكيك بنيتها ورفض </w:t>
      </w:r>
      <w:proofErr w:type="spellStart"/>
      <w:r w:rsidRPr="004D3A52">
        <w:rPr>
          <w:rFonts w:cs="Arial"/>
          <w:sz w:val="32"/>
          <w:szCs w:val="32"/>
          <w:rtl/>
          <w:lang w:bidi="ar-DZ"/>
        </w:rPr>
        <w:t>ثنائيتها</w:t>
      </w:r>
      <w:proofErr w:type="spellEnd"/>
      <w:r w:rsidRPr="004D3A52">
        <w:rPr>
          <w:rFonts w:cs="Arial" w:hint="cs"/>
          <w:sz w:val="32"/>
          <w:szCs w:val="32"/>
          <w:rtl/>
          <w:lang w:bidi="ar-DZ"/>
        </w:rPr>
        <w:t>.</w:t>
      </w:r>
      <w:r w:rsidRPr="004D3A52">
        <w:rPr>
          <w:rFonts w:cs="Arial"/>
          <w:sz w:val="32"/>
          <w:szCs w:val="32"/>
          <w:rtl/>
          <w:lang w:bidi="ar-DZ"/>
        </w:rPr>
        <w:t xml:space="preserve"> </w:t>
      </w:r>
    </w:p>
    <w:p w14:paraId="5BCDE3D4" w14:textId="77777777" w:rsidR="0002710D" w:rsidRPr="0003558F" w:rsidRDefault="0002710D" w:rsidP="0002710D">
      <w:pPr>
        <w:pStyle w:val="Paragraphedeliste"/>
        <w:numPr>
          <w:ilvl w:val="0"/>
          <w:numId w:val="1"/>
        </w:numPr>
        <w:bidi/>
        <w:spacing w:line="360" w:lineRule="auto"/>
        <w:rPr>
          <w:sz w:val="32"/>
          <w:szCs w:val="32"/>
          <w:lang w:bidi="ar-DZ"/>
        </w:rPr>
      </w:pPr>
      <w:r w:rsidRPr="0003558F">
        <w:rPr>
          <w:sz w:val="32"/>
          <w:szCs w:val="32"/>
          <w:rtl/>
        </w:rPr>
        <w:t xml:space="preserve">قيم العقلانية </w:t>
      </w:r>
      <w:proofErr w:type="spellStart"/>
      <w:proofErr w:type="gramStart"/>
      <w:r w:rsidRPr="0003558F">
        <w:rPr>
          <w:sz w:val="32"/>
          <w:szCs w:val="32"/>
          <w:rtl/>
        </w:rPr>
        <w:t>الأنوارية</w:t>
      </w:r>
      <w:proofErr w:type="spellEnd"/>
      <w:r w:rsidRPr="0003558F">
        <w:rPr>
          <w:sz w:val="32"/>
          <w:szCs w:val="32"/>
          <w:rtl/>
        </w:rPr>
        <w:t xml:space="preserve"> </w:t>
      </w:r>
      <w:r>
        <w:rPr>
          <w:rFonts w:hint="cs"/>
          <w:sz w:val="32"/>
          <w:szCs w:val="32"/>
          <w:rtl/>
        </w:rPr>
        <w:t xml:space="preserve"> هي</w:t>
      </w:r>
      <w:proofErr w:type="gramEnd"/>
      <w:r>
        <w:rPr>
          <w:rFonts w:hint="cs"/>
          <w:sz w:val="32"/>
          <w:szCs w:val="32"/>
          <w:rtl/>
        </w:rPr>
        <w:t xml:space="preserve"> </w:t>
      </w:r>
      <w:r w:rsidRPr="0003558F">
        <w:rPr>
          <w:sz w:val="32"/>
          <w:szCs w:val="32"/>
          <w:rtl/>
        </w:rPr>
        <w:t>التي أنتجت منظومات عملت على الحد من حرية الإنسان</w:t>
      </w:r>
      <w:r>
        <w:rPr>
          <w:rFonts w:hint="cs"/>
          <w:sz w:val="32"/>
          <w:szCs w:val="32"/>
          <w:rtl/>
        </w:rPr>
        <w:t xml:space="preserve"> حسب </w:t>
      </w:r>
      <w:proofErr w:type="spellStart"/>
      <w:r>
        <w:rPr>
          <w:rFonts w:hint="cs"/>
          <w:sz w:val="32"/>
          <w:szCs w:val="32"/>
          <w:rtl/>
        </w:rPr>
        <w:t>نيتش</w:t>
      </w:r>
      <w:proofErr w:type="spellEnd"/>
      <w:r w:rsidRPr="00495DD5">
        <w:rPr>
          <w:rFonts w:hint="cs"/>
          <w:sz w:val="32"/>
          <w:szCs w:val="32"/>
          <w:rtl/>
        </w:rPr>
        <w:t>.</w:t>
      </w:r>
      <w:r w:rsidRPr="00495DD5">
        <w:rPr>
          <w:sz w:val="32"/>
          <w:szCs w:val="32"/>
          <w:rtl/>
        </w:rPr>
        <w:t xml:space="preserve"> </w:t>
      </w:r>
      <w:r w:rsidRPr="00495DD5">
        <w:rPr>
          <w:rFonts w:hint="cs"/>
          <w:sz w:val="32"/>
          <w:szCs w:val="32"/>
          <w:rtl/>
        </w:rPr>
        <w:t>ف</w:t>
      </w:r>
      <w:r w:rsidRPr="00495DD5">
        <w:rPr>
          <w:sz w:val="32"/>
          <w:szCs w:val="32"/>
          <w:rtl/>
        </w:rPr>
        <w:t xml:space="preserve">الحقيقة </w:t>
      </w:r>
      <w:r w:rsidRPr="00495DD5">
        <w:rPr>
          <w:rFonts w:hint="cs"/>
          <w:sz w:val="32"/>
          <w:szCs w:val="32"/>
          <w:rtl/>
        </w:rPr>
        <w:t xml:space="preserve">هي </w:t>
      </w:r>
      <w:r w:rsidRPr="00495DD5">
        <w:rPr>
          <w:sz w:val="32"/>
          <w:szCs w:val="32"/>
          <w:rtl/>
        </w:rPr>
        <w:t>سلاح</w:t>
      </w:r>
      <w:r w:rsidRPr="00495DD5">
        <w:rPr>
          <w:rFonts w:hint="cs"/>
          <w:sz w:val="32"/>
          <w:szCs w:val="32"/>
          <w:rtl/>
        </w:rPr>
        <w:t xml:space="preserve"> </w:t>
      </w:r>
      <w:r w:rsidRPr="00495DD5">
        <w:rPr>
          <w:sz w:val="32"/>
          <w:szCs w:val="32"/>
          <w:rtl/>
        </w:rPr>
        <w:t>طبقي</w:t>
      </w:r>
      <w:r w:rsidRPr="00495DD5">
        <w:rPr>
          <w:rFonts w:hint="cs"/>
          <w:sz w:val="32"/>
          <w:szCs w:val="32"/>
          <w:rtl/>
        </w:rPr>
        <w:t>.</w:t>
      </w:r>
    </w:p>
    <w:p w14:paraId="04AA30D5" w14:textId="77777777" w:rsidR="0002710D" w:rsidRDefault="0002710D" w:rsidP="0002710D">
      <w:pPr>
        <w:bidi/>
        <w:spacing w:line="360" w:lineRule="auto"/>
        <w:ind w:left="360"/>
        <w:rPr>
          <w:b/>
          <w:bCs/>
          <w:sz w:val="32"/>
          <w:szCs w:val="32"/>
          <w:rtl/>
          <w:lang w:bidi="ar-DZ"/>
        </w:rPr>
      </w:pPr>
      <w:r>
        <w:rPr>
          <w:rFonts w:hint="cs"/>
          <w:b/>
          <w:bCs/>
          <w:sz w:val="32"/>
          <w:szCs w:val="32"/>
          <w:rtl/>
          <w:lang w:bidi="ar-DZ"/>
        </w:rPr>
        <w:t xml:space="preserve">منهج الشك عند </w:t>
      </w:r>
      <w:proofErr w:type="gramStart"/>
      <w:r w:rsidRPr="00265E48">
        <w:rPr>
          <w:rFonts w:hint="cs"/>
          <w:b/>
          <w:bCs/>
          <w:sz w:val="32"/>
          <w:szCs w:val="32"/>
          <w:rtl/>
          <w:lang w:bidi="ar-DZ"/>
        </w:rPr>
        <w:t>فرويد :</w:t>
      </w:r>
      <w:proofErr w:type="gramEnd"/>
    </w:p>
    <w:p w14:paraId="102015AD" w14:textId="77777777" w:rsidR="0002710D" w:rsidRDefault="0002710D" w:rsidP="0002710D">
      <w:pPr>
        <w:pStyle w:val="Paragraphedeliste"/>
        <w:numPr>
          <w:ilvl w:val="0"/>
          <w:numId w:val="1"/>
        </w:numPr>
        <w:bidi/>
        <w:spacing w:line="360" w:lineRule="auto"/>
        <w:rPr>
          <w:sz w:val="32"/>
          <w:szCs w:val="32"/>
          <w:lang w:bidi="ar-DZ"/>
        </w:rPr>
      </w:pPr>
      <w:r w:rsidRPr="009F119D">
        <w:rPr>
          <w:rFonts w:hint="cs"/>
          <w:sz w:val="32"/>
          <w:szCs w:val="32"/>
          <w:rtl/>
          <w:lang w:bidi="ar-DZ"/>
        </w:rPr>
        <w:t>ك</w:t>
      </w:r>
      <w:r>
        <w:rPr>
          <w:rFonts w:hint="cs"/>
          <w:sz w:val="32"/>
          <w:szCs w:val="32"/>
          <w:rtl/>
          <w:lang w:bidi="ar-DZ"/>
        </w:rPr>
        <w:t>انت طريقته في التحليل النفسي عبارة عن فن في الشك.... (إريك فروم)</w:t>
      </w:r>
    </w:p>
    <w:p w14:paraId="39EC4D76" w14:textId="77777777" w:rsidR="0002710D" w:rsidRPr="009F119D" w:rsidRDefault="0002710D" w:rsidP="0002710D">
      <w:pPr>
        <w:pStyle w:val="Paragraphedeliste"/>
        <w:numPr>
          <w:ilvl w:val="0"/>
          <w:numId w:val="1"/>
        </w:numPr>
        <w:bidi/>
        <w:spacing w:line="360" w:lineRule="auto"/>
        <w:rPr>
          <w:sz w:val="32"/>
          <w:szCs w:val="32"/>
          <w:rtl/>
          <w:lang w:bidi="ar-DZ"/>
        </w:rPr>
      </w:pPr>
      <w:r>
        <w:rPr>
          <w:rFonts w:hint="cs"/>
          <w:sz w:val="32"/>
          <w:szCs w:val="32"/>
          <w:rtl/>
          <w:lang w:bidi="ar-DZ"/>
        </w:rPr>
        <w:t xml:space="preserve">يرى أن الناس يعيشون أوهاما يخففون بها عن أنفسهم ألم واقع </w:t>
      </w:r>
      <w:proofErr w:type="gramStart"/>
      <w:r>
        <w:rPr>
          <w:rFonts w:hint="cs"/>
          <w:sz w:val="32"/>
          <w:szCs w:val="32"/>
          <w:rtl/>
          <w:lang w:bidi="ar-DZ"/>
        </w:rPr>
        <w:t>الحياة .</w:t>
      </w:r>
      <w:proofErr w:type="gramEnd"/>
    </w:p>
    <w:p w14:paraId="396489E0" w14:textId="77777777" w:rsidR="0002710D" w:rsidRDefault="0002710D" w:rsidP="0002710D">
      <w:pPr>
        <w:pStyle w:val="Paragraphedeliste"/>
        <w:numPr>
          <w:ilvl w:val="0"/>
          <w:numId w:val="1"/>
        </w:numPr>
        <w:bidi/>
        <w:spacing w:line="360" w:lineRule="auto"/>
        <w:rPr>
          <w:sz w:val="32"/>
          <w:szCs w:val="32"/>
          <w:lang w:bidi="ar-DZ"/>
        </w:rPr>
      </w:pPr>
      <w:r>
        <w:rPr>
          <w:rFonts w:cs="Arial" w:hint="cs"/>
          <w:sz w:val="32"/>
          <w:szCs w:val="32"/>
          <w:rtl/>
          <w:lang w:bidi="ar-DZ"/>
        </w:rPr>
        <w:t xml:space="preserve">إن التحليل النفسي عند </w:t>
      </w:r>
      <w:proofErr w:type="gramStart"/>
      <w:r>
        <w:rPr>
          <w:rFonts w:cs="Arial" w:hint="cs"/>
          <w:sz w:val="32"/>
          <w:szCs w:val="32"/>
          <w:rtl/>
          <w:lang w:bidi="ar-DZ"/>
        </w:rPr>
        <w:t>فرويد  جاء</w:t>
      </w:r>
      <w:proofErr w:type="gramEnd"/>
      <w:r>
        <w:rPr>
          <w:rFonts w:cs="Arial" w:hint="cs"/>
          <w:sz w:val="32"/>
          <w:szCs w:val="32"/>
          <w:rtl/>
          <w:lang w:bidi="ar-DZ"/>
        </w:rPr>
        <w:t xml:space="preserve"> ل</w:t>
      </w:r>
      <w:r w:rsidRPr="004D3A52">
        <w:rPr>
          <w:rFonts w:cs="Arial"/>
          <w:sz w:val="32"/>
          <w:szCs w:val="32"/>
          <w:rtl/>
          <w:lang w:bidi="ar-DZ"/>
        </w:rPr>
        <w:t>محاربة الأوهام</w:t>
      </w:r>
      <w:r>
        <w:rPr>
          <w:rFonts w:cs="Arial" w:hint="cs"/>
          <w:sz w:val="32"/>
          <w:szCs w:val="32"/>
          <w:rtl/>
          <w:lang w:bidi="ar-DZ"/>
        </w:rPr>
        <w:t xml:space="preserve">، </w:t>
      </w:r>
      <w:r>
        <w:rPr>
          <w:rFonts w:hint="cs"/>
          <w:sz w:val="32"/>
          <w:szCs w:val="32"/>
          <w:rtl/>
        </w:rPr>
        <w:t>لأن</w:t>
      </w:r>
      <w:r w:rsidRPr="00E544A3">
        <w:rPr>
          <w:sz w:val="32"/>
          <w:szCs w:val="32"/>
          <w:rtl/>
        </w:rPr>
        <w:t xml:space="preserve"> الأنا ليس</w:t>
      </w:r>
      <w:r>
        <w:rPr>
          <w:rFonts w:hint="cs"/>
          <w:sz w:val="32"/>
          <w:szCs w:val="32"/>
          <w:rtl/>
        </w:rPr>
        <w:t xml:space="preserve"> </w:t>
      </w:r>
      <w:r w:rsidRPr="00E544A3">
        <w:rPr>
          <w:sz w:val="32"/>
          <w:szCs w:val="32"/>
          <w:rtl/>
        </w:rPr>
        <w:t>سيد</w:t>
      </w:r>
      <w:r>
        <w:rPr>
          <w:rFonts w:hint="cs"/>
          <w:sz w:val="32"/>
          <w:szCs w:val="32"/>
          <w:rtl/>
        </w:rPr>
        <w:t>ا</w:t>
      </w:r>
      <w:r w:rsidRPr="00E544A3">
        <w:rPr>
          <w:sz w:val="32"/>
          <w:szCs w:val="32"/>
          <w:rtl/>
        </w:rPr>
        <w:t xml:space="preserve"> </w:t>
      </w:r>
      <w:r>
        <w:rPr>
          <w:rFonts w:hint="cs"/>
          <w:sz w:val="32"/>
          <w:szCs w:val="32"/>
          <w:rtl/>
        </w:rPr>
        <w:t>في بيته على حد تعبيره</w:t>
      </w:r>
    </w:p>
    <w:p w14:paraId="610A2054" w14:textId="77777777" w:rsidR="0002710D" w:rsidRPr="00025586" w:rsidRDefault="0002710D" w:rsidP="0002710D">
      <w:pPr>
        <w:pStyle w:val="Paragraphedeliste"/>
        <w:numPr>
          <w:ilvl w:val="0"/>
          <w:numId w:val="1"/>
        </w:numPr>
        <w:bidi/>
        <w:spacing w:line="360" w:lineRule="auto"/>
        <w:rPr>
          <w:sz w:val="32"/>
          <w:szCs w:val="32"/>
          <w:lang w:bidi="ar-DZ"/>
        </w:rPr>
      </w:pPr>
      <w:r>
        <w:rPr>
          <w:rFonts w:hint="cs"/>
          <w:sz w:val="32"/>
          <w:szCs w:val="32"/>
          <w:rtl/>
        </w:rPr>
        <w:t xml:space="preserve">يتحكم اللاشعور </w:t>
      </w:r>
      <w:r w:rsidRPr="00025586">
        <w:rPr>
          <w:sz w:val="32"/>
          <w:szCs w:val="32"/>
          <w:rtl/>
        </w:rPr>
        <w:t>ف</w:t>
      </w:r>
      <w:r>
        <w:rPr>
          <w:rFonts w:hint="cs"/>
          <w:sz w:val="32"/>
          <w:szCs w:val="32"/>
          <w:rtl/>
        </w:rPr>
        <w:t xml:space="preserve">ي كل </w:t>
      </w:r>
      <w:r w:rsidRPr="00025586">
        <w:rPr>
          <w:sz w:val="32"/>
          <w:szCs w:val="32"/>
          <w:rtl/>
        </w:rPr>
        <w:t xml:space="preserve">مجالات الحياة </w:t>
      </w:r>
      <w:proofErr w:type="gramStart"/>
      <w:r>
        <w:rPr>
          <w:rFonts w:hint="cs"/>
          <w:sz w:val="32"/>
          <w:szCs w:val="32"/>
          <w:rtl/>
        </w:rPr>
        <w:t xml:space="preserve">الإنسانية </w:t>
      </w:r>
      <w:r w:rsidRPr="00025586">
        <w:rPr>
          <w:sz w:val="32"/>
          <w:szCs w:val="32"/>
          <w:rtl/>
        </w:rPr>
        <w:t xml:space="preserve"> </w:t>
      </w:r>
      <w:r>
        <w:rPr>
          <w:rFonts w:hint="cs"/>
          <w:sz w:val="32"/>
          <w:szCs w:val="32"/>
          <w:rtl/>
        </w:rPr>
        <w:t>ويتخفى</w:t>
      </w:r>
      <w:proofErr w:type="gramEnd"/>
      <w:r>
        <w:rPr>
          <w:rFonts w:hint="cs"/>
          <w:sz w:val="32"/>
          <w:szCs w:val="32"/>
          <w:rtl/>
        </w:rPr>
        <w:t xml:space="preserve"> وراء </w:t>
      </w:r>
      <w:r w:rsidRPr="00025586">
        <w:rPr>
          <w:sz w:val="32"/>
          <w:szCs w:val="32"/>
          <w:rtl/>
        </w:rPr>
        <w:t>خطاب العق</w:t>
      </w:r>
      <w:r>
        <w:rPr>
          <w:rFonts w:hint="cs"/>
          <w:sz w:val="32"/>
          <w:szCs w:val="32"/>
          <w:rtl/>
        </w:rPr>
        <w:t>ل المزيف</w:t>
      </w:r>
      <w:r w:rsidRPr="00025586">
        <w:rPr>
          <w:sz w:val="32"/>
          <w:szCs w:val="32"/>
          <w:rtl/>
        </w:rPr>
        <w:t xml:space="preserve">، </w:t>
      </w:r>
      <w:r>
        <w:rPr>
          <w:rFonts w:hint="cs"/>
          <w:sz w:val="32"/>
          <w:szCs w:val="32"/>
          <w:rtl/>
        </w:rPr>
        <w:t>ل</w:t>
      </w:r>
      <w:r w:rsidRPr="00025586">
        <w:rPr>
          <w:sz w:val="32"/>
          <w:szCs w:val="32"/>
          <w:rtl/>
        </w:rPr>
        <w:t xml:space="preserve">يُرضي بها </w:t>
      </w:r>
      <w:proofErr w:type="spellStart"/>
      <w:r w:rsidRPr="00025586">
        <w:rPr>
          <w:sz w:val="32"/>
          <w:szCs w:val="32"/>
          <w:rtl/>
        </w:rPr>
        <w:t>الإنسا</w:t>
      </w:r>
      <w:proofErr w:type="spellEnd"/>
      <w:r>
        <w:rPr>
          <w:rFonts w:hint="cs"/>
          <w:sz w:val="32"/>
          <w:szCs w:val="32"/>
          <w:rtl/>
        </w:rPr>
        <w:t xml:space="preserve"> معرفته الخاطئة بنفسه</w:t>
      </w:r>
      <w:r w:rsidRPr="00025586">
        <w:rPr>
          <w:sz w:val="32"/>
          <w:szCs w:val="32"/>
        </w:rPr>
        <w:t>.</w:t>
      </w:r>
    </w:p>
    <w:p w14:paraId="5C871B11" w14:textId="77777777" w:rsidR="0002710D" w:rsidRPr="00025586" w:rsidRDefault="0002710D" w:rsidP="0002710D">
      <w:pPr>
        <w:pStyle w:val="Paragraphedeliste"/>
        <w:bidi/>
        <w:spacing w:line="360" w:lineRule="auto"/>
        <w:rPr>
          <w:sz w:val="32"/>
          <w:szCs w:val="32"/>
          <w:lang w:bidi="ar-DZ"/>
        </w:rPr>
      </w:pPr>
      <w:r>
        <w:rPr>
          <w:rFonts w:hint="cs"/>
          <w:sz w:val="32"/>
          <w:szCs w:val="32"/>
          <w:rtl/>
        </w:rPr>
        <w:t>-</w:t>
      </w:r>
      <w:r w:rsidRPr="00025586">
        <w:rPr>
          <w:sz w:val="32"/>
          <w:szCs w:val="32"/>
          <w:rtl/>
        </w:rPr>
        <w:t>المعنى الباطن</w:t>
      </w:r>
      <w:r>
        <w:rPr>
          <w:rFonts w:hint="cs"/>
          <w:sz w:val="32"/>
          <w:szCs w:val="32"/>
          <w:rtl/>
        </w:rPr>
        <w:t xml:space="preserve"> الذي يحوزه المرضى</w:t>
      </w:r>
      <w:r w:rsidRPr="00025586">
        <w:rPr>
          <w:sz w:val="32"/>
          <w:szCs w:val="32"/>
          <w:rtl/>
        </w:rPr>
        <w:t xml:space="preserve"> عادةً ما يكون عبارة عن رغبات </w:t>
      </w:r>
      <w:r>
        <w:rPr>
          <w:rFonts w:hint="cs"/>
          <w:sz w:val="32"/>
          <w:szCs w:val="32"/>
          <w:rtl/>
        </w:rPr>
        <w:t>غريزة الهو</w:t>
      </w:r>
      <w:r w:rsidRPr="00025586">
        <w:rPr>
          <w:sz w:val="32"/>
          <w:szCs w:val="32"/>
          <w:rtl/>
        </w:rPr>
        <w:t xml:space="preserve"> التي قوبلت بالقمع </w:t>
      </w:r>
      <w:r>
        <w:rPr>
          <w:rFonts w:hint="cs"/>
          <w:sz w:val="32"/>
          <w:szCs w:val="32"/>
          <w:rtl/>
        </w:rPr>
        <w:t xml:space="preserve">والرفض </w:t>
      </w:r>
      <w:r w:rsidRPr="00025586">
        <w:rPr>
          <w:sz w:val="32"/>
          <w:szCs w:val="32"/>
          <w:rtl/>
        </w:rPr>
        <w:t xml:space="preserve">في غالبية الأحيان منذ </w:t>
      </w:r>
      <w:r>
        <w:rPr>
          <w:rFonts w:hint="cs"/>
          <w:sz w:val="32"/>
          <w:szCs w:val="32"/>
          <w:rtl/>
        </w:rPr>
        <w:t xml:space="preserve">مرحلة </w:t>
      </w:r>
      <w:r w:rsidRPr="00025586">
        <w:rPr>
          <w:sz w:val="32"/>
          <w:szCs w:val="32"/>
          <w:rtl/>
        </w:rPr>
        <w:t xml:space="preserve">الطفولة، </w:t>
      </w:r>
      <w:r>
        <w:rPr>
          <w:rFonts w:hint="cs"/>
          <w:sz w:val="32"/>
          <w:szCs w:val="32"/>
          <w:rtl/>
        </w:rPr>
        <w:t>م</w:t>
      </w:r>
      <w:r w:rsidRPr="00025586">
        <w:rPr>
          <w:sz w:val="32"/>
          <w:szCs w:val="32"/>
          <w:rtl/>
        </w:rPr>
        <w:t xml:space="preserve">ما يجعلها طاقة أو مادة نفسية </w:t>
      </w:r>
      <w:proofErr w:type="gramStart"/>
      <w:r w:rsidRPr="00025586">
        <w:rPr>
          <w:sz w:val="32"/>
          <w:szCs w:val="32"/>
          <w:rtl/>
        </w:rPr>
        <w:t xml:space="preserve">هائلة </w:t>
      </w:r>
      <w:r>
        <w:rPr>
          <w:rFonts w:hint="cs"/>
          <w:sz w:val="32"/>
          <w:szCs w:val="32"/>
          <w:rtl/>
        </w:rPr>
        <w:t>،</w:t>
      </w:r>
      <w:proofErr w:type="gramEnd"/>
      <w:r>
        <w:rPr>
          <w:rFonts w:hint="cs"/>
          <w:sz w:val="32"/>
          <w:szCs w:val="32"/>
          <w:rtl/>
        </w:rPr>
        <w:t xml:space="preserve"> </w:t>
      </w:r>
      <w:r w:rsidRPr="00025586">
        <w:rPr>
          <w:sz w:val="32"/>
          <w:szCs w:val="32"/>
          <w:rtl/>
        </w:rPr>
        <w:t xml:space="preserve">مخبأة ومكبوتة، عالقة في </w:t>
      </w:r>
      <w:r>
        <w:rPr>
          <w:rFonts w:hint="cs"/>
          <w:sz w:val="32"/>
          <w:szCs w:val="32"/>
          <w:rtl/>
        </w:rPr>
        <w:t xml:space="preserve">شباك </w:t>
      </w:r>
      <w:r w:rsidRPr="00025586">
        <w:rPr>
          <w:sz w:val="32"/>
          <w:szCs w:val="32"/>
          <w:rtl/>
        </w:rPr>
        <w:t>اللاوعي، و</w:t>
      </w:r>
      <w:r>
        <w:rPr>
          <w:rFonts w:hint="cs"/>
          <w:sz w:val="32"/>
          <w:szCs w:val="32"/>
          <w:rtl/>
        </w:rPr>
        <w:t>هي منبع كل المشاكل النفسية التي تظهر في شكل عقد عند الكبر، فتحليلها والعودة إلى الماضي سبيل للتعافي.</w:t>
      </w:r>
    </w:p>
    <w:p w14:paraId="4626523D" w14:textId="77777777" w:rsidR="0002710D" w:rsidRPr="00025586" w:rsidRDefault="0002710D" w:rsidP="0002710D">
      <w:pPr>
        <w:pStyle w:val="Paragraphedeliste"/>
        <w:numPr>
          <w:ilvl w:val="0"/>
          <w:numId w:val="1"/>
        </w:numPr>
        <w:bidi/>
        <w:spacing w:line="360" w:lineRule="auto"/>
        <w:rPr>
          <w:sz w:val="32"/>
          <w:szCs w:val="32"/>
          <w:lang w:bidi="ar-DZ"/>
        </w:rPr>
      </w:pPr>
      <w:r w:rsidRPr="00025586">
        <w:rPr>
          <w:sz w:val="32"/>
          <w:szCs w:val="32"/>
          <w:rtl/>
        </w:rPr>
        <w:t xml:space="preserve">يلعب </w:t>
      </w:r>
      <w:r>
        <w:rPr>
          <w:rFonts w:hint="cs"/>
          <w:sz w:val="32"/>
          <w:szCs w:val="32"/>
          <w:rtl/>
        </w:rPr>
        <w:t xml:space="preserve">الوعي </w:t>
      </w:r>
      <w:r w:rsidRPr="00025586">
        <w:rPr>
          <w:sz w:val="32"/>
          <w:szCs w:val="32"/>
          <w:rtl/>
        </w:rPr>
        <w:t xml:space="preserve">دورًا </w:t>
      </w:r>
      <w:r>
        <w:rPr>
          <w:rFonts w:hint="cs"/>
          <w:sz w:val="32"/>
          <w:szCs w:val="32"/>
          <w:rtl/>
        </w:rPr>
        <w:t>هامشيا</w:t>
      </w:r>
      <w:r w:rsidRPr="00025586">
        <w:rPr>
          <w:sz w:val="32"/>
          <w:szCs w:val="32"/>
          <w:rtl/>
        </w:rPr>
        <w:t xml:space="preserve"> مقابل اللاوعي، </w:t>
      </w:r>
      <w:r>
        <w:rPr>
          <w:rFonts w:hint="cs"/>
          <w:sz w:val="32"/>
          <w:szCs w:val="32"/>
          <w:rtl/>
        </w:rPr>
        <w:t>فحقيقته لا تفهم إلا من خلال المخزون</w:t>
      </w:r>
      <w:r w:rsidRPr="00025586">
        <w:rPr>
          <w:sz w:val="32"/>
          <w:szCs w:val="32"/>
          <w:rtl/>
        </w:rPr>
        <w:t xml:space="preserve"> اللاشعور</w:t>
      </w:r>
      <w:r>
        <w:rPr>
          <w:rFonts w:hint="cs"/>
          <w:sz w:val="32"/>
          <w:szCs w:val="32"/>
          <w:rtl/>
        </w:rPr>
        <w:t>ي.</w:t>
      </w:r>
    </w:p>
    <w:p w14:paraId="472DB9B0" w14:textId="77777777" w:rsidR="0002710D" w:rsidRPr="009F119D" w:rsidRDefault="0002710D" w:rsidP="0002710D">
      <w:pPr>
        <w:pStyle w:val="Paragraphedeliste"/>
        <w:numPr>
          <w:ilvl w:val="0"/>
          <w:numId w:val="1"/>
        </w:numPr>
        <w:bidi/>
        <w:spacing w:line="360" w:lineRule="auto"/>
        <w:rPr>
          <w:sz w:val="32"/>
          <w:szCs w:val="32"/>
          <w:lang w:bidi="ar-DZ"/>
        </w:rPr>
      </w:pPr>
      <w:r w:rsidRPr="00801843">
        <w:rPr>
          <w:rFonts w:cs="Arial"/>
          <w:sz w:val="32"/>
          <w:szCs w:val="32"/>
          <w:rtl/>
        </w:rPr>
        <w:t xml:space="preserve">اللاشعور ليس مساحة ميّتة داخل الإنسان </w:t>
      </w:r>
      <w:r>
        <w:rPr>
          <w:rFonts w:cs="Arial" w:hint="cs"/>
          <w:sz w:val="32"/>
          <w:szCs w:val="32"/>
          <w:rtl/>
        </w:rPr>
        <w:t xml:space="preserve">بل يصبح مصدرا للإبداع (ليوناردو) </w:t>
      </w:r>
    </w:p>
    <w:p w14:paraId="40397260" w14:textId="77777777" w:rsidR="0002710D" w:rsidRPr="00025586" w:rsidRDefault="0002710D" w:rsidP="0002710D">
      <w:pPr>
        <w:pStyle w:val="Paragraphedeliste"/>
        <w:numPr>
          <w:ilvl w:val="0"/>
          <w:numId w:val="1"/>
        </w:numPr>
        <w:bidi/>
        <w:spacing w:line="360" w:lineRule="auto"/>
        <w:rPr>
          <w:sz w:val="32"/>
          <w:szCs w:val="32"/>
          <w:lang w:bidi="ar-DZ"/>
        </w:rPr>
      </w:pPr>
      <w:r>
        <w:rPr>
          <w:rFonts w:hint="cs"/>
          <w:sz w:val="32"/>
          <w:szCs w:val="32"/>
          <w:rtl/>
          <w:lang w:bidi="ar-DZ"/>
        </w:rPr>
        <w:t>إن الانسان بصفته قيمة روحية عقلية يتركب من قوى يمكنها أن تكون ذات طبيعة متناقضة، وتكون مشحونة بطاقة وجب فضحها بالتحليل النفسي.</w:t>
      </w:r>
    </w:p>
    <w:p w14:paraId="76E593C1" w14:textId="77777777" w:rsidR="0002710D" w:rsidRDefault="0002710D" w:rsidP="0002710D">
      <w:pPr>
        <w:pStyle w:val="Paragraphedeliste"/>
        <w:bidi/>
        <w:spacing w:line="360" w:lineRule="auto"/>
        <w:rPr>
          <w:rFonts w:cs="Arial"/>
          <w:b/>
          <w:bCs/>
          <w:sz w:val="32"/>
          <w:szCs w:val="32"/>
          <w:u w:val="single"/>
          <w:lang w:bidi="ar-DZ"/>
        </w:rPr>
      </w:pPr>
      <w:r w:rsidRPr="00265E48">
        <w:rPr>
          <w:rFonts w:cs="Arial" w:hint="cs"/>
          <w:b/>
          <w:bCs/>
          <w:sz w:val="32"/>
          <w:szCs w:val="32"/>
          <w:u w:val="single"/>
          <w:rtl/>
          <w:lang w:bidi="ar-DZ"/>
        </w:rPr>
        <w:t xml:space="preserve">المراجع </w:t>
      </w:r>
      <w:proofErr w:type="gramStart"/>
      <w:r w:rsidRPr="00265E48">
        <w:rPr>
          <w:rFonts w:cs="Arial" w:hint="cs"/>
          <w:b/>
          <w:bCs/>
          <w:sz w:val="32"/>
          <w:szCs w:val="32"/>
          <w:u w:val="single"/>
          <w:rtl/>
          <w:lang w:bidi="ar-DZ"/>
        </w:rPr>
        <w:t>المعتمدة :</w:t>
      </w:r>
      <w:proofErr w:type="gramEnd"/>
    </w:p>
    <w:p w14:paraId="60624CDF" w14:textId="77777777" w:rsidR="0002710D" w:rsidRPr="00594B71" w:rsidRDefault="0002710D" w:rsidP="0002710D">
      <w:pPr>
        <w:pStyle w:val="Paragraphedeliste"/>
        <w:numPr>
          <w:ilvl w:val="0"/>
          <w:numId w:val="1"/>
        </w:numPr>
        <w:bidi/>
        <w:spacing w:line="360" w:lineRule="auto"/>
        <w:rPr>
          <w:rFonts w:cs="Arial"/>
          <w:sz w:val="32"/>
          <w:szCs w:val="32"/>
          <w:rtl/>
          <w:lang w:bidi="ar-DZ"/>
        </w:rPr>
      </w:pPr>
      <w:r w:rsidRPr="00594B71">
        <w:rPr>
          <w:rFonts w:cs="Arial" w:hint="cs"/>
          <w:sz w:val="32"/>
          <w:szCs w:val="32"/>
          <w:rtl/>
          <w:lang w:bidi="ar-DZ"/>
        </w:rPr>
        <w:t xml:space="preserve">سعد محمد </w:t>
      </w:r>
      <w:proofErr w:type="gramStart"/>
      <w:r w:rsidRPr="00594B71">
        <w:rPr>
          <w:rFonts w:cs="Arial" w:hint="cs"/>
          <w:sz w:val="32"/>
          <w:szCs w:val="32"/>
          <w:rtl/>
          <w:lang w:bidi="ar-DZ"/>
        </w:rPr>
        <w:t>رحيم :</w:t>
      </w:r>
      <w:proofErr w:type="gramEnd"/>
      <w:r w:rsidRPr="00594B71">
        <w:rPr>
          <w:rFonts w:cs="Arial" w:hint="cs"/>
          <w:sz w:val="32"/>
          <w:szCs w:val="32"/>
          <w:rtl/>
          <w:lang w:bidi="ar-DZ"/>
        </w:rPr>
        <w:t xml:space="preserve"> استعادة ماركس.</w:t>
      </w:r>
    </w:p>
    <w:p w14:paraId="362BE74C" w14:textId="77777777" w:rsidR="0002710D" w:rsidRDefault="0002710D" w:rsidP="0002710D">
      <w:pPr>
        <w:pStyle w:val="Paragraphedeliste"/>
        <w:numPr>
          <w:ilvl w:val="0"/>
          <w:numId w:val="1"/>
        </w:numPr>
        <w:bidi/>
        <w:spacing w:line="360" w:lineRule="auto"/>
        <w:rPr>
          <w:rFonts w:cs="Arial"/>
          <w:sz w:val="32"/>
          <w:szCs w:val="32"/>
          <w:lang w:bidi="ar-DZ"/>
        </w:rPr>
      </w:pPr>
      <w:proofErr w:type="spellStart"/>
      <w:proofErr w:type="gramStart"/>
      <w:r>
        <w:rPr>
          <w:rFonts w:cs="Arial" w:hint="cs"/>
          <w:sz w:val="32"/>
          <w:szCs w:val="32"/>
          <w:rtl/>
          <w:lang w:bidi="ar-DZ"/>
        </w:rPr>
        <w:lastRenderedPageBreak/>
        <w:t>نيتشة</w:t>
      </w:r>
      <w:proofErr w:type="spellEnd"/>
      <w:r>
        <w:rPr>
          <w:rFonts w:cs="Arial" w:hint="cs"/>
          <w:sz w:val="32"/>
          <w:szCs w:val="32"/>
          <w:rtl/>
          <w:lang w:bidi="ar-DZ"/>
        </w:rPr>
        <w:t xml:space="preserve"> :</w:t>
      </w:r>
      <w:proofErr w:type="gramEnd"/>
      <w:r>
        <w:rPr>
          <w:rFonts w:cs="Arial" w:hint="cs"/>
          <w:sz w:val="32"/>
          <w:szCs w:val="32"/>
          <w:rtl/>
          <w:lang w:bidi="ar-DZ"/>
        </w:rPr>
        <w:t xml:space="preserve"> هكذا تكلم </w:t>
      </w:r>
      <w:proofErr w:type="spellStart"/>
      <w:r>
        <w:rPr>
          <w:rFonts w:cs="Arial" w:hint="cs"/>
          <w:sz w:val="32"/>
          <w:szCs w:val="32"/>
          <w:rtl/>
          <w:lang w:bidi="ar-DZ"/>
        </w:rPr>
        <w:t>زردشت</w:t>
      </w:r>
      <w:proofErr w:type="spellEnd"/>
      <w:r>
        <w:rPr>
          <w:rFonts w:cs="Arial" w:hint="cs"/>
          <w:sz w:val="32"/>
          <w:szCs w:val="32"/>
          <w:rtl/>
          <w:lang w:bidi="ar-DZ"/>
        </w:rPr>
        <w:t>.</w:t>
      </w:r>
    </w:p>
    <w:p w14:paraId="4D5511BF" w14:textId="77777777" w:rsidR="0002710D" w:rsidRDefault="0002710D" w:rsidP="0002710D">
      <w:pPr>
        <w:pStyle w:val="Paragraphedeliste"/>
        <w:numPr>
          <w:ilvl w:val="0"/>
          <w:numId w:val="1"/>
        </w:numPr>
        <w:bidi/>
        <w:spacing w:line="360" w:lineRule="auto"/>
        <w:rPr>
          <w:rFonts w:cs="Arial"/>
          <w:sz w:val="32"/>
          <w:szCs w:val="32"/>
          <w:rtl/>
          <w:lang w:bidi="ar-DZ"/>
        </w:rPr>
      </w:pPr>
      <w:proofErr w:type="spellStart"/>
      <w:proofErr w:type="gramStart"/>
      <w:r>
        <w:rPr>
          <w:rFonts w:cs="Arial" w:hint="cs"/>
          <w:sz w:val="32"/>
          <w:szCs w:val="32"/>
          <w:rtl/>
          <w:lang w:bidi="ar-DZ"/>
        </w:rPr>
        <w:t>ريكور</w:t>
      </w:r>
      <w:proofErr w:type="spellEnd"/>
      <w:r>
        <w:rPr>
          <w:rFonts w:cs="Arial" w:hint="cs"/>
          <w:sz w:val="32"/>
          <w:szCs w:val="32"/>
          <w:rtl/>
          <w:lang w:bidi="ar-DZ"/>
        </w:rPr>
        <w:t xml:space="preserve"> :</w:t>
      </w:r>
      <w:proofErr w:type="gramEnd"/>
      <w:r>
        <w:rPr>
          <w:rFonts w:cs="Arial" w:hint="cs"/>
          <w:sz w:val="32"/>
          <w:szCs w:val="32"/>
          <w:rtl/>
          <w:lang w:bidi="ar-DZ"/>
        </w:rPr>
        <w:t xml:space="preserve"> محاضرات في الإيديولوجيا واليوتوبيا</w:t>
      </w:r>
    </w:p>
    <w:p w14:paraId="53969CA2" w14:textId="77777777" w:rsidR="0002710D" w:rsidRDefault="0002710D" w:rsidP="0002710D">
      <w:pPr>
        <w:pStyle w:val="Paragraphedeliste"/>
        <w:bidi/>
        <w:spacing w:line="360" w:lineRule="auto"/>
        <w:rPr>
          <w:rFonts w:cs="Arial"/>
          <w:sz w:val="32"/>
          <w:szCs w:val="32"/>
          <w:rtl/>
          <w:lang w:bidi="ar-DZ"/>
        </w:rPr>
      </w:pPr>
      <w:r>
        <w:rPr>
          <w:rFonts w:cs="Arial" w:hint="cs"/>
          <w:sz w:val="32"/>
          <w:szCs w:val="32"/>
          <w:rtl/>
          <w:lang w:bidi="ar-DZ"/>
        </w:rPr>
        <w:t xml:space="preserve">فؤاد </w:t>
      </w:r>
      <w:proofErr w:type="gramStart"/>
      <w:r>
        <w:rPr>
          <w:rFonts w:cs="Arial" w:hint="cs"/>
          <w:sz w:val="32"/>
          <w:szCs w:val="32"/>
          <w:rtl/>
          <w:lang w:bidi="ar-DZ"/>
        </w:rPr>
        <w:t>زكريا :</w:t>
      </w:r>
      <w:proofErr w:type="gramEnd"/>
      <w:r>
        <w:rPr>
          <w:rFonts w:cs="Arial" w:hint="cs"/>
          <w:sz w:val="32"/>
          <w:szCs w:val="32"/>
          <w:rtl/>
          <w:lang w:bidi="ar-DZ"/>
        </w:rPr>
        <w:t xml:space="preserve"> </w:t>
      </w:r>
      <w:proofErr w:type="spellStart"/>
      <w:r>
        <w:rPr>
          <w:rFonts w:cs="Arial" w:hint="cs"/>
          <w:sz w:val="32"/>
          <w:szCs w:val="32"/>
          <w:rtl/>
          <w:lang w:bidi="ar-DZ"/>
        </w:rPr>
        <w:t>نيتشة</w:t>
      </w:r>
      <w:proofErr w:type="spellEnd"/>
      <w:r>
        <w:rPr>
          <w:rFonts w:cs="Arial" w:hint="cs"/>
          <w:sz w:val="32"/>
          <w:szCs w:val="32"/>
          <w:rtl/>
          <w:lang w:bidi="ar-DZ"/>
        </w:rPr>
        <w:t>.</w:t>
      </w:r>
    </w:p>
    <w:p w14:paraId="5403E14C" w14:textId="77777777" w:rsidR="0002710D" w:rsidRDefault="0002710D" w:rsidP="0002710D">
      <w:pPr>
        <w:pStyle w:val="Paragraphedeliste"/>
        <w:bidi/>
        <w:spacing w:line="360" w:lineRule="auto"/>
        <w:rPr>
          <w:rFonts w:cs="Arial"/>
          <w:sz w:val="32"/>
          <w:szCs w:val="32"/>
          <w:rtl/>
          <w:lang w:bidi="ar-DZ"/>
        </w:rPr>
      </w:pPr>
      <w:r>
        <w:rPr>
          <w:rFonts w:cs="Arial" w:hint="cs"/>
          <w:sz w:val="32"/>
          <w:szCs w:val="32"/>
          <w:rtl/>
          <w:lang w:bidi="ar-DZ"/>
        </w:rPr>
        <w:t xml:space="preserve">إريك </w:t>
      </w:r>
      <w:proofErr w:type="gramStart"/>
      <w:r>
        <w:rPr>
          <w:rFonts w:cs="Arial" w:hint="cs"/>
          <w:sz w:val="32"/>
          <w:szCs w:val="32"/>
          <w:rtl/>
          <w:lang w:bidi="ar-DZ"/>
        </w:rPr>
        <w:t>فروم :</w:t>
      </w:r>
      <w:proofErr w:type="gramEnd"/>
      <w:r>
        <w:rPr>
          <w:rFonts w:cs="Arial" w:hint="cs"/>
          <w:sz w:val="32"/>
          <w:szCs w:val="32"/>
          <w:rtl/>
          <w:lang w:bidi="ar-DZ"/>
        </w:rPr>
        <w:t xml:space="preserve"> ما وراء الأوهام</w:t>
      </w:r>
    </w:p>
    <w:p w14:paraId="33E6F069" w14:textId="77777777" w:rsidR="0002710D" w:rsidRDefault="0002710D" w:rsidP="0002710D">
      <w:pPr>
        <w:bidi/>
        <w:spacing w:line="360" w:lineRule="auto"/>
        <w:rPr>
          <w:rFonts w:cs="Arial"/>
          <w:b/>
          <w:bCs/>
          <w:color w:val="FF0000"/>
          <w:sz w:val="32"/>
          <w:szCs w:val="32"/>
          <w:rtl/>
          <w:lang w:bidi="ar-DZ"/>
        </w:rPr>
      </w:pPr>
      <w:r w:rsidRPr="003F719C">
        <w:rPr>
          <w:rFonts w:cs="Arial" w:hint="cs"/>
          <w:b/>
          <w:bCs/>
          <w:color w:val="FF0000"/>
          <w:sz w:val="32"/>
          <w:szCs w:val="32"/>
          <w:rtl/>
          <w:lang w:bidi="ar-DZ"/>
        </w:rPr>
        <w:t xml:space="preserve">المحاضرة السادســـــــــــــــــة: </w:t>
      </w:r>
      <w:proofErr w:type="spellStart"/>
      <w:r w:rsidRPr="003F719C">
        <w:rPr>
          <w:rFonts w:cs="Arial" w:hint="cs"/>
          <w:b/>
          <w:bCs/>
          <w:color w:val="FF0000"/>
          <w:sz w:val="32"/>
          <w:szCs w:val="32"/>
          <w:rtl/>
          <w:lang w:bidi="ar-DZ"/>
        </w:rPr>
        <w:t>الهرمنوطيقا</w:t>
      </w:r>
      <w:proofErr w:type="spellEnd"/>
      <w:r w:rsidRPr="003F719C">
        <w:rPr>
          <w:rFonts w:cs="Arial" w:hint="cs"/>
          <w:b/>
          <w:bCs/>
          <w:color w:val="FF0000"/>
          <w:sz w:val="32"/>
          <w:szCs w:val="32"/>
          <w:rtl/>
          <w:lang w:bidi="ar-DZ"/>
        </w:rPr>
        <w:t xml:space="preserve"> المعاصرة من </w:t>
      </w:r>
      <w:proofErr w:type="spellStart"/>
      <w:r w:rsidRPr="003F719C">
        <w:rPr>
          <w:rFonts w:cs="Arial" w:hint="cs"/>
          <w:b/>
          <w:bCs/>
          <w:color w:val="FF0000"/>
          <w:sz w:val="32"/>
          <w:szCs w:val="32"/>
          <w:rtl/>
          <w:lang w:bidi="ar-DZ"/>
        </w:rPr>
        <w:t>هيدجر</w:t>
      </w:r>
      <w:proofErr w:type="spellEnd"/>
      <w:r w:rsidRPr="003F719C">
        <w:rPr>
          <w:rFonts w:cs="Arial" w:hint="cs"/>
          <w:b/>
          <w:bCs/>
          <w:color w:val="FF0000"/>
          <w:sz w:val="32"/>
          <w:szCs w:val="32"/>
          <w:rtl/>
          <w:lang w:bidi="ar-DZ"/>
        </w:rPr>
        <w:t xml:space="preserve"> إلى هبرماس.</w:t>
      </w:r>
    </w:p>
    <w:p w14:paraId="3DA1B0C8" w14:textId="77777777" w:rsidR="0002710D" w:rsidRDefault="0002710D" w:rsidP="0002710D">
      <w:pPr>
        <w:bidi/>
        <w:spacing w:line="360" w:lineRule="auto"/>
        <w:rPr>
          <w:rFonts w:cs="Arial"/>
          <w:b/>
          <w:bCs/>
          <w:color w:val="FF0000"/>
          <w:sz w:val="32"/>
          <w:szCs w:val="32"/>
          <w:rtl/>
          <w:lang w:bidi="ar-DZ"/>
        </w:rPr>
      </w:pPr>
      <w:r>
        <w:rPr>
          <w:rFonts w:cs="Arial" w:hint="cs"/>
          <w:b/>
          <w:bCs/>
          <w:color w:val="FF0000"/>
          <w:sz w:val="32"/>
          <w:szCs w:val="32"/>
          <w:rtl/>
          <w:lang w:bidi="ar-DZ"/>
        </w:rPr>
        <w:t>تمهيد:</w:t>
      </w:r>
    </w:p>
    <w:p w14:paraId="7F07AAD0" w14:textId="77777777" w:rsidR="0002710D" w:rsidRDefault="0002710D" w:rsidP="0002710D">
      <w:pPr>
        <w:bidi/>
        <w:spacing w:line="360" w:lineRule="auto"/>
        <w:rPr>
          <w:rFonts w:cs="Arial"/>
          <w:sz w:val="32"/>
          <w:szCs w:val="32"/>
          <w:rtl/>
          <w:lang w:bidi="ar-DZ"/>
        </w:rPr>
      </w:pPr>
      <w:proofErr w:type="spellStart"/>
      <w:r>
        <w:rPr>
          <w:rFonts w:cs="Arial" w:hint="cs"/>
          <w:sz w:val="32"/>
          <w:szCs w:val="32"/>
          <w:rtl/>
          <w:lang w:bidi="ar-DZ"/>
        </w:rPr>
        <w:t>الهرمنوطيقا</w:t>
      </w:r>
      <w:proofErr w:type="spellEnd"/>
      <w:r>
        <w:rPr>
          <w:rFonts w:cs="Arial" w:hint="cs"/>
          <w:sz w:val="32"/>
          <w:szCs w:val="32"/>
          <w:rtl/>
          <w:lang w:bidi="ar-DZ"/>
        </w:rPr>
        <w:t xml:space="preserve"> منهج للتأويل أو فن التأويل، هي محاولة للفهم، قطعت أشواطا في الفترة المعاصرة بين اتفاق وتجاوز عند أعلامها أمثال: </w:t>
      </w:r>
      <w:proofErr w:type="spellStart"/>
      <w:r>
        <w:rPr>
          <w:rFonts w:cs="Arial" w:hint="cs"/>
          <w:sz w:val="32"/>
          <w:szCs w:val="32"/>
          <w:rtl/>
          <w:lang w:bidi="ar-DZ"/>
        </w:rPr>
        <w:t>هيدجر</w:t>
      </w:r>
      <w:proofErr w:type="spellEnd"/>
      <w:r>
        <w:rPr>
          <w:rFonts w:cs="Arial" w:hint="cs"/>
          <w:sz w:val="32"/>
          <w:szCs w:val="32"/>
          <w:rtl/>
          <w:lang w:bidi="ar-DZ"/>
        </w:rPr>
        <w:t xml:space="preserve"> ثم </w:t>
      </w:r>
      <w:proofErr w:type="spellStart"/>
      <w:r>
        <w:rPr>
          <w:rFonts w:cs="Arial" w:hint="cs"/>
          <w:sz w:val="32"/>
          <w:szCs w:val="32"/>
          <w:rtl/>
          <w:lang w:bidi="ar-DZ"/>
        </w:rPr>
        <w:t>غادمير</w:t>
      </w:r>
      <w:proofErr w:type="spellEnd"/>
      <w:r>
        <w:rPr>
          <w:rFonts w:cs="Arial" w:hint="cs"/>
          <w:sz w:val="32"/>
          <w:szCs w:val="32"/>
          <w:rtl/>
          <w:lang w:bidi="ar-DZ"/>
        </w:rPr>
        <w:t xml:space="preserve">، ثم </w:t>
      </w:r>
      <w:proofErr w:type="spellStart"/>
      <w:r>
        <w:rPr>
          <w:rFonts w:cs="Arial" w:hint="cs"/>
          <w:sz w:val="32"/>
          <w:szCs w:val="32"/>
          <w:rtl/>
          <w:lang w:bidi="ar-DZ"/>
        </w:rPr>
        <w:t>ريكور</w:t>
      </w:r>
      <w:proofErr w:type="spellEnd"/>
      <w:r>
        <w:rPr>
          <w:rFonts w:cs="Arial" w:hint="cs"/>
          <w:sz w:val="32"/>
          <w:szCs w:val="32"/>
          <w:rtl/>
          <w:lang w:bidi="ar-DZ"/>
        </w:rPr>
        <w:t xml:space="preserve"> وصولا إلى هبرماس فما هي الروابط بين نظرية كل من هؤلاء؟</w:t>
      </w:r>
    </w:p>
    <w:p w14:paraId="6430FCAC" w14:textId="77777777" w:rsidR="0002710D" w:rsidRPr="00BD7C7D" w:rsidRDefault="0002710D" w:rsidP="0002710D">
      <w:pPr>
        <w:pStyle w:val="Paragraphedeliste"/>
        <w:numPr>
          <w:ilvl w:val="0"/>
          <w:numId w:val="1"/>
        </w:numPr>
        <w:bidi/>
        <w:spacing w:line="360" w:lineRule="auto"/>
        <w:rPr>
          <w:rFonts w:cs="Arial"/>
          <w:b/>
          <w:bCs/>
          <w:sz w:val="32"/>
          <w:szCs w:val="32"/>
          <w:rtl/>
          <w:lang w:bidi="ar-DZ"/>
        </w:rPr>
      </w:pPr>
      <w:proofErr w:type="spellStart"/>
      <w:r w:rsidRPr="00BD7C7D">
        <w:rPr>
          <w:rFonts w:cs="Arial" w:hint="cs"/>
          <w:b/>
          <w:bCs/>
          <w:sz w:val="32"/>
          <w:szCs w:val="32"/>
          <w:rtl/>
          <w:lang w:bidi="ar-DZ"/>
        </w:rPr>
        <w:t>هيدجــــــــــر</w:t>
      </w:r>
      <w:proofErr w:type="spellEnd"/>
      <w:r>
        <w:rPr>
          <w:rFonts w:cs="Arial" w:hint="cs"/>
          <w:b/>
          <w:bCs/>
          <w:sz w:val="32"/>
          <w:szCs w:val="32"/>
          <w:rtl/>
          <w:lang w:bidi="ar-DZ"/>
        </w:rPr>
        <w:t>:</w:t>
      </w:r>
    </w:p>
    <w:p w14:paraId="465A504A" w14:textId="77777777" w:rsidR="0002710D" w:rsidRPr="00BD7C7D" w:rsidRDefault="0002710D" w:rsidP="0002710D">
      <w:pPr>
        <w:pStyle w:val="Paragraphedeliste"/>
        <w:numPr>
          <w:ilvl w:val="0"/>
          <w:numId w:val="1"/>
        </w:numPr>
        <w:bidi/>
        <w:spacing w:line="360" w:lineRule="auto"/>
        <w:rPr>
          <w:rFonts w:cs="Arial"/>
          <w:sz w:val="32"/>
          <w:szCs w:val="32"/>
          <w:lang w:bidi="ar-DZ"/>
        </w:rPr>
      </w:pPr>
      <w:r w:rsidRPr="00BD7C7D">
        <w:rPr>
          <w:rFonts w:cs="Arial" w:hint="cs"/>
          <w:sz w:val="32"/>
          <w:szCs w:val="32"/>
          <w:rtl/>
          <w:lang w:bidi="ar-DZ"/>
        </w:rPr>
        <w:t xml:space="preserve">إن ارتحال </w:t>
      </w:r>
      <w:proofErr w:type="spellStart"/>
      <w:r w:rsidRPr="00BD7C7D">
        <w:rPr>
          <w:rFonts w:cs="Arial" w:hint="cs"/>
          <w:sz w:val="32"/>
          <w:szCs w:val="32"/>
          <w:rtl/>
          <w:lang w:bidi="ar-DZ"/>
        </w:rPr>
        <w:t>هيدجر</w:t>
      </w:r>
      <w:proofErr w:type="spellEnd"/>
      <w:r w:rsidRPr="00BD7C7D">
        <w:rPr>
          <w:rFonts w:cs="Arial" w:hint="cs"/>
          <w:sz w:val="32"/>
          <w:szCs w:val="32"/>
          <w:rtl/>
          <w:lang w:bidi="ar-DZ"/>
        </w:rPr>
        <w:t xml:space="preserve"> إلى اللغة والإقامة فيها، مكنه من إيجاد منهجية خاصة لفهم </w:t>
      </w:r>
      <w:proofErr w:type="gramStart"/>
      <w:r w:rsidRPr="00BD7C7D">
        <w:rPr>
          <w:rFonts w:cs="Arial" w:hint="cs"/>
          <w:sz w:val="32"/>
          <w:szCs w:val="32"/>
          <w:rtl/>
          <w:lang w:bidi="ar-DZ"/>
        </w:rPr>
        <w:t>النصوص .</w:t>
      </w:r>
      <w:proofErr w:type="gramEnd"/>
    </w:p>
    <w:p w14:paraId="11C6FFC0" w14:textId="77777777" w:rsidR="0002710D" w:rsidRPr="00BD7C7D" w:rsidRDefault="0002710D" w:rsidP="0002710D">
      <w:pPr>
        <w:pStyle w:val="Paragraphedeliste"/>
        <w:numPr>
          <w:ilvl w:val="0"/>
          <w:numId w:val="1"/>
        </w:numPr>
        <w:bidi/>
        <w:spacing w:line="360" w:lineRule="auto"/>
        <w:rPr>
          <w:rFonts w:cs="Arial"/>
          <w:sz w:val="32"/>
          <w:szCs w:val="32"/>
          <w:lang w:bidi="ar-DZ"/>
        </w:rPr>
      </w:pPr>
      <w:r w:rsidRPr="00BD7C7D">
        <w:rPr>
          <w:rFonts w:cs="Arial"/>
          <w:sz w:val="32"/>
          <w:szCs w:val="32"/>
          <w:rtl/>
          <w:lang w:bidi="ar-DZ"/>
        </w:rPr>
        <w:t xml:space="preserve">لا تشير </w:t>
      </w:r>
      <w:proofErr w:type="spellStart"/>
      <w:r w:rsidRPr="00BD7C7D">
        <w:rPr>
          <w:rFonts w:cs="Arial"/>
          <w:sz w:val="32"/>
          <w:szCs w:val="32"/>
          <w:rtl/>
          <w:lang w:bidi="ar-DZ"/>
        </w:rPr>
        <w:t>الهرمنيوطيقا</w:t>
      </w:r>
      <w:proofErr w:type="spellEnd"/>
      <w:r w:rsidRPr="00BD7C7D">
        <w:rPr>
          <w:rFonts w:cs="Arial"/>
          <w:sz w:val="32"/>
          <w:szCs w:val="32"/>
          <w:rtl/>
          <w:lang w:bidi="ar-DZ"/>
        </w:rPr>
        <w:t xml:space="preserve"> في هذا السياق إلى علم (أو قواعد) تأويل النصوص، ولا إلى منهج للعلوم الروحية (الإنسانية)، وإنما تشير إلى تبيان </w:t>
      </w:r>
      <w:proofErr w:type="spellStart"/>
      <w:r w:rsidRPr="00BD7C7D">
        <w:rPr>
          <w:rFonts w:cs="Arial"/>
          <w:sz w:val="32"/>
          <w:szCs w:val="32"/>
          <w:rtl/>
          <w:lang w:bidi="ar-DZ"/>
        </w:rPr>
        <w:t>فينومينولوجي</w:t>
      </w:r>
      <w:proofErr w:type="spellEnd"/>
      <w:r w:rsidRPr="00BD7C7D">
        <w:rPr>
          <w:rFonts w:cs="Arial"/>
          <w:sz w:val="32"/>
          <w:szCs w:val="32"/>
          <w:rtl/>
          <w:lang w:bidi="ar-DZ"/>
        </w:rPr>
        <w:t xml:space="preserve"> للوجود الإنساني ذاته. يشير تحليل «</w:t>
      </w:r>
      <w:proofErr w:type="spellStart"/>
      <w:r w:rsidRPr="00BD7C7D">
        <w:rPr>
          <w:rFonts w:cs="Arial"/>
          <w:sz w:val="32"/>
          <w:szCs w:val="32"/>
          <w:rtl/>
          <w:lang w:bidi="ar-DZ"/>
        </w:rPr>
        <w:t>هيدجر</w:t>
      </w:r>
      <w:proofErr w:type="spellEnd"/>
      <w:r w:rsidRPr="00BD7C7D">
        <w:rPr>
          <w:rFonts w:cs="Arial"/>
          <w:sz w:val="32"/>
          <w:szCs w:val="32"/>
          <w:rtl/>
          <w:lang w:bidi="ar-DZ"/>
        </w:rPr>
        <w:t xml:space="preserve">» إلى أن «الفهم» و«التأويل» هما طريقتان، أو أسلوبان، لوجود الإنسان، ليس الفهم شيئًا يفعله الإنسان بل هو شيء يكونه! ومن ثم يتكشف تأويل </w:t>
      </w:r>
      <w:proofErr w:type="spellStart"/>
      <w:r w:rsidRPr="00BD7C7D">
        <w:rPr>
          <w:rFonts w:cs="Arial"/>
          <w:sz w:val="32"/>
          <w:szCs w:val="32"/>
          <w:rtl/>
          <w:lang w:bidi="ar-DZ"/>
        </w:rPr>
        <w:t>الدازاين</w:t>
      </w:r>
      <w:proofErr w:type="spellEnd"/>
      <w:r w:rsidRPr="00BD7C7D">
        <w:rPr>
          <w:rFonts w:cs="Arial"/>
          <w:sz w:val="32"/>
          <w:szCs w:val="32"/>
          <w:rtl/>
          <w:lang w:bidi="ar-DZ"/>
        </w:rPr>
        <w:t xml:space="preserve"> عند </w:t>
      </w:r>
      <w:proofErr w:type="spellStart"/>
      <w:r w:rsidRPr="00BD7C7D">
        <w:rPr>
          <w:rFonts w:cs="Arial"/>
          <w:sz w:val="32"/>
          <w:szCs w:val="32"/>
          <w:rtl/>
          <w:lang w:bidi="ar-DZ"/>
        </w:rPr>
        <w:t>هيدجر</w:t>
      </w:r>
      <w:proofErr w:type="spellEnd"/>
      <w:r w:rsidRPr="00BD7C7D">
        <w:rPr>
          <w:rFonts w:cs="Arial"/>
          <w:sz w:val="32"/>
          <w:szCs w:val="32"/>
          <w:rtl/>
          <w:lang w:bidi="ar-DZ"/>
        </w:rPr>
        <w:t xml:space="preserve">، وبخاصة بقدر ما يمثل أنطولوجيا الفهم، يتكشف أيضًا عن أنه </w:t>
      </w:r>
      <w:proofErr w:type="spellStart"/>
      <w:r w:rsidRPr="00BD7C7D">
        <w:rPr>
          <w:rFonts w:cs="Arial"/>
          <w:sz w:val="32"/>
          <w:szCs w:val="32"/>
          <w:rtl/>
          <w:lang w:bidi="ar-DZ"/>
        </w:rPr>
        <w:t>هرمنيوطيقا</w:t>
      </w:r>
      <w:proofErr w:type="spellEnd"/>
      <w:r w:rsidRPr="00BD7C7D">
        <w:rPr>
          <w:rFonts w:cs="Arial"/>
          <w:sz w:val="32"/>
          <w:szCs w:val="32"/>
          <w:rtl/>
          <w:lang w:bidi="ar-DZ"/>
        </w:rPr>
        <w:t xml:space="preserve">، لقد كان بحثه </w:t>
      </w:r>
      <w:proofErr w:type="spellStart"/>
      <w:r w:rsidRPr="00BD7C7D">
        <w:rPr>
          <w:rFonts w:cs="Arial"/>
          <w:sz w:val="32"/>
          <w:szCs w:val="32"/>
          <w:rtl/>
          <w:lang w:bidi="ar-DZ"/>
        </w:rPr>
        <w:t>هرمنيوطيقيًّا</w:t>
      </w:r>
      <w:proofErr w:type="spellEnd"/>
      <w:r w:rsidRPr="00BD7C7D">
        <w:rPr>
          <w:rFonts w:cs="Arial"/>
          <w:sz w:val="32"/>
          <w:szCs w:val="32"/>
          <w:rtl/>
          <w:lang w:bidi="ar-DZ"/>
        </w:rPr>
        <w:t xml:space="preserve"> في المحتوى وفي المنهج أيضًا.</w:t>
      </w:r>
    </w:p>
    <w:p w14:paraId="1A4E2C90" w14:textId="77777777" w:rsidR="0002710D" w:rsidRDefault="0002710D" w:rsidP="0002710D">
      <w:pPr>
        <w:pStyle w:val="Paragraphedeliste"/>
        <w:numPr>
          <w:ilvl w:val="0"/>
          <w:numId w:val="1"/>
        </w:numPr>
        <w:bidi/>
        <w:spacing w:line="360" w:lineRule="auto"/>
        <w:rPr>
          <w:rFonts w:cs="Arial"/>
          <w:sz w:val="32"/>
          <w:szCs w:val="32"/>
          <w:lang w:bidi="ar-DZ"/>
        </w:rPr>
      </w:pPr>
      <w:r w:rsidRPr="00BD7C7D">
        <w:rPr>
          <w:rFonts w:cs="Arial"/>
          <w:sz w:val="32"/>
          <w:szCs w:val="32"/>
          <w:rtl/>
          <w:lang w:bidi="ar-DZ"/>
        </w:rPr>
        <w:t xml:space="preserve">هكذا يُعمِّق </w:t>
      </w:r>
      <w:proofErr w:type="spellStart"/>
      <w:r w:rsidRPr="00BD7C7D">
        <w:rPr>
          <w:rFonts w:cs="Arial"/>
          <w:sz w:val="32"/>
          <w:szCs w:val="32"/>
          <w:rtl/>
          <w:lang w:bidi="ar-DZ"/>
        </w:rPr>
        <w:t>هيدجر</w:t>
      </w:r>
      <w:proofErr w:type="spellEnd"/>
      <w:r w:rsidRPr="00BD7C7D">
        <w:rPr>
          <w:rFonts w:cs="Arial"/>
          <w:sz w:val="32"/>
          <w:szCs w:val="32"/>
          <w:rtl/>
          <w:lang w:bidi="ar-DZ"/>
        </w:rPr>
        <w:t xml:space="preserve"> مفهوم </w:t>
      </w:r>
      <w:proofErr w:type="spellStart"/>
      <w:r w:rsidRPr="00BD7C7D">
        <w:rPr>
          <w:rFonts w:cs="Arial"/>
          <w:sz w:val="32"/>
          <w:szCs w:val="32"/>
          <w:rtl/>
          <w:lang w:bidi="ar-DZ"/>
        </w:rPr>
        <w:t>الهرمنيوطيقا</w:t>
      </w:r>
      <w:proofErr w:type="spellEnd"/>
      <w:r w:rsidRPr="00BD7C7D">
        <w:rPr>
          <w:rFonts w:cs="Arial"/>
          <w:sz w:val="32"/>
          <w:szCs w:val="32"/>
          <w:rtl/>
          <w:lang w:bidi="ar-DZ"/>
        </w:rPr>
        <w:t xml:space="preserve"> </w:t>
      </w:r>
      <w:proofErr w:type="spellStart"/>
      <w:r w:rsidRPr="00BD7C7D">
        <w:rPr>
          <w:rFonts w:cs="Arial"/>
          <w:sz w:val="32"/>
          <w:szCs w:val="32"/>
          <w:rtl/>
          <w:lang w:bidi="ar-DZ"/>
        </w:rPr>
        <w:t>والهرمنيوطيقي</w:t>
      </w:r>
      <w:proofErr w:type="spellEnd"/>
      <w:r w:rsidRPr="00BD7C7D">
        <w:rPr>
          <w:rFonts w:cs="Arial"/>
          <w:sz w:val="32"/>
          <w:szCs w:val="32"/>
          <w:rtl/>
          <w:lang w:bidi="ar-DZ"/>
        </w:rPr>
        <w:t xml:space="preserve"> في «الوجود والزمان» فيمثل ذلك منعطفًا هامًّا في تطور، وفي تعريف، كل من لفظة «</w:t>
      </w:r>
      <w:proofErr w:type="spellStart"/>
      <w:r w:rsidRPr="00BD7C7D">
        <w:rPr>
          <w:rFonts w:cs="Arial"/>
          <w:sz w:val="32"/>
          <w:szCs w:val="32"/>
          <w:rtl/>
          <w:lang w:bidi="ar-DZ"/>
        </w:rPr>
        <w:t>هرمنيوطيقا</w:t>
      </w:r>
      <w:proofErr w:type="spellEnd"/>
      <w:r w:rsidRPr="00BD7C7D">
        <w:rPr>
          <w:rFonts w:cs="Arial"/>
          <w:sz w:val="32"/>
          <w:szCs w:val="32"/>
          <w:rtl/>
          <w:lang w:bidi="ar-DZ"/>
        </w:rPr>
        <w:t xml:space="preserve">» ومجالها، وبضربة واحدة أصبحت </w:t>
      </w:r>
      <w:proofErr w:type="spellStart"/>
      <w:r w:rsidRPr="00BD7C7D">
        <w:rPr>
          <w:rFonts w:cs="Arial"/>
          <w:sz w:val="32"/>
          <w:szCs w:val="32"/>
          <w:rtl/>
          <w:lang w:bidi="ar-DZ"/>
        </w:rPr>
        <w:t>الهرمنيوطيقا</w:t>
      </w:r>
      <w:proofErr w:type="spellEnd"/>
      <w:r w:rsidRPr="00BD7C7D">
        <w:rPr>
          <w:rFonts w:cs="Arial"/>
          <w:sz w:val="32"/>
          <w:szCs w:val="32"/>
          <w:rtl/>
          <w:lang w:bidi="ar-DZ"/>
        </w:rPr>
        <w:t xml:space="preserve"> موصولة بالأبعاد الأنطولوجية للفهم، ومتوحدة في الوقت نفسه بالصنف الخاص من </w:t>
      </w:r>
      <w:proofErr w:type="spellStart"/>
      <w:r w:rsidRPr="00BD7C7D">
        <w:rPr>
          <w:rFonts w:cs="Arial"/>
          <w:sz w:val="32"/>
          <w:szCs w:val="32"/>
          <w:rtl/>
          <w:lang w:bidi="ar-DZ"/>
        </w:rPr>
        <w:t>الفينومينولوجيا</w:t>
      </w:r>
      <w:proofErr w:type="spellEnd"/>
      <w:r w:rsidRPr="00BD7C7D">
        <w:rPr>
          <w:rFonts w:cs="Arial"/>
          <w:sz w:val="32"/>
          <w:szCs w:val="32"/>
          <w:rtl/>
          <w:lang w:bidi="ar-DZ"/>
        </w:rPr>
        <w:t xml:space="preserve"> الذي أتى به </w:t>
      </w:r>
      <w:proofErr w:type="spellStart"/>
      <w:r w:rsidRPr="00BD7C7D">
        <w:rPr>
          <w:rFonts w:cs="Arial"/>
          <w:sz w:val="32"/>
          <w:szCs w:val="32"/>
          <w:rtl/>
          <w:lang w:bidi="ar-DZ"/>
        </w:rPr>
        <w:t>هيدجر</w:t>
      </w:r>
      <w:proofErr w:type="spellEnd"/>
      <w:r w:rsidRPr="00BD7C7D">
        <w:rPr>
          <w:rFonts w:cs="Arial"/>
          <w:sz w:val="32"/>
          <w:szCs w:val="32"/>
          <w:rtl/>
          <w:lang w:bidi="ar-DZ"/>
        </w:rPr>
        <w:t>.</w:t>
      </w:r>
    </w:p>
    <w:p w14:paraId="4410528D" w14:textId="77777777" w:rsidR="0002710D" w:rsidRDefault="0002710D" w:rsidP="0002710D">
      <w:pPr>
        <w:pStyle w:val="Paragraphedeliste"/>
        <w:numPr>
          <w:ilvl w:val="0"/>
          <w:numId w:val="1"/>
        </w:numPr>
        <w:bidi/>
        <w:spacing w:line="360" w:lineRule="auto"/>
        <w:rPr>
          <w:rFonts w:cs="Arial"/>
          <w:b/>
          <w:bCs/>
          <w:sz w:val="32"/>
          <w:szCs w:val="32"/>
          <w:lang w:bidi="ar-DZ"/>
        </w:rPr>
      </w:pPr>
      <w:proofErr w:type="spellStart"/>
      <w:r w:rsidRPr="00BD7C7D">
        <w:rPr>
          <w:rFonts w:cs="Arial" w:hint="cs"/>
          <w:b/>
          <w:bCs/>
          <w:sz w:val="32"/>
          <w:szCs w:val="32"/>
          <w:rtl/>
          <w:lang w:bidi="ar-DZ"/>
        </w:rPr>
        <w:t>غادمي</w:t>
      </w:r>
      <w:r>
        <w:rPr>
          <w:rFonts w:cs="Arial" w:hint="cs"/>
          <w:b/>
          <w:bCs/>
          <w:sz w:val="32"/>
          <w:szCs w:val="32"/>
          <w:rtl/>
          <w:lang w:bidi="ar-DZ"/>
        </w:rPr>
        <w:t>ــــــــــــــ</w:t>
      </w:r>
      <w:r w:rsidRPr="00BD7C7D">
        <w:rPr>
          <w:rFonts w:cs="Arial" w:hint="cs"/>
          <w:b/>
          <w:bCs/>
          <w:sz w:val="32"/>
          <w:szCs w:val="32"/>
          <w:rtl/>
          <w:lang w:bidi="ar-DZ"/>
        </w:rPr>
        <w:t>ر</w:t>
      </w:r>
      <w:proofErr w:type="spellEnd"/>
      <w:r w:rsidRPr="00BD7C7D">
        <w:rPr>
          <w:rFonts w:cs="Arial" w:hint="cs"/>
          <w:b/>
          <w:bCs/>
          <w:sz w:val="32"/>
          <w:szCs w:val="32"/>
          <w:rtl/>
          <w:lang w:bidi="ar-DZ"/>
        </w:rPr>
        <w:t>:</w:t>
      </w:r>
    </w:p>
    <w:p w14:paraId="413BB494" w14:textId="77777777" w:rsidR="0002710D" w:rsidRDefault="0002710D" w:rsidP="0002710D">
      <w:pPr>
        <w:pStyle w:val="Paragraphedeliste"/>
        <w:numPr>
          <w:ilvl w:val="0"/>
          <w:numId w:val="1"/>
        </w:numPr>
        <w:bidi/>
        <w:spacing w:after="0" w:line="360" w:lineRule="auto"/>
        <w:ind w:left="641" w:hanging="357"/>
        <w:jc w:val="both"/>
        <w:rPr>
          <w:rFonts w:ascii="Times New Roman" w:eastAsia="Times New Roman" w:hAnsi="Times New Roman" w:cs="Times New Roman"/>
          <w:sz w:val="32"/>
          <w:szCs w:val="32"/>
          <w:lang w:eastAsia="fr-FR"/>
        </w:rPr>
      </w:pPr>
      <w:r w:rsidRPr="00BD7C7D">
        <w:rPr>
          <w:rFonts w:ascii="Times New Roman" w:eastAsia="Times New Roman" w:hAnsi="Times New Roman" w:cs="Times New Roman"/>
          <w:sz w:val="32"/>
          <w:szCs w:val="32"/>
          <w:rtl/>
          <w:lang w:eastAsia="fr-FR"/>
        </w:rPr>
        <w:lastRenderedPageBreak/>
        <w:t xml:space="preserve">تلميذ </w:t>
      </w:r>
      <w:proofErr w:type="spellStart"/>
      <w:r w:rsidRPr="00BD7C7D">
        <w:rPr>
          <w:rFonts w:ascii="Times New Roman" w:eastAsia="Times New Roman" w:hAnsi="Times New Roman" w:cs="Times New Roman"/>
          <w:sz w:val="32"/>
          <w:szCs w:val="32"/>
          <w:rtl/>
          <w:lang w:eastAsia="fr-FR"/>
        </w:rPr>
        <w:t>هيدجر</w:t>
      </w:r>
      <w:proofErr w:type="spellEnd"/>
      <w:r w:rsidRPr="00BD7C7D">
        <w:rPr>
          <w:rFonts w:ascii="Times New Roman" w:eastAsia="Times New Roman" w:hAnsi="Times New Roman" w:cs="Times New Roman"/>
          <w:sz w:val="32"/>
          <w:szCs w:val="32"/>
          <w:rtl/>
          <w:lang w:eastAsia="fr-FR"/>
        </w:rPr>
        <w:t xml:space="preserve"> النابه، بتطويرٍ متضمنًا </w:t>
      </w:r>
      <w:proofErr w:type="spellStart"/>
      <w:r w:rsidRPr="00BD7C7D">
        <w:rPr>
          <w:rFonts w:ascii="Times New Roman" w:eastAsia="Times New Roman" w:hAnsi="Times New Roman" w:cs="Times New Roman"/>
          <w:sz w:val="32"/>
          <w:szCs w:val="32"/>
          <w:rtl/>
          <w:lang w:eastAsia="fr-FR"/>
        </w:rPr>
        <w:t>الهرمنيوطيقا</w:t>
      </w:r>
      <w:proofErr w:type="spellEnd"/>
      <w:r w:rsidRPr="00BD7C7D">
        <w:rPr>
          <w:rFonts w:ascii="Times New Roman" w:eastAsia="Times New Roman" w:hAnsi="Times New Roman" w:cs="Times New Roman"/>
          <w:sz w:val="32"/>
          <w:szCs w:val="32"/>
          <w:rtl/>
          <w:lang w:eastAsia="fr-FR"/>
        </w:rPr>
        <w:t xml:space="preserve"> </w:t>
      </w:r>
      <w:proofErr w:type="spellStart"/>
      <w:r w:rsidRPr="00BD7C7D">
        <w:rPr>
          <w:rFonts w:ascii="Times New Roman" w:eastAsia="Times New Roman" w:hAnsi="Times New Roman" w:cs="Times New Roman"/>
          <w:sz w:val="32"/>
          <w:szCs w:val="32"/>
          <w:rtl/>
          <w:lang w:eastAsia="fr-FR"/>
        </w:rPr>
        <w:t>الهيدجرية</w:t>
      </w:r>
      <w:proofErr w:type="spellEnd"/>
      <w:r w:rsidRPr="00BD7C7D">
        <w:rPr>
          <w:rFonts w:ascii="Times New Roman" w:eastAsia="Times New Roman" w:hAnsi="Times New Roman" w:cs="Times New Roman"/>
          <w:sz w:val="32"/>
          <w:szCs w:val="32"/>
          <w:rtl/>
          <w:lang w:eastAsia="fr-FR"/>
        </w:rPr>
        <w:t xml:space="preserve"> (سواء في «الوجود والزمان» أو في الأعمال اللاحقة) إلى عمل نسقي منظم في </w:t>
      </w:r>
      <w:r w:rsidRPr="00BD7C7D">
        <w:rPr>
          <w:rFonts w:ascii="Times New Roman" w:eastAsia="Times New Roman" w:hAnsi="Times New Roman" w:cs="Times New Roman"/>
          <w:sz w:val="32"/>
          <w:szCs w:val="32"/>
          <w:lang w:eastAsia="fr-FR"/>
        </w:rPr>
        <w:t>«</w:t>
      </w:r>
      <w:proofErr w:type="spellStart"/>
      <w:r w:rsidRPr="00BD7C7D">
        <w:rPr>
          <w:rFonts w:ascii="Times New Roman" w:eastAsia="Times New Roman" w:hAnsi="Times New Roman" w:cs="Times New Roman"/>
          <w:sz w:val="32"/>
          <w:szCs w:val="32"/>
          <w:rtl/>
          <w:lang w:eastAsia="fr-FR"/>
        </w:rPr>
        <w:t>الهرمنيوطيقا</w:t>
      </w:r>
      <w:proofErr w:type="spellEnd"/>
      <w:r w:rsidRPr="00BD7C7D">
        <w:rPr>
          <w:rFonts w:ascii="Times New Roman" w:eastAsia="Times New Roman" w:hAnsi="Times New Roman" w:cs="Times New Roman"/>
          <w:sz w:val="32"/>
          <w:szCs w:val="32"/>
          <w:rtl/>
          <w:lang w:eastAsia="fr-FR"/>
        </w:rPr>
        <w:t xml:space="preserve"> الفلسفية» ضمنها كتابه «الحقيقة والمنهج</w:t>
      </w:r>
      <w:r w:rsidRPr="00BD7C7D">
        <w:rPr>
          <w:rFonts w:ascii="Times New Roman" w:eastAsia="Times New Roman" w:hAnsi="Times New Roman" w:cs="Times New Roman"/>
          <w:sz w:val="32"/>
          <w:szCs w:val="32"/>
          <w:lang w:eastAsia="fr-FR"/>
        </w:rPr>
        <w:t xml:space="preserve">» Truth and Method </w:t>
      </w:r>
      <w:r w:rsidRPr="00BD7C7D">
        <w:rPr>
          <w:rFonts w:ascii="Times New Roman" w:eastAsia="Times New Roman" w:hAnsi="Times New Roman" w:cs="Times New Roman"/>
          <w:sz w:val="32"/>
          <w:szCs w:val="32"/>
          <w:rtl/>
          <w:lang w:eastAsia="fr-FR"/>
        </w:rPr>
        <w:t xml:space="preserve">(١٩٦٠م) الذي يُعد أيضًا تحفته الكبرى ويُعد، شأنه شأن «الوجود والزمان» </w:t>
      </w:r>
      <w:proofErr w:type="spellStart"/>
      <w:r w:rsidRPr="00BD7C7D">
        <w:rPr>
          <w:rFonts w:ascii="Times New Roman" w:eastAsia="Times New Roman" w:hAnsi="Times New Roman" w:cs="Times New Roman"/>
          <w:sz w:val="32"/>
          <w:szCs w:val="32"/>
          <w:rtl/>
          <w:lang w:eastAsia="fr-FR"/>
        </w:rPr>
        <w:t>لهيدجر</w:t>
      </w:r>
      <w:proofErr w:type="spellEnd"/>
      <w:r w:rsidRPr="00BD7C7D">
        <w:rPr>
          <w:rFonts w:ascii="Times New Roman" w:eastAsia="Times New Roman" w:hAnsi="Times New Roman" w:cs="Times New Roman"/>
          <w:sz w:val="32"/>
          <w:szCs w:val="32"/>
          <w:rtl/>
          <w:lang w:eastAsia="fr-FR"/>
        </w:rPr>
        <w:t>، من أهم الأعمال التي أُنتجت في القرن العشرين</w:t>
      </w:r>
      <w:r w:rsidRPr="00BD7C7D">
        <w:rPr>
          <w:rFonts w:ascii="Times New Roman" w:eastAsia="Times New Roman" w:hAnsi="Times New Roman" w:cs="Times New Roman"/>
          <w:sz w:val="32"/>
          <w:szCs w:val="32"/>
          <w:lang w:eastAsia="fr-FR"/>
        </w:rPr>
        <w:t xml:space="preserve">. </w:t>
      </w:r>
    </w:p>
    <w:p w14:paraId="2A8B64F0" w14:textId="77777777" w:rsidR="0002710D" w:rsidRPr="008A1DE5" w:rsidRDefault="0002710D" w:rsidP="0002710D">
      <w:pPr>
        <w:pStyle w:val="Paragraphedeliste"/>
        <w:numPr>
          <w:ilvl w:val="0"/>
          <w:numId w:val="1"/>
        </w:numPr>
        <w:bidi/>
        <w:spacing w:after="0" w:line="360" w:lineRule="auto"/>
        <w:ind w:left="641" w:hanging="357"/>
        <w:jc w:val="both"/>
        <w:rPr>
          <w:rFonts w:ascii="Times New Roman" w:eastAsia="Times New Roman" w:hAnsi="Times New Roman" w:cs="Times New Roman"/>
          <w:sz w:val="32"/>
          <w:szCs w:val="32"/>
          <w:lang w:eastAsia="fr-FR"/>
        </w:rPr>
      </w:pPr>
      <w:r w:rsidRPr="00BD7C7D">
        <w:rPr>
          <w:sz w:val="32"/>
          <w:szCs w:val="32"/>
          <w:rtl/>
        </w:rPr>
        <w:t xml:space="preserve">ويتقدم </w:t>
      </w:r>
      <w:proofErr w:type="spellStart"/>
      <w:r>
        <w:rPr>
          <w:rFonts w:hint="cs"/>
          <w:sz w:val="32"/>
          <w:szCs w:val="32"/>
          <w:rtl/>
        </w:rPr>
        <w:t>غ</w:t>
      </w:r>
      <w:r w:rsidRPr="00BD7C7D">
        <w:rPr>
          <w:sz w:val="32"/>
          <w:szCs w:val="32"/>
          <w:rtl/>
        </w:rPr>
        <w:t>ادامر</w:t>
      </w:r>
      <w:proofErr w:type="spellEnd"/>
      <w:r w:rsidRPr="00BD7C7D">
        <w:rPr>
          <w:sz w:val="32"/>
          <w:szCs w:val="32"/>
          <w:rtl/>
        </w:rPr>
        <w:t xml:space="preserve"> </w:t>
      </w:r>
      <w:proofErr w:type="spellStart"/>
      <w:r w:rsidRPr="00BD7C7D">
        <w:rPr>
          <w:sz w:val="32"/>
          <w:szCs w:val="32"/>
          <w:rtl/>
        </w:rPr>
        <w:t>بالهرمنيوطيقا</w:t>
      </w:r>
      <w:proofErr w:type="spellEnd"/>
      <w:r w:rsidRPr="00BD7C7D">
        <w:rPr>
          <w:sz w:val="32"/>
          <w:szCs w:val="32"/>
          <w:rtl/>
        </w:rPr>
        <w:t xml:space="preserve"> خطوة أخرى إلى الأمام، إلى المرحلة «اللغوية»، فيدفع بأطروحته التي تفيد أن «الوجود الذي يمكنه فهمه هو اللغة»! </w:t>
      </w:r>
      <w:proofErr w:type="spellStart"/>
      <w:r w:rsidRPr="00BD7C7D">
        <w:rPr>
          <w:sz w:val="32"/>
          <w:szCs w:val="32"/>
          <w:rtl/>
        </w:rPr>
        <w:t>فالهرمونيوطيقا</w:t>
      </w:r>
      <w:proofErr w:type="spellEnd"/>
      <w:r w:rsidRPr="00BD7C7D">
        <w:rPr>
          <w:sz w:val="32"/>
          <w:szCs w:val="32"/>
          <w:rtl/>
        </w:rPr>
        <w:t xml:space="preserve"> هي التقاء بالوجود من خلال اللغة، وينتهي المطاف </w:t>
      </w:r>
      <w:proofErr w:type="spellStart"/>
      <w:r w:rsidRPr="00BD7C7D">
        <w:rPr>
          <w:sz w:val="32"/>
          <w:szCs w:val="32"/>
          <w:rtl/>
        </w:rPr>
        <w:t>بجادامر</w:t>
      </w:r>
      <w:proofErr w:type="spellEnd"/>
      <w:r w:rsidRPr="00BD7C7D">
        <w:rPr>
          <w:sz w:val="32"/>
          <w:szCs w:val="32"/>
          <w:rtl/>
        </w:rPr>
        <w:t xml:space="preserve"> إلى أن يؤكد الصبغة اللغوية للواقع الإنساني نفسه، وتنغمر </w:t>
      </w:r>
      <w:proofErr w:type="spellStart"/>
      <w:r w:rsidRPr="00BD7C7D">
        <w:rPr>
          <w:sz w:val="32"/>
          <w:szCs w:val="32"/>
          <w:rtl/>
        </w:rPr>
        <w:t>الهرمنيوطيقا</w:t>
      </w:r>
      <w:proofErr w:type="spellEnd"/>
      <w:r w:rsidRPr="00BD7C7D">
        <w:rPr>
          <w:sz w:val="32"/>
          <w:szCs w:val="32"/>
          <w:rtl/>
        </w:rPr>
        <w:t xml:space="preserve"> في الأسئلة الفلسفية المحضة عن علاقة اللغة والفهم والتاريخ والواقع، هكذا تقف </w:t>
      </w:r>
      <w:proofErr w:type="spellStart"/>
      <w:r w:rsidRPr="00BD7C7D">
        <w:rPr>
          <w:sz w:val="32"/>
          <w:szCs w:val="32"/>
          <w:rtl/>
        </w:rPr>
        <w:t>الهرمنيوطيقا</w:t>
      </w:r>
      <w:proofErr w:type="spellEnd"/>
      <w:r w:rsidRPr="00BD7C7D">
        <w:rPr>
          <w:sz w:val="32"/>
          <w:szCs w:val="32"/>
          <w:rtl/>
        </w:rPr>
        <w:t xml:space="preserve"> في مركز المشكلات الفلسفية اليوم، فهي لا يمكن أن تتحاشى الأسئلة </w:t>
      </w:r>
      <w:proofErr w:type="spellStart"/>
      <w:r w:rsidRPr="00BD7C7D">
        <w:rPr>
          <w:sz w:val="32"/>
          <w:szCs w:val="32"/>
          <w:rtl/>
        </w:rPr>
        <w:t>الإبستمولوجية</w:t>
      </w:r>
      <w:proofErr w:type="spellEnd"/>
      <w:r w:rsidRPr="00BD7C7D">
        <w:rPr>
          <w:sz w:val="32"/>
          <w:szCs w:val="32"/>
          <w:rtl/>
        </w:rPr>
        <w:t xml:space="preserve"> أو الأنطولوجية، ما دام الفهم نفسه يُعرَّف على أنه مسألةٌ </w:t>
      </w:r>
      <w:proofErr w:type="spellStart"/>
      <w:r w:rsidRPr="00BD7C7D">
        <w:rPr>
          <w:sz w:val="32"/>
          <w:szCs w:val="32"/>
          <w:rtl/>
        </w:rPr>
        <w:t>إبستمولوجية</w:t>
      </w:r>
      <w:proofErr w:type="spellEnd"/>
      <w:r w:rsidRPr="00BD7C7D">
        <w:rPr>
          <w:sz w:val="32"/>
          <w:szCs w:val="32"/>
          <w:rtl/>
        </w:rPr>
        <w:t xml:space="preserve">، وأنطولوجية </w:t>
      </w:r>
      <w:proofErr w:type="spellStart"/>
      <w:r w:rsidRPr="00BD7C7D">
        <w:rPr>
          <w:sz w:val="32"/>
          <w:szCs w:val="32"/>
          <w:rtl/>
        </w:rPr>
        <w:t>الهرمنيوطيقا</w:t>
      </w:r>
      <w:proofErr w:type="spellEnd"/>
      <w:r w:rsidRPr="00BD7C7D">
        <w:rPr>
          <w:sz w:val="32"/>
          <w:szCs w:val="32"/>
          <w:rtl/>
        </w:rPr>
        <w:t xml:space="preserve"> بوصفها نسقًا للتأويل (استعادة المعنى كمقابل لتحطيم الأوثان</w:t>
      </w:r>
      <w:r>
        <w:rPr>
          <w:rFonts w:hint="cs"/>
          <w:sz w:val="32"/>
          <w:szCs w:val="32"/>
          <w:rtl/>
        </w:rPr>
        <w:t>).</w:t>
      </w:r>
    </w:p>
    <w:p w14:paraId="40AC167E" w14:textId="77777777" w:rsidR="0002710D" w:rsidRPr="008A1DE5" w:rsidRDefault="0002710D" w:rsidP="0002710D">
      <w:pPr>
        <w:pStyle w:val="Paragraphedeliste"/>
        <w:numPr>
          <w:ilvl w:val="0"/>
          <w:numId w:val="1"/>
        </w:numPr>
        <w:bidi/>
        <w:spacing w:after="0" w:line="360" w:lineRule="auto"/>
        <w:ind w:left="641" w:hanging="357"/>
        <w:jc w:val="both"/>
        <w:rPr>
          <w:rFonts w:ascii="Times New Roman" w:eastAsia="Times New Roman" w:hAnsi="Times New Roman" w:cs="Times New Roman"/>
          <w:b/>
          <w:bCs/>
          <w:sz w:val="32"/>
          <w:szCs w:val="32"/>
          <w:lang w:eastAsia="fr-FR"/>
        </w:rPr>
      </w:pPr>
      <w:proofErr w:type="spellStart"/>
      <w:r w:rsidRPr="008A1DE5">
        <w:rPr>
          <w:rFonts w:hint="cs"/>
          <w:b/>
          <w:bCs/>
          <w:sz w:val="32"/>
          <w:szCs w:val="32"/>
          <w:rtl/>
        </w:rPr>
        <w:t>ريكور</w:t>
      </w:r>
      <w:proofErr w:type="spellEnd"/>
      <w:r w:rsidRPr="008A1DE5">
        <w:rPr>
          <w:rFonts w:hint="cs"/>
          <w:b/>
          <w:bCs/>
          <w:sz w:val="32"/>
          <w:szCs w:val="32"/>
          <w:rtl/>
        </w:rPr>
        <w:t>:</w:t>
      </w:r>
    </w:p>
    <w:p w14:paraId="24E7A84E" w14:textId="77777777" w:rsidR="0002710D" w:rsidRPr="008A1DE5" w:rsidRDefault="0002710D" w:rsidP="0002710D">
      <w:pPr>
        <w:pStyle w:val="Paragraphedeliste"/>
        <w:numPr>
          <w:ilvl w:val="0"/>
          <w:numId w:val="1"/>
        </w:numPr>
        <w:bidi/>
        <w:spacing w:after="0" w:line="360" w:lineRule="auto"/>
        <w:ind w:left="641" w:hanging="357"/>
        <w:jc w:val="both"/>
        <w:rPr>
          <w:rFonts w:cs="Arial"/>
          <w:b/>
          <w:bCs/>
          <w:color w:val="FF0000"/>
          <w:sz w:val="32"/>
          <w:szCs w:val="32"/>
          <w:lang w:bidi="ar-DZ"/>
        </w:rPr>
      </w:pPr>
      <w:r>
        <w:rPr>
          <w:rFonts w:hint="cs"/>
          <w:sz w:val="32"/>
          <w:szCs w:val="32"/>
          <w:rtl/>
        </w:rPr>
        <w:t>يذهب إلى تقديم ت</w:t>
      </w:r>
      <w:r w:rsidRPr="008A1DE5">
        <w:rPr>
          <w:sz w:val="32"/>
          <w:szCs w:val="32"/>
          <w:rtl/>
        </w:rPr>
        <w:t xml:space="preserve">عريف </w:t>
      </w:r>
      <w:proofErr w:type="spellStart"/>
      <w:r w:rsidRPr="008A1DE5">
        <w:rPr>
          <w:sz w:val="32"/>
          <w:szCs w:val="32"/>
          <w:rtl/>
        </w:rPr>
        <w:t>للهرمنيوطيقا</w:t>
      </w:r>
      <w:proofErr w:type="spellEnd"/>
      <w:r w:rsidRPr="008A1DE5">
        <w:rPr>
          <w:sz w:val="32"/>
          <w:szCs w:val="32"/>
          <w:rtl/>
        </w:rPr>
        <w:t xml:space="preserve"> </w:t>
      </w:r>
      <w:r>
        <w:rPr>
          <w:rFonts w:hint="cs"/>
          <w:sz w:val="32"/>
          <w:szCs w:val="32"/>
          <w:rtl/>
        </w:rPr>
        <w:t>ب</w:t>
      </w:r>
      <w:r w:rsidRPr="008A1DE5">
        <w:rPr>
          <w:sz w:val="32"/>
          <w:szCs w:val="32"/>
          <w:rtl/>
        </w:rPr>
        <w:t xml:space="preserve">التركيز على تفسير النصوص بوصفه العنصر المحوري المميز </w:t>
      </w:r>
      <w:proofErr w:type="spellStart"/>
      <w:r w:rsidRPr="008A1DE5">
        <w:rPr>
          <w:sz w:val="32"/>
          <w:szCs w:val="32"/>
          <w:rtl/>
        </w:rPr>
        <w:t>للهرمنيوطيقا</w:t>
      </w:r>
      <w:proofErr w:type="spellEnd"/>
      <w:r w:rsidRPr="008A1DE5">
        <w:rPr>
          <w:sz w:val="32"/>
          <w:szCs w:val="32"/>
          <w:rtl/>
        </w:rPr>
        <w:t>، ي</w:t>
      </w:r>
      <w:r>
        <w:rPr>
          <w:rFonts w:hint="cs"/>
          <w:sz w:val="32"/>
          <w:szCs w:val="32"/>
          <w:rtl/>
        </w:rPr>
        <w:t>رى</w:t>
      </w:r>
      <w:r w:rsidRPr="008A1DE5">
        <w:rPr>
          <w:sz w:val="32"/>
          <w:szCs w:val="32"/>
          <w:rtl/>
        </w:rPr>
        <w:t xml:space="preserve"> </w:t>
      </w:r>
      <w:proofErr w:type="spellStart"/>
      <w:r w:rsidRPr="008A1DE5">
        <w:rPr>
          <w:sz w:val="32"/>
          <w:szCs w:val="32"/>
          <w:rtl/>
        </w:rPr>
        <w:t>ريكور</w:t>
      </w:r>
      <w:proofErr w:type="spellEnd"/>
      <w:r w:rsidRPr="008A1DE5">
        <w:rPr>
          <w:sz w:val="32"/>
          <w:szCs w:val="32"/>
          <w:rtl/>
        </w:rPr>
        <w:t xml:space="preserve"> </w:t>
      </w:r>
      <w:r>
        <w:rPr>
          <w:rFonts w:hint="cs"/>
          <w:sz w:val="32"/>
          <w:szCs w:val="32"/>
          <w:rtl/>
        </w:rPr>
        <w:t>أ</w:t>
      </w:r>
      <w:r w:rsidRPr="008A1DE5">
        <w:rPr>
          <w:sz w:val="32"/>
          <w:szCs w:val="32"/>
          <w:rtl/>
        </w:rPr>
        <w:t xml:space="preserve">ننا نعني </w:t>
      </w:r>
      <w:proofErr w:type="spellStart"/>
      <w:r w:rsidRPr="008A1DE5">
        <w:rPr>
          <w:sz w:val="32"/>
          <w:szCs w:val="32"/>
          <w:rtl/>
        </w:rPr>
        <w:t>بالهرمنيوطيقا</w:t>
      </w:r>
      <w:proofErr w:type="spellEnd"/>
      <w:r w:rsidRPr="008A1DE5">
        <w:rPr>
          <w:sz w:val="32"/>
          <w:szCs w:val="32"/>
          <w:rtl/>
        </w:rPr>
        <w:t xml:space="preserve"> نظرية القواعد التي تحكم التأويل، أي تأويل نص معين أو مجموعة من العلامات التي يجوز اعتبارها نصًّا</w:t>
      </w:r>
    </w:p>
    <w:p w14:paraId="66308B94" w14:textId="77777777" w:rsidR="0002710D" w:rsidRPr="008A1DE5" w:rsidRDefault="0002710D" w:rsidP="0002710D">
      <w:pPr>
        <w:pStyle w:val="Paragraphedeliste"/>
        <w:numPr>
          <w:ilvl w:val="0"/>
          <w:numId w:val="1"/>
        </w:numPr>
        <w:bidi/>
        <w:spacing w:after="0" w:line="360" w:lineRule="auto"/>
        <w:ind w:left="641" w:hanging="357"/>
        <w:jc w:val="both"/>
        <w:rPr>
          <w:rFonts w:cs="Arial"/>
          <w:b/>
          <w:bCs/>
          <w:color w:val="FF0000"/>
          <w:sz w:val="32"/>
          <w:szCs w:val="32"/>
          <w:lang w:bidi="ar-DZ"/>
        </w:rPr>
      </w:pPr>
      <w:r w:rsidRPr="008A1DE5">
        <w:rPr>
          <w:sz w:val="32"/>
          <w:szCs w:val="32"/>
          <w:rtl/>
        </w:rPr>
        <w:t xml:space="preserve">يقول </w:t>
      </w:r>
      <w:proofErr w:type="spellStart"/>
      <w:r w:rsidRPr="008A1DE5">
        <w:rPr>
          <w:rFonts w:hint="cs"/>
          <w:sz w:val="32"/>
          <w:szCs w:val="32"/>
          <w:rtl/>
        </w:rPr>
        <w:t>ريكور</w:t>
      </w:r>
      <w:proofErr w:type="spellEnd"/>
      <w:r w:rsidRPr="008A1DE5">
        <w:rPr>
          <w:rFonts w:hint="cs"/>
          <w:sz w:val="32"/>
          <w:szCs w:val="32"/>
          <w:rtl/>
        </w:rPr>
        <w:t xml:space="preserve"> </w:t>
      </w:r>
      <w:r w:rsidRPr="008A1DE5">
        <w:rPr>
          <w:sz w:val="32"/>
          <w:szCs w:val="32"/>
          <w:rtl/>
        </w:rPr>
        <w:t xml:space="preserve">بوجود نظامَيْن من </w:t>
      </w:r>
      <w:proofErr w:type="spellStart"/>
      <w:r w:rsidRPr="008A1DE5">
        <w:rPr>
          <w:sz w:val="32"/>
          <w:szCs w:val="32"/>
          <w:rtl/>
        </w:rPr>
        <w:t>الهرمنيوطيقا</w:t>
      </w:r>
      <w:proofErr w:type="spellEnd"/>
      <w:r w:rsidRPr="008A1DE5">
        <w:rPr>
          <w:sz w:val="32"/>
          <w:szCs w:val="32"/>
          <w:rtl/>
        </w:rPr>
        <w:t xml:space="preserve"> في الأزمنة الحديثة مختلفَيْن تمام الاختلاف: أما </w:t>
      </w:r>
      <w:proofErr w:type="spellStart"/>
      <w:r w:rsidRPr="008A1DE5">
        <w:rPr>
          <w:sz w:val="32"/>
          <w:szCs w:val="32"/>
          <w:rtl/>
        </w:rPr>
        <w:t>الهرمنيوطيقا</w:t>
      </w:r>
      <w:proofErr w:type="spellEnd"/>
      <w:r w:rsidRPr="008A1DE5">
        <w:rPr>
          <w:sz w:val="32"/>
          <w:szCs w:val="32"/>
          <w:rtl/>
        </w:rPr>
        <w:t xml:space="preserve"> الأولى فتمثلها فكرة </w:t>
      </w:r>
      <w:proofErr w:type="spellStart"/>
      <w:r w:rsidRPr="008A1DE5">
        <w:rPr>
          <w:sz w:val="32"/>
          <w:szCs w:val="32"/>
          <w:rtl/>
        </w:rPr>
        <w:t>بلتمان</w:t>
      </w:r>
      <w:proofErr w:type="spellEnd"/>
      <w:r w:rsidRPr="008A1DE5">
        <w:rPr>
          <w:sz w:val="32"/>
          <w:szCs w:val="32"/>
          <w:rtl/>
        </w:rPr>
        <w:t xml:space="preserve"> عن نزع الطابع </w:t>
      </w:r>
      <w:proofErr w:type="gramStart"/>
      <w:r w:rsidRPr="008A1DE5">
        <w:rPr>
          <w:sz w:val="32"/>
          <w:szCs w:val="32"/>
          <w:rtl/>
        </w:rPr>
        <w:t>الأسطوري ،</w:t>
      </w:r>
      <w:proofErr w:type="gramEnd"/>
      <w:r w:rsidRPr="008A1DE5">
        <w:rPr>
          <w:sz w:val="32"/>
          <w:szCs w:val="32"/>
          <w:rtl/>
        </w:rPr>
        <w:t xml:space="preserve"> وهي تتعامل مع الرمز بمودةٍ وحب في محاولة لاسترداد معنًى خفي فيه، وأما الثانية فتعمد إلى تدمير الرمز بوصفه تمثيلًا لواقعٍ زائف، إنها تنزع الأقنعة وتحطم الأوهام في محاولةٍ عقلية لا هوادة فيها لكشف الأستار وفضح التعمية والزيف</w:t>
      </w:r>
      <w:r>
        <w:rPr>
          <w:rFonts w:hint="cs"/>
          <w:sz w:val="32"/>
          <w:szCs w:val="32"/>
          <w:rtl/>
        </w:rPr>
        <w:t>.</w:t>
      </w:r>
    </w:p>
    <w:p w14:paraId="6F67A566" w14:textId="77777777" w:rsidR="0002710D" w:rsidRPr="00762C45" w:rsidRDefault="0002710D" w:rsidP="0002710D">
      <w:pPr>
        <w:pStyle w:val="Paragraphedeliste"/>
        <w:numPr>
          <w:ilvl w:val="0"/>
          <w:numId w:val="1"/>
        </w:numPr>
        <w:bidi/>
        <w:spacing w:after="0" w:line="360" w:lineRule="auto"/>
        <w:ind w:left="641" w:hanging="357"/>
        <w:jc w:val="both"/>
        <w:rPr>
          <w:rFonts w:cs="Arial"/>
          <w:b/>
          <w:bCs/>
          <w:color w:val="FF0000"/>
          <w:sz w:val="32"/>
          <w:szCs w:val="32"/>
          <w:lang w:bidi="ar-DZ"/>
        </w:rPr>
      </w:pPr>
      <w:r w:rsidRPr="008A1DE5">
        <w:rPr>
          <w:sz w:val="32"/>
          <w:szCs w:val="32"/>
          <w:rtl/>
        </w:rPr>
        <w:t xml:space="preserve"> </w:t>
      </w:r>
      <w:r w:rsidRPr="00762C45">
        <w:rPr>
          <w:sz w:val="32"/>
          <w:szCs w:val="32"/>
          <w:rtl/>
        </w:rPr>
        <w:t xml:space="preserve">يرى </w:t>
      </w:r>
      <w:proofErr w:type="spellStart"/>
      <w:r w:rsidRPr="00762C45">
        <w:rPr>
          <w:sz w:val="32"/>
          <w:szCs w:val="32"/>
          <w:rtl/>
        </w:rPr>
        <w:t>ريكور</w:t>
      </w:r>
      <w:proofErr w:type="spellEnd"/>
      <w:r w:rsidRPr="00762C45">
        <w:rPr>
          <w:sz w:val="32"/>
          <w:szCs w:val="32"/>
          <w:rtl/>
        </w:rPr>
        <w:t xml:space="preserve"> أن </w:t>
      </w:r>
      <w:proofErr w:type="spellStart"/>
      <w:r w:rsidRPr="00762C45">
        <w:rPr>
          <w:sz w:val="32"/>
          <w:szCs w:val="32"/>
          <w:rtl/>
        </w:rPr>
        <w:t>الهرمنيوطيقا</w:t>
      </w:r>
      <w:proofErr w:type="spellEnd"/>
      <w:r w:rsidRPr="00762C45">
        <w:rPr>
          <w:sz w:val="32"/>
          <w:szCs w:val="32"/>
          <w:rtl/>
        </w:rPr>
        <w:t xml:space="preserve"> امتداد </w:t>
      </w:r>
      <w:proofErr w:type="spellStart"/>
      <w:r w:rsidRPr="00762C45">
        <w:rPr>
          <w:sz w:val="32"/>
          <w:szCs w:val="32"/>
          <w:rtl/>
        </w:rPr>
        <w:t>للفينومينولوجيا</w:t>
      </w:r>
      <w:proofErr w:type="spellEnd"/>
      <w:r w:rsidRPr="00762C45">
        <w:rPr>
          <w:sz w:val="32"/>
          <w:szCs w:val="32"/>
          <w:rtl/>
        </w:rPr>
        <w:t xml:space="preserve">، فكل من </w:t>
      </w:r>
      <w:proofErr w:type="spellStart"/>
      <w:r w:rsidRPr="00762C45">
        <w:rPr>
          <w:sz w:val="32"/>
          <w:szCs w:val="32"/>
          <w:rtl/>
        </w:rPr>
        <w:t>الفينومينولوجيا</w:t>
      </w:r>
      <w:proofErr w:type="spellEnd"/>
      <w:r w:rsidRPr="00762C45">
        <w:rPr>
          <w:sz w:val="32"/>
          <w:szCs w:val="32"/>
          <w:rtl/>
        </w:rPr>
        <w:t xml:space="preserve"> </w:t>
      </w:r>
      <w:proofErr w:type="spellStart"/>
      <w:r w:rsidRPr="00762C45">
        <w:rPr>
          <w:sz w:val="32"/>
          <w:szCs w:val="32"/>
          <w:rtl/>
        </w:rPr>
        <w:t>والهرمنيوطيقا</w:t>
      </w:r>
      <w:proofErr w:type="spellEnd"/>
      <w:r w:rsidRPr="00762C45">
        <w:rPr>
          <w:sz w:val="32"/>
          <w:szCs w:val="32"/>
          <w:rtl/>
        </w:rPr>
        <w:t xml:space="preserve"> مكرسان لفهم النفس، وكلاهما منهج تأملي يبدأ وسط الأشياء، باعتبار </w:t>
      </w:r>
      <w:r w:rsidRPr="00762C45">
        <w:rPr>
          <w:sz w:val="32"/>
          <w:szCs w:val="32"/>
          <w:rtl/>
        </w:rPr>
        <w:lastRenderedPageBreak/>
        <w:t xml:space="preserve">كل من العالم وخبرتنا </w:t>
      </w:r>
      <w:proofErr w:type="spellStart"/>
      <w:r w:rsidRPr="00762C45">
        <w:rPr>
          <w:sz w:val="32"/>
          <w:szCs w:val="32"/>
          <w:rtl/>
        </w:rPr>
        <w:t>البينشخصية</w:t>
      </w:r>
      <w:proofErr w:type="spellEnd"/>
      <w:r w:rsidRPr="00762C45">
        <w:rPr>
          <w:sz w:val="32"/>
          <w:szCs w:val="32"/>
          <w:rtl/>
        </w:rPr>
        <w:t xml:space="preserve"> كمعطيات، غري أن </w:t>
      </w:r>
      <w:proofErr w:type="spellStart"/>
      <w:r w:rsidRPr="00762C45">
        <w:rPr>
          <w:sz w:val="32"/>
          <w:szCs w:val="32"/>
          <w:rtl/>
        </w:rPr>
        <w:t>ريكور</w:t>
      </w:r>
      <w:proofErr w:type="spellEnd"/>
      <w:r w:rsidRPr="00762C45">
        <w:rPr>
          <w:sz w:val="32"/>
          <w:szCs w:val="32"/>
          <w:rtl/>
        </w:rPr>
        <w:t xml:space="preserve"> يرفض </w:t>
      </w:r>
      <w:proofErr w:type="spellStart"/>
      <w:r w:rsidRPr="00762C45">
        <w:rPr>
          <w:sz w:val="32"/>
          <w:szCs w:val="32"/>
          <w:rtl/>
        </w:rPr>
        <w:t>التفسري</w:t>
      </w:r>
      <w:proofErr w:type="spellEnd"/>
      <w:r w:rsidRPr="00762C45">
        <w:rPr>
          <w:sz w:val="32"/>
          <w:szCs w:val="32"/>
          <w:rtl/>
        </w:rPr>
        <w:t xml:space="preserve"> </w:t>
      </w:r>
      <w:proofErr w:type="spellStart"/>
      <w:r w:rsidRPr="00762C45">
        <w:rPr>
          <w:sz w:val="32"/>
          <w:szCs w:val="32"/>
          <w:rtl/>
        </w:rPr>
        <w:t>املثالي</w:t>
      </w:r>
      <w:proofErr w:type="spellEnd"/>
      <w:r w:rsidRPr="00762C45">
        <w:rPr>
          <w:sz w:val="32"/>
          <w:szCs w:val="32"/>
          <w:rtl/>
        </w:rPr>
        <w:t xml:space="preserve"> </w:t>
      </w:r>
      <w:proofErr w:type="spellStart"/>
      <w:r w:rsidRPr="00762C45">
        <w:rPr>
          <w:sz w:val="32"/>
          <w:szCs w:val="32"/>
          <w:rtl/>
        </w:rPr>
        <w:t>لهسرل</w:t>
      </w:r>
      <w:proofErr w:type="spellEnd"/>
      <w:r w:rsidRPr="00762C45">
        <w:rPr>
          <w:sz w:val="32"/>
          <w:szCs w:val="32"/>
          <w:rtl/>
        </w:rPr>
        <w:t xml:space="preserve"> والذي يعتمد على الفهم الحدسي </w:t>
      </w:r>
      <w:proofErr w:type="spellStart"/>
      <w:r w:rsidRPr="00762C45">
        <w:rPr>
          <w:sz w:val="32"/>
          <w:szCs w:val="32"/>
          <w:rtl/>
        </w:rPr>
        <w:t>واملباشر</w:t>
      </w:r>
      <w:proofErr w:type="spellEnd"/>
      <w:r w:rsidRPr="00762C45">
        <w:rPr>
          <w:sz w:val="32"/>
          <w:szCs w:val="32"/>
          <w:rtl/>
        </w:rPr>
        <w:t xml:space="preserve"> </w:t>
      </w:r>
      <w:proofErr w:type="spellStart"/>
      <w:r w:rsidRPr="00762C45">
        <w:rPr>
          <w:sz w:val="32"/>
          <w:szCs w:val="32"/>
          <w:rtl/>
        </w:rPr>
        <w:t>ملاهيات</w:t>
      </w:r>
      <w:proofErr w:type="spellEnd"/>
      <w:r w:rsidRPr="00762C45">
        <w:rPr>
          <w:sz w:val="32"/>
          <w:szCs w:val="32"/>
          <w:rtl/>
        </w:rPr>
        <w:t xml:space="preserve"> الظواهر الذهنية</w:t>
      </w:r>
      <w:r>
        <w:rPr>
          <w:rFonts w:hint="cs"/>
          <w:sz w:val="32"/>
          <w:szCs w:val="32"/>
          <w:rtl/>
        </w:rPr>
        <w:t>.</w:t>
      </w:r>
    </w:p>
    <w:p w14:paraId="764124D3" w14:textId="77777777" w:rsidR="0002710D" w:rsidRPr="00762C45" w:rsidRDefault="0002710D" w:rsidP="0002710D">
      <w:pPr>
        <w:pStyle w:val="Paragraphedeliste"/>
        <w:numPr>
          <w:ilvl w:val="0"/>
          <w:numId w:val="1"/>
        </w:numPr>
        <w:bidi/>
        <w:spacing w:after="0" w:line="360" w:lineRule="auto"/>
        <w:ind w:left="641" w:hanging="357"/>
        <w:jc w:val="both"/>
        <w:rPr>
          <w:rFonts w:cs="Arial"/>
          <w:b/>
          <w:bCs/>
          <w:color w:val="FF0000"/>
          <w:sz w:val="32"/>
          <w:szCs w:val="32"/>
          <w:lang w:bidi="ar-DZ"/>
        </w:rPr>
      </w:pPr>
      <w:r w:rsidRPr="00762C45">
        <w:rPr>
          <w:rFonts w:hint="cs"/>
          <w:b/>
          <w:bCs/>
          <w:sz w:val="32"/>
          <w:szCs w:val="32"/>
          <w:rtl/>
        </w:rPr>
        <w:t>هبرماس:</w:t>
      </w:r>
    </w:p>
    <w:p w14:paraId="3C2EACB6" w14:textId="77777777" w:rsidR="0002710D" w:rsidRPr="00762C45" w:rsidRDefault="0002710D" w:rsidP="0002710D">
      <w:pPr>
        <w:pStyle w:val="Paragraphedeliste"/>
        <w:numPr>
          <w:ilvl w:val="0"/>
          <w:numId w:val="1"/>
        </w:numPr>
        <w:bidi/>
        <w:spacing w:after="0" w:line="360" w:lineRule="auto"/>
        <w:ind w:left="641" w:hanging="357"/>
        <w:jc w:val="both"/>
        <w:rPr>
          <w:rFonts w:cs="Arial"/>
          <w:b/>
          <w:bCs/>
          <w:color w:val="FF0000"/>
          <w:sz w:val="32"/>
          <w:szCs w:val="32"/>
          <w:lang w:bidi="ar-DZ"/>
        </w:rPr>
      </w:pPr>
      <w:r w:rsidRPr="00762C45">
        <w:rPr>
          <w:sz w:val="32"/>
          <w:szCs w:val="32"/>
          <w:rtl/>
        </w:rPr>
        <w:t xml:space="preserve">ينتمي </w:t>
      </w:r>
      <w:proofErr w:type="spellStart"/>
      <w:r w:rsidRPr="00762C45">
        <w:rPr>
          <w:sz w:val="32"/>
          <w:szCs w:val="32"/>
          <w:rtl/>
        </w:rPr>
        <w:t>هابرماس</w:t>
      </w:r>
      <w:proofErr w:type="spellEnd"/>
      <w:r w:rsidRPr="00762C45">
        <w:rPr>
          <w:sz w:val="32"/>
          <w:szCs w:val="32"/>
          <w:rtl/>
        </w:rPr>
        <w:t xml:space="preserve"> إلى </w:t>
      </w:r>
      <w:proofErr w:type="spellStart"/>
      <w:proofErr w:type="gramStart"/>
      <w:r>
        <w:rPr>
          <w:rFonts w:hint="cs"/>
          <w:sz w:val="32"/>
          <w:szCs w:val="32"/>
          <w:rtl/>
        </w:rPr>
        <w:t>ا</w:t>
      </w:r>
      <w:r w:rsidRPr="00762C45">
        <w:rPr>
          <w:sz w:val="32"/>
          <w:szCs w:val="32"/>
          <w:rtl/>
        </w:rPr>
        <w:t>لهرمنيوطيقا</w:t>
      </w:r>
      <w:proofErr w:type="spellEnd"/>
      <w:r w:rsidRPr="00762C45">
        <w:rPr>
          <w:sz w:val="32"/>
          <w:szCs w:val="32"/>
          <w:rtl/>
        </w:rPr>
        <w:t xml:space="preserve"> </w:t>
      </w:r>
      <w:r>
        <w:rPr>
          <w:rFonts w:hint="cs"/>
          <w:sz w:val="32"/>
          <w:szCs w:val="32"/>
          <w:rtl/>
        </w:rPr>
        <w:t xml:space="preserve"> النقدية</w:t>
      </w:r>
      <w:proofErr w:type="gramEnd"/>
      <w:r>
        <w:rPr>
          <w:rFonts w:hint="cs"/>
          <w:sz w:val="32"/>
          <w:szCs w:val="32"/>
          <w:rtl/>
        </w:rPr>
        <w:t xml:space="preserve"> عن </w:t>
      </w:r>
      <w:r w:rsidRPr="00762C45">
        <w:rPr>
          <w:sz w:val="32"/>
          <w:szCs w:val="32"/>
          <w:rtl/>
        </w:rPr>
        <w:t xml:space="preserve">طريقً الجيل الثاني من مفكري معهد البحث الاجتماعي أو ما يُعرف بمدرسة فرانكفورت التي اشتهرت </w:t>
      </w:r>
      <w:r w:rsidRPr="00762C45">
        <w:rPr>
          <w:rFonts w:hint="cs"/>
          <w:sz w:val="32"/>
          <w:szCs w:val="32"/>
          <w:rtl/>
        </w:rPr>
        <w:t>بالمزج</w:t>
      </w:r>
      <w:r w:rsidRPr="00762C45">
        <w:rPr>
          <w:sz w:val="32"/>
          <w:szCs w:val="32"/>
          <w:rtl/>
        </w:rPr>
        <w:t xml:space="preserve"> ب</w:t>
      </w:r>
      <w:r>
        <w:rPr>
          <w:rFonts w:hint="cs"/>
          <w:sz w:val="32"/>
          <w:szCs w:val="32"/>
          <w:rtl/>
        </w:rPr>
        <w:t>ين</w:t>
      </w:r>
      <w:r w:rsidRPr="00762C45">
        <w:rPr>
          <w:sz w:val="32"/>
          <w:szCs w:val="32"/>
          <w:rtl/>
        </w:rPr>
        <w:t xml:space="preserve"> الفكر الذي يستلهم الفلسفة </w:t>
      </w:r>
      <w:r w:rsidRPr="00762C45">
        <w:rPr>
          <w:rFonts w:hint="cs"/>
          <w:sz w:val="32"/>
          <w:szCs w:val="32"/>
          <w:rtl/>
        </w:rPr>
        <w:t>الماركسية</w:t>
      </w:r>
      <w:r w:rsidRPr="00762C45">
        <w:rPr>
          <w:sz w:val="32"/>
          <w:szCs w:val="32"/>
          <w:rtl/>
        </w:rPr>
        <w:t xml:space="preserve"> وب</w:t>
      </w:r>
      <w:r>
        <w:rPr>
          <w:rFonts w:hint="cs"/>
          <w:sz w:val="32"/>
          <w:szCs w:val="32"/>
          <w:rtl/>
        </w:rPr>
        <w:t>ين</w:t>
      </w:r>
      <w:r w:rsidRPr="00762C45">
        <w:rPr>
          <w:sz w:val="32"/>
          <w:szCs w:val="32"/>
          <w:rtl/>
        </w:rPr>
        <w:t xml:space="preserve"> </w:t>
      </w:r>
      <w:r w:rsidRPr="00762C45">
        <w:rPr>
          <w:rFonts w:hint="cs"/>
          <w:sz w:val="32"/>
          <w:szCs w:val="32"/>
          <w:rtl/>
        </w:rPr>
        <w:t>المناهج</w:t>
      </w:r>
      <w:r w:rsidRPr="00762C45">
        <w:rPr>
          <w:sz w:val="32"/>
          <w:szCs w:val="32"/>
          <w:rtl/>
        </w:rPr>
        <w:t xml:space="preserve"> الناشئة للعلوم الاجتماعية، وجعلت النقد غايةً في ذاته، وانصرف اهتمامها إلى نقد الواقع الاجتماعي أو نقد الفكر من حيث هو وثيق الصلة بمواقف اجتماعية معينة</w:t>
      </w:r>
      <w:r w:rsidRPr="00762C45">
        <w:rPr>
          <w:sz w:val="32"/>
          <w:szCs w:val="32"/>
        </w:rPr>
        <w:t>.</w:t>
      </w:r>
    </w:p>
    <w:p w14:paraId="65A497E8" w14:textId="77777777" w:rsidR="0002710D" w:rsidRDefault="0002710D" w:rsidP="0002710D">
      <w:pPr>
        <w:pStyle w:val="Paragraphedeliste"/>
        <w:numPr>
          <w:ilvl w:val="0"/>
          <w:numId w:val="1"/>
        </w:numPr>
        <w:bidi/>
        <w:spacing w:after="0" w:line="360" w:lineRule="auto"/>
        <w:ind w:left="641" w:hanging="357"/>
        <w:jc w:val="both"/>
        <w:rPr>
          <w:rFonts w:cs="Arial"/>
          <w:sz w:val="32"/>
          <w:szCs w:val="32"/>
          <w:lang w:bidi="ar-DZ"/>
        </w:rPr>
      </w:pPr>
      <w:r w:rsidRPr="00762C45">
        <w:rPr>
          <w:rFonts w:cs="Arial" w:hint="cs"/>
          <w:sz w:val="32"/>
          <w:szCs w:val="32"/>
          <w:rtl/>
          <w:lang w:bidi="ar-DZ"/>
        </w:rPr>
        <w:t xml:space="preserve">اعتمد </w:t>
      </w:r>
      <w:proofErr w:type="gramStart"/>
      <w:r>
        <w:rPr>
          <w:rFonts w:cs="Arial" w:hint="cs"/>
          <w:sz w:val="32"/>
          <w:szCs w:val="32"/>
          <w:rtl/>
          <w:lang w:bidi="ar-DZ"/>
        </w:rPr>
        <w:t>على  موارد</w:t>
      </w:r>
      <w:proofErr w:type="gramEnd"/>
      <w:r>
        <w:rPr>
          <w:rFonts w:cs="Arial" w:hint="cs"/>
          <w:sz w:val="32"/>
          <w:szCs w:val="32"/>
          <w:rtl/>
          <w:lang w:bidi="ar-DZ"/>
        </w:rPr>
        <w:t xml:space="preserve"> العالم المعاش، واختزال اللغة في ثلاث وظائف: إعادة انتاج الثقافة، التكامل الاجتماعي، التنشئة الاجتماعية. </w:t>
      </w:r>
    </w:p>
    <w:p w14:paraId="76649EA8" w14:textId="77777777" w:rsidR="0002710D" w:rsidRDefault="0002710D" w:rsidP="0002710D">
      <w:pPr>
        <w:pStyle w:val="Paragraphedeliste"/>
        <w:numPr>
          <w:ilvl w:val="0"/>
          <w:numId w:val="1"/>
        </w:numPr>
        <w:bidi/>
        <w:spacing w:after="0" w:line="360" w:lineRule="auto"/>
        <w:ind w:left="641" w:hanging="357"/>
        <w:jc w:val="both"/>
        <w:rPr>
          <w:rFonts w:cs="Arial"/>
          <w:sz w:val="32"/>
          <w:szCs w:val="32"/>
          <w:lang w:bidi="ar-DZ"/>
        </w:rPr>
      </w:pPr>
      <w:r>
        <w:rPr>
          <w:rFonts w:cs="Arial" w:hint="cs"/>
          <w:sz w:val="32"/>
          <w:szCs w:val="32"/>
          <w:rtl/>
          <w:lang w:bidi="ar-DZ"/>
        </w:rPr>
        <w:t>يرى أنت موقف الفهم المتبادل يضفي ترابطا على المشاركين في التفاعل.</w:t>
      </w:r>
    </w:p>
    <w:p w14:paraId="0D278B25" w14:textId="77777777" w:rsidR="0002710D" w:rsidRDefault="0002710D" w:rsidP="0002710D">
      <w:pPr>
        <w:pStyle w:val="Paragraphedeliste"/>
        <w:numPr>
          <w:ilvl w:val="0"/>
          <w:numId w:val="1"/>
        </w:numPr>
        <w:bidi/>
        <w:spacing w:after="0" w:line="360" w:lineRule="auto"/>
        <w:ind w:left="641" w:hanging="357"/>
        <w:jc w:val="both"/>
        <w:rPr>
          <w:rFonts w:cs="Arial"/>
          <w:sz w:val="32"/>
          <w:szCs w:val="32"/>
          <w:lang w:bidi="ar-DZ"/>
        </w:rPr>
      </w:pPr>
      <w:r>
        <w:rPr>
          <w:rFonts w:cs="Arial" w:hint="cs"/>
          <w:sz w:val="32"/>
          <w:szCs w:val="32"/>
          <w:rtl/>
          <w:lang w:bidi="ar-DZ"/>
        </w:rPr>
        <w:t>استحالة الفعل الإنساني الى موقف دون اعتراف أي دون فهم أي دون اتفاق.</w:t>
      </w:r>
    </w:p>
    <w:p w14:paraId="4111C483" w14:textId="77777777" w:rsidR="0002710D" w:rsidRDefault="0002710D" w:rsidP="0002710D">
      <w:pPr>
        <w:pStyle w:val="Paragraphedeliste"/>
        <w:numPr>
          <w:ilvl w:val="0"/>
          <w:numId w:val="1"/>
        </w:numPr>
        <w:bidi/>
        <w:spacing w:after="0" w:line="360" w:lineRule="auto"/>
        <w:ind w:left="641" w:hanging="357"/>
        <w:jc w:val="both"/>
        <w:rPr>
          <w:rFonts w:cs="Arial"/>
          <w:sz w:val="32"/>
          <w:szCs w:val="32"/>
          <w:lang w:bidi="ar-DZ"/>
        </w:rPr>
      </w:pPr>
      <w:r>
        <w:rPr>
          <w:rFonts w:cs="Arial" w:hint="cs"/>
          <w:sz w:val="32"/>
          <w:szCs w:val="32"/>
          <w:rtl/>
          <w:lang w:bidi="ar-DZ"/>
        </w:rPr>
        <w:t xml:space="preserve">عملية التفاعل هي عملية </w:t>
      </w:r>
      <w:proofErr w:type="spellStart"/>
      <w:r>
        <w:rPr>
          <w:rFonts w:cs="Arial" w:hint="cs"/>
          <w:sz w:val="32"/>
          <w:szCs w:val="32"/>
          <w:rtl/>
          <w:lang w:bidi="ar-DZ"/>
        </w:rPr>
        <w:t>هرمنوطيقية</w:t>
      </w:r>
      <w:proofErr w:type="spellEnd"/>
      <w:r>
        <w:rPr>
          <w:rFonts w:cs="Arial" w:hint="cs"/>
          <w:sz w:val="32"/>
          <w:szCs w:val="32"/>
          <w:rtl/>
          <w:lang w:bidi="ar-DZ"/>
        </w:rPr>
        <w:t>.</w:t>
      </w:r>
    </w:p>
    <w:p w14:paraId="61ACA6A9" w14:textId="77777777" w:rsidR="0002710D" w:rsidRDefault="0002710D" w:rsidP="0002710D">
      <w:pPr>
        <w:pStyle w:val="Paragraphedeliste"/>
        <w:numPr>
          <w:ilvl w:val="0"/>
          <w:numId w:val="1"/>
        </w:numPr>
        <w:bidi/>
        <w:spacing w:after="0" w:line="360" w:lineRule="auto"/>
        <w:ind w:left="641" w:hanging="357"/>
        <w:jc w:val="both"/>
        <w:rPr>
          <w:rFonts w:cs="Arial"/>
          <w:sz w:val="32"/>
          <w:szCs w:val="32"/>
          <w:lang w:bidi="ar-DZ"/>
        </w:rPr>
      </w:pPr>
      <w:r>
        <w:rPr>
          <w:rFonts w:cs="Arial" w:hint="cs"/>
          <w:sz w:val="32"/>
          <w:szCs w:val="32"/>
          <w:rtl/>
          <w:lang w:bidi="ar-DZ"/>
        </w:rPr>
        <w:t>الاجماع يضفي الى التأويلات المشتركة.</w:t>
      </w:r>
    </w:p>
    <w:p w14:paraId="37828FC4" w14:textId="77777777" w:rsidR="0002710D" w:rsidRPr="00CA3F36" w:rsidRDefault="0002710D" w:rsidP="0002710D">
      <w:pPr>
        <w:pStyle w:val="Paragraphedeliste"/>
        <w:numPr>
          <w:ilvl w:val="0"/>
          <w:numId w:val="1"/>
        </w:numPr>
        <w:bidi/>
        <w:spacing w:after="0" w:line="360" w:lineRule="auto"/>
        <w:ind w:left="641" w:hanging="357"/>
        <w:jc w:val="both"/>
        <w:rPr>
          <w:rFonts w:cs="Arial"/>
          <w:sz w:val="32"/>
          <w:szCs w:val="32"/>
          <w:lang w:bidi="ar-DZ"/>
        </w:rPr>
      </w:pPr>
      <w:r w:rsidRPr="00762C45">
        <w:rPr>
          <w:sz w:val="32"/>
          <w:szCs w:val="32"/>
          <w:rtl/>
        </w:rPr>
        <w:t>أن التأمل النقدي كفيل بكشف هذا</w:t>
      </w:r>
      <w:r>
        <w:rPr>
          <w:rFonts w:hint="cs"/>
          <w:sz w:val="32"/>
          <w:szCs w:val="32"/>
          <w:rtl/>
        </w:rPr>
        <w:t xml:space="preserve"> الزيف الواقعي.</w:t>
      </w:r>
    </w:p>
    <w:p w14:paraId="26D21B09" w14:textId="77777777" w:rsidR="0002710D" w:rsidRPr="00CA3F36" w:rsidRDefault="0002710D" w:rsidP="0002710D">
      <w:pPr>
        <w:pStyle w:val="Paragraphedeliste"/>
        <w:numPr>
          <w:ilvl w:val="0"/>
          <w:numId w:val="1"/>
        </w:numPr>
        <w:bidi/>
        <w:spacing w:after="0" w:line="360" w:lineRule="auto"/>
        <w:ind w:left="641" w:hanging="357"/>
        <w:jc w:val="both"/>
        <w:rPr>
          <w:rFonts w:cs="Arial"/>
          <w:sz w:val="32"/>
          <w:szCs w:val="32"/>
          <w:lang w:bidi="ar-DZ"/>
        </w:rPr>
      </w:pPr>
      <w:r>
        <w:rPr>
          <w:rFonts w:hint="cs"/>
          <w:sz w:val="32"/>
          <w:szCs w:val="32"/>
          <w:rtl/>
        </w:rPr>
        <w:t xml:space="preserve">هناك اتفاقات كثيرة في الرؤية </w:t>
      </w:r>
      <w:proofErr w:type="spellStart"/>
      <w:r>
        <w:rPr>
          <w:rFonts w:hint="cs"/>
          <w:sz w:val="32"/>
          <w:szCs w:val="32"/>
          <w:rtl/>
        </w:rPr>
        <w:t>الهرمنوطيقية</w:t>
      </w:r>
      <w:proofErr w:type="spellEnd"/>
      <w:r>
        <w:rPr>
          <w:rFonts w:hint="cs"/>
          <w:sz w:val="32"/>
          <w:szCs w:val="32"/>
          <w:rtl/>
        </w:rPr>
        <w:t xml:space="preserve"> بين </w:t>
      </w:r>
      <w:proofErr w:type="spellStart"/>
      <w:r>
        <w:rPr>
          <w:rFonts w:hint="cs"/>
          <w:sz w:val="32"/>
          <w:szCs w:val="32"/>
          <w:rtl/>
        </w:rPr>
        <w:t>غادمير</w:t>
      </w:r>
      <w:proofErr w:type="spellEnd"/>
      <w:r>
        <w:rPr>
          <w:rFonts w:hint="cs"/>
          <w:sz w:val="32"/>
          <w:szCs w:val="32"/>
          <w:rtl/>
        </w:rPr>
        <w:t xml:space="preserve"> </w:t>
      </w:r>
      <w:proofErr w:type="spellStart"/>
      <w:r>
        <w:rPr>
          <w:rFonts w:hint="cs"/>
          <w:sz w:val="32"/>
          <w:szCs w:val="32"/>
          <w:rtl/>
        </w:rPr>
        <w:t>وهبرماس</w:t>
      </w:r>
      <w:proofErr w:type="spellEnd"/>
      <w:r>
        <w:rPr>
          <w:rFonts w:hint="cs"/>
          <w:sz w:val="32"/>
          <w:szCs w:val="32"/>
          <w:rtl/>
        </w:rPr>
        <w:t>.</w:t>
      </w:r>
    </w:p>
    <w:p w14:paraId="6563F106" w14:textId="77777777" w:rsidR="0002710D" w:rsidRPr="00CA3F36" w:rsidRDefault="0002710D" w:rsidP="0002710D">
      <w:pPr>
        <w:pStyle w:val="Paragraphedeliste"/>
        <w:numPr>
          <w:ilvl w:val="0"/>
          <w:numId w:val="1"/>
        </w:numPr>
        <w:bidi/>
        <w:spacing w:after="0" w:line="360" w:lineRule="auto"/>
        <w:ind w:left="641" w:hanging="357"/>
        <w:jc w:val="both"/>
        <w:rPr>
          <w:rFonts w:cs="Arial"/>
          <w:sz w:val="32"/>
          <w:szCs w:val="32"/>
          <w:lang w:bidi="ar-DZ"/>
        </w:rPr>
      </w:pPr>
      <w:r>
        <w:rPr>
          <w:rFonts w:hint="cs"/>
          <w:sz w:val="32"/>
          <w:szCs w:val="32"/>
          <w:rtl/>
        </w:rPr>
        <w:t>المراجع المعتمدة:</w:t>
      </w:r>
    </w:p>
    <w:p w14:paraId="46225B54" w14:textId="77777777" w:rsidR="0002710D" w:rsidRPr="00CA3F36" w:rsidRDefault="0002710D" w:rsidP="0002710D">
      <w:pPr>
        <w:pStyle w:val="Paragraphedeliste"/>
        <w:numPr>
          <w:ilvl w:val="0"/>
          <w:numId w:val="1"/>
        </w:numPr>
        <w:bidi/>
        <w:spacing w:after="0" w:line="360" w:lineRule="auto"/>
        <w:ind w:left="641" w:hanging="357"/>
        <w:jc w:val="both"/>
        <w:rPr>
          <w:rFonts w:cs="Arial"/>
          <w:sz w:val="32"/>
          <w:szCs w:val="32"/>
          <w:lang w:bidi="ar-DZ"/>
        </w:rPr>
      </w:pPr>
      <w:r>
        <w:rPr>
          <w:rFonts w:hint="cs"/>
          <w:sz w:val="32"/>
          <w:szCs w:val="32"/>
          <w:rtl/>
        </w:rPr>
        <w:t>عادل مصطفى: فهم الفهم.</w:t>
      </w:r>
    </w:p>
    <w:p w14:paraId="2F1691CA" w14:textId="77777777" w:rsidR="0002710D" w:rsidRPr="00762C45" w:rsidRDefault="0002710D" w:rsidP="0002710D">
      <w:pPr>
        <w:pStyle w:val="Paragraphedeliste"/>
        <w:numPr>
          <w:ilvl w:val="0"/>
          <w:numId w:val="1"/>
        </w:numPr>
        <w:bidi/>
        <w:spacing w:after="0" w:line="360" w:lineRule="auto"/>
        <w:ind w:left="641" w:hanging="357"/>
        <w:jc w:val="both"/>
        <w:rPr>
          <w:rFonts w:cs="Arial"/>
          <w:sz w:val="32"/>
          <w:szCs w:val="32"/>
          <w:lang w:bidi="ar-DZ"/>
        </w:rPr>
      </w:pPr>
      <w:proofErr w:type="spellStart"/>
      <w:r>
        <w:rPr>
          <w:rFonts w:hint="cs"/>
          <w:sz w:val="32"/>
          <w:szCs w:val="32"/>
          <w:rtl/>
        </w:rPr>
        <w:t>المحمداوي</w:t>
      </w:r>
      <w:proofErr w:type="spellEnd"/>
      <w:r>
        <w:rPr>
          <w:rFonts w:hint="cs"/>
          <w:sz w:val="32"/>
          <w:szCs w:val="32"/>
          <w:rtl/>
        </w:rPr>
        <w:t xml:space="preserve"> </w:t>
      </w:r>
      <w:proofErr w:type="gramStart"/>
      <w:r>
        <w:rPr>
          <w:rFonts w:hint="cs"/>
          <w:sz w:val="32"/>
          <w:szCs w:val="32"/>
          <w:rtl/>
        </w:rPr>
        <w:t>عبود :</w:t>
      </w:r>
      <w:proofErr w:type="gramEnd"/>
      <w:r>
        <w:rPr>
          <w:rFonts w:hint="cs"/>
          <w:sz w:val="32"/>
          <w:szCs w:val="32"/>
          <w:rtl/>
        </w:rPr>
        <w:t xml:space="preserve"> مقال صادر عن مجلة.</w:t>
      </w:r>
    </w:p>
    <w:p w14:paraId="0FE3B7EB" w14:textId="77777777" w:rsidR="0002710D" w:rsidRPr="008A1DE5" w:rsidRDefault="0002710D" w:rsidP="0002710D">
      <w:pPr>
        <w:pStyle w:val="Paragraphedeliste"/>
        <w:numPr>
          <w:ilvl w:val="0"/>
          <w:numId w:val="1"/>
        </w:numPr>
        <w:bidi/>
        <w:spacing w:after="0" w:line="360" w:lineRule="auto"/>
        <w:ind w:left="641" w:hanging="357"/>
        <w:jc w:val="both"/>
        <w:rPr>
          <w:rFonts w:cs="Arial"/>
          <w:b/>
          <w:bCs/>
          <w:color w:val="FF0000"/>
          <w:sz w:val="32"/>
          <w:szCs w:val="32"/>
          <w:rtl/>
          <w:lang w:bidi="ar-DZ"/>
        </w:rPr>
      </w:pPr>
      <w:r w:rsidRPr="008A1DE5">
        <w:rPr>
          <w:rFonts w:cs="Arial" w:hint="cs"/>
          <w:b/>
          <w:bCs/>
          <w:color w:val="FF0000"/>
          <w:sz w:val="32"/>
          <w:szCs w:val="32"/>
          <w:rtl/>
          <w:lang w:bidi="ar-DZ"/>
        </w:rPr>
        <w:t>المحاضرة السابعـــــــــــــــــــة: أبعاد الفلسفة المعاصرة.</w:t>
      </w:r>
    </w:p>
    <w:p w14:paraId="2E137B6D" w14:textId="77777777" w:rsidR="0002710D" w:rsidRDefault="0002710D" w:rsidP="0002710D">
      <w:pPr>
        <w:bidi/>
        <w:spacing w:line="360" w:lineRule="auto"/>
        <w:rPr>
          <w:rFonts w:cs="Arial"/>
          <w:b/>
          <w:bCs/>
          <w:color w:val="FF0000"/>
          <w:sz w:val="32"/>
          <w:szCs w:val="32"/>
          <w:rtl/>
          <w:lang w:bidi="ar-DZ"/>
        </w:rPr>
      </w:pPr>
      <w:r w:rsidRPr="003F719C">
        <w:rPr>
          <w:rFonts w:cs="Arial"/>
          <w:b/>
          <w:bCs/>
          <w:color w:val="FF0000"/>
          <w:sz w:val="32"/>
          <w:szCs w:val="32"/>
          <w:rtl/>
          <w:lang w:bidi="ar-DZ"/>
        </w:rPr>
        <w:t>تمهيد:</w:t>
      </w:r>
      <w:r>
        <w:rPr>
          <w:rFonts w:cs="Arial" w:hint="cs"/>
          <w:b/>
          <w:bCs/>
          <w:color w:val="FF0000"/>
          <w:sz w:val="32"/>
          <w:szCs w:val="32"/>
          <w:rtl/>
          <w:lang w:bidi="ar-DZ"/>
        </w:rPr>
        <w:t xml:space="preserve"> </w:t>
      </w:r>
    </w:p>
    <w:p w14:paraId="3C72E242" w14:textId="77777777" w:rsidR="0002710D" w:rsidRDefault="0002710D" w:rsidP="0002710D">
      <w:pPr>
        <w:bidi/>
        <w:spacing w:line="360" w:lineRule="auto"/>
        <w:rPr>
          <w:rFonts w:cs="Arial"/>
          <w:sz w:val="32"/>
          <w:szCs w:val="32"/>
          <w:rtl/>
          <w:lang w:bidi="ar-DZ"/>
        </w:rPr>
      </w:pPr>
      <w:r>
        <w:rPr>
          <w:rFonts w:cs="Arial" w:hint="cs"/>
          <w:sz w:val="32"/>
          <w:szCs w:val="32"/>
          <w:rtl/>
          <w:lang w:bidi="ar-DZ"/>
        </w:rPr>
        <w:t xml:space="preserve">اهتمت </w:t>
      </w:r>
      <w:r w:rsidRPr="00CA3F36">
        <w:rPr>
          <w:rFonts w:cs="Arial"/>
          <w:sz w:val="32"/>
          <w:szCs w:val="32"/>
          <w:rtl/>
          <w:lang w:bidi="ar-DZ"/>
        </w:rPr>
        <w:t xml:space="preserve">الفلسفة المعاصرة بكل أبعادها </w:t>
      </w:r>
      <w:proofErr w:type="spellStart"/>
      <w:proofErr w:type="gramStart"/>
      <w:r w:rsidRPr="00CA3F36">
        <w:rPr>
          <w:rFonts w:cs="Arial"/>
          <w:sz w:val="32"/>
          <w:szCs w:val="32"/>
          <w:rtl/>
          <w:lang w:bidi="ar-DZ"/>
        </w:rPr>
        <w:t>بالانسان</w:t>
      </w:r>
      <w:proofErr w:type="spellEnd"/>
      <w:r w:rsidRPr="00CA3F36">
        <w:rPr>
          <w:rFonts w:cs="Arial"/>
          <w:sz w:val="32"/>
          <w:szCs w:val="32"/>
          <w:rtl/>
          <w:lang w:bidi="ar-DZ"/>
        </w:rPr>
        <w:t xml:space="preserve"> ،</w:t>
      </w:r>
      <w:proofErr w:type="gramEnd"/>
      <w:r w:rsidRPr="00CA3F36">
        <w:rPr>
          <w:rFonts w:cs="Arial"/>
          <w:sz w:val="32"/>
          <w:szCs w:val="32"/>
          <w:rtl/>
          <w:lang w:bidi="ar-DZ"/>
        </w:rPr>
        <w:t xml:space="preserve"> </w:t>
      </w:r>
      <w:r>
        <w:rPr>
          <w:rFonts w:cs="Arial" w:hint="cs"/>
          <w:sz w:val="32"/>
          <w:szCs w:val="32"/>
          <w:rtl/>
          <w:lang w:bidi="ar-DZ"/>
        </w:rPr>
        <w:t>بحثا عن حلول لأزمته و</w:t>
      </w:r>
      <w:r w:rsidRPr="00CA3F36">
        <w:rPr>
          <w:rFonts w:cs="Arial"/>
          <w:sz w:val="32"/>
          <w:szCs w:val="32"/>
          <w:rtl/>
          <w:lang w:bidi="ar-DZ"/>
        </w:rPr>
        <w:t>اقتراح البدائل التي تمكنه من فهم ذاته وفي كيفية التعايش مع واقعه ، وا</w:t>
      </w:r>
      <w:r>
        <w:rPr>
          <w:rFonts w:cs="Arial" w:hint="cs"/>
          <w:sz w:val="32"/>
          <w:szCs w:val="32"/>
          <w:rtl/>
          <w:lang w:bidi="ar-DZ"/>
        </w:rPr>
        <w:t>ستشراف</w:t>
      </w:r>
      <w:r w:rsidRPr="00CA3F36">
        <w:rPr>
          <w:rFonts w:cs="Arial"/>
          <w:sz w:val="32"/>
          <w:szCs w:val="32"/>
          <w:rtl/>
          <w:lang w:bidi="ar-DZ"/>
        </w:rPr>
        <w:t xml:space="preserve"> مستقبله .</w:t>
      </w:r>
      <w:r>
        <w:rPr>
          <w:rFonts w:cs="Arial" w:hint="cs"/>
          <w:sz w:val="32"/>
          <w:szCs w:val="32"/>
          <w:rtl/>
          <w:lang w:bidi="ar-DZ"/>
        </w:rPr>
        <w:t xml:space="preserve"> فماهي الجوانب التي تحقق فيها ذلك؟</w:t>
      </w:r>
    </w:p>
    <w:p w14:paraId="1E5ED9C4" w14:textId="77777777" w:rsidR="0002710D" w:rsidRPr="00F2682C" w:rsidRDefault="0002710D" w:rsidP="0002710D">
      <w:pPr>
        <w:bidi/>
        <w:spacing w:line="360" w:lineRule="auto"/>
        <w:rPr>
          <w:rFonts w:cs="Arial"/>
          <w:b/>
          <w:bCs/>
          <w:sz w:val="32"/>
          <w:szCs w:val="32"/>
          <w:lang w:bidi="ar-DZ"/>
        </w:rPr>
      </w:pPr>
      <w:r w:rsidRPr="00952F52">
        <w:rPr>
          <w:rFonts w:cs="Arial" w:hint="cs"/>
          <w:b/>
          <w:bCs/>
          <w:sz w:val="32"/>
          <w:szCs w:val="32"/>
          <w:rtl/>
          <w:lang w:bidi="ar-DZ"/>
        </w:rPr>
        <w:t>التغيرات والهيمنة</w:t>
      </w:r>
      <w:r>
        <w:rPr>
          <w:rFonts w:cs="Arial" w:hint="cs"/>
          <w:b/>
          <w:bCs/>
          <w:sz w:val="32"/>
          <w:szCs w:val="32"/>
          <w:rtl/>
          <w:lang w:bidi="ar-DZ"/>
        </w:rPr>
        <w:t xml:space="preserve"> </w:t>
      </w:r>
      <w:proofErr w:type="gramStart"/>
      <w:r>
        <w:rPr>
          <w:rFonts w:cs="Arial" w:hint="cs"/>
          <w:b/>
          <w:bCs/>
          <w:sz w:val="32"/>
          <w:szCs w:val="32"/>
          <w:rtl/>
          <w:lang w:bidi="ar-DZ"/>
        </w:rPr>
        <w:t xml:space="preserve">الفكرية </w:t>
      </w:r>
      <w:r w:rsidRPr="00952F52">
        <w:rPr>
          <w:rFonts w:cs="Arial" w:hint="cs"/>
          <w:b/>
          <w:bCs/>
          <w:sz w:val="32"/>
          <w:szCs w:val="32"/>
          <w:rtl/>
          <w:lang w:bidi="ar-DZ"/>
        </w:rPr>
        <w:t>:</w:t>
      </w:r>
      <w:proofErr w:type="gramEnd"/>
    </w:p>
    <w:p w14:paraId="37D4FB3C" w14:textId="77777777" w:rsidR="0002710D" w:rsidRPr="003F68DC" w:rsidRDefault="0002710D" w:rsidP="0002710D">
      <w:pPr>
        <w:pStyle w:val="Paragraphedeliste"/>
        <w:numPr>
          <w:ilvl w:val="0"/>
          <w:numId w:val="1"/>
        </w:numPr>
        <w:bidi/>
        <w:spacing w:line="360" w:lineRule="auto"/>
        <w:rPr>
          <w:sz w:val="32"/>
          <w:szCs w:val="32"/>
          <w:rtl/>
        </w:rPr>
      </w:pPr>
      <w:r w:rsidRPr="003F68DC">
        <w:rPr>
          <w:sz w:val="32"/>
          <w:szCs w:val="32"/>
          <w:rtl/>
        </w:rPr>
        <w:lastRenderedPageBreak/>
        <w:t>إن كلاً من "الحداثة" وما "ما بعد الحداثة" ظاهرة تميز الثقافة الأوروبية في القرن العشرين في المقام الأول وإن ارتبطت بنوع من العلاقات المتغيرة بتلك الثقافة. وفي حين تتجه الأولى نحو التقادم والانزواء في أركان الحضارة الغربية نجد الأخيرة تهجر</w:t>
      </w:r>
      <w:r>
        <w:rPr>
          <w:rFonts w:hint="cs"/>
          <w:sz w:val="32"/>
          <w:szCs w:val="32"/>
          <w:rtl/>
        </w:rPr>
        <w:t>ها</w:t>
      </w:r>
      <w:r w:rsidRPr="003F68DC">
        <w:rPr>
          <w:sz w:val="32"/>
          <w:szCs w:val="32"/>
          <w:rtl/>
        </w:rPr>
        <w:t xml:space="preserve"> لترتمي في أحضان التقنيات المحلية وما تتيح من إمكانات، وتندفع نحو الإثراء الأطر الثقافية الخارجية والتوجهات المتقلبة. وما هذه إلا مجرد نظرة واحدة إلى </w:t>
      </w:r>
      <w:r w:rsidRPr="003F68DC">
        <w:rPr>
          <w:sz w:val="32"/>
          <w:szCs w:val="32"/>
        </w:rPr>
        <w:t>"</w:t>
      </w:r>
      <w:r w:rsidRPr="003F68DC">
        <w:rPr>
          <w:sz w:val="32"/>
          <w:szCs w:val="32"/>
          <w:rtl/>
        </w:rPr>
        <w:t>ما بعد الحداثة</w:t>
      </w:r>
      <w:r w:rsidRPr="003F68DC">
        <w:rPr>
          <w:sz w:val="32"/>
          <w:szCs w:val="32"/>
        </w:rPr>
        <w:t>". </w:t>
      </w:r>
    </w:p>
    <w:p w14:paraId="00B70E22" w14:textId="77777777" w:rsidR="0002710D" w:rsidRPr="003F68DC" w:rsidRDefault="0002710D" w:rsidP="0002710D">
      <w:pPr>
        <w:bidi/>
        <w:spacing w:line="360" w:lineRule="auto"/>
        <w:ind w:left="283"/>
        <w:rPr>
          <w:rFonts w:cs="Arial"/>
          <w:sz w:val="32"/>
          <w:szCs w:val="32"/>
          <w:lang w:bidi="ar-DZ"/>
        </w:rPr>
      </w:pPr>
      <w:r w:rsidRPr="003F68DC">
        <w:rPr>
          <w:rFonts w:hint="cs"/>
          <w:sz w:val="32"/>
          <w:szCs w:val="32"/>
          <w:rtl/>
        </w:rPr>
        <w:t xml:space="preserve">كانت </w:t>
      </w:r>
      <w:r w:rsidRPr="003F68DC">
        <w:rPr>
          <w:sz w:val="32"/>
          <w:szCs w:val="32"/>
          <w:rtl/>
        </w:rPr>
        <w:t xml:space="preserve">الفلسفة المعاصرة </w:t>
      </w:r>
      <w:r w:rsidRPr="003F68DC">
        <w:rPr>
          <w:rFonts w:hint="cs"/>
          <w:sz w:val="32"/>
          <w:szCs w:val="32"/>
          <w:rtl/>
        </w:rPr>
        <w:t xml:space="preserve">قد </w:t>
      </w:r>
      <w:r w:rsidRPr="003F68DC">
        <w:rPr>
          <w:sz w:val="32"/>
          <w:szCs w:val="32"/>
          <w:rtl/>
        </w:rPr>
        <w:t xml:space="preserve">اعلنت </w:t>
      </w:r>
      <w:r w:rsidRPr="003F68DC">
        <w:rPr>
          <w:rFonts w:hint="cs"/>
          <w:sz w:val="32"/>
          <w:szCs w:val="32"/>
          <w:rtl/>
        </w:rPr>
        <w:t xml:space="preserve">عن نهاية </w:t>
      </w:r>
      <w:r w:rsidRPr="003F68DC">
        <w:rPr>
          <w:sz w:val="32"/>
          <w:szCs w:val="32"/>
          <w:rtl/>
        </w:rPr>
        <w:t>موت ال</w:t>
      </w:r>
      <w:r w:rsidRPr="003F68DC">
        <w:rPr>
          <w:rFonts w:hint="cs"/>
          <w:sz w:val="32"/>
          <w:szCs w:val="32"/>
          <w:rtl/>
        </w:rPr>
        <w:t>سرديات</w:t>
      </w:r>
      <w:r w:rsidRPr="003F68DC">
        <w:rPr>
          <w:sz w:val="32"/>
          <w:szCs w:val="32"/>
          <w:rtl/>
        </w:rPr>
        <w:t xml:space="preserve"> الكبرى بتعبير </w:t>
      </w:r>
      <w:proofErr w:type="spellStart"/>
      <w:r w:rsidRPr="003F68DC">
        <w:rPr>
          <w:sz w:val="32"/>
          <w:szCs w:val="32"/>
          <w:rtl/>
        </w:rPr>
        <w:t>ليوتار</w:t>
      </w:r>
      <w:proofErr w:type="spellEnd"/>
      <w:r w:rsidRPr="003F68DC">
        <w:rPr>
          <w:sz w:val="32"/>
          <w:szCs w:val="32"/>
          <w:rtl/>
        </w:rPr>
        <w:t xml:space="preserve">) و تأسيس قيم ومعارف جديدة قوامها النقد و التأويل و التفكيك و التنوع و الاختلاف ... ان الانسان المعاصر او ما بعد الحداثي قام بقلب موقع الغاية اذ اصبحت </w:t>
      </w:r>
      <w:proofErr w:type="spellStart"/>
      <w:r w:rsidRPr="003F68DC">
        <w:rPr>
          <w:sz w:val="32"/>
          <w:szCs w:val="32"/>
          <w:rtl/>
        </w:rPr>
        <w:t>محايثة</w:t>
      </w:r>
      <w:proofErr w:type="spellEnd"/>
      <w:r w:rsidRPr="003F68DC">
        <w:rPr>
          <w:sz w:val="32"/>
          <w:szCs w:val="32"/>
          <w:rtl/>
        </w:rPr>
        <w:t xml:space="preserve"> للوجود </w:t>
      </w:r>
      <w:proofErr w:type="gramStart"/>
      <w:r w:rsidRPr="003F68DC">
        <w:rPr>
          <w:sz w:val="32"/>
          <w:szCs w:val="32"/>
          <w:rtl/>
        </w:rPr>
        <w:t>الانساني ،</w:t>
      </w:r>
      <w:proofErr w:type="gramEnd"/>
      <w:r w:rsidRPr="003F68DC">
        <w:rPr>
          <w:sz w:val="32"/>
          <w:szCs w:val="32"/>
          <w:rtl/>
        </w:rPr>
        <w:t xml:space="preserve"> هذا الاخير الذي يعد مرجع لذاته بمعنى لا توجد فكرة تتعلى على الوجود الانساني الذي ينتشر في الزمان منتجا التاريخ الذي ليس له أي دلالة اخرى سوى السعي الى تحقيق فكرة الانسان</w:t>
      </w:r>
      <w:r w:rsidRPr="003F68DC">
        <w:rPr>
          <w:rFonts w:hint="cs"/>
          <w:sz w:val="32"/>
          <w:szCs w:val="32"/>
          <w:rtl/>
        </w:rPr>
        <w:t xml:space="preserve"> كيف ذلك؟</w:t>
      </w:r>
    </w:p>
    <w:p w14:paraId="09A5DFF5" w14:textId="77777777" w:rsidR="0002710D" w:rsidRPr="00F2682C" w:rsidRDefault="0002710D" w:rsidP="0002710D">
      <w:pPr>
        <w:pStyle w:val="Paragraphedeliste"/>
        <w:numPr>
          <w:ilvl w:val="0"/>
          <w:numId w:val="1"/>
        </w:numPr>
        <w:bidi/>
        <w:spacing w:line="360" w:lineRule="auto"/>
        <w:rPr>
          <w:rFonts w:cs="Arial"/>
          <w:sz w:val="32"/>
          <w:szCs w:val="32"/>
          <w:lang w:bidi="ar-DZ"/>
        </w:rPr>
      </w:pPr>
      <w:r w:rsidRPr="00F2682C">
        <w:rPr>
          <w:sz w:val="32"/>
          <w:szCs w:val="32"/>
          <w:rtl/>
        </w:rPr>
        <w:t xml:space="preserve">إنّ الفلسفة تمرّد عقلاني يطمح الى رهان كونيّ يتجلى في مواجهة هذا العالم المعاصر القائم على الشظايا والشذرات والاختصاصات. </w:t>
      </w:r>
      <w:r>
        <w:rPr>
          <w:rFonts w:hint="cs"/>
          <w:sz w:val="32"/>
          <w:szCs w:val="32"/>
          <w:rtl/>
        </w:rPr>
        <w:t xml:space="preserve">إنها </w:t>
      </w:r>
      <w:r w:rsidRPr="00F2682C">
        <w:rPr>
          <w:sz w:val="32"/>
          <w:szCs w:val="32"/>
          <w:rtl/>
        </w:rPr>
        <w:t xml:space="preserve">الثورة على ما هو سائد من بديهيات ومعتقدات ومسلمات وسياسات. وعليه فإنّ الرغبة في الفلسفة إنّما هي –منذ اليونان- رغبة في ثورة الفكر ضدّ التصورات السائدة حول سعادة </w:t>
      </w:r>
      <w:r>
        <w:rPr>
          <w:rFonts w:hint="cs"/>
          <w:sz w:val="32"/>
          <w:szCs w:val="32"/>
          <w:rtl/>
        </w:rPr>
        <w:t xml:space="preserve">الإنسان </w:t>
      </w:r>
      <w:r w:rsidRPr="00F2682C">
        <w:rPr>
          <w:sz w:val="32"/>
          <w:szCs w:val="32"/>
          <w:rtl/>
        </w:rPr>
        <w:t xml:space="preserve">الحقيقية </w:t>
      </w:r>
    </w:p>
    <w:p w14:paraId="3B8D76EC" w14:textId="77777777" w:rsidR="0002710D" w:rsidRPr="00F2682C" w:rsidRDefault="0002710D" w:rsidP="0002710D">
      <w:pPr>
        <w:pStyle w:val="Paragraphedeliste"/>
        <w:numPr>
          <w:ilvl w:val="0"/>
          <w:numId w:val="1"/>
        </w:numPr>
        <w:bidi/>
        <w:spacing w:line="360" w:lineRule="auto"/>
        <w:rPr>
          <w:rFonts w:cs="Arial"/>
          <w:b/>
          <w:bCs/>
          <w:sz w:val="32"/>
          <w:szCs w:val="32"/>
          <w:lang w:bidi="ar-DZ"/>
        </w:rPr>
      </w:pPr>
      <w:r w:rsidRPr="00F2682C">
        <w:rPr>
          <w:sz w:val="32"/>
          <w:szCs w:val="32"/>
          <w:rtl/>
        </w:rPr>
        <w:t>تقوم الحداثة على مبادئ أساسية كالتقدم والعقلانية والتقنية والعلم والإنسية والحرية</w:t>
      </w:r>
      <w:r>
        <w:rPr>
          <w:rFonts w:hint="cs"/>
          <w:sz w:val="32"/>
          <w:szCs w:val="32"/>
          <w:rtl/>
        </w:rPr>
        <w:t>.</w:t>
      </w:r>
    </w:p>
    <w:p w14:paraId="3D181490" w14:textId="77777777" w:rsidR="0002710D" w:rsidRPr="00952F52" w:rsidRDefault="0002710D" w:rsidP="0002710D">
      <w:pPr>
        <w:pStyle w:val="Paragraphedeliste"/>
        <w:numPr>
          <w:ilvl w:val="0"/>
          <w:numId w:val="1"/>
        </w:numPr>
        <w:bidi/>
        <w:spacing w:line="360" w:lineRule="auto"/>
        <w:rPr>
          <w:rFonts w:cs="Arial"/>
          <w:b/>
          <w:bCs/>
          <w:sz w:val="32"/>
          <w:szCs w:val="32"/>
          <w:lang w:bidi="ar-DZ"/>
        </w:rPr>
      </w:pPr>
      <w:r>
        <w:rPr>
          <w:rFonts w:hint="cs"/>
          <w:sz w:val="32"/>
          <w:szCs w:val="32"/>
          <w:rtl/>
        </w:rPr>
        <w:t xml:space="preserve">يرى </w:t>
      </w:r>
      <w:r w:rsidRPr="00F2682C">
        <w:rPr>
          <w:sz w:val="32"/>
          <w:szCs w:val="32"/>
          <w:rtl/>
        </w:rPr>
        <w:t xml:space="preserve">هبرماس </w:t>
      </w:r>
      <w:r>
        <w:rPr>
          <w:rFonts w:hint="cs"/>
          <w:sz w:val="32"/>
          <w:szCs w:val="32"/>
          <w:rtl/>
        </w:rPr>
        <w:t xml:space="preserve">أن </w:t>
      </w:r>
      <w:proofErr w:type="gramStart"/>
      <w:r w:rsidRPr="00F2682C">
        <w:rPr>
          <w:sz w:val="32"/>
          <w:szCs w:val="32"/>
          <w:rtl/>
        </w:rPr>
        <w:t>الحداثة  مشروع</w:t>
      </w:r>
      <w:proofErr w:type="gramEnd"/>
      <w:r w:rsidRPr="00F2682C">
        <w:rPr>
          <w:sz w:val="32"/>
          <w:szCs w:val="32"/>
          <w:rtl/>
        </w:rPr>
        <w:t xml:space="preserve"> لم يكتمل. إن ما يسميه البعض في </w:t>
      </w:r>
      <w:r>
        <w:rPr>
          <w:rFonts w:hint="cs"/>
          <w:sz w:val="32"/>
          <w:szCs w:val="32"/>
          <w:rtl/>
        </w:rPr>
        <w:t xml:space="preserve">الفلسفة </w:t>
      </w:r>
      <w:proofErr w:type="gramStart"/>
      <w:r w:rsidRPr="00F2682C">
        <w:rPr>
          <w:sz w:val="32"/>
          <w:szCs w:val="32"/>
          <w:rtl/>
        </w:rPr>
        <w:t>المعاصر</w:t>
      </w:r>
      <w:r>
        <w:rPr>
          <w:rFonts w:hint="cs"/>
          <w:sz w:val="32"/>
          <w:szCs w:val="32"/>
          <w:rtl/>
        </w:rPr>
        <w:t xml:space="preserve">ة </w:t>
      </w:r>
      <w:r w:rsidRPr="00F2682C">
        <w:rPr>
          <w:sz w:val="32"/>
          <w:szCs w:val="32"/>
          <w:rtl/>
        </w:rPr>
        <w:t xml:space="preserve"> بما</w:t>
      </w:r>
      <w:proofErr w:type="gramEnd"/>
      <w:r w:rsidRPr="00F2682C">
        <w:rPr>
          <w:sz w:val="32"/>
          <w:szCs w:val="32"/>
          <w:rtl/>
        </w:rPr>
        <w:t xml:space="preserve"> بعد الحداثة، ليس إلا حداثة متطرفة، إن ما بعد الحداثة ليست إلا الرغبة في ال</w:t>
      </w:r>
      <w:r>
        <w:rPr>
          <w:rFonts w:hint="cs"/>
          <w:sz w:val="32"/>
          <w:szCs w:val="32"/>
          <w:rtl/>
        </w:rPr>
        <w:t>تحرر</w:t>
      </w:r>
      <w:r w:rsidRPr="00F2682C">
        <w:rPr>
          <w:sz w:val="32"/>
          <w:szCs w:val="32"/>
          <w:rtl/>
        </w:rPr>
        <w:t xml:space="preserve"> </w:t>
      </w:r>
      <w:r>
        <w:rPr>
          <w:rFonts w:hint="cs"/>
          <w:sz w:val="32"/>
          <w:szCs w:val="32"/>
          <w:rtl/>
        </w:rPr>
        <w:t>من ا</w:t>
      </w:r>
      <w:r w:rsidRPr="00F2682C">
        <w:rPr>
          <w:sz w:val="32"/>
          <w:szCs w:val="32"/>
          <w:rtl/>
        </w:rPr>
        <w:t>لحداثة</w:t>
      </w:r>
      <w:r>
        <w:rPr>
          <w:rFonts w:hint="cs"/>
          <w:sz w:val="32"/>
          <w:szCs w:val="32"/>
          <w:rtl/>
        </w:rPr>
        <w:t>.</w:t>
      </w:r>
    </w:p>
    <w:p w14:paraId="5FD9ABC8" w14:textId="77777777" w:rsidR="0002710D" w:rsidRDefault="0002710D" w:rsidP="0002710D">
      <w:pPr>
        <w:pStyle w:val="Paragraphedeliste"/>
        <w:numPr>
          <w:ilvl w:val="0"/>
          <w:numId w:val="1"/>
        </w:numPr>
        <w:bidi/>
        <w:spacing w:line="360" w:lineRule="auto"/>
        <w:rPr>
          <w:rFonts w:cs="Arial"/>
          <w:sz w:val="32"/>
          <w:szCs w:val="32"/>
          <w:lang w:bidi="ar-DZ"/>
        </w:rPr>
      </w:pPr>
      <w:r w:rsidRPr="003F68DC">
        <w:rPr>
          <w:rFonts w:cs="Arial" w:hint="cs"/>
          <w:sz w:val="32"/>
          <w:szCs w:val="32"/>
          <w:rtl/>
          <w:lang w:bidi="ar-DZ"/>
        </w:rPr>
        <w:t>أن</w:t>
      </w:r>
      <w:r>
        <w:rPr>
          <w:rFonts w:cs="Arial" w:hint="cs"/>
          <w:sz w:val="32"/>
          <w:szCs w:val="32"/>
          <w:rtl/>
          <w:lang w:bidi="ar-DZ"/>
        </w:rPr>
        <w:t xml:space="preserve"> نهاية التاريخ اختبار شائع في ثقافة القرن العشرين، وتعد ما بعد الحداثة عنصرا مميزا في هذا الأسلوب الجديد. </w:t>
      </w:r>
    </w:p>
    <w:p w14:paraId="3C9FFED5" w14:textId="77777777" w:rsidR="0002710D" w:rsidRPr="003F68DC" w:rsidRDefault="0002710D" w:rsidP="0002710D">
      <w:pPr>
        <w:pStyle w:val="Paragraphedeliste"/>
        <w:numPr>
          <w:ilvl w:val="0"/>
          <w:numId w:val="1"/>
        </w:numPr>
        <w:bidi/>
        <w:spacing w:line="360" w:lineRule="auto"/>
        <w:rPr>
          <w:rFonts w:cs="Arial"/>
          <w:sz w:val="32"/>
          <w:szCs w:val="32"/>
          <w:lang w:bidi="ar-DZ"/>
        </w:rPr>
      </w:pPr>
      <w:r w:rsidRPr="003F68DC">
        <w:rPr>
          <w:sz w:val="32"/>
          <w:szCs w:val="32"/>
          <w:rtl/>
        </w:rPr>
        <w:t xml:space="preserve">أنّ فلسفات ما بعد </w:t>
      </w:r>
      <w:proofErr w:type="gramStart"/>
      <w:r w:rsidRPr="003F68DC">
        <w:rPr>
          <w:sz w:val="32"/>
          <w:szCs w:val="32"/>
          <w:rtl/>
        </w:rPr>
        <w:t>الحداثة  تعمل</w:t>
      </w:r>
      <w:proofErr w:type="gramEnd"/>
      <w:r w:rsidRPr="003F68DC">
        <w:rPr>
          <w:sz w:val="32"/>
          <w:szCs w:val="32"/>
          <w:rtl/>
        </w:rPr>
        <w:t xml:space="preserve"> جاهدة أيضاً على تحرير الإنسان من المقولات المركزيّة التي تحكَّمت بالثقافة الغربيّة</w:t>
      </w:r>
      <w:r w:rsidRPr="003F68DC">
        <w:rPr>
          <w:sz w:val="32"/>
          <w:szCs w:val="32"/>
        </w:rPr>
        <w:t>. </w:t>
      </w:r>
    </w:p>
    <w:p w14:paraId="61000FC9" w14:textId="77777777" w:rsidR="0002710D" w:rsidRPr="003F68DC" w:rsidRDefault="0002710D" w:rsidP="0002710D">
      <w:pPr>
        <w:pStyle w:val="Paragraphedeliste"/>
        <w:numPr>
          <w:ilvl w:val="0"/>
          <w:numId w:val="1"/>
        </w:numPr>
        <w:bidi/>
        <w:spacing w:line="360" w:lineRule="auto"/>
        <w:rPr>
          <w:rFonts w:cs="Arial"/>
          <w:sz w:val="32"/>
          <w:szCs w:val="32"/>
          <w:lang w:bidi="ar-DZ"/>
        </w:rPr>
      </w:pPr>
      <w:r w:rsidRPr="003F68DC">
        <w:rPr>
          <w:sz w:val="32"/>
          <w:szCs w:val="32"/>
          <w:rtl/>
        </w:rPr>
        <w:lastRenderedPageBreak/>
        <w:t>أيقظت</w:t>
      </w:r>
      <w:r>
        <w:rPr>
          <w:rFonts w:hint="cs"/>
          <w:sz w:val="32"/>
          <w:szCs w:val="32"/>
          <w:rtl/>
        </w:rPr>
        <w:t xml:space="preserve"> </w:t>
      </w:r>
      <w:r w:rsidRPr="003F68DC">
        <w:rPr>
          <w:sz w:val="32"/>
          <w:szCs w:val="32"/>
          <w:rtl/>
        </w:rPr>
        <w:t xml:space="preserve">وعي الفلاسفة المختصين، والمفكرين السياسيين، من أجل بلورة المكونات المعرفية والنظرية، والأيديولوجية </w:t>
      </w:r>
      <w:r>
        <w:rPr>
          <w:rFonts w:hint="cs"/>
          <w:sz w:val="32"/>
          <w:szCs w:val="32"/>
          <w:rtl/>
        </w:rPr>
        <w:t xml:space="preserve">والسياسية </w:t>
      </w:r>
      <w:r w:rsidRPr="003F68DC">
        <w:rPr>
          <w:sz w:val="32"/>
          <w:szCs w:val="32"/>
          <w:rtl/>
        </w:rPr>
        <w:t>الواضحة عنه، الأمر الذي جعل الحداثة هذه، موضعاً لصراعات أيديولوجية، في سيرورة تطور المجتمع الغربي الحديث</w:t>
      </w:r>
      <w:r>
        <w:rPr>
          <w:rFonts w:hint="cs"/>
          <w:sz w:val="32"/>
          <w:szCs w:val="32"/>
          <w:rtl/>
        </w:rPr>
        <w:t xml:space="preserve"> في مختلف نواحيه.</w:t>
      </w:r>
    </w:p>
    <w:p w14:paraId="5A6A8D20" w14:textId="77777777" w:rsidR="0002710D" w:rsidRPr="00166988" w:rsidRDefault="0002710D" w:rsidP="0002710D">
      <w:pPr>
        <w:pStyle w:val="Paragraphedeliste"/>
        <w:numPr>
          <w:ilvl w:val="0"/>
          <w:numId w:val="1"/>
        </w:numPr>
        <w:bidi/>
        <w:spacing w:line="360" w:lineRule="auto"/>
        <w:rPr>
          <w:rFonts w:cs="Arial"/>
          <w:sz w:val="32"/>
          <w:szCs w:val="32"/>
          <w:lang w:bidi="ar-DZ"/>
        </w:rPr>
      </w:pPr>
      <w:r w:rsidRPr="00166988">
        <w:rPr>
          <w:sz w:val="32"/>
          <w:szCs w:val="32"/>
          <w:rtl/>
        </w:rPr>
        <w:t xml:space="preserve">تجعل من الإنسان كائناً عبثيّاً فوضويّاً لا قيمة له في هذا الكون المغيَّب، يعيش حياة الغرابة والمُفارَقة، ويتفكَّك أنطولوجيّاً في هذا العالَم الضائع بدَوره تشظّياً وضالّة وانهياراً </w:t>
      </w:r>
      <w:proofErr w:type="gramStart"/>
      <w:r w:rsidRPr="00166988">
        <w:rPr>
          <w:sz w:val="32"/>
          <w:szCs w:val="32"/>
          <w:rtl/>
        </w:rPr>
        <w:t>و تشتُّتاً</w:t>
      </w:r>
      <w:proofErr w:type="gramEnd"/>
      <w:r w:rsidRPr="00166988">
        <w:rPr>
          <w:sz w:val="32"/>
          <w:szCs w:val="32"/>
        </w:rPr>
        <w:t>.</w:t>
      </w:r>
    </w:p>
    <w:p w14:paraId="44B4EF2C" w14:textId="77777777" w:rsidR="0002710D" w:rsidRPr="00166988" w:rsidRDefault="0002710D" w:rsidP="0002710D">
      <w:pPr>
        <w:pStyle w:val="Paragraphedeliste"/>
        <w:numPr>
          <w:ilvl w:val="0"/>
          <w:numId w:val="1"/>
        </w:numPr>
        <w:bidi/>
        <w:spacing w:line="360" w:lineRule="auto"/>
        <w:rPr>
          <w:rFonts w:cs="Arial"/>
          <w:sz w:val="32"/>
          <w:szCs w:val="32"/>
          <w:lang w:bidi="ar-DZ"/>
        </w:rPr>
      </w:pPr>
      <w:r>
        <w:rPr>
          <w:rFonts w:hint="cs"/>
          <w:sz w:val="32"/>
          <w:szCs w:val="32"/>
          <w:rtl/>
        </w:rPr>
        <w:t>ل</w:t>
      </w:r>
      <w:r w:rsidRPr="00166988">
        <w:rPr>
          <w:sz w:val="32"/>
          <w:szCs w:val="32"/>
          <w:rtl/>
        </w:rPr>
        <w:t>يس هناك من لم يسمع ببعض من هذه التساؤلات والردود عليها إلا لو كان آتياً من أركان أحد المتاحف. ففي أواخر ثمانينات القرن العشرين ظهرت موجة متلاحقة من الدراسات والتعليقات يسعى هذا الكتاب لتسجيلها، وفي الوقت نفسه إلى الانضمام إليها ببعض من نقاد الأدب والمجتمع وعلماء الاجتماع والفلاسفة والجغرافيين ومؤرخي الفن ونقاد "الروك" وهواة الفرجة على كل جديد. وفي النهاية آلت "ما بعد الحداثة" إلى ما تعبر عنه. فلا مجال لدائرة الكتب والمقالات ولتلك البرامج التلفزيونية الليلية التي تتناول كتباً أخرى أو للبرامج الأخرى التي تتخذ من الأفلام والمباني والبرامج التلفزيونية موضوعاً لها، بل تعرض دينامية الإنتاج المكثف والنزعة الاستهلاكية الحادة في قلب مجتمعات ما بعد الحداثة بعد الحرب</w:t>
      </w:r>
      <w:r>
        <w:rPr>
          <w:rFonts w:hint="cs"/>
          <w:sz w:val="32"/>
          <w:szCs w:val="32"/>
          <w:rtl/>
        </w:rPr>
        <w:t xml:space="preserve"> (</w:t>
      </w:r>
      <w:proofErr w:type="spellStart"/>
      <w:proofErr w:type="gramStart"/>
      <w:r>
        <w:rPr>
          <w:rFonts w:hint="cs"/>
          <w:sz w:val="32"/>
          <w:szCs w:val="32"/>
          <w:rtl/>
        </w:rPr>
        <w:t>ب.بروكر</w:t>
      </w:r>
      <w:proofErr w:type="spellEnd"/>
      <w:proofErr w:type="gramEnd"/>
      <w:r>
        <w:rPr>
          <w:rFonts w:hint="cs"/>
          <w:sz w:val="32"/>
          <w:szCs w:val="32"/>
          <w:rtl/>
        </w:rPr>
        <w:t>).</w:t>
      </w:r>
    </w:p>
    <w:p w14:paraId="6C48500F" w14:textId="77777777" w:rsidR="0002710D" w:rsidRPr="00166988" w:rsidRDefault="0002710D" w:rsidP="0002710D">
      <w:pPr>
        <w:pStyle w:val="Paragraphedeliste"/>
        <w:numPr>
          <w:ilvl w:val="0"/>
          <w:numId w:val="1"/>
        </w:numPr>
        <w:bidi/>
        <w:spacing w:line="360" w:lineRule="auto"/>
        <w:rPr>
          <w:rFonts w:cs="Arial"/>
          <w:sz w:val="32"/>
          <w:szCs w:val="32"/>
          <w:lang w:bidi="ar-DZ"/>
        </w:rPr>
      </w:pPr>
      <w:r w:rsidRPr="00166988">
        <w:rPr>
          <w:sz w:val="32"/>
          <w:szCs w:val="32"/>
          <w:rtl/>
        </w:rPr>
        <w:t xml:space="preserve">بينما يحاول غيرهم جاهدين أن يتفادوا مزالق "ما بعد الحداثة" وأسطحها الملساء الزلقة أملاً في استرداد مساحة نقدية مفقودة ومنظور منطقي ينظر من خلاله إلى الماضي </w:t>
      </w:r>
      <w:proofErr w:type="gramStart"/>
      <w:r w:rsidRPr="00166988">
        <w:rPr>
          <w:sz w:val="32"/>
          <w:szCs w:val="32"/>
          <w:rtl/>
        </w:rPr>
        <w:t>والمستقبل</w:t>
      </w:r>
      <w:r w:rsidRPr="00166988">
        <w:rPr>
          <w:rFonts w:hint="cs"/>
          <w:sz w:val="32"/>
          <w:szCs w:val="32"/>
          <w:rtl/>
        </w:rPr>
        <w:t xml:space="preserve"> </w:t>
      </w:r>
      <w:r>
        <w:rPr>
          <w:rFonts w:hint="cs"/>
          <w:sz w:val="32"/>
          <w:szCs w:val="32"/>
          <w:rtl/>
        </w:rPr>
        <w:t>.</w:t>
      </w:r>
      <w:proofErr w:type="gramEnd"/>
    </w:p>
    <w:p w14:paraId="2D3450ED" w14:textId="77777777" w:rsidR="0002710D" w:rsidRPr="00166988" w:rsidRDefault="0002710D" w:rsidP="0002710D">
      <w:pPr>
        <w:bidi/>
        <w:spacing w:line="360" w:lineRule="auto"/>
        <w:rPr>
          <w:rFonts w:cs="Arial"/>
          <w:b/>
          <w:bCs/>
          <w:sz w:val="32"/>
          <w:szCs w:val="32"/>
          <w:rtl/>
          <w:lang w:bidi="ar-DZ"/>
        </w:rPr>
      </w:pPr>
      <w:r w:rsidRPr="00166988">
        <w:rPr>
          <w:rFonts w:cs="Arial" w:hint="cs"/>
          <w:b/>
          <w:bCs/>
          <w:sz w:val="32"/>
          <w:szCs w:val="32"/>
          <w:rtl/>
          <w:lang w:bidi="ar-DZ"/>
        </w:rPr>
        <w:t>المراجع المعتمدة:</w:t>
      </w:r>
    </w:p>
    <w:p w14:paraId="4B116924" w14:textId="77777777" w:rsidR="0002710D" w:rsidRPr="00166988" w:rsidRDefault="0002710D" w:rsidP="0002710D">
      <w:pPr>
        <w:pStyle w:val="Paragraphedeliste"/>
        <w:numPr>
          <w:ilvl w:val="0"/>
          <w:numId w:val="1"/>
        </w:numPr>
        <w:bidi/>
        <w:spacing w:line="360" w:lineRule="auto"/>
        <w:rPr>
          <w:rFonts w:cs="Arial"/>
          <w:sz w:val="32"/>
          <w:szCs w:val="32"/>
          <w:rtl/>
          <w:lang w:bidi="ar-DZ"/>
        </w:rPr>
      </w:pPr>
      <w:r w:rsidRPr="00166988">
        <w:rPr>
          <w:rFonts w:cs="Arial" w:hint="cs"/>
          <w:sz w:val="32"/>
          <w:szCs w:val="32"/>
          <w:rtl/>
          <w:lang w:bidi="ar-DZ"/>
        </w:rPr>
        <w:t xml:space="preserve">جياني </w:t>
      </w:r>
      <w:proofErr w:type="spellStart"/>
      <w:r w:rsidRPr="00166988">
        <w:rPr>
          <w:rFonts w:cs="Arial" w:hint="cs"/>
          <w:sz w:val="32"/>
          <w:szCs w:val="32"/>
          <w:rtl/>
          <w:lang w:bidi="ar-DZ"/>
        </w:rPr>
        <w:t>فاتيمو</w:t>
      </w:r>
      <w:proofErr w:type="spellEnd"/>
      <w:r w:rsidRPr="00166988">
        <w:rPr>
          <w:rFonts w:cs="Arial" w:hint="cs"/>
          <w:sz w:val="32"/>
          <w:szCs w:val="32"/>
          <w:rtl/>
          <w:lang w:bidi="ar-DZ"/>
        </w:rPr>
        <w:t>: نهاية الحداثة</w:t>
      </w:r>
    </w:p>
    <w:p w14:paraId="75FB6A22" w14:textId="77777777" w:rsidR="0002710D" w:rsidRPr="00166988" w:rsidRDefault="0002710D" w:rsidP="0002710D">
      <w:pPr>
        <w:pStyle w:val="Paragraphedeliste"/>
        <w:numPr>
          <w:ilvl w:val="0"/>
          <w:numId w:val="1"/>
        </w:numPr>
        <w:bidi/>
        <w:spacing w:line="360" w:lineRule="auto"/>
        <w:rPr>
          <w:rFonts w:cs="Arial"/>
          <w:sz w:val="32"/>
          <w:szCs w:val="32"/>
          <w:lang w:bidi="ar-DZ"/>
        </w:rPr>
      </w:pPr>
      <w:r w:rsidRPr="00166988">
        <w:rPr>
          <w:rFonts w:cs="Arial" w:hint="cs"/>
          <w:sz w:val="32"/>
          <w:szCs w:val="32"/>
          <w:rtl/>
          <w:lang w:bidi="ar-DZ"/>
        </w:rPr>
        <w:t xml:space="preserve">بيتر </w:t>
      </w:r>
      <w:proofErr w:type="spellStart"/>
      <w:r w:rsidRPr="00166988">
        <w:rPr>
          <w:rFonts w:cs="Arial" w:hint="cs"/>
          <w:sz w:val="32"/>
          <w:szCs w:val="32"/>
          <w:rtl/>
          <w:lang w:bidi="ar-DZ"/>
        </w:rPr>
        <w:t>بروكر</w:t>
      </w:r>
      <w:proofErr w:type="spellEnd"/>
      <w:r w:rsidRPr="00166988">
        <w:rPr>
          <w:rFonts w:cs="Arial" w:hint="cs"/>
          <w:sz w:val="32"/>
          <w:szCs w:val="32"/>
          <w:rtl/>
          <w:lang w:bidi="ar-DZ"/>
        </w:rPr>
        <w:t xml:space="preserve">: الحداثة وما بعد الحداثة </w:t>
      </w:r>
    </w:p>
    <w:p w14:paraId="4923954F" w14:textId="77777777" w:rsidR="0002710D" w:rsidRPr="00952F52" w:rsidRDefault="0002710D" w:rsidP="0002710D">
      <w:pPr>
        <w:bidi/>
        <w:spacing w:line="360" w:lineRule="auto"/>
        <w:rPr>
          <w:rFonts w:cs="Arial"/>
          <w:b/>
          <w:bCs/>
          <w:sz w:val="32"/>
          <w:szCs w:val="32"/>
          <w:rtl/>
          <w:lang w:bidi="ar-DZ"/>
        </w:rPr>
      </w:pPr>
    </w:p>
    <w:p w14:paraId="7523D462" w14:textId="77777777" w:rsidR="0002710D" w:rsidRDefault="0002710D" w:rsidP="0002710D">
      <w:pPr>
        <w:bidi/>
        <w:spacing w:line="360" w:lineRule="auto"/>
        <w:rPr>
          <w:rFonts w:cs="Arial"/>
          <w:b/>
          <w:bCs/>
          <w:color w:val="FF0000"/>
          <w:sz w:val="32"/>
          <w:szCs w:val="32"/>
          <w:rtl/>
          <w:lang w:bidi="ar-DZ"/>
        </w:rPr>
      </w:pPr>
      <w:r>
        <w:rPr>
          <w:rFonts w:cs="Arial" w:hint="cs"/>
          <w:b/>
          <w:bCs/>
          <w:color w:val="FF0000"/>
          <w:sz w:val="32"/>
          <w:szCs w:val="32"/>
          <w:rtl/>
          <w:lang w:bidi="ar-DZ"/>
        </w:rPr>
        <w:lastRenderedPageBreak/>
        <w:t>المحاضرة الثامنــــــــــــــــــــة: الثقافة والفلسفة المعاصرة.</w:t>
      </w:r>
    </w:p>
    <w:p w14:paraId="7A97A7E3" w14:textId="77777777" w:rsidR="0002710D" w:rsidRPr="00FA6992" w:rsidRDefault="0002710D" w:rsidP="0002710D">
      <w:pPr>
        <w:pStyle w:val="Paragraphedeliste"/>
        <w:numPr>
          <w:ilvl w:val="0"/>
          <w:numId w:val="1"/>
        </w:numPr>
        <w:bidi/>
        <w:spacing w:line="360" w:lineRule="auto"/>
        <w:rPr>
          <w:rFonts w:cs="Arial"/>
          <w:b/>
          <w:bCs/>
          <w:color w:val="FF0000"/>
          <w:sz w:val="32"/>
          <w:szCs w:val="32"/>
          <w:lang w:bidi="ar-DZ"/>
        </w:rPr>
      </w:pPr>
      <w:r w:rsidRPr="00FA6992">
        <w:rPr>
          <w:sz w:val="32"/>
          <w:szCs w:val="32"/>
          <w:rtl/>
        </w:rPr>
        <w:t xml:space="preserve">علاقة الفلسفة بالمجتمع تظهر من خلال ثقافة المجتمع. وإذا كانت الثقافة السائدة في مجتمعاتنا هي الثقافة الدينية والشعبية، فإنّ هذا النوع من الثقافة يميل في الغالب إلى السخرية من الفلسفة والتقليل من شأنها، وتسفيه المشتغلين بها. ومع ذلك، فإنّ ما يجب التذكير به هو أنّ الفلسفة قد أصبحت اليوم في معظم المجتمعات العربية جزءًا من النظام التربوي، سواء على مستوى التعليم الثانوي أو الجامعي، ويسهم أساتذة الفلسفة في الحياة الثقافية سواءً من خلال كتاباتهم أو محاضراتهم أو من خلال مشاركتهم في المجال العام حول مختلف القضايا العلمية والأخلاقية والسياسية والجمالية المطروحة على المجتمعات العربية، بل نستطيع القول إنّ ثمة تناميًا في الحاجة إلى الفلسفة والفلاسفة، وذلك بالنظر لما تعرفه الثقافة العربية من مشكلات ثقافية وفكرية منها ما تعلق بماضيها وتصورها لهويتها، ومنها ما تعلق بعلاقتها بغيرها من الثقافات. وبتعبير موجز ما تعلق بنظرتها لذاتها ولغيرها. ولا يخفى على أحد انتشار ظواهر التشدد والتطرف والسطحية وردود الأفعال الانفعالية وغلبة الامتثالية والنزعة </w:t>
      </w:r>
      <w:proofErr w:type="spellStart"/>
      <w:r w:rsidRPr="00FA6992">
        <w:rPr>
          <w:sz w:val="32"/>
          <w:szCs w:val="32"/>
          <w:rtl/>
        </w:rPr>
        <w:t>الوثوقية</w:t>
      </w:r>
      <w:proofErr w:type="spellEnd"/>
      <w:r w:rsidRPr="00FA6992">
        <w:rPr>
          <w:sz w:val="32"/>
          <w:szCs w:val="32"/>
          <w:rtl/>
        </w:rPr>
        <w:t>. وكلها تحتاج إلى التحليل الفلسفي القائم على قيم العقل والنقد والحوار الهادف</w:t>
      </w:r>
      <w:r w:rsidRPr="00FA6992">
        <w:rPr>
          <w:sz w:val="32"/>
          <w:szCs w:val="32"/>
        </w:rPr>
        <w:t>.</w:t>
      </w:r>
    </w:p>
    <w:p w14:paraId="2710AC13" w14:textId="77777777" w:rsidR="0002710D" w:rsidRPr="00FA6992" w:rsidRDefault="0002710D" w:rsidP="0002710D">
      <w:pPr>
        <w:pStyle w:val="Paragraphedeliste"/>
        <w:numPr>
          <w:ilvl w:val="0"/>
          <w:numId w:val="1"/>
        </w:numPr>
        <w:bidi/>
        <w:spacing w:line="360" w:lineRule="auto"/>
        <w:rPr>
          <w:rFonts w:cs="Arial"/>
          <w:b/>
          <w:bCs/>
          <w:color w:val="FF0000"/>
          <w:sz w:val="32"/>
          <w:szCs w:val="32"/>
          <w:lang w:bidi="ar-DZ"/>
        </w:rPr>
      </w:pPr>
      <w:r w:rsidRPr="00FA6992">
        <w:rPr>
          <w:sz w:val="32"/>
          <w:szCs w:val="32"/>
          <w:rtl/>
        </w:rPr>
        <w:t xml:space="preserve">فقد اعتمد كثير من الباحثين في دراسة الأنثروبولوجيا </w:t>
      </w:r>
      <w:proofErr w:type="gramStart"/>
      <w:r w:rsidRPr="00FA6992">
        <w:rPr>
          <w:sz w:val="32"/>
          <w:szCs w:val="32"/>
          <w:rtl/>
        </w:rPr>
        <w:t>الثقافية .</w:t>
      </w:r>
      <w:proofErr w:type="gramEnd"/>
      <w:r w:rsidRPr="00FA6992">
        <w:rPr>
          <w:sz w:val="32"/>
          <w:szCs w:val="32"/>
          <w:rtl/>
        </w:rPr>
        <w:t xml:space="preserve">. النفسية و </w:t>
      </w:r>
      <w:proofErr w:type="gramStart"/>
      <w:r w:rsidRPr="00FA6992">
        <w:rPr>
          <w:sz w:val="32"/>
          <w:szCs w:val="32"/>
          <w:rtl/>
        </w:rPr>
        <w:t>الاجتماعية  على</w:t>
      </w:r>
      <w:proofErr w:type="gramEnd"/>
      <w:r w:rsidRPr="00FA6992">
        <w:rPr>
          <w:sz w:val="32"/>
          <w:szCs w:val="32"/>
          <w:rtl/>
        </w:rPr>
        <w:t xml:space="preserve"> ثلاثة مفاهيم أساسية . </w:t>
      </w:r>
      <w:proofErr w:type="gramStart"/>
      <w:r w:rsidRPr="00FA6992">
        <w:rPr>
          <w:sz w:val="32"/>
          <w:szCs w:val="32"/>
          <w:rtl/>
        </w:rPr>
        <w:t>و هي</w:t>
      </w:r>
      <w:proofErr w:type="gramEnd"/>
      <w:r>
        <w:rPr>
          <w:rFonts w:hint="cs"/>
          <w:sz w:val="32"/>
          <w:szCs w:val="32"/>
          <w:rtl/>
        </w:rPr>
        <w:t xml:space="preserve">: </w:t>
      </w:r>
    </w:p>
    <w:p w14:paraId="45A60B13" w14:textId="77777777" w:rsidR="0002710D" w:rsidRPr="00FA6992" w:rsidRDefault="0002710D" w:rsidP="0002710D">
      <w:pPr>
        <w:pStyle w:val="Paragraphedeliste"/>
        <w:numPr>
          <w:ilvl w:val="0"/>
          <w:numId w:val="1"/>
        </w:numPr>
        <w:bidi/>
        <w:spacing w:line="360" w:lineRule="auto"/>
        <w:rPr>
          <w:rFonts w:cs="Arial"/>
          <w:b/>
          <w:bCs/>
          <w:color w:val="FF0000"/>
          <w:sz w:val="32"/>
          <w:szCs w:val="32"/>
          <w:lang w:bidi="ar-DZ"/>
        </w:rPr>
      </w:pPr>
      <w:r w:rsidRPr="00FA6992">
        <w:rPr>
          <w:sz w:val="32"/>
          <w:szCs w:val="32"/>
          <w:rtl/>
        </w:rPr>
        <w:t>التحيزات الثقافية</w:t>
      </w:r>
      <w:r>
        <w:rPr>
          <w:rFonts w:hint="cs"/>
          <w:sz w:val="32"/>
          <w:szCs w:val="32"/>
          <w:rtl/>
        </w:rPr>
        <w:t>،</w:t>
      </w:r>
      <w:r w:rsidRPr="00FA6992">
        <w:rPr>
          <w:sz w:val="32"/>
          <w:szCs w:val="32"/>
          <w:rtl/>
        </w:rPr>
        <w:t xml:space="preserve"> و تشمل القيم و المعتقدات المشتركة بين </w:t>
      </w:r>
      <w:proofErr w:type="gramStart"/>
      <w:r w:rsidRPr="00FA6992">
        <w:rPr>
          <w:sz w:val="32"/>
          <w:szCs w:val="32"/>
          <w:rtl/>
        </w:rPr>
        <w:t>الناس</w:t>
      </w:r>
      <w:r>
        <w:rPr>
          <w:rFonts w:hint="cs"/>
          <w:sz w:val="32"/>
          <w:szCs w:val="32"/>
          <w:rtl/>
        </w:rPr>
        <w:t xml:space="preserve"> .</w:t>
      </w:r>
      <w:proofErr w:type="gramEnd"/>
      <w:r>
        <w:rPr>
          <w:rFonts w:hint="cs"/>
          <w:sz w:val="32"/>
          <w:szCs w:val="32"/>
          <w:rtl/>
        </w:rPr>
        <w:t xml:space="preserve"> </w:t>
      </w:r>
    </w:p>
    <w:p w14:paraId="0E03BE42" w14:textId="77777777" w:rsidR="0002710D" w:rsidRPr="00FA6992" w:rsidRDefault="0002710D" w:rsidP="0002710D">
      <w:pPr>
        <w:pStyle w:val="Paragraphedeliste"/>
        <w:numPr>
          <w:ilvl w:val="0"/>
          <w:numId w:val="1"/>
        </w:numPr>
        <w:bidi/>
        <w:spacing w:line="360" w:lineRule="auto"/>
        <w:rPr>
          <w:rFonts w:cs="Arial"/>
          <w:b/>
          <w:bCs/>
          <w:color w:val="FF0000"/>
          <w:sz w:val="32"/>
          <w:szCs w:val="32"/>
          <w:lang w:bidi="ar-DZ"/>
        </w:rPr>
      </w:pPr>
      <w:r w:rsidRPr="00FA6992">
        <w:rPr>
          <w:sz w:val="32"/>
          <w:szCs w:val="32"/>
          <w:rtl/>
        </w:rPr>
        <w:t xml:space="preserve">العلاقات </w:t>
      </w:r>
      <w:proofErr w:type="gramStart"/>
      <w:r w:rsidRPr="00FA6992">
        <w:rPr>
          <w:sz w:val="32"/>
          <w:szCs w:val="32"/>
          <w:rtl/>
        </w:rPr>
        <w:t xml:space="preserve">الاجتماعية </w:t>
      </w:r>
      <w:r>
        <w:rPr>
          <w:rFonts w:hint="cs"/>
          <w:sz w:val="32"/>
          <w:szCs w:val="32"/>
          <w:rtl/>
        </w:rPr>
        <w:t>،</w:t>
      </w:r>
      <w:proofErr w:type="gramEnd"/>
      <w:r w:rsidRPr="00FA6992">
        <w:rPr>
          <w:sz w:val="32"/>
          <w:szCs w:val="32"/>
          <w:rtl/>
        </w:rPr>
        <w:t xml:space="preserve"> و تشمل العلاقات الشخصية التي تربط الناس بعضهم ببعض</w:t>
      </w:r>
    </w:p>
    <w:p w14:paraId="40A6A219" w14:textId="77777777" w:rsidR="0002710D" w:rsidRPr="00FA6992" w:rsidRDefault="0002710D" w:rsidP="0002710D">
      <w:pPr>
        <w:pStyle w:val="Paragraphedeliste"/>
        <w:numPr>
          <w:ilvl w:val="0"/>
          <w:numId w:val="1"/>
        </w:numPr>
        <w:bidi/>
        <w:spacing w:line="360" w:lineRule="auto"/>
        <w:rPr>
          <w:rFonts w:cs="Arial"/>
          <w:b/>
          <w:bCs/>
          <w:color w:val="FF0000"/>
          <w:sz w:val="32"/>
          <w:szCs w:val="32"/>
          <w:lang w:bidi="ar-DZ"/>
        </w:rPr>
      </w:pPr>
      <w:r w:rsidRPr="00FA6992">
        <w:rPr>
          <w:sz w:val="32"/>
          <w:szCs w:val="32"/>
          <w:rtl/>
        </w:rPr>
        <w:t xml:space="preserve">أنماط أساليب </w:t>
      </w:r>
      <w:proofErr w:type="gramStart"/>
      <w:r w:rsidRPr="00FA6992">
        <w:rPr>
          <w:sz w:val="32"/>
          <w:szCs w:val="32"/>
          <w:rtl/>
        </w:rPr>
        <w:t>الحياة .</w:t>
      </w:r>
      <w:proofErr w:type="gramEnd"/>
      <w:r w:rsidRPr="00FA6992">
        <w:rPr>
          <w:sz w:val="32"/>
          <w:szCs w:val="32"/>
          <w:rtl/>
        </w:rPr>
        <w:t xml:space="preserve">. التي تُعد الناتج الكلي المركب من التحيزات الثقافية </w:t>
      </w:r>
      <w:proofErr w:type="gramStart"/>
      <w:r w:rsidRPr="00FA6992">
        <w:rPr>
          <w:sz w:val="32"/>
          <w:szCs w:val="32"/>
          <w:rtl/>
        </w:rPr>
        <w:t>و العلاقات</w:t>
      </w:r>
      <w:proofErr w:type="gramEnd"/>
      <w:r w:rsidRPr="00FA6992">
        <w:rPr>
          <w:sz w:val="32"/>
          <w:szCs w:val="32"/>
          <w:rtl/>
        </w:rPr>
        <w:t xml:space="preserve"> الاجتماعية</w:t>
      </w:r>
      <w:r w:rsidRPr="00FA6992">
        <w:rPr>
          <w:sz w:val="32"/>
          <w:szCs w:val="32"/>
        </w:rPr>
        <w:t xml:space="preserve">. </w:t>
      </w:r>
      <w:r w:rsidRPr="00FA6992">
        <w:rPr>
          <w:sz w:val="32"/>
          <w:szCs w:val="32"/>
          <w:rtl/>
        </w:rPr>
        <w:t xml:space="preserve">و بهذا فإن الثقافة تهدي الإنسان إلى القيم؛ حيث يمارس الاختيار و يعبر عن نفسه بالطريقة التي يرغبها، و بالتالي يتعرف إلى ذاته و يعيد النظر في إنجازاته و </w:t>
      </w:r>
      <w:proofErr w:type="gramStart"/>
      <w:r w:rsidRPr="00FA6992">
        <w:rPr>
          <w:sz w:val="32"/>
          <w:szCs w:val="32"/>
          <w:rtl/>
        </w:rPr>
        <w:t>سلوكياته .</w:t>
      </w:r>
      <w:proofErr w:type="gramEnd"/>
      <w:r w:rsidRPr="00FA6992">
        <w:rPr>
          <w:sz w:val="32"/>
          <w:szCs w:val="32"/>
          <w:rtl/>
        </w:rPr>
        <w:t xml:space="preserve">. و على الرغم من </w:t>
      </w:r>
      <w:proofErr w:type="gramStart"/>
      <w:r w:rsidRPr="00FA6992">
        <w:rPr>
          <w:sz w:val="32"/>
          <w:szCs w:val="32"/>
          <w:rtl/>
        </w:rPr>
        <w:t>ذلك .</w:t>
      </w:r>
      <w:proofErr w:type="gramEnd"/>
      <w:r w:rsidRPr="00FA6992">
        <w:rPr>
          <w:sz w:val="32"/>
          <w:szCs w:val="32"/>
          <w:rtl/>
        </w:rPr>
        <w:t>. فإن أية أو قوالب جامدة يجب أن يتطابق معها سلوك أعضاء المجتمع جميعهم</w:t>
      </w:r>
      <w:r w:rsidRPr="00FA6992">
        <w:rPr>
          <w:sz w:val="32"/>
          <w:szCs w:val="32"/>
        </w:rPr>
        <w:t xml:space="preserve">. </w:t>
      </w:r>
      <w:r w:rsidRPr="00FA6992">
        <w:rPr>
          <w:sz w:val="32"/>
          <w:szCs w:val="32"/>
          <w:rtl/>
        </w:rPr>
        <w:t>ثقافة لا تؤلف نظاماً مغلق</w:t>
      </w:r>
      <w:r>
        <w:rPr>
          <w:rFonts w:hint="cs"/>
          <w:sz w:val="32"/>
          <w:szCs w:val="32"/>
          <w:rtl/>
        </w:rPr>
        <w:t>.</w:t>
      </w:r>
    </w:p>
    <w:p w14:paraId="53A574CB" w14:textId="77777777" w:rsidR="0002710D" w:rsidRPr="00F0108D" w:rsidRDefault="0002710D" w:rsidP="0002710D">
      <w:pPr>
        <w:pStyle w:val="Paragraphedeliste"/>
        <w:numPr>
          <w:ilvl w:val="0"/>
          <w:numId w:val="1"/>
        </w:numPr>
        <w:bidi/>
        <w:spacing w:line="360" w:lineRule="auto"/>
        <w:rPr>
          <w:rFonts w:cs="Arial"/>
          <w:b/>
          <w:bCs/>
          <w:sz w:val="32"/>
          <w:szCs w:val="32"/>
          <w:lang w:bidi="ar-DZ"/>
        </w:rPr>
      </w:pPr>
      <w:r w:rsidRPr="00670F9C">
        <w:rPr>
          <w:sz w:val="32"/>
          <w:szCs w:val="32"/>
          <w:rtl/>
        </w:rPr>
        <w:lastRenderedPageBreak/>
        <w:t xml:space="preserve">الثقافة تشتمل على العناصر المادية و </w:t>
      </w:r>
      <w:proofErr w:type="gramStart"/>
      <w:r w:rsidRPr="00670F9C">
        <w:rPr>
          <w:sz w:val="32"/>
          <w:szCs w:val="32"/>
          <w:rtl/>
        </w:rPr>
        <w:t>المعنوية .</w:t>
      </w:r>
      <w:proofErr w:type="gramEnd"/>
      <w:r w:rsidRPr="00670F9C">
        <w:rPr>
          <w:sz w:val="32"/>
          <w:szCs w:val="32"/>
          <w:rtl/>
        </w:rPr>
        <w:t>. و ترتبط هذه العناصر مع بعضها بشكل عضوي</w:t>
      </w:r>
      <w:r w:rsidRPr="00670F9C">
        <w:rPr>
          <w:rFonts w:hint="cs"/>
          <w:sz w:val="32"/>
          <w:szCs w:val="32"/>
          <w:rtl/>
        </w:rPr>
        <w:t xml:space="preserve">، </w:t>
      </w:r>
      <w:r w:rsidRPr="00670F9C">
        <w:rPr>
          <w:sz w:val="32"/>
          <w:szCs w:val="32"/>
          <w:rtl/>
        </w:rPr>
        <w:t>ف</w:t>
      </w:r>
      <w:r w:rsidRPr="00670F9C">
        <w:rPr>
          <w:rFonts w:hint="cs"/>
          <w:sz w:val="32"/>
          <w:szCs w:val="32"/>
          <w:rtl/>
        </w:rPr>
        <w:t>ثمة،</w:t>
      </w:r>
      <w:r w:rsidRPr="00670F9C">
        <w:rPr>
          <w:sz w:val="32"/>
          <w:szCs w:val="32"/>
          <w:rtl/>
        </w:rPr>
        <w:t xml:space="preserve"> النظام السياسي يتأثر بالنظام الاقتصادي و بالعكس، و يتأثر الِنظام التعليمي بالنظامين </w:t>
      </w:r>
      <w:proofErr w:type="gramStart"/>
      <w:r w:rsidRPr="00670F9C">
        <w:rPr>
          <w:sz w:val="32"/>
          <w:szCs w:val="32"/>
          <w:rtl/>
        </w:rPr>
        <w:t>السابقين ..</w:t>
      </w:r>
      <w:r w:rsidRPr="00670F9C">
        <w:rPr>
          <w:rFonts w:hint="cs"/>
          <w:sz w:val="32"/>
          <w:szCs w:val="32"/>
          <w:rtl/>
        </w:rPr>
        <w:t>وتأثيرات</w:t>
      </w:r>
      <w:proofErr w:type="gramEnd"/>
      <w:r w:rsidRPr="00670F9C">
        <w:rPr>
          <w:rFonts w:hint="cs"/>
          <w:sz w:val="32"/>
          <w:szCs w:val="32"/>
          <w:rtl/>
        </w:rPr>
        <w:t xml:space="preserve"> </w:t>
      </w:r>
      <w:r w:rsidRPr="00670F9C">
        <w:rPr>
          <w:sz w:val="32"/>
          <w:szCs w:val="32"/>
          <w:rtl/>
        </w:rPr>
        <w:t>العادات و التقاليد</w:t>
      </w:r>
      <w:r>
        <w:rPr>
          <w:rFonts w:hint="cs"/>
          <w:sz w:val="32"/>
          <w:szCs w:val="32"/>
          <w:rtl/>
        </w:rPr>
        <w:t>.</w:t>
      </w:r>
      <w:r w:rsidRPr="00670F9C">
        <w:rPr>
          <w:sz w:val="32"/>
          <w:szCs w:val="32"/>
          <w:rtl/>
        </w:rPr>
        <w:t xml:space="preserve"> </w:t>
      </w:r>
    </w:p>
    <w:p w14:paraId="0D7E762D" w14:textId="77777777" w:rsidR="0002710D" w:rsidRPr="00670F9C" w:rsidRDefault="0002710D" w:rsidP="0002710D">
      <w:pPr>
        <w:pStyle w:val="Paragraphedeliste"/>
        <w:numPr>
          <w:ilvl w:val="0"/>
          <w:numId w:val="1"/>
        </w:numPr>
        <w:bidi/>
        <w:spacing w:line="360" w:lineRule="auto"/>
        <w:rPr>
          <w:rFonts w:cs="Arial"/>
          <w:b/>
          <w:bCs/>
          <w:sz w:val="32"/>
          <w:szCs w:val="32"/>
          <w:lang w:bidi="ar-DZ"/>
        </w:rPr>
      </w:pPr>
      <w:r>
        <w:rPr>
          <w:rFonts w:hint="cs"/>
          <w:sz w:val="32"/>
          <w:szCs w:val="32"/>
          <w:rtl/>
        </w:rPr>
        <w:t xml:space="preserve">يعد منهج سوسيولوجيا الثقافة هو المنهج الذي يشير إلى العوامل الثقافية والاجتماعية، وكذا الدفاع عن الثقافة كأسلوب </w:t>
      </w:r>
      <w:proofErr w:type="gramStart"/>
      <w:r>
        <w:rPr>
          <w:rFonts w:hint="cs"/>
          <w:sz w:val="32"/>
          <w:szCs w:val="32"/>
          <w:rtl/>
        </w:rPr>
        <w:t>حياة( الدراسات</w:t>
      </w:r>
      <w:proofErr w:type="gramEnd"/>
      <w:r>
        <w:rPr>
          <w:rFonts w:hint="cs"/>
          <w:sz w:val="32"/>
          <w:szCs w:val="32"/>
          <w:rtl/>
        </w:rPr>
        <w:t xml:space="preserve"> الثقافية)</w:t>
      </w:r>
    </w:p>
    <w:p w14:paraId="47885B70" w14:textId="77777777" w:rsidR="0002710D" w:rsidRPr="00670F9C" w:rsidRDefault="0002710D" w:rsidP="0002710D">
      <w:pPr>
        <w:pStyle w:val="Paragraphedeliste"/>
        <w:numPr>
          <w:ilvl w:val="0"/>
          <w:numId w:val="1"/>
        </w:numPr>
        <w:bidi/>
        <w:spacing w:line="360" w:lineRule="auto"/>
        <w:rPr>
          <w:rFonts w:cs="Arial"/>
          <w:b/>
          <w:bCs/>
          <w:sz w:val="32"/>
          <w:szCs w:val="32"/>
          <w:rtl/>
          <w:lang w:bidi="ar-DZ"/>
        </w:rPr>
      </w:pPr>
      <w:r w:rsidRPr="00670F9C">
        <w:rPr>
          <w:rFonts w:cs="Arial" w:hint="cs"/>
          <w:b/>
          <w:bCs/>
          <w:sz w:val="32"/>
          <w:szCs w:val="32"/>
          <w:rtl/>
          <w:lang w:bidi="ar-DZ"/>
        </w:rPr>
        <w:t>المراجع المعتمدة:</w:t>
      </w:r>
    </w:p>
    <w:p w14:paraId="5528AF47" w14:textId="77777777" w:rsidR="0002710D" w:rsidRDefault="0002710D" w:rsidP="0002710D">
      <w:pPr>
        <w:pStyle w:val="Paragraphedeliste"/>
        <w:numPr>
          <w:ilvl w:val="0"/>
          <w:numId w:val="1"/>
        </w:numPr>
        <w:bidi/>
        <w:spacing w:line="360" w:lineRule="auto"/>
        <w:rPr>
          <w:rFonts w:cs="Arial"/>
          <w:sz w:val="32"/>
          <w:szCs w:val="32"/>
          <w:lang w:bidi="ar-DZ"/>
        </w:rPr>
      </w:pPr>
      <w:r w:rsidRPr="00FA6992">
        <w:rPr>
          <w:rFonts w:cs="Arial" w:hint="cs"/>
          <w:sz w:val="32"/>
          <w:szCs w:val="32"/>
          <w:rtl/>
          <w:lang w:bidi="ar-DZ"/>
        </w:rPr>
        <w:t xml:space="preserve">زواوي </w:t>
      </w:r>
      <w:proofErr w:type="gramStart"/>
      <w:r w:rsidRPr="00FA6992">
        <w:rPr>
          <w:rFonts w:cs="Arial" w:hint="cs"/>
          <w:sz w:val="32"/>
          <w:szCs w:val="32"/>
          <w:rtl/>
          <w:lang w:bidi="ar-DZ"/>
        </w:rPr>
        <w:t>بغورة :</w:t>
      </w:r>
      <w:proofErr w:type="gramEnd"/>
      <w:r w:rsidRPr="00FA6992">
        <w:rPr>
          <w:rFonts w:cs="Arial" w:hint="cs"/>
          <w:sz w:val="32"/>
          <w:szCs w:val="32"/>
          <w:rtl/>
          <w:lang w:bidi="ar-DZ"/>
        </w:rPr>
        <w:t xml:space="preserve"> حوار.</w:t>
      </w:r>
    </w:p>
    <w:p w14:paraId="14D91D99" w14:textId="77777777" w:rsidR="0002710D" w:rsidRPr="00FA6992" w:rsidRDefault="0002710D" w:rsidP="0002710D">
      <w:pPr>
        <w:pStyle w:val="Paragraphedeliste"/>
        <w:numPr>
          <w:ilvl w:val="0"/>
          <w:numId w:val="1"/>
        </w:numPr>
        <w:bidi/>
        <w:spacing w:line="360" w:lineRule="auto"/>
        <w:rPr>
          <w:rFonts w:cs="Arial"/>
          <w:sz w:val="32"/>
          <w:szCs w:val="32"/>
          <w:rtl/>
          <w:lang w:bidi="ar-DZ"/>
        </w:rPr>
      </w:pPr>
      <w:r>
        <w:rPr>
          <w:rFonts w:cs="Arial" w:hint="cs"/>
          <w:sz w:val="32"/>
          <w:szCs w:val="32"/>
          <w:rtl/>
          <w:lang w:bidi="ar-DZ"/>
        </w:rPr>
        <w:t>التومي: الثقافة وبناء المجتمع.</w:t>
      </w:r>
    </w:p>
    <w:p w14:paraId="68513226" w14:textId="77777777" w:rsidR="0002710D" w:rsidRPr="00166988" w:rsidRDefault="0002710D" w:rsidP="0002710D">
      <w:pPr>
        <w:bidi/>
        <w:spacing w:line="360" w:lineRule="auto"/>
        <w:rPr>
          <w:rFonts w:cs="Arial"/>
          <w:sz w:val="32"/>
          <w:szCs w:val="32"/>
          <w:rtl/>
          <w:lang w:bidi="ar-DZ"/>
        </w:rPr>
      </w:pPr>
    </w:p>
    <w:p w14:paraId="0DFDC528" w14:textId="77777777" w:rsidR="0002710D" w:rsidRPr="00265E48" w:rsidRDefault="0002710D" w:rsidP="0002710D">
      <w:pPr>
        <w:pStyle w:val="Paragraphedeliste"/>
        <w:bidi/>
        <w:spacing w:line="360" w:lineRule="auto"/>
        <w:rPr>
          <w:sz w:val="32"/>
          <w:szCs w:val="32"/>
          <w:rtl/>
          <w:lang w:bidi="ar-DZ"/>
        </w:rPr>
      </w:pPr>
    </w:p>
    <w:p w14:paraId="69587CE1" w14:textId="77777777" w:rsidR="0002710D" w:rsidRDefault="0002710D" w:rsidP="0002710D">
      <w:pPr>
        <w:bidi/>
      </w:pPr>
    </w:p>
    <w:sectPr w:rsidR="00027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E7BDC"/>
    <w:multiLevelType w:val="hybridMultilevel"/>
    <w:tmpl w:val="28CC9B92"/>
    <w:lvl w:ilvl="0" w:tplc="C142793A">
      <w:numFmt w:val="bullet"/>
      <w:lvlText w:val="-"/>
      <w:lvlJc w:val="left"/>
      <w:pPr>
        <w:ind w:left="643"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0D"/>
    <w:rsid w:val="000271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F4C7"/>
  <w15:chartTrackingRefBased/>
  <w15:docId w15:val="{CCFB208E-3230-4E9F-B5FA-4AA28CF5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1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7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2107</Words>
  <Characters>11594</Characters>
  <Application>Microsoft Office Word</Application>
  <DocSecurity>0</DocSecurity>
  <Lines>96</Lines>
  <Paragraphs>27</Paragraphs>
  <ScaleCrop>false</ScaleCrop>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2021-03-23T06:19:00Z</dcterms:created>
  <dcterms:modified xsi:type="dcterms:W3CDTF">2021-03-23T06:20:00Z</dcterms:modified>
</cp:coreProperties>
</file>