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57" w:rsidRDefault="00C97357" w:rsidP="00C97357">
      <w:pPr>
        <w:bidi/>
        <w:rPr>
          <w:rFonts w:cs="Simplified Arabic"/>
          <w:b/>
          <w:bCs/>
          <w:sz w:val="28"/>
          <w:szCs w:val="28"/>
          <w:rtl/>
          <w:lang w:bidi="ar-DZ"/>
        </w:rPr>
      </w:pPr>
      <w:proofErr w:type="gramStart"/>
      <w:r w:rsidRPr="00FA320F">
        <w:rPr>
          <w:rFonts w:cs="Simplified Arabic" w:hint="cs"/>
          <w:b/>
          <w:bCs/>
          <w:sz w:val="28"/>
          <w:szCs w:val="28"/>
          <w:rtl/>
          <w:lang w:bidi="ar-DZ"/>
        </w:rPr>
        <w:t>الإعاقة</w:t>
      </w:r>
      <w:proofErr w:type="gramEnd"/>
      <w:r w:rsidRPr="00FA320F">
        <w:rPr>
          <w:rFonts w:cs="Simplified Arabic" w:hint="cs"/>
          <w:b/>
          <w:bCs/>
          <w:sz w:val="28"/>
          <w:szCs w:val="28"/>
          <w:rtl/>
          <w:lang w:bidi="ar-DZ"/>
        </w:rPr>
        <w:t xml:space="preserve"> السمعية:</w:t>
      </w:r>
    </w:p>
    <w:p w:rsidR="00C97357" w:rsidRDefault="00C97357" w:rsidP="00C97357">
      <w:pPr>
        <w:bidi/>
        <w:jc w:val="both"/>
        <w:rPr>
          <w:rFonts w:cs="Simplified Arabic"/>
          <w:sz w:val="28"/>
          <w:szCs w:val="28"/>
          <w:rtl/>
          <w:lang w:bidi="ar-DZ"/>
        </w:rPr>
      </w:pPr>
      <w:r>
        <w:rPr>
          <w:rFonts w:cs="Simplified Arabic" w:hint="cs"/>
          <w:b/>
          <w:bCs/>
          <w:sz w:val="28"/>
          <w:szCs w:val="28"/>
          <w:rtl/>
          <w:lang w:bidi="ar-DZ"/>
        </w:rPr>
        <w:t>تمهيد:</w:t>
      </w:r>
      <w:r w:rsidRPr="00FA320F">
        <w:rPr>
          <w:rFonts w:cs="Simplified Arabic" w:hint="cs"/>
          <w:sz w:val="28"/>
          <w:szCs w:val="28"/>
          <w:rtl/>
          <w:lang w:bidi="ar-DZ"/>
        </w:rPr>
        <w:t xml:space="preserve"> لحاسة السمع أهمية كبيرة</w:t>
      </w:r>
      <w:r>
        <w:rPr>
          <w:rFonts w:cs="Simplified Arabic" w:hint="cs"/>
          <w:sz w:val="28"/>
          <w:szCs w:val="28"/>
          <w:rtl/>
          <w:lang w:bidi="ar-DZ"/>
        </w:rPr>
        <w:t xml:space="preserve"> في حياة الإنسان، حيث تشكل الأساس في عملية الاتصال و التفاعل بين الإنسان  و بيئته الاجتماعية التي يعيش فيها، و في تنظيم الأفكار عند الفرد و نقلها إلى الآخرين بسهولة، فتتسع عنده دائرة الاتصال مع الآخرين و تنمو لديه الجوانب العقلية و الوجدانية و الاجتماعية و لهذا فإن فقدان حاسة السمع يؤثر بشكل كبير على جوانب شخصية الأصم كافة لأنه يشعر بالنقص بوجود الآخرين، حيث يكون معهم دون أن يشعر بدوره في هذا الوجود كما يشعر بالوحدة و الحرج لذلك.</w:t>
      </w:r>
    </w:p>
    <w:p w:rsidR="00C97357" w:rsidRDefault="00C97357" w:rsidP="00C97357">
      <w:pPr>
        <w:bidi/>
        <w:rPr>
          <w:rFonts w:cs="Simplified Arabic"/>
          <w:sz w:val="28"/>
          <w:szCs w:val="28"/>
          <w:rtl/>
          <w:lang w:bidi="ar-DZ"/>
        </w:rPr>
      </w:pPr>
      <w:r>
        <w:rPr>
          <w:rFonts w:cs="Simplified Arabic" w:hint="cs"/>
          <w:b/>
          <w:bCs/>
          <w:sz w:val="28"/>
          <w:szCs w:val="28"/>
          <w:rtl/>
          <w:lang w:bidi="ar-DZ"/>
        </w:rPr>
        <w:t>1-</w:t>
      </w:r>
      <w:r w:rsidRPr="00FA02F3">
        <w:rPr>
          <w:rFonts w:cs="Simplified Arabic" w:hint="cs"/>
          <w:b/>
          <w:bCs/>
          <w:sz w:val="28"/>
          <w:szCs w:val="28"/>
          <w:rtl/>
          <w:lang w:bidi="ar-DZ"/>
        </w:rPr>
        <w:t>تطور حاسة السمع:</w:t>
      </w:r>
      <w:r>
        <w:rPr>
          <w:rFonts w:cs="Simplified Arabic" w:hint="cs"/>
          <w:b/>
          <w:bCs/>
          <w:sz w:val="28"/>
          <w:szCs w:val="28"/>
          <w:rtl/>
          <w:lang w:bidi="ar-DZ"/>
        </w:rPr>
        <w:t xml:space="preserve"> </w:t>
      </w:r>
      <w:r w:rsidRPr="00FA02F3">
        <w:rPr>
          <w:rFonts w:cs="Simplified Arabic" w:hint="cs"/>
          <w:sz w:val="28"/>
          <w:szCs w:val="28"/>
          <w:rtl/>
          <w:lang w:bidi="ar-DZ"/>
        </w:rPr>
        <w:t>إن</w:t>
      </w:r>
      <w:r>
        <w:rPr>
          <w:rFonts w:cs="Simplified Arabic" w:hint="cs"/>
          <w:sz w:val="28"/>
          <w:szCs w:val="28"/>
          <w:rtl/>
          <w:lang w:bidi="ar-DZ"/>
        </w:rPr>
        <w:t xml:space="preserve"> حاسة السمع تكون وظيفية قبل الولادة و  بعد الولادة مباشرة تضعف حاسة السمع لأن القناة السمعية تمتلئ بالسوائل و لكنها تصبح عادية بعدة عدة أيام من الولادة و بعد الولادة بفترة قصيرة يستطيع الطفل تمييز الأصوات المختلفة و تلك مهارة ضرورية لمعالجة اللغة المنطوقة، و بعد أن يبلغ الطفل الشهر الرابع من العمر تعمل معظم الأصوات الجديدة على استثارته و مع نهاية السنة الأولى من العمر تصبح مهارات الاستماع لدى الأطفال أكثر تطورا، ففي هذه المرحلة تظهر لدى الطفل القدرة على الانتباه الانتقائي و تتطور هذه القدرة أكثر فأكثر في السنتين اللاحقتين بحيث يصبح ابن الثالثة قادرا على تحديد موقع الصوت بدقة و تستمر هذه القدرة بالتطور في المراحل العمرية التالية.</w:t>
      </w:r>
    </w:p>
    <w:tbl>
      <w:tblPr>
        <w:tblStyle w:val="Grilledutableau"/>
        <w:bidiVisual/>
        <w:tblW w:w="0" w:type="auto"/>
        <w:tblLook w:val="04A0"/>
      </w:tblPr>
      <w:tblGrid>
        <w:gridCol w:w="2376"/>
        <w:gridCol w:w="6836"/>
      </w:tblGrid>
      <w:tr w:rsidR="00C97357" w:rsidTr="00E9067B">
        <w:tc>
          <w:tcPr>
            <w:tcW w:w="2376" w:type="dxa"/>
          </w:tcPr>
          <w:p w:rsidR="00C97357" w:rsidRPr="00DB7747" w:rsidRDefault="00C97357" w:rsidP="00E9067B">
            <w:pPr>
              <w:bidi/>
              <w:jc w:val="center"/>
              <w:rPr>
                <w:rFonts w:cs="Simplified Arabic"/>
                <w:b/>
                <w:bCs/>
                <w:sz w:val="28"/>
                <w:szCs w:val="28"/>
                <w:rtl/>
                <w:lang w:bidi="ar-DZ"/>
              </w:rPr>
            </w:pPr>
            <w:proofErr w:type="gramStart"/>
            <w:r w:rsidRPr="00DB7747">
              <w:rPr>
                <w:rFonts w:cs="Simplified Arabic" w:hint="cs"/>
                <w:b/>
                <w:bCs/>
                <w:sz w:val="28"/>
                <w:szCs w:val="28"/>
                <w:rtl/>
                <w:lang w:bidi="ar-DZ"/>
              </w:rPr>
              <w:t>العمر</w:t>
            </w:r>
            <w:proofErr w:type="gramEnd"/>
          </w:p>
        </w:tc>
        <w:tc>
          <w:tcPr>
            <w:tcW w:w="6836" w:type="dxa"/>
          </w:tcPr>
          <w:p w:rsidR="00C97357" w:rsidRPr="00DB7747" w:rsidRDefault="00C97357" w:rsidP="00E9067B">
            <w:pPr>
              <w:bidi/>
              <w:jc w:val="center"/>
              <w:rPr>
                <w:rFonts w:cs="Simplified Arabic"/>
                <w:b/>
                <w:bCs/>
                <w:sz w:val="28"/>
                <w:szCs w:val="28"/>
                <w:rtl/>
                <w:lang w:bidi="ar-DZ"/>
              </w:rPr>
            </w:pPr>
            <w:proofErr w:type="gramStart"/>
            <w:r w:rsidRPr="00DB7747">
              <w:rPr>
                <w:rFonts w:cs="Simplified Arabic" w:hint="cs"/>
                <w:b/>
                <w:bCs/>
                <w:sz w:val="28"/>
                <w:szCs w:val="28"/>
                <w:rtl/>
                <w:lang w:bidi="ar-DZ"/>
              </w:rPr>
              <w:t>السلوك</w:t>
            </w:r>
            <w:proofErr w:type="gramEnd"/>
            <w:r w:rsidRPr="00DB7747">
              <w:rPr>
                <w:rFonts w:cs="Simplified Arabic" w:hint="cs"/>
                <w:b/>
                <w:bCs/>
                <w:sz w:val="28"/>
                <w:szCs w:val="28"/>
                <w:rtl/>
                <w:lang w:bidi="ar-DZ"/>
              </w:rPr>
              <w:t xml:space="preserve"> المتوقع</w:t>
            </w:r>
          </w:p>
        </w:tc>
      </w:tr>
      <w:tr w:rsidR="00C97357" w:rsidTr="00E9067B">
        <w:tc>
          <w:tcPr>
            <w:tcW w:w="2376" w:type="dxa"/>
          </w:tcPr>
          <w:p w:rsidR="00C97357" w:rsidRDefault="00C97357" w:rsidP="00E9067B">
            <w:pPr>
              <w:bidi/>
              <w:rPr>
                <w:rFonts w:cs="Simplified Arabic"/>
                <w:sz w:val="28"/>
                <w:szCs w:val="28"/>
                <w:rtl/>
                <w:lang w:bidi="ar-DZ"/>
              </w:rPr>
            </w:pPr>
            <w:r>
              <w:rPr>
                <w:rFonts w:cs="Simplified Arabic" w:hint="cs"/>
                <w:sz w:val="28"/>
                <w:szCs w:val="28"/>
                <w:rtl/>
                <w:lang w:bidi="ar-DZ"/>
              </w:rPr>
              <w:t>الولادة-3أشهر</w:t>
            </w:r>
          </w:p>
        </w:tc>
        <w:tc>
          <w:tcPr>
            <w:tcW w:w="6836" w:type="dxa"/>
          </w:tcPr>
          <w:p w:rsidR="00C97357" w:rsidRDefault="00C97357" w:rsidP="00E9067B">
            <w:pPr>
              <w:bidi/>
              <w:rPr>
                <w:rFonts w:cs="Simplified Arabic"/>
                <w:sz w:val="28"/>
                <w:szCs w:val="28"/>
                <w:rtl/>
                <w:lang w:bidi="ar-DZ"/>
              </w:rPr>
            </w:pPr>
            <w:r>
              <w:rPr>
                <w:rFonts w:cs="Simplified Arabic" w:hint="cs"/>
                <w:sz w:val="28"/>
                <w:szCs w:val="28"/>
                <w:rtl/>
                <w:lang w:bidi="ar-DZ"/>
              </w:rPr>
              <w:t>*يجفل من الأصوات العالية.</w:t>
            </w:r>
          </w:p>
          <w:p w:rsidR="00C97357" w:rsidRDefault="00C97357" w:rsidP="00E9067B">
            <w:pPr>
              <w:bidi/>
              <w:rPr>
                <w:rFonts w:cs="Simplified Arabic"/>
                <w:sz w:val="28"/>
                <w:szCs w:val="28"/>
                <w:rtl/>
                <w:lang w:bidi="ar-DZ"/>
              </w:rPr>
            </w:pPr>
            <w:r>
              <w:rPr>
                <w:rFonts w:cs="Simplified Arabic" w:hint="cs"/>
                <w:sz w:val="28"/>
                <w:szCs w:val="28"/>
                <w:rtl/>
                <w:lang w:bidi="ar-DZ"/>
              </w:rPr>
              <w:t>*يهدأ عند سماع صوت الأم.</w:t>
            </w:r>
          </w:p>
          <w:p w:rsidR="00C97357" w:rsidRDefault="00C97357" w:rsidP="00E9067B">
            <w:pPr>
              <w:bidi/>
              <w:rPr>
                <w:rFonts w:cs="Simplified Arabic"/>
                <w:sz w:val="28"/>
                <w:szCs w:val="28"/>
                <w:rtl/>
                <w:lang w:bidi="ar-DZ"/>
              </w:rPr>
            </w:pPr>
            <w:r>
              <w:rPr>
                <w:rFonts w:cs="Simplified Arabic" w:hint="cs"/>
                <w:sz w:val="28"/>
                <w:szCs w:val="28"/>
                <w:rtl/>
                <w:lang w:bidi="ar-DZ"/>
              </w:rPr>
              <w:t xml:space="preserve">*يصدر </w:t>
            </w:r>
            <w:proofErr w:type="gramStart"/>
            <w:r>
              <w:rPr>
                <w:rFonts w:cs="Simplified Arabic" w:hint="cs"/>
                <w:sz w:val="28"/>
                <w:szCs w:val="28"/>
                <w:rtl/>
                <w:lang w:bidi="ar-DZ"/>
              </w:rPr>
              <w:t>أصوات</w:t>
            </w:r>
            <w:proofErr w:type="gramEnd"/>
            <w:r>
              <w:rPr>
                <w:rFonts w:cs="Simplified Arabic" w:hint="cs"/>
                <w:sz w:val="28"/>
                <w:szCs w:val="28"/>
                <w:rtl/>
                <w:lang w:bidi="ar-DZ"/>
              </w:rPr>
              <w:t xml:space="preserve"> غير البكاء.</w:t>
            </w:r>
          </w:p>
        </w:tc>
      </w:tr>
      <w:tr w:rsidR="00C97357" w:rsidTr="00E9067B">
        <w:tc>
          <w:tcPr>
            <w:tcW w:w="2376" w:type="dxa"/>
          </w:tcPr>
          <w:p w:rsidR="00C97357" w:rsidRDefault="00C97357" w:rsidP="00E9067B">
            <w:pPr>
              <w:bidi/>
              <w:rPr>
                <w:rFonts w:cs="Simplified Arabic"/>
                <w:sz w:val="28"/>
                <w:szCs w:val="28"/>
                <w:rtl/>
                <w:lang w:bidi="ar-DZ"/>
              </w:rPr>
            </w:pPr>
            <w:r>
              <w:rPr>
                <w:rFonts w:cs="Simplified Arabic" w:hint="cs"/>
                <w:sz w:val="28"/>
                <w:szCs w:val="28"/>
                <w:rtl/>
                <w:lang w:bidi="ar-DZ"/>
              </w:rPr>
              <w:t xml:space="preserve">3-6أشهر </w:t>
            </w:r>
          </w:p>
        </w:tc>
        <w:tc>
          <w:tcPr>
            <w:tcW w:w="6836" w:type="dxa"/>
          </w:tcPr>
          <w:p w:rsidR="00C97357" w:rsidRDefault="00C97357" w:rsidP="00E9067B">
            <w:pPr>
              <w:bidi/>
              <w:rPr>
                <w:rFonts w:cs="Simplified Arabic"/>
                <w:sz w:val="28"/>
                <w:szCs w:val="28"/>
                <w:rtl/>
                <w:lang w:bidi="ar-DZ"/>
              </w:rPr>
            </w:pPr>
            <w:r>
              <w:rPr>
                <w:rFonts w:cs="Simplified Arabic" w:hint="cs"/>
                <w:sz w:val="28"/>
                <w:szCs w:val="28"/>
                <w:rtl/>
                <w:lang w:bidi="ar-DZ"/>
              </w:rPr>
              <w:t xml:space="preserve">*يبحث عن الأصوات </w:t>
            </w:r>
            <w:proofErr w:type="gramStart"/>
            <w:r>
              <w:rPr>
                <w:rFonts w:cs="Simplified Arabic" w:hint="cs"/>
                <w:sz w:val="28"/>
                <w:szCs w:val="28"/>
                <w:rtl/>
                <w:lang w:bidi="ar-DZ"/>
              </w:rPr>
              <w:t>يعينه</w:t>
            </w:r>
            <w:proofErr w:type="gramEnd"/>
            <w:r>
              <w:rPr>
                <w:rFonts w:cs="Simplified Arabic" w:hint="cs"/>
                <w:sz w:val="28"/>
                <w:szCs w:val="28"/>
                <w:rtl/>
                <w:lang w:bidi="ar-DZ"/>
              </w:rPr>
              <w:t>.</w:t>
            </w:r>
          </w:p>
          <w:p w:rsidR="00C97357" w:rsidRDefault="00C97357" w:rsidP="00E9067B">
            <w:pPr>
              <w:bidi/>
              <w:rPr>
                <w:rFonts w:cs="Simplified Arabic"/>
                <w:sz w:val="28"/>
                <w:szCs w:val="28"/>
                <w:rtl/>
                <w:lang w:bidi="ar-DZ"/>
              </w:rPr>
            </w:pPr>
            <w:r>
              <w:rPr>
                <w:rFonts w:cs="Simplified Arabic" w:hint="cs"/>
                <w:sz w:val="28"/>
                <w:szCs w:val="28"/>
                <w:rtl/>
                <w:lang w:bidi="ar-DZ"/>
              </w:rPr>
              <w:t>*يدير جسمه باتجاه الصوت.</w:t>
            </w:r>
          </w:p>
          <w:p w:rsidR="00C97357" w:rsidRDefault="00C97357" w:rsidP="00E9067B">
            <w:pPr>
              <w:bidi/>
              <w:rPr>
                <w:rFonts w:cs="Simplified Arabic"/>
                <w:sz w:val="28"/>
                <w:szCs w:val="28"/>
                <w:rtl/>
                <w:lang w:bidi="ar-DZ"/>
              </w:rPr>
            </w:pPr>
            <w:r>
              <w:rPr>
                <w:rFonts w:cs="Simplified Arabic" w:hint="cs"/>
                <w:sz w:val="28"/>
                <w:szCs w:val="28"/>
                <w:rtl/>
                <w:lang w:bidi="ar-DZ"/>
              </w:rPr>
              <w:t>*يزداد وعيه للأصوات غير القوية.</w:t>
            </w:r>
          </w:p>
          <w:p w:rsidR="00C97357" w:rsidRDefault="00C97357" w:rsidP="00E9067B">
            <w:pPr>
              <w:bidi/>
              <w:rPr>
                <w:rFonts w:cs="Simplified Arabic"/>
                <w:sz w:val="28"/>
                <w:szCs w:val="28"/>
                <w:rtl/>
                <w:lang w:bidi="ar-DZ"/>
              </w:rPr>
            </w:pPr>
            <w:r>
              <w:rPr>
                <w:rFonts w:cs="Simplified Arabic" w:hint="cs"/>
                <w:sz w:val="28"/>
                <w:szCs w:val="28"/>
                <w:rtl/>
                <w:lang w:bidi="ar-DZ"/>
              </w:rPr>
              <w:t>* تزداد استجاباته اللفظية.</w:t>
            </w:r>
          </w:p>
        </w:tc>
      </w:tr>
      <w:tr w:rsidR="00C97357" w:rsidTr="00E9067B">
        <w:tc>
          <w:tcPr>
            <w:tcW w:w="2376" w:type="dxa"/>
          </w:tcPr>
          <w:p w:rsidR="00C97357" w:rsidRDefault="00C97357" w:rsidP="00E9067B">
            <w:pPr>
              <w:bidi/>
              <w:rPr>
                <w:rFonts w:cs="Simplified Arabic"/>
                <w:sz w:val="28"/>
                <w:szCs w:val="28"/>
                <w:rtl/>
                <w:lang w:bidi="ar-DZ"/>
              </w:rPr>
            </w:pPr>
            <w:r>
              <w:rPr>
                <w:rFonts w:cs="Simplified Arabic" w:hint="cs"/>
                <w:sz w:val="28"/>
                <w:szCs w:val="28"/>
                <w:rtl/>
                <w:lang w:bidi="ar-DZ"/>
              </w:rPr>
              <w:t xml:space="preserve">6-12شهر </w:t>
            </w:r>
          </w:p>
        </w:tc>
        <w:tc>
          <w:tcPr>
            <w:tcW w:w="6836" w:type="dxa"/>
          </w:tcPr>
          <w:p w:rsidR="00C97357" w:rsidRDefault="00C97357" w:rsidP="00E9067B">
            <w:pPr>
              <w:bidi/>
              <w:rPr>
                <w:rFonts w:cs="Simplified Arabic"/>
                <w:sz w:val="28"/>
                <w:szCs w:val="28"/>
                <w:rtl/>
                <w:lang w:bidi="ar-DZ"/>
              </w:rPr>
            </w:pPr>
            <w:r>
              <w:rPr>
                <w:rFonts w:cs="Simplified Arabic" w:hint="cs"/>
                <w:sz w:val="28"/>
                <w:szCs w:val="28"/>
                <w:rtl/>
                <w:lang w:bidi="ar-DZ"/>
              </w:rPr>
              <w:t>*تتطور قدرته على تحديد مصادر الأصوات.</w:t>
            </w:r>
          </w:p>
          <w:p w:rsidR="00C97357" w:rsidRDefault="00C97357" w:rsidP="00E9067B">
            <w:pPr>
              <w:bidi/>
              <w:rPr>
                <w:rFonts w:cs="Simplified Arabic"/>
                <w:sz w:val="28"/>
                <w:szCs w:val="28"/>
                <w:rtl/>
                <w:lang w:bidi="ar-DZ"/>
              </w:rPr>
            </w:pPr>
            <w:r>
              <w:rPr>
                <w:rFonts w:cs="Simplified Arabic" w:hint="cs"/>
                <w:sz w:val="28"/>
                <w:szCs w:val="28"/>
                <w:rtl/>
                <w:lang w:bidi="ar-DZ"/>
              </w:rPr>
              <w:t xml:space="preserve">*يدمج الأصوات معا </w:t>
            </w:r>
            <w:proofErr w:type="gramStart"/>
            <w:r>
              <w:rPr>
                <w:rFonts w:cs="Simplified Arabic" w:hint="cs"/>
                <w:sz w:val="28"/>
                <w:szCs w:val="28"/>
                <w:rtl/>
                <w:lang w:bidi="ar-DZ"/>
              </w:rPr>
              <w:t>ليشكل</w:t>
            </w:r>
            <w:proofErr w:type="gramEnd"/>
            <w:r>
              <w:rPr>
                <w:rFonts w:cs="Simplified Arabic" w:hint="cs"/>
                <w:sz w:val="28"/>
                <w:szCs w:val="28"/>
                <w:rtl/>
                <w:lang w:bidi="ar-DZ"/>
              </w:rPr>
              <w:t xml:space="preserve"> كلمات بسيطة. </w:t>
            </w:r>
          </w:p>
        </w:tc>
      </w:tr>
      <w:tr w:rsidR="00C97357" w:rsidTr="00E9067B">
        <w:tc>
          <w:tcPr>
            <w:tcW w:w="2376" w:type="dxa"/>
          </w:tcPr>
          <w:p w:rsidR="00C97357" w:rsidRDefault="00C97357" w:rsidP="00E9067B">
            <w:pPr>
              <w:bidi/>
              <w:rPr>
                <w:rFonts w:cs="Simplified Arabic"/>
                <w:sz w:val="28"/>
                <w:szCs w:val="28"/>
                <w:rtl/>
                <w:lang w:bidi="ar-DZ"/>
              </w:rPr>
            </w:pPr>
            <w:r>
              <w:rPr>
                <w:rFonts w:cs="Simplified Arabic" w:hint="cs"/>
                <w:sz w:val="28"/>
                <w:szCs w:val="28"/>
                <w:rtl/>
                <w:lang w:bidi="ar-DZ"/>
              </w:rPr>
              <w:t xml:space="preserve">12-24شهرا </w:t>
            </w:r>
          </w:p>
        </w:tc>
        <w:tc>
          <w:tcPr>
            <w:tcW w:w="6836" w:type="dxa"/>
          </w:tcPr>
          <w:p w:rsidR="00C97357" w:rsidRDefault="00C97357" w:rsidP="00E9067B">
            <w:pPr>
              <w:bidi/>
              <w:rPr>
                <w:rFonts w:cs="Simplified Arabic"/>
                <w:sz w:val="28"/>
                <w:szCs w:val="28"/>
                <w:rtl/>
                <w:lang w:bidi="ar-DZ"/>
              </w:rPr>
            </w:pPr>
            <w:r>
              <w:rPr>
                <w:rFonts w:cs="Simplified Arabic" w:hint="cs"/>
                <w:sz w:val="28"/>
                <w:szCs w:val="28"/>
                <w:rtl/>
                <w:lang w:bidi="ar-DZ"/>
              </w:rPr>
              <w:t>*يعبر عن فهمه للكلمات من خلال السلوك المناسب</w:t>
            </w:r>
          </w:p>
          <w:p w:rsidR="00C97357" w:rsidRDefault="00C97357" w:rsidP="00E9067B">
            <w:pPr>
              <w:bidi/>
              <w:rPr>
                <w:rFonts w:cs="Simplified Arabic"/>
                <w:sz w:val="28"/>
                <w:szCs w:val="28"/>
                <w:rtl/>
                <w:lang w:bidi="ar-DZ"/>
              </w:rPr>
            </w:pPr>
            <w:r>
              <w:rPr>
                <w:rFonts w:cs="Simplified Arabic" w:hint="cs"/>
                <w:sz w:val="28"/>
                <w:szCs w:val="28"/>
                <w:rtl/>
                <w:lang w:bidi="ar-DZ"/>
              </w:rPr>
              <w:lastRenderedPageBreak/>
              <w:t>*يقول 20 كلمة على الأقل.</w:t>
            </w:r>
          </w:p>
          <w:p w:rsidR="00C97357" w:rsidRDefault="00C97357" w:rsidP="00E9067B">
            <w:pPr>
              <w:bidi/>
              <w:rPr>
                <w:rFonts w:cs="Simplified Arabic"/>
                <w:sz w:val="28"/>
                <w:szCs w:val="28"/>
                <w:rtl/>
                <w:lang w:bidi="ar-DZ"/>
              </w:rPr>
            </w:pPr>
            <w:r>
              <w:rPr>
                <w:rFonts w:cs="Simplified Arabic" w:hint="cs"/>
                <w:sz w:val="28"/>
                <w:szCs w:val="28"/>
                <w:rtl/>
                <w:lang w:bidi="ar-DZ"/>
              </w:rPr>
              <w:t>*يتبع التعليمات البسيطة.</w:t>
            </w:r>
          </w:p>
          <w:p w:rsidR="00C97357" w:rsidRDefault="00C97357" w:rsidP="00E9067B">
            <w:pPr>
              <w:bidi/>
              <w:rPr>
                <w:rFonts w:cs="Simplified Arabic"/>
                <w:sz w:val="28"/>
                <w:szCs w:val="28"/>
                <w:rtl/>
                <w:lang w:bidi="ar-DZ"/>
              </w:rPr>
            </w:pPr>
            <w:r>
              <w:rPr>
                <w:rFonts w:cs="Simplified Arabic" w:hint="cs"/>
                <w:sz w:val="28"/>
                <w:szCs w:val="28"/>
                <w:rtl/>
                <w:lang w:bidi="ar-DZ"/>
              </w:rPr>
              <w:t>*يقلد نبرة الكلام الذي يسمعه.</w:t>
            </w:r>
          </w:p>
        </w:tc>
      </w:tr>
    </w:tbl>
    <w:p w:rsidR="00C97357" w:rsidRDefault="00C97357" w:rsidP="00C97357">
      <w:pPr>
        <w:bidi/>
        <w:jc w:val="center"/>
        <w:rPr>
          <w:rFonts w:cs="Simplified Arabic"/>
          <w:b/>
          <w:bCs/>
          <w:sz w:val="28"/>
          <w:szCs w:val="28"/>
          <w:rtl/>
          <w:lang w:bidi="ar-DZ"/>
        </w:rPr>
      </w:pPr>
      <w:proofErr w:type="gramStart"/>
      <w:r w:rsidRPr="00836ED8">
        <w:rPr>
          <w:rFonts w:cs="Simplified Arabic" w:hint="cs"/>
          <w:b/>
          <w:bCs/>
          <w:sz w:val="28"/>
          <w:szCs w:val="28"/>
          <w:rtl/>
          <w:lang w:bidi="ar-DZ"/>
        </w:rPr>
        <w:lastRenderedPageBreak/>
        <w:t>جدول</w:t>
      </w:r>
      <w:proofErr w:type="gramEnd"/>
      <w:r w:rsidRPr="00836ED8">
        <w:rPr>
          <w:rFonts w:cs="Simplified Arabic" w:hint="cs"/>
          <w:b/>
          <w:bCs/>
          <w:sz w:val="28"/>
          <w:szCs w:val="28"/>
          <w:rtl/>
          <w:lang w:bidi="ar-DZ"/>
        </w:rPr>
        <w:t xml:space="preserve"> رقم() يوضح التسلسل المتوقع لسلوك الاستماع في أول سنتين من العمر</w:t>
      </w:r>
    </w:p>
    <w:p w:rsidR="00C97357" w:rsidRPr="00836ED8" w:rsidRDefault="00C97357" w:rsidP="00C97357">
      <w:pPr>
        <w:bidi/>
        <w:rPr>
          <w:rFonts w:cs="Simplified Arabic"/>
          <w:b/>
          <w:bCs/>
          <w:sz w:val="28"/>
          <w:szCs w:val="28"/>
          <w:rtl/>
          <w:lang w:bidi="ar-DZ"/>
        </w:rPr>
      </w:pPr>
      <w:r>
        <w:rPr>
          <w:rFonts w:cs="Simplified Arabic" w:hint="cs"/>
          <w:b/>
          <w:bCs/>
          <w:sz w:val="28"/>
          <w:szCs w:val="28"/>
          <w:rtl/>
          <w:lang w:bidi="ar-DZ"/>
        </w:rPr>
        <w:t xml:space="preserve">(جمال الخطيب، 2015، ص 14-15) </w:t>
      </w:r>
    </w:p>
    <w:p w:rsidR="00C97357" w:rsidRDefault="00C97357" w:rsidP="00C97357">
      <w:pPr>
        <w:bidi/>
        <w:rPr>
          <w:rFonts w:cs="Simplified Arabic"/>
          <w:b/>
          <w:bCs/>
          <w:sz w:val="28"/>
          <w:szCs w:val="28"/>
          <w:lang w:bidi="ar-DZ"/>
        </w:rPr>
      </w:pPr>
      <w:r>
        <w:rPr>
          <w:rFonts w:cs="Simplified Arabic" w:hint="cs"/>
          <w:sz w:val="28"/>
          <w:szCs w:val="28"/>
          <w:rtl/>
          <w:lang w:bidi="ar-DZ"/>
        </w:rPr>
        <w:t xml:space="preserve">    و مع تقدم عمر الإنسان يحدث ضعف سمعي تدريجي يبدأ في منتصف الثلاثينات و يستمر إلى الثمانينات ومن أكثر أسباب ضعف القدرة السمعية لدى الكبار تصلب خلايا في السن تصلب الخلايا العصبية السمعية و ينتج عن ذلك ضعف في سماع الترددات المنخفضة وذلك يسمى وقر الشيخوخة و تشير البحوث إلى فروق جوهرية في القدرات السمعية لدى الذكور في الأربعينات من العمر حيث أن السمع الإناث يكون أفضل منه لدى الذكور و لعل ذلك يعزى للأصوات البيئية المزعجة في أماكن عمل الذكور و تتدهور القدرات السمعية في الخمسينات و الستينات و خاصة لدى الذكور لا بالنسبة للأصوات ذات التردد العالي فقط و إنما للأصوات ذات التردد المنخفض أيضا.</w:t>
      </w:r>
    </w:p>
    <w:p w:rsidR="00C97357" w:rsidRDefault="00C97357" w:rsidP="00C97357">
      <w:pPr>
        <w:bidi/>
        <w:rPr>
          <w:rFonts w:cs="Simplified Arabic"/>
          <w:sz w:val="28"/>
          <w:szCs w:val="28"/>
          <w:rtl/>
          <w:lang w:bidi="ar-DZ"/>
        </w:rPr>
      </w:pPr>
      <w:r>
        <w:rPr>
          <w:rFonts w:cs="Simplified Arabic" w:hint="cs"/>
          <w:b/>
          <w:bCs/>
          <w:sz w:val="28"/>
          <w:szCs w:val="28"/>
          <w:rtl/>
          <w:lang w:bidi="ar-DZ"/>
        </w:rPr>
        <w:t xml:space="preserve">2- </w:t>
      </w:r>
      <w:r w:rsidRPr="00C37ECE">
        <w:rPr>
          <w:rFonts w:cs="Simplified Arabic" w:hint="cs"/>
          <w:b/>
          <w:bCs/>
          <w:sz w:val="28"/>
          <w:szCs w:val="28"/>
          <w:rtl/>
          <w:lang w:bidi="ar-DZ"/>
        </w:rPr>
        <w:t>تشريح الأذن:</w:t>
      </w:r>
      <w:r>
        <w:rPr>
          <w:rFonts w:cs="Simplified Arabic" w:hint="cs"/>
          <w:b/>
          <w:bCs/>
          <w:sz w:val="28"/>
          <w:szCs w:val="28"/>
          <w:rtl/>
          <w:lang w:bidi="ar-DZ"/>
        </w:rPr>
        <w:t xml:space="preserve"> </w:t>
      </w:r>
      <w:r>
        <w:rPr>
          <w:rFonts w:cs="Simplified Arabic" w:hint="cs"/>
          <w:sz w:val="28"/>
          <w:szCs w:val="28"/>
          <w:rtl/>
          <w:lang w:bidi="ar-DZ"/>
        </w:rPr>
        <w:t xml:space="preserve">يتكون الجهاز السمعي من الأذن الخارجية و الأذن الوسطى و الأذن الداخلية </w:t>
      </w:r>
    </w:p>
    <w:p w:rsidR="00C97357" w:rsidRDefault="00C97357" w:rsidP="00C97357">
      <w:pPr>
        <w:bidi/>
        <w:rPr>
          <w:rFonts w:cs="Simplified Arabic"/>
          <w:sz w:val="28"/>
          <w:szCs w:val="28"/>
          <w:rtl/>
          <w:lang w:bidi="ar-DZ"/>
        </w:rPr>
      </w:pPr>
      <w:r>
        <w:rPr>
          <w:rFonts w:cs="Simplified Arabic" w:hint="cs"/>
          <w:b/>
          <w:bCs/>
          <w:sz w:val="28"/>
          <w:szCs w:val="28"/>
          <w:rtl/>
          <w:lang w:bidi="ar-DZ"/>
        </w:rPr>
        <w:t xml:space="preserve">2-1- </w:t>
      </w:r>
      <w:r w:rsidRPr="00C37ECE">
        <w:rPr>
          <w:rFonts w:cs="Simplified Arabic" w:hint="cs"/>
          <w:b/>
          <w:bCs/>
          <w:sz w:val="28"/>
          <w:szCs w:val="28"/>
          <w:rtl/>
          <w:lang w:bidi="ar-DZ"/>
        </w:rPr>
        <w:t>الأذن الخارجية:</w:t>
      </w:r>
      <w:r>
        <w:rPr>
          <w:rFonts w:cs="Simplified Arabic" w:hint="cs"/>
          <w:b/>
          <w:bCs/>
          <w:sz w:val="28"/>
          <w:szCs w:val="28"/>
          <w:rtl/>
          <w:lang w:bidi="ar-DZ"/>
        </w:rPr>
        <w:t xml:space="preserve"> </w:t>
      </w:r>
      <w:r>
        <w:rPr>
          <w:rFonts w:cs="Simplified Arabic" w:hint="cs"/>
          <w:sz w:val="28"/>
          <w:szCs w:val="28"/>
          <w:rtl/>
          <w:lang w:bidi="ar-DZ"/>
        </w:rPr>
        <w:t xml:space="preserve">يتكون من </w:t>
      </w:r>
      <w:proofErr w:type="spellStart"/>
      <w:r>
        <w:rPr>
          <w:rFonts w:cs="Simplified Arabic" w:hint="cs"/>
          <w:sz w:val="28"/>
          <w:szCs w:val="28"/>
          <w:rtl/>
          <w:lang w:bidi="ar-DZ"/>
        </w:rPr>
        <w:t>الصيوان</w:t>
      </w:r>
      <w:proofErr w:type="spellEnd"/>
      <w:r>
        <w:rPr>
          <w:rFonts w:cs="Simplified Arabic" w:hint="cs"/>
          <w:sz w:val="28"/>
          <w:szCs w:val="28"/>
          <w:rtl/>
          <w:lang w:bidi="ar-DZ"/>
        </w:rPr>
        <w:t xml:space="preserve"> و القناة السمعية الخارجية، و </w:t>
      </w:r>
      <w:proofErr w:type="spellStart"/>
      <w:r>
        <w:rPr>
          <w:rFonts w:cs="Simplified Arabic" w:hint="cs"/>
          <w:sz w:val="28"/>
          <w:szCs w:val="28"/>
          <w:rtl/>
          <w:lang w:bidi="ar-DZ"/>
        </w:rPr>
        <w:t>الصيوان</w:t>
      </w:r>
      <w:proofErr w:type="spellEnd"/>
      <w:r>
        <w:rPr>
          <w:rFonts w:cs="Simplified Arabic" w:hint="cs"/>
          <w:sz w:val="28"/>
          <w:szCs w:val="28"/>
          <w:rtl/>
          <w:lang w:bidi="ar-DZ"/>
        </w:rPr>
        <w:t xml:space="preserve"> هو الجزء الخارجي الظاهر من الأذن و وظيفته تجميع الموجات الصوتية و تسهيل دخولها إلى القناة الخارجية، و التي هي عبارة عن ممر ضيق توجد فيه غدد تفرز المادة الصمغية التي تحمي الأذن من الجراثيم و الأوساخ، الممر بطبلة الأذن التي تعتبر جزءا من الأذن الوسطى.</w:t>
      </w:r>
    </w:p>
    <w:p w:rsidR="00C97357" w:rsidRDefault="00C97357" w:rsidP="00C97357">
      <w:pPr>
        <w:bidi/>
        <w:rPr>
          <w:rFonts w:cs="Simplified Arabic"/>
          <w:sz w:val="28"/>
          <w:szCs w:val="28"/>
          <w:rtl/>
          <w:lang w:val="en-US" w:bidi="ar-DZ"/>
        </w:rPr>
      </w:pPr>
      <w:r>
        <w:rPr>
          <w:rFonts w:cs="Simplified Arabic" w:hint="cs"/>
          <w:b/>
          <w:bCs/>
          <w:sz w:val="28"/>
          <w:szCs w:val="28"/>
          <w:rtl/>
          <w:lang w:bidi="ar-DZ"/>
        </w:rPr>
        <w:t>2-2-</w:t>
      </w:r>
      <w:r w:rsidRPr="00C64FAF">
        <w:rPr>
          <w:rFonts w:cs="Simplified Arabic" w:hint="cs"/>
          <w:b/>
          <w:bCs/>
          <w:sz w:val="28"/>
          <w:szCs w:val="28"/>
          <w:rtl/>
          <w:lang w:bidi="ar-DZ"/>
        </w:rPr>
        <w:t>الأذن الوسطى:</w:t>
      </w:r>
      <w:r>
        <w:rPr>
          <w:rFonts w:cs="Simplified Arabic" w:hint="cs"/>
          <w:sz w:val="28"/>
          <w:szCs w:val="28"/>
          <w:rtl/>
          <w:lang w:bidi="ar-DZ"/>
        </w:rPr>
        <w:t xml:space="preserve"> يصل الهواء إلى الأذن الوسطى عن طريق قناة </w:t>
      </w:r>
      <w:proofErr w:type="spellStart"/>
      <w:r>
        <w:rPr>
          <w:rFonts w:cs="Simplified Arabic" w:hint="cs"/>
          <w:sz w:val="28"/>
          <w:szCs w:val="28"/>
          <w:rtl/>
          <w:lang w:bidi="ar-DZ"/>
        </w:rPr>
        <w:t>أستاكيوس</w:t>
      </w:r>
      <w:proofErr w:type="spellEnd"/>
      <w:r>
        <w:rPr>
          <w:rFonts w:cs="Simplified Arabic" w:hint="cs"/>
          <w:sz w:val="28"/>
          <w:szCs w:val="28"/>
          <w:rtl/>
          <w:lang w:bidi="ar-DZ"/>
        </w:rPr>
        <w:t xml:space="preserve"> </w:t>
      </w:r>
      <w:r w:rsidRPr="00B0617E">
        <w:rPr>
          <w:rFonts w:asciiTheme="majorBidi" w:hAnsiTheme="majorBidi" w:cstheme="majorBidi"/>
          <w:sz w:val="28"/>
          <w:szCs w:val="28"/>
          <w:lang w:bidi="ar-DZ"/>
        </w:rPr>
        <w:t>(la trompe d’eustache)</w:t>
      </w:r>
      <w:r>
        <w:rPr>
          <w:rFonts w:cs="Simplified Arabic" w:hint="cs"/>
          <w:sz w:val="28"/>
          <w:szCs w:val="28"/>
          <w:rtl/>
          <w:lang w:bidi="ar-DZ"/>
        </w:rPr>
        <w:t xml:space="preserve"> التي توصل تجويف الفم و الأنف، و تحتوي الأذن الوسطى على ثلاث عظيمات هي المطرقة</w:t>
      </w:r>
      <w:r w:rsidRPr="00B0617E">
        <w:rPr>
          <w:rFonts w:asciiTheme="majorBidi" w:hAnsiTheme="majorBidi" w:cstheme="majorBidi"/>
          <w:sz w:val="28"/>
          <w:szCs w:val="28"/>
          <w:lang w:bidi="ar-DZ"/>
        </w:rPr>
        <w:t>(tête du marteau)</w:t>
      </w:r>
      <w:r>
        <w:rPr>
          <w:rFonts w:cs="Simplified Arabic"/>
          <w:sz w:val="28"/>
          <w:szCs w:val="28"/>
          <w:lang w:val="en-US" w:bidi="ar-DZ"/>
        </w:rPr>
        <w:t xml:space="preserve"> </w:t>
      </w:r>
      <w:r>
        <w:rPr>
          <w:rFonts w:cs="Simplified Arabic" w:hint="cs"/>
          <w:sz w:val="28"/>
          <w:szCs w:val="28"/>
          <w:rtl/>
          <w:lang w:val="en-US" w:bidi="ar-DZ"/>
        </w:rPr>
        <w:t xml:space="preserve"> السندان </w:t>
      </w:r>
      <w:r w:rsidRPr="00B0617E">
        <w:rPr>
          <w:rFonts w:asciiTheme="majorBidi" w:hAnsiTheme="majorBidi" w:cstheme="majorBidi"/>
          <w:sz w:val="28"/>
          <w:szCs w:val="28"/>
          <w:lang w:bidi="ar-DZ"/>
        </w:rPr>
        <w:t>(l’enclume)</w:t>
      </w:r>
      <w:r>
        <w:rPr>
          <w:rFonts w:cs="Simplified Arabic"/>
          <w:sz w:val="28"/>
          <w:szCs w:val="28"/>
          <w:lang w:val="en-US" w:bidi="ar-DZ"/>
        </w:rPr>
        <w:t xml:space="preserve"> </w:t>
      </w:r>
      <w:r>
        <w:rPr>
          <w:rFonts w:cs="Simplified Arabic" w:hint="cs"/>
          <w:sz w:val="28"/>
          <w:szCs w:val="28"/>
          <w:rtl/>
          <w:lang w:val="en-US" w:bidi="ar-DZ"/>
        </w:rPr>
        <w:t xml:space="preserve"> و الركاب</w:t>
      </w:r>
      <w:r w:rsidRPr="00B0617E">
        <w:rPr>
          <w:rFonts w:asciiTheme="majorBidi" w:hAnsiTheme="majorBidi" w:cstheme="majorBidi"/>
          <w:sz w:val="28"/>
          <w:szCs w:val="28"/>
          <w:lang w:bidi="ar-DZ"/>
        </w:rPr>
        <w:t>(l’étrier)</w:t>
      </w:r>
      <w:r>
        <w:rPr>
          <w:rFonts w:cs="Simplified Arabic"/>
          <w:sz w:val="28"/>
          <w:szCs w:val="28"/>
          <w:lang w:val="en-US" w:bidi="ar-DZ"/>
        </w:rPr>
        <w:t xml:space="preserve"> </w:t>
      </w:r>
      <w:r>
        <w:rPr>
          <w:rFonts w:cs="Simplified Arabic" w:hint="cs"/>
          <w:sz w:val="28"/>
          <w:szCs w:val="28"/>
          <w:rtl/>
          <w:lang w:val="en-US" w:bidi="ar-DZ"/>
        </w:rPr>
        <w:t xml:space="preserve"> تتصل هذه العظيمات </w:t>
      </w:r>
      <w:proofErr w:type="spellStart"/>
      <w:r>
        <w:rPr>
          <w:rFonts w:cs="Simplified Arabic" w:hint="cs"/>
          <w:sz w:val="28"/>
          <w:szCs w:val="28"/>
          <w:rtl/>
          <w:lang w:val="en-US" w:bidi="ar-DZ"/>
        </w:rPr>
        <w:t>ببعضها</w:t>
      </w:r>
      <w:proofErr w:type="spellEnd"/>
      <w:r>
        <w:rPr>
          <w:rFonts w:cs="Simplified Arabic" w:hint="cs"/>
          <w:sz w:val="28"/>
          <w:szCs w:val="28"/>
          <w:rtl/>
          <w:lang w:val="en-US" w:bidi="ar-DZ"/>
        </w:rPr>
        <w:t xml:space="preserve"> البعض بواسطة أحزمة ليفية داخل حيز الأذن الوسطى، تتصل عظمة المطرقة بطبلة الأذن تحت تأثير الموجات الصوتية التي تقع عليها، </w:t>
      </w:r>
      <w:proofErr w:type="spellStart"/>
      <w:r>
        <w:rPr>
          <w:rFonts w:cs="Simplified Arabic" w:hint="cs"/>
          <w:sz w:val="28"/>
          <w:szCs w:val="28"/>
          <w:rtl/>
          <w:lang w:val="en-US" w:bidi="ar-DZ"/>
        </w:rPr>
        <w:t>تهتز</w:t>
      </w:r>
      <w:proofErr w:type="spellEnd"/>
      <w:r>
        <w:rPr>
          <w:rFonts w:cs="Simplified Arabic" w:hint="cs"/>
          <w:sz w:val="28"/>
          <w:szCs w:val="28"/>
          <w:rtl/>
          <w:lang w:val="en-US" w:bidi="ar-DZ"/>
        </w:rPr>
        <w:t xml:space="preserve"> تبعا لذلك العظيمات الموجودة في الأذن الوسطى تنتقل الموجات الصوتية من خلال الركاب إلى نافذة الأذن الداخلية التي تنقل الموجات الصوتية إلى الأذن الداخلية عن طريق نافذة الأذن الداخلية.</w:t>
      </w:r>
    </w:p>
    <w:p w:rsidR="00C97357" w:rsidRDefault="00C97357" w:rsidP="00C97357">
      <w:pPr>
        <w:bidi/>
        <w:rPr>
          <w:rFonts w:cs="Simplified Arabic"/>
          <w:sz w:val="28"/>
          <w:szCs w:val="28"/>
          <w:rtl/>
          <w:lang w:val="en-US" w:bidi="ar-DZ"/>
        </w:rPr>
      </w:pPr>
      <w:r>
        <w:rPr>
          <w:rFonts w:cs="Simplified Arabic" w:hint="cs"/>
          <w:b/>
          <w:bCs/>
          <w:sz w:val="28"/>
          <w:szCs w:val="28"/>
          <w:rtl/>
          <w:lang w:val="en-US" w:bidi="ar-DZ"/>
        </w:rPr>
        <w:lastRenderedPageBreak/>
        <w:t xml:space="preserve">2-3- </w:t>
      </w:r>
      <w:r w:rsidRPr="00C64FAF">
        <w:rPr>
          <w:rFonts w:cs="Simplified Arabic" w:hint="cs"/>
          <w:b/>
          <w:bCs/>
          <w:sz w:val="28"/>
          <w:szCs w:val="28"/>
          <w:rtl/>
          <w:lang w:val="en-US" w:bidi="ar-DZ"/>
        </w:rPr>
        <w:t xml:space="preserve">الأذن الداخلية: </w:t>
      </w:r>
      <w:r w:rsidRPr="00927BB4">
        <w:rPr>
          <w:rFonts w:cs="Simplified Arabic" w:hint="cs"/>
          <w:sz w:val="28"/>
          <w:szCs w:val="28"/>
          <w:rtl/>
          <w:lang w:val="en-US" w:bidi="ar-DZ"/>
        </w:rPr>
        <w:t>و</w:t>
      </w:r>
      <w:r>
        <w:rPr>
          <w:rFonts w:cs="Simplified Arabic" w:hint="cs"/>
          <w:sz w:val="28"/>
          <w:szCs w:val="28"/>
          <w:rtl/>
          <w:lang w:val="en-US" w:bidi="ar-DZ"/>
        </w:rPr>
        <w:t xml:space="preserve"> تشتمل على </w:t>
      </w:r>
      <w:proofErr w:type="spellStart"/>
      <w:r>
        <w:rPr>
          <w:rFonts w:cs="Simplified Arabic" w:hint="cs"/>
          <w:sz w:val="28"/>
          <w:szCs w:val="28"/>
          <w:rtl/>
          <w:lang w:val="en-US" w:bidi="ar-DZ"/>
        </w:rPr>
        <w:t>جزئين</w:t>
      </w:r>
      <w:proofErr w:type="spellEnd"/>
      <w:r>
        <w:rPr>
          <w:rFonts w:cs="Simplified Arabic" w:hint="cs"/>
          <w:sz w:val="28"/>
          <w:szCs w:val="28"/>
          <w:rtl/>
          <w:lang w:val="en-US" w:bidi="ar-DZ"/>
        </w:rPr>
        <w:t xml:space="preserve"> أساسيين هما القنوات شبه الهلالية و وظيفتها حفظ التوازن و تزويد الدماغ بمعلومات عن حركة الرأس و موضعه و الإحساس بالسرعة و هي عبارة عن ثلاث قنوات شبه دائرية مليئة بالسائل و تقع في الجزء الأعلى من الأذن الداخلية أما الجزء الآخر من الأذن الداخلية القوقعة و هي جزء حلزوني الشكل يحتوي عددا كبيرا جدا من الشعيرات الدقيقة و عن طريق القوقعة يتم تحويل الصوت إلى موجات كهربائية تنتقل عن طريق العصب السمعي إلى الدماغ.</w:t>
      </w:r>
    </w:p>
    <w:p w:rsidR="00FD6DE7" w:rsidRDefault="00C97357" w:rsidP="00C97357">
      <w:pPr>
        <w:bidi/>
      </w:pPr>
      <w:r>
        <w:rPr>
          <w:rFonts w:cs="Simplified Arabic" w:hint="cs"/>
          <w:b/>
          <w:bCs/>
          <w:sz w:val="28"/>
          <w:szCs w:val="28"/>
          <w:rtl/>
          <w:lang w:val="en-US" w:bidi="ar-DZ"/>
        </w:rPr>
        <w:t xml:space="preserve">3- </w:t>
      </w:r>
      <w:r w:rsidRPr="001F66CA">
        <w:rPr>
          <w:rFonts w:cs="Simplified Arabic" w:hint="cs"/>
          <w:b/>
          <w:bCs/>
          <w:sz w:val="28"/>
          <w:szCs w:val="28"/>
          <w:rtl/>
          <w:lang w:val="en-US" w:bidi="ar-DZ"/>
        </w:rPr>
        <w:t>آلية</w:t>
      </w:r>
      <w:r>
        <w:rPr>
          <w:rFonts w:cs="Simplified Arabic" w:hint="cs"/>
          <w:b/>
          <w:bCs/>
          <w:sz w:val="28"/>
          <w:szCs w:val="28"/>
          <w:rtl/>
          <w:lang w:val="en-US" w:bidi="ar-DZ"/>
        </w:rPr>
        <w:t xml:space="preserve"> السمع</w:t>
      </w:r>
      <w:r w:rsidRPr="004B1DFB">
        <w:rPr>
          <w:rFonts w:cs="Simplified Arabic" w:hint="cs"/>
          <w:sz w:val="28"/>
          <w:szCs w:val="28"/>
          <w:rtl/>
          <w:lang w:val="en-US" w:bidi="ar-DZ"/>
        </w:rPr>
        <w:t>: يحدث الصوت</w:t>
      </w:r>
      <w:r>
        <w:rPr>
          <w:rFonts w:cs="Simplified Arabic" w:hint="cs"/>
          <w:sz w:val="28"/>
          <w:szCs w:val="28"/>
          <w:rtl/>
          <w:lang w:val="en-US" w:bidi="ar-DZ"/>
        </w:rPr>
        <w:t xml:space="preserve"> كنتيجة لاهتزاز أجسام مادية و تكون هذه الاهتزازات في الهواء يقوم الصوان بجمعها و توجيهها إلى الأذن عن طريق القناة السمعية الخارجية ثم تصل هذه الموجات الصوتية إلى طبلة الأذن التي تؤدي إلى اهتزازها ثم تنتقل هذه الحركة الاهتزازية أولا إلى المطرقة ثم السندان و الركاب أما وظيفة هذه العظيمات الثلاث فهي تكبير الحركية </w:t>
      </w:r>
      <w:proofErr w:type="spellStart"/>
      <w:r>
        <w:rPr>
          <w:rFonts w:cs="Simplified Arabic" w:hint="cs"/>
          <w:sz w:val="28"/>
          <w:szCs w:val="28"/>
          <w:rtl/>
          <w:lang w:val="en-US" w:bidi="ar-DZ"/>
        </w:rPr>
        <w:t>الموجية</w:t>
      </w:r>
      <w:proofErr w:type="spellEnd"/>
      <w:r>
        <w:rPr>
          <w:rFonts w:cs="Simplified Arabic" w:hint="cs"/>
          <w:sz w:val="28"/>
          <w:szCs w:val="28"/>
          <w:rtl/>
          <w:lang w:val="en-US" w:bidi="ar-DZ"/>
        </w:rPr>
        <w:t xml:space="preserve"> و نقلها إلى الأذن الداخلية محدثا تيار في السائل الموجود في القوقعة يحرك الخلايا الشعرية الموجودة في عضو </w:t>
      </w:r>
      <w:proofErr w:type="spellStart"/>
      <w:r>
        <w:rPr>
          <w:rFonts w:cs="Simplified Arabic" w:hint="cs"/>
          <w:sz w:val="28"/>
          <w:szCs w:val="28"/>
          <w:rtl/>
          <w:lang w:val="en-US" w:bidi="ar-DZ"/>
        </w:rPr>
        <w:t>كورتي</w:t>
      </w:r>
      <w:proofErr w:type="spellEnd"/>
      <w:r>
        <w:rPr>
          <w:rFonts w:cs="Simplified Arabic" w:hint="cs"/>
          <w:sz w:val="28"/>
          <w:szCs w:val="28"/>
          <w:rtl/>
          <w:lang w:val="en-US" w:bidi="ar-DZ"/>
        </w:rPr>
        <w:t xml:space="preserve"> و التي تنشط النهايات العصبية ينتقل التيار الكهربائي عن طريق العصب السمعي إلى القشرة الدماغية التي تقوم  بمعالجتها ليكون معنى صوتيا.</w:t>
      </w:r>
    </w:p>
    <w:sectPr w:rsidR="00FD6DE7" w:rsidSect="00FD6D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97357"/>
    <w:rsid w:val="00C97357"/>
    <w:rsid w:val="00FD6D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3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73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3625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2021-03-13T13:04:00Z</dcterms:created>
  <dcterms:modified xsi:type="dcterms:W3CDTF">2021-03-13T13:05:00Z</dcterms:modified>
</cp:coreProperties>
</file>