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E8" w:rsidRDefault="002532E8" w:rsidP="002532E8">
      <w:pPr>
        <w:spacing w:line="360" w:lineRule="auto"/>
        <w:jc w:val="center"/>
        <w:rPr>
          <w:b/>
          <w:bCs/>
          <w:i/>
          <w:iCs/>
          <w:sz w:val="36"/>
          <w:szCs w:val="36"/>
          <w:lang w:bidi="ar-DZ"/>
        </w:rPr>
      </w:pPr>
      <w:r w:rsidRPr="006C62B2">
        <w:rPr>
          <w:rFonts w:hint="cs"/>
          <w:b/>
          <w:bCs/>
          <w:i/>
          <w:iCs/>
          <w:sz w:val="36"/>
          <w:szCs w:val="36"/>
          <w:rtl/>
          <w:lang w:bidi="ar-DZ"/>
        </w:rPr>
        <w:t>المحاضرة الثامنة</w:t>
      </w:r>
    </w:p>
    <w:p w:rsidR="002532E8" w:rsidRDefault="002532E8" w:rsidP="002532E8">
      <w:pPr>
        <w:spacing w:line="360" w:lineRule="auto"/>
        <w:jc w:val="center"/>
        <w:rPr>
          <w:b/>
          <w:bCs/>
          <w:i/>
          <w:iCs/>
          <w:sz w:val="36"/>
          <w:szCs w:val="36"/>
          <w:rtl/>
          <w:lang w:bidi="ar-DZ"/>
        </w:rPr>
      </w:pPr>
      <w:r>
        <w:rPr>
          <w:rFonts w:hint="cs"/>
          <w:b/>
          <w:bCs/>
          <w:i/>
          <w:iCs/>
          <w:sz w:val="36"/>
          <w:szCs w:val="36"/>
          <w:rtl/>
          <w:lang w:bidi="ar-DZ"/>
        </w:rPr>
        <w:t>ركيزتا البحث الأدبي</w:t>
      </w:r>
    </w:p>
    <w:p w:rsidR="002532E8" w:rsidRDefault="002532E8" w:rsidP="002532E8">
      <w:pPr>
        <w:spacing w:line="360" w:lineRule="auto"/>
        <w:jc w:val="both"/>
        <w:rPr>
          <w:i/>
          <w:iCs/>
          <w:sz w:val="32"/>
          <w:szCs w:val="32"/>
          <w:rtl/>
          <w:lang w:bidi="ar-DZ"/>
        </w:rPr>
      </w:pPr>
      <w:r>
        <w:rPr>
          <w:rFonts w:hint="cs"/>
          <w:i/>
          <w:iCs/>
          <w:sz w:val="32"/>
          <w:szCs w:val="32"/>
          <w:rtl/>
          <w:lang w:bidi="ar-DZ"/>
        </w:rPr>
        <w:t xml:space="preserve">   يرتكز البحث الأدبي </w:t>
      </w:r>
      <w:r>
        <w:rPr>
          <w:i/>
          <w:iCs/>
          <w:sz w:val="32"/>
          <w:szCs w:val="32"/>
          <w:rtl/>
          <w:lang w:bidi="ar-DZ"/>
        </w:rPr>
        <w:t>–</w:t>
      </w:r>
      <w:r>
        <w:rPr>
          <w:rFonts w:hint="cs"/>
          <w:i/>
          <w:iCs/>
          <w:sz w:val="32"/>
          <w:szCs w:val="32"/>
          <w:rtl/>
          <w:lang w:bidi="ar-DZ"/>
        </w:rPr>
        <w:t xml:space="preserve">قبل ظهوره إلى النور- على ركيزتين هامتين هما القراءة والكتابة. والسؤال الهام هو: كيف تتم هاتان العمليتان؟                                 </w:t>
      </w:r>
    </w:p>
    <w:p w:rsidR="002532E8" w:rsidRPr="003809DA" w:rsidRDefault="002532E8" w:rsidP="002532E8">
      <w:pPr>
        <w:spacing w:line="360" w:lineRule="auto"/>
        <w:jc w:val="both"/>
        <w:rPr>
          <w:b/>
          <w:bCs/>
          <w:i/>
          <w:iCs/>
          <w:sz w:val="32"/>
          <w:szCs w:val="32"/>
          <w:rtl/>
          <w:lang w:bidi="ar-DZ"/>
        </w:rPr>
      </w:pPr>
      <w:r w:rsidRPr="003809DA">
        <w:rPr>
          <w:rFonts w:hint="cs"/>
          <w:b/>
          <w:bCs/>
          <w:i/>
          <w:iCs/>
          <w:sz w:val="36"/>
          <w:szCs w:val="36"/>
          <w:rtl/>
          <w:lang w:bidi="ar-DZ"/>
        </w:rPr>
        <w:t xml:space="preserve">أولا/ القراءة   </w:t>
      </w:r>
      <w:r>
        <w:rPr>
          <w:rFonts w:hint="cs"/>
          <w:b/>
          <w:bCs/>
          <w:i/>
          <w:iCs/>
          <w:sz w:val="32"/>
          <w:szCs w:val="32"/>
          <w:rtl/>
          <w:lang w:bidi="ar-DZ"/>
        </w:rPr>
        <w:t xml:space="preserve">                                                                 </w:t>
      </w:r>
      <w:r w:rsidRPr="003809DA">
        <w:rPr>
          <w:rFonts w:hint="cs"/>
          <w:b/>
          <w:bCs/>
          <w:i/>
          <w:iCs/>
          <w:sz w:val="32"/>
          <w:szCs w:val="32"/>
          <w:rtl/>
          <w:lang w:bidi="ar-DZ"/>
        </w:rPr>
        <w:t xml:space="preserve">        </w:t>
      </w:r>
    </w:p>
    <w:p w:rsidR="002532E8" w:rsidRDefault="002532E8" w:rsidP="002532E8">
      <w:pPr>
        <w:spacing w:line="360" w:lineRule="auto"/>
        <w:jc w:val="both"/>
        <w:rPr>
          <w:i/>
          <w:iCs/>
          <w:sz w:val="32"/>
          <w:szCs w:val="32"/>
          <w:rtl/>
          <w:lang w:bidi="ar-DZ"/>
        </w:rPr>
      </w:pPr>
      <w:r>
        <w:rPr>
          <w:rFonts w:hint="cs"/>
          <w:b/>
          <w:bCs/>
          <w:i/>
          <w:iCs/>
          <w:sz w:val="32"/>
          <w:szCs w:val="32"/>
          <w:rtl/>
          <w:lang w:bidi="ar-DZ"/>
        </w:rPr>
        <w:t xml:space="preserve">    </w:t>
      </w:r>
      <w:r>
        <w:rPr>
          <w:rFonts w:hint="cs"/>
          <w:i/>
          <w:iCs/>
          <w:sz w:val="32"/>
          <w:szCs w:val="32"/>
          <w:rtl/>
          <w:lang w:bidi="ar-DZ"/>
        </w:rPr>
        <w:t xml:space="preserve">إن القراءة التي تسهِّل على الباحثين البحث لا تعني فحسب، قراءة المادة العلمية في المصادر والمراجع ذات الصلة بموضوع البحث، وإنما هي تلك التي تجيب على سؤال: كيف أقرأ؟ وكيفية القراءة التي تحقق الغرض، ينبغي أن يتوفر فيها ما يلي:  </w:t>
      </w:r>
    </w:p>
    <w:p w:rsidR="002532E8" w:rsidRDefault="002532E8" w:rsidP="002532E8">
      <w:pPr>
        <w:spacing w:line="360" w:lineRule="auto"/>
        <w:jc w:val="both"/>
        <w:rPr>
          <w:i/>
          <w:iCs/>
          <w:sz w:val="32"/>
          <w:szCs w:val="32"/>
          <w:rtl/>
          <w:lang w:bidi="ar-DZ"/>
        </w:rPr>
      </w:pPr>
      <w:r>
        <w:rPr>
          <w:rFonts w:hint="cs"/>
          <w:i/>
          <w:iCs/>
          <w:sz w:val="32"/>
          <w:szCs w:val="32"/>
          <w:rtl/>
          <w:lang w:bidi="ar-DZ"/>
        </w:rPr>
        <w:t xml:space="preserve">1/ أن تكون صحيحة.                                                                    </w:t>
      </w:r>
    </w:p>
    <w:p w:rsidR="002532E8" w:rsidRDefault="002532E8" w:rsidP="002532E8">
      <w:pPr>
        <w:spacing w:line="360" w:lineRule="auto"/>
        <w:jc w:val="both"/>
        <w:rPr>
          <w:i/>
          <w:iCs/>
          <w:sz w:val="32"/>
          <w:szCs w:val="32"/>
          <w:rtl/>
          <w:lang w:bidi="ar-DZ"/>
        </w:rPr>
      </w:pPr>
      <w:r>
        <w:rPr>
          <w:rFonts w:hint="cs"/>
          <w:i/>
          <w:iCs/>
          <w:sz w:val="32"/>
          <w:szCs w:val="32"/>
          <w:rtl/>
          <w:lang w:bidi="ar-DZ"/>
        </w:rPr>
        <w:t xml:space="preserve">2/ أن تكون واعية.                                                                       </w:t>
      </w:r>
    </w:p>
    <w:p w:rsidR="002532E8" w:rsidRDefault="002532E8" w:rsidP="002532E8">
      <w:pPr>
        <w:spacing w:line="360" w:lineRule="auto"/>
        <w:jc w:val="both"/>
        <w:rPr>
          <w:i/>
          <w:iCs/>
          <w:sz w:val="32"/>
          <w:szCs w:val="32"/>
          <w:rtl/>
          <w:lang w:bidi="ar-DZ"/>
        </w:rPr>
      </w:pPr>
      <w:r>
        <w:rPr>
          <w:rFonts w:hint="cs"/>
          <w:i/>
          <w:iCs/>
          <w:sz w:val="32"/>
          <w:szCs w:val="32"/>
          <w:rtl/>
          <w:lang w:bidi="ar-DZ"/>
        </w:rPr>
        <w:t>3/ أن يقرأ الباحث ما له علاقة بموضوع البحث. "ويمكنك معرفة الكتب التي تتصل بموضوع البحث عند قراءة عنوانها أولا ثم فهارسها ثانيا"</w:t>
      </w:r>
      <w:r>
        <w:rPr>
          <w:rStyle w:val="FootnoteReference"/>
          <w:i/>
          <w:iCs/>
          <w:sz w:val="32"/>
          <w:szCs w:val="32"/>
          <w:rtl/>
          <w:lang w:bidi="ar-DZ"/>
        </w:rPr>
        <w:footnoteReference w:id="2"/>
      </w:r>
      <w:r>
        <w:rPr>
          <w:rFonts w:hint="cs"/>
          <w:i/>
          <w:iCs/>
          <w:sz w:val="32"/>
          <w:szCs w:val="32"/>
          <w:rtl/>
          <w:lang w:bidi="ar-DZ"/>
        </w:rPr>
        <w:t xml:space="preserve">.                        </w:t>
      </w:r>
    </w:p>
    <w:p w:rsidR="002532E8" w:rsidRDefault="002532E8" w:rsidP="002532E8">
      <w:pPr>
        <w:spacing w:line="360" w:lineRule="auto"/>
        <w:jc w:val="both"/>
        <w:rPr>
          <w:i/>
          <w:iCs/>
          <w:sz w:val="32"/>
          <w:szCs w:val="32"/>
          <w:rtl/>
          <w:lang w:bidi="ar-DZ"/>
        </w:rPr>
      </w:pPr>
      <w:r>
        <w:rPr>
          <w:rFonts w:hint="cs"/>
          <w:i/>
          <w:iCs/>
          <w:sz w:val="32"/>
          <w:szCs w:val="32"/>
          <w:rtl/>
          <w:lang w:bidi="ar-DZ"/>
        </w:rPr>
        <w:t>4/ أن يبدأ الباحث "بالقراءة السريعة لاكتشاف ما يتصل بموضوع البحث في الكتاب المقروء"</w:t>
      </w:r>
      <w:r>
        <w:rPr>
          <w:rStyle w:val="FootnoteReference"/>
          <w:i/>
          <w:iCs/>
          <w:sz w:val="32"/>
          <w:szCs w:val="32"/>
          <w:rtl/>
          <w:lang w:bidi="ar-DZ"/>
        </w:rPr>
        <w:footnoteReference w:id="3"/>
      </w:r>
      <w:r>
        <w:rPr>
          <w:rFonts w:hint="cs"/>
          <w:i/>
          <w:iCs/>
          <w:sz w:val="32"/>
          <w:szCs w:val="32"/>
          <w:rtl/>
          <w:lang w:bidi="ar-DZ"/>
        </w:rPr>
        <w:t xml:space="preserve"> وتوثيقه.                                                              </w:t>
      </w:r>
    </w:p>
    <w:p w:rsidR="002532E8" w:rsidRDefault="002532E8" w:rsidP="002532E8">
      <w:pPr>
        <w:spacing w:line="360" w:lineRule="auto"/>
        <w:jc w:val="both"/>
        <w:rPr>
          <w:i/>
          <w:iCs/>
          <w:sz w:val="32"/>
          <w:szCs w:val="32"/>
          <w:rtl/>
          <w:lang w:bidi="ar-DZ"/>
        </w:rPr>
      </w:pPr>
      <w:r>
        <w:rPr>
          <w:rFonts w:hint="cs"/>
          <w:i/>
          <w:iCs/>
          <w:sz w:val="32"/>
          <w:szCs w:val="32"/>
          <w:rtl/>
          <w:lang w:bidi="ar-DZ"/>
        </w:rPr>
        <w:t>5/ أن يكتب الباحث في بطاقات صغيرة كل النصوص التي  تتصل بموضوع بحثه، إذا كانت هذه النصوص صغيرة. أما إذا كانت كبيرة؛ فيكفي أن يذكر خلاصتها، مع ضرورة ذكر صاحب الكتاب والكتاب الذي أخذ عنه في الحالتين</w:t>
      </w:r>
      <w:r>
        <w:rPr>
          <w:rStyle w:val="FootnoteReference"/>
          <w:i/>
          <w:iCs/>
          <w:sz w:val="32"/>
          <w:szCs w:val="32"/>
          <w:rtl/>
          <w:lang w:bidi="ar-DZ"/>
        </w:rPr>
        <w:footnoteReference w:id="4"/>
      </w:r>
      <w:r>
        <w:rPr>
          <w:rFonts w:hint="cs"/>
          <w:i/>
          <w:iCs/>
          <w:sz w:val="32"/>
          <w:szCs w:val="32"/>
          <w:rtl/>
          <w:lang w:bidi="ar-DZ"/>
        </w:rPr>
        <w:t xml:space="preserve">.                  </w:t>
      </w:r>
    </w:p>
    <w:p w:rsidR="002532E8" w:rsidRDefault="002532E8" w:rsidP="002532E8">
      <w:pPr>
        <w:spacing w:line="360" w:lineRule="auto"/>
        <w:jc w:val="both"/>
        <w:rPr>
          <w:i/>
          <w:iCs/>
          <w:sz w:val="32"/>
          <w:szCs w:val="32"/>
          <w:rtl/>
          <w:lang w:bidi="ar-DZ"/>
        </w:rPr>
      </w:pPr>
      <w:r>
        <w:rPr>
          <w:rFonts w:hint="cs"/>
          <w:i/>
          <w:iCs/>
          <w:sz w:val="32"/>
          <w:szCs w:val="32"/>
          <w:rtl/>
          <w:lang w:bidi="ar-DZ"/>
        </w:rPr>
        <w:t xml:space="preserve">6/ حينما ينقل الباحث النص حرفيا، يجب أن يضعه بين مزدوجتين، أما إذا كان النص ملخصا؛ فليس مطلوبا منه ذلك.                                                  </w:t>
      </w:r>
    </w:p>
    <w:p w:rsidR="002532E8" w:rsidRDefault="002532E8" w:rsidP="002532E8">
      <w:pPr>
        <w:spacing w:line="360" w:lineRule="auto"/>
        <w:jc w:val="both"/>
        <w:rPr>
          <w:i/>
          <w:iCs/>
          <w:sz w:val="32"/>
          <w:szCs w:val="32"/>
          <w:rtl/>
          <w:lang w:bidi="ar-DZ"/>
        </w:rPr>
      </w:pPr>
      <w:r>
        <w:rPr>
          <w:rFonts w:hint="cs"/>
          <w:i/>
          <w:iCs/>
          <w:sz w:val="32"/>
          <w:szCs w:val="32"/>
          <w:rtl/>
          <w:lang w:bidi="ar-DZ"/>
        </w:rPr>
        <w:lastRenderedPageBreak/>
        <w:t xml:space="preserve">7/ حينما ينتهي الباحث من جمع المادة العلمية لبحثه بالشكل السابق، ينظِّم تلك البطاقات التي جمع فيها مادة بحثه العلمية، ثم يعيد فرزها حسب موضوعات بحثه وأفكاره.                                                                                    </w:t>
      </w:r>
    </w:p>
    <w:p w:rsidR="002532E8" w:rsidRDefault="002532E8" w:rsidP="002532E8">
      <w:pPr>
        <w:spacing w:line="360" w:lineRule="auto"/>
        <w:jc w:val="both"/>
        <w:rPr>
          <w:i/>
          <w:iCs/>
          <w:sz w:val="32"/>
          <w:szCs w:val="32"/>
          <w:rtl/>
          <w:lang w:bidi="ar-DZ"/>
        </w:rPr>
      </w:pPr>
      <w:r>
        <w:rPr>
          <w:rFonts w:hint="cs"/>
          <w:i/>
          <w:iCs/>
          <w:sz w:val="32"/>
          <w:szCs w:val="32"/>
          <w:rtl/>
          <w:lang w:bidi="ar-DZ"/>
        </w:rPr>
        <w:t>8/ وبعد ذلك "يعيد الباحث قراءة كل ما يتصل بموضوع معين من بحثه"</w:t>
      </w:r>
      <w:r>
        <w:rPr>
          <w:rStyle w:val="FootnoteReference"/>
          <w:i/>
          <w:iCs/>
          <w:sz w:val="32"/>
          <w:szCs w:val="32"/>
          <w:rtl/>
          <w:lang w:bidi="ar-DZ"/>
        </w:rPr>
        <w:footnoteReference w:id="5"/>
      </w:r>
      <w:r>
        <w:rPr>
          <w:rFonts w:hint="cs"/>
          <w:i/>
          <w:iCs/>
          <w:sz w:val="32"/>
          <w:szCs w:val="32"/>
          <w:rtl/>
          <w:lang w:bidi="ar-DZ"/>
        </w:rPr>
        <w:t xml:space="preserve"> في تلك البطاقات، قبل كتابته مباشرة؛ ليتأكد بأن مفردات كل جزء من أجزاء موضوع البحث ليس فيها خلل من حيث الترابط والترتيب.                                      </w:t>
      </w:r>
    </w:p>
    <w:p w:rsidR="002532E8" w:rsidRPr="003809DA" w:rsidRDefault="002532E8" w:rsidP="002532E8">
      <w:pPr>
        <w:spacing w:line="360" w:lineRule="auto"/>
        <w:jc w:val="both"/>
        <w:rPr>
          <w:i/>
          <w:iCs/>
          <w:sz w:val="32"/>
          <w:szCs w:val="32"/>
          <w:rtl/>
          <w:lang w:bidi="ar-DZ"/>
        </w:rPr>
      </w:pPr>
      <w:r>
        <w:rPr>
          <w:rFonts w:hint="cs"/>
          <w:b/>
          <w:bCs/>
          <w:i/>
          <w:iCs/>
          <w:sz w:val="36"/>
          <w:szCs w:val="36"/>
          <w:rtl/>
          <w:lang w:bidi="ar-DZ"/>
        </w:rPr>
        <w:t xml:space="preserve">عوامل نفسية تساعد على القراءة                                            </w:t>
      </w:r>
    </w:p>
    <w:p w:rsidR="002532E8" w:rsidRDefault="002532E8" w:rsidP="002532E8">
      <w:pPr>
        <w:spacing w:line="360" w:lineRule="auto"/>
        <w:jc w:val="both"/>
        <w:rPr>
          <w:i/>
          <w:iCs/>
          <w:sz w:val="32"/>
          <w:szCs w:val="32"/>
          <w:rtl/>
          <w:lang w:bidi="ar-DZ"/>
        </w:rPr>
      </w:pPr>
      <w:r>
        <w:rPr>
          <w:rFonts w:hint="cs"/>
          <w:i/>
          <w:iCs/>
          <w:sz w:val="32"/>
          <w:szCs w:val="32"/>
          <w:rtl/>
          <w:lang w:bidi="ar-DZ"/>
        </w:rPr>
        <w:t xml:space="preserve">   وإلى جانب الأمور السابقة التي تكشف أن القراءة فن، هناك عوامل أخرى نفسية، ينبغي على الباحث الجاد أن يراعيها؛ لأنها تساعد على جني ثمار القراءة كاملة غير منقوصة، وهي:                                                               </w:t>
      </w:r>
    </w:p>
    <w:p w:rsidR="002532E8" w:rsidRDefault="002532E8" w:rsidP="002532E8">
      <w:pPr>
        <w:spacing w:line="360" w:lineRule="auto"/>
        <w:jc w:val="both"/>
        <w:rPr>
          <w:i/>
          <w:iCs/>
          <w:sz w:val="32"/>
          <w:szCs w:val="32"/>
          <w:rtl/>
          <w:lang w:bidi="ar-DZ"/>
        </w:rPr>
      </w:pPr>
      <w:r>
        <w:rPr>
          <w:rFonts w:hint="cs"/>
          <w:i/>
          <w:iCs/>
          <w:sz w:val="32"/>
          <w:szCs w:val="32"/>
          <w:rtl/>
          <w:lang w:bidi="ar-DZ"/>
        </w:rPr>
        <w:t>أ: عند قراءة كل ما يتصل بموضوع البحث، على الباحث "أن يكون شديد اليقظة أثناء القراءة"</w:t>
      </w:r>
      <w:r>
        <w:rPr>
          <w:rStyle w:val="FootnoteReference"/>
          <w:i/>
          <w:iCs/>
          <w:sz w:val="32"/>
          <w:szCs w:val="32"/>
          <w:rtl/>
          <w:lang w:bidi="ar-DZ"/>
        </w:rPr>
        <w:footnoteReference w:id="6"/>
      </w:r>
      <w:r>
        <w:rPr>
          <w:rFonts w:hint="cs"/>
          <w:i/>
          <w:iCs/>
          <w:sz w:val="32"/>
          <w:szCs w:val="32"/>
          <w:rtl/>
          <w:lang w:bidi="ar-DZ"/>
        </w:rPr>
        <w:t xml:space="preserve">.                                                                           </w:t>
      </w:r>
    </w:p>
    <w:p w:rsidR="002532E8" w:rsidRDefault="002532E8" w:rsidP="002532E8">
      <w:pPr>
        <w:spacing w:line="360" w:lineRule="auto"/>
        <w:jc w:val="both"/>
        <w:rPr>
          <w:i/>
          <w:iCs/>
          <w:sz w:val="32"/>
          <w:szCs w:val="32"/>
          <w:rtl/>
          <w:lang w:bidi="ar-DZ"/>
        </w:rPr>
      </w:pPr>
      <w:r>
        <w:rPr>
          <w:rFonts w:hint="cs"/>
          <w:i/>
          <w:iCs/>
          <w:sz w:val="32"/>
          <w:szCs w:val="32"/>
          <w:rtl/>
          <w:lang w:bidi="ar-DZ"/>
        </w:rPr>
        <w:t>ب: وعليه أن يكون "قوي الشخصية، يفهم قيمة ما يقرأ ويستطيع نقده وتمييز البواعث المختلفة التي أثرت في المؤلف، وجعلته يميل إلى هذا الرأي أو إلى ذلك الاتجاه"</w:t>
      </w:r>
      <w:r>
        <w:rPr>
          <w:rStyle w:val="FootnoteReference"/>
          <w:i/>
          <w:iCs/>
          <w:sz w:val="32"/>
          <w:szCs w:val="32"/>
          <w:rtl/>
          <w:lang w:bidi="ar-DZ"/>
        </w:rPr>
        <w:footnoteReference w:id="7"/>
      </w:r>
      <w:r>
        <w:rPr>
          <w:rFonts w:hint="cs"/>
          <w:i/>
          <w:iCs/>
          <w:sz w:val="32"/>
          <w:szCs w:val="32"/>
          <w:rtl/>
          <w:lang w:bidi="ar-DZ"/>
        </w:rPr>
        <w:t xml:space="preserve">.                                                                                 </w:t>
      </w:r>
    </w:p>
    <w:p w:rsidR="002532E8" w:rsidRDefault="002532E8" w:rsidP="002532E8">
      <w:pPr>
        <w:spacing w:line="360" w:lineRule="auto"/>
        <w:jc w:val="both"/>
        <w:rPr>
          <w:i/>
          <w:iCs/>
          <w:sz w:val="32"/>
          <w:szCs w:val="32"/>
          <w:rtl/>
          <w:lang w:bidi="ar-DZ"/>
        </w:rPr>
      </w:pPr>
      <w:r>
        <w:rPr>
          <w:rFonts w:hint="cs"/>
          <w:i/>
          <w:iCs/>
          <w:sz w:val="32"/>
          <w:szCs w:val="32"/>
          <w:rtl/>
          <w:lang w:bidi="ar-DZ"/>
        </w:rPr>
        <w:t>ج/ أن يكون الباحث منظَّما في قراءته؛ لأن "تنظيم القراءة واختيار أوقات النشاط الذهني لها أمر ضروري وحيوي ليتسنى للباحث فهْـم ما يقرأ، والأخذ عنه أخذا صحيحا غير محرَّف ولا مشوَّه ولا مضطرب"</w:t>
      </w:r>
      <w:r>
        <w:rPr>
          <w:rStyle w:val="FootnoteReference"/>
          <w:i/>
          <w:iCs/>
          <w:sz w:val="32"/>
          <w:szCs w:val="32"/>
          <w:rtl/>
          <w:lang w:bidi="ar-DZ"/>
        </w:rPr>
        <w:footnoteReference w:id="8"/>
      </w:r>
      <w:r>
        <w:rPr>
          <w:rFonts w:hint="cs"/>
          <w:i/>
          <w:iCs/>
          <w:sz w:val="32"/>
          <w:szCs w:val="32"/>
          <w:rtl/>
          <w:lang w:bidi="ar-DZ"/>
        </w:rPr>
        <w:t xml:space="preserve">.                                     </w:t>
      </w:r>
    </w:p>
    <w:p w:rsidR="002532E8" w:rsidRDefault="002532E8" w:rsidP="002532E8">
      <w:pPr>
        <w:spacing w:line="360" w:lineRule="auto"/>
        <w:jc w:val="both"/>
        <w:rPr>
          <w:i/>
          <w:iCs/>
          <w:sz w:val="32"/>
          <w:szCs w:val="32"/>
          <w:rtl/>
          <w:lang w:bidi="ar-DZ"/>
        </w:rPr>
      </w:pPr>
      <w:r>
        <w:rPr>
          <w:rFonts w:hint="cs"/>
          <w:i/>
          <w:iCs/>
          <w:sz w:val="32"/>
          <w:szCs w:val="32"/>
          <w:rtl/>
          <w:lang w:bidi="ar-DZ"/>
        </w:rPr>
        <w:t xml:space="preserve">د: وعلى الباحث ألا ينسـى أن "إجــادة القـراءة وسرعتها </w:t>
      </w:r>
      <w:r>
        <w:rPr>
          <w:i/>
          <w:iCs/>
          <w:sz w:val="32"/>
          <w:szCs w:val="32"/>
          <w:rtl/>
          <w:lang w:bidi="ar-DZ"/>
        </w:rPr>
        <w:t>–</w:t>
      </w:r>
      <w:r>
        <w:rPr>
          <w:rFonts w:hint="cs"/>
          <w:i/>
          <w:iCs/>
          <w:sz w:val="32"/>
          <w:szCs w:val="32"/>
          <w:rtl/>
          <w:lang w:bidi="ar-DZ"/>
        </w:rPr>
        <w:t xml:space="preserve"> بالإضافــة إلى اليقظــة</w:t>
      </w:r>
    </w:p>
    <w:p w:rsidR="002532E8" w:rsidRDefault="002532E8" w:rsidP="002532E8">
      <w:pPr>
        <w:spacing w:line="360" w:lineRule="auto"/>
        <w:jc w:val="both"/>
        <w:rPr>
          <w:i/>
          <w:iCs/>
          <w:sz w:val="32"/>
          <w:szCs w:val="32"/>
          <w:rtl/>
          <w:lang w:bidi="ar-DZ"/>
        </w:rPr>
      </w:pPr>
      <w:r>
        <w:rPr>
          <w:rFonts w:hint="cs"/>
          <w:i/>
          <w:iCs/>
          <w:sz w:val="32"/>
          <w:szCs w:val="32"/>
          <w:rtl/>
          <w:lang w:bidi="ar-DZ"/>
        </w:rPr>
        <w:t xml:space="preserve"> </w:t>
      </w:r>
    </w:p>
    <w:p w:rsidR="002532E8" w:rsidRDefault="002532E8" w:rsidP="002532E8">
      <w:pPr>
        <w:spacing w:line="360" w:lineRule="auto"/>
        <w:jc w:val="both"/>
        <w:rPr>
          <w:i/>
          <w:iCs/>
          <w:sz w:val="32"/>
          <w:szCs w:val="32"/>
          <w:rtl/>
          <w:lang w:bidi="ar-DZ"/>
        </w:rPr>
      </w:pPr>
      <w:r>
        <w:rPr>
          <w:rFonts w:hint="cs"/>
          <w:i/>
          <w:iCs/>
          <w:sz w:val="32"/>
          <w:szCs w:val="32"/>
          <w:rtl/>
          <w:lang w:bidi="ar-DZ"/>
        </w:rPr>
        <w:lastRenderedPageBreak/>
        <w:t>الشديدة أثناء القراءة- أمور تختصر أوقات الباحثين اختصارا كبيرا"</w:t>
      </w:r>
      <w:r>
        <w:rPr>
          <w:rStyle w:val="FootnoteReference"/>
          <w:i/>
          <w:iCs/>
          <w:sz w:val="32"/>
          <w:szCs w:val="32"/>
          <w:rtl/>
          <w:lang w:bidi="ar-DZ"/>
        </w:rPr>
        <w:footnoteReference w:id="9"/>
      </w:r>
      <w:r>
        <w:rPr>
          <w:rFonts w:hint="cs"/>
          <w:i/>
          <w:iCs/>
          <w:sz w:val="32"/>
          <w:szCs w:val="32"/>
          <w:rtl/>
          <w:lang w:bidi="ar-DZ"/>
        </w:rPr>
        <w:t xml:space="preserve">.              </w:t>
      </w:r>
    </w:p>
    <w:p w:rsidR="002532E8" w:rsidRPr="00BA12C3" w:rsidRDefault="002532E8" w:rsidP="002532E8">
      <w:pPr>
        <w:spacing w:line="360" w:lineRule="auto"/>
        <w:jc w:val="both"/>
        <w:rPr>
          <w:b/>
          <w:bCs/>
          <w:i/>
          <w:iCs/>
          <w:sz w:val="32"/>
          <w:szCs w:val="32"/>
          <w:rtl/>
          <w:lang w:bidi="ar-DZ"/>
        </w:rPr>
      </w:pPr>
      <w:r w:rsidRPr="00BA12C3">
        <w:rPr>
          <w:rFonts w:hint="cs"/>
          <w:b/>
          <w:bCs/>
          <w:i/>
          <w:iCs/>
          <w:sz w:val="36"/>
          <w:szCs w:val="36"/>
          <w:rtl/>
          <w:lang w:bidi="ar-DZ"/>
        </w:rPr>
        <w:t xml:space="preserve">ثانيا/ الكتابة   </w:t>
      </w:r>
      <w:r>
        <w:rPr>
          <w:rFonts w:hint="cs"/>
          <w:b/>
          <w:bCs/>
          <w:i/>
          <w:iCs/>
          <w:sz w:val="32"/>
          <w:szCs w:val="32"/>
          <w:rtl/>
          <w:lang w:bidi="ar-DZ"/>
        </w:rPr>
        <w:t xml:space="preserve">                                                                 </w:t>
      </w:r>
      <w:r w:rsidRPr="00BA12C3">
        <w:rPr>
          <w:rFonts w:hint="cs"/>
          <w:b/>
          <w:bCs/>
          <w:i/>
          <w:iCs/>
          <w:sz w:val="32"/>
          <w:szCs w:val="32"/>
          <w:rtl/>
          <w:lang w:bidi="ar-DZ"/>
        </w:rPr>
        <w:t xml:space="preserve">         </w:t>
      </w:r>
    </w:p>
    <w:p w:rsidR="002532E8" w:rsidRDefault="002532E8" w:rsidP="002532E8">
      <w:pPr>
        <w:spacing w:line="360" w:lineRule="auto"/>
        <w:jc w:val="both"/>
        <w:rPr>
          <w:i/>
          <w:iCs/>
          <w:sz w:val="32"/>
          <w:szCs w:val="32"/>
          <w:rtl/>
          <w:lang w:bidi="ar-DZ"/>
        </w:rPr>
      </w:pPr>
      <w:r w:rsidRPr="003809DA">
        <w:rPr>
          <w:rFonts w:hint="cs"/>
          <w:b/>
          <w:bCs/>
          <w:i/>
          <w:iCs/>
          <w:sz w:val="32"/>
          <w:szCs w:val="32"/>
          <w:rtl/>
          <w:lang w:bidi="ar-DZ"/>
        </w:rPr>
        <w:t>ولا:</w:t>
      </w:r>
      <w:r>
        <w:rPr>
          <w:rFonts w:hint="cs"/>
          <w:b/>
          <w:bCs/>
          <w:i/>
          <w:iCs/>
          <w:sz w:val="32"/>
          <w:szCs w:val="32"/>
          <w:rtl/>
          <w:lang w:bidi="ar-DZ"/>
        </w:rPr>
        <w:t xml:space="preserve"> </w:t>
      </w:r>
      <w:r>
        <w:rPr>
          <w:rFonts w:hint="cs"/>
          <w:i/>
          <w:iCs/>
          <w:sz w:val="32"/>
          <w:szCs w:val="32"/>
          <w:rtl/>
          <w:lang w:bidi="ar-DZ"/>
        </w:rPr>
        <w:t xml:space="preserve">أن مرحلة الكتابة هي مرحلة أخيرة في موضوع بحثه؛ سبقته مراحل معلومة هي: مرحلة اختيار الموضوع وإعداد الخطة واختيار المصادر والمراجع،  وتنظيمها، والقراءة فيها، وجمع المادة اللازمة منها.                                   </w:t>
      </w:r>
    </w:p>
    <w:p w:rsidR="002532E8" w:rsidRDefault="002532E8" w:rsidP="002532E8">
      <w:pPr>
        <w:tabs>
          <w:tab w:val="left" w:pos="6363"/>
        </w:tabs>
        <w:spacing w:line="360" w:lineRule="auto"/>
        <w:jc w:val="both"/>
        <w:rPr>
          <w:i/>
          <w:iCs/>
          <w:sz w:val="32"/>
          <w:szCs w:val="32"/>
          <w:rtl/>
          <w:lang w:bidi="ar-DZ"/>
        </w:rPr>
      </w:pPr>
      <w:r w:rsidRPr="0084392F">
        <w:rPr>
          <w:rFonts w:hint="cs"/>
          <w:b/>
          <w:bCs/>
          <w:i/>
          <w:iCs/>
          <w:sz w:val="32"/>
          <w:szCs w:val="32"/>
          <w:rtl/>
          <w:lang w:bidi="ar-DZ"/>
        </w:rPr>
        <w:t>ثانيا:</w:t>
      </w:r>
      <w:r>
        <w:rPr>
          <w:rFonts w:hint="cs"/>
          <w:i/>
          <w:iCs/>
          <w:sz w:val="32"/>
          <w:szCs w:val="32"/>
          <w:rtl/>
          <w:lang w:bidi="ar-DZ"/>
        </w:rPr>
        <w:t xml:space="preserve"> أن هذه المرحلة تقتضي من الباحث فرز البطاقات التي جمع فيها مادة بحثه، وتنظيمها وإعدادها إعدادا جيدا وفق خطة بحثه.                                        </w:t>
      </w:r>
    </w:p>
    <w:p w:rsidR="002532E8" w:rsidRDefault="002532E8" w:rsidP="002532E8">
      <w:pPr>
        <w:tabs>
          <w:tab w:val="left" w:pos="6363"/>
        </w:tabs>
        <w:spacing w:line="360" w:lineRule="auto"/>
        <w:jc w:val="both"/>
        <w:rPr>
          <w:i/>
          <w:iCs/>
          <w:sz w:val="32"/>
          <w:szCs w:val="32"/>
          <w:rtl/>
          <w:lang w:bidi="ar-DZ"/>
        </w:rPr>
      </w:pPr>
      <w:r w:rsidRPr="0084392F">
        <w:rPr>
          <w:rFonts w:hint="cs"/>
          <w:b/>
          <w:bCs/>
          <w:i/>
          <w:iCs/>
          <w:sz w:val="32"/>
          <w:szCs w:val="32"/>
          <w:rtl/>
          <w:lang w:bidi="ar-DZ"/>
        </w:rPr>
        <w:t>ثالثا:</w:t>
      </w:r>
      <w:r>
        <w:rPr>
          <w:rFonts w:hint="cs"/>
          <w:b/>
          <w:bCs/>
          <w:i/>
          <w:iCs/>
          <w:sz w:val="32"/>
          <w:szCs w:val="32"/>
          <w:rtl/>
          <w:lang w:bidi="ar-DZ"/>
        </w:rPr>
        <w:t xml:space="preserve"> </w:t>
      </w:r>
      <w:r>
        <w:rPr>
          <w:rFonts w:hint="cs"/>
          <w:i/>
          <w:iCs/>
          <w:sz w:val="32"/>
          <w:szCs w:val="32"/>
          <w:rtl/>
          <w:lang w:bidi="ar-DZ"/>
        </w:rPr>
        <w:t xml:space="preserve">ليس المهم في البحث جمع الكثير من المادة الغزيرة، بل المهم مع ذلك أيضا، حسن فهمها ومناقشتها وعرضها عرضا جذَّابا منظما يدل على شخصية الباحث ومدى تأثيرها في بحثه.                                                                   </w:t>
      </w:r>
    </w:p>
    <w:p w:rsidR="002532E8" w:rsidRDefault="002532E8" w:rsidP="002532E8">
      <w:pPr>
        <w:tabs>
          <w:tab w:val="left" w:pos="6363"/>
        </w:tabs>
        <w:spacing w:line="360" w:lineRule="auto"/>
        <w:jc w:val="both"/>
        <w:rPr>
          <w:i/>
          <w:iCs/>
          <w:sz w:val="32"/>
          <w:szCs w:val="32"/>
          <w:rtl/>
          <w:lang w:bidi="ar-DZ"/>
        </w:rPr>
      </w:pPr>
      <w:r>
        <w:rPr>
          <w:rFonts w:hint="cs"/>
          <w:b/>
          <w:bCs/>
          <w:i/>
          <w:iCs/>
          <w:sz w:val="32"/>
          <w:szCs w:val="32"/>
          <w:rtl/>
          <w:lang w:bidi="ar-DZ"/>
        </w:rPr>
        <w:t xml:space="preserve">رابعا: </w:t>
      </w:r>
      <w:r>
        <w:rPr>
          <w:rFonts w:hint="cs"/>
          <w:i/>
          <w:iCs/>
          <w:sz w:val="32"/>
          <w:szCs w:val="32"/>
          <w:rtl/>
          <w:lang w:bidi="ar-DZ"/>
        </w:rPr>
        <w:t xml:space="preserve">هناك رموز تُعد اختصارا لكلمات، على الباحث أن يوظفها، وهي:            </w:t>
      </w:r>
    </w:p>
    <w:p w:rsidR="002532E8" w:rsidRDefault="002532E8" w:rsidP="002532E8">
      <w:pPr>
        <w:tabs>
          <w:tab w:val="left" w:pos="6363"/>
        </w:tabs>
        <w:spacing w:line="360" w:lineRule="auto"/>
        <w:jc w:val="both"/>
        <w:rPr>
          <w:i/>
          <w:iCs/>
          <w:sz w:val="32"/>
          <w:szCs w:val="32"/>
          <w:rtl/>
          <w:lang w:bidi="ar-DZ"/>
        </w:rPr>
      </w:pPr>
      <w:r>
        <w:rPr>
          <w:rFonts w:hint="cs"/>
          <w:i/>
          <w:iCs/>
          <w:sz w:val="32"/>
          <w:szCs w:val="32"/>
          <w:rtl/>
          <w:lang w:bidi="ar-DZ"/>
        </w:rPr>
        <w:t xml:space="preserve">1: ق.م (أي قبل الميلاد).                                                                 </w:t>
      </w:r>
    </w:p>
    <w:p w:rsidR="002532E8" w:rsidRDefault="002532E8" w:rsidP="002532E8">
      <w:pPr>
        <w:tabs>
          <w:tab w:val="left" w:pos="6363"/>
        </w:tabs>
        <w:spacing w:line="360" w:lineRule="auto"/>
        <w:jc w:val="both"/>
        <w:rPr>
          <w:i/>
          <w:iCs/>
          <w:sz w:val="32"/>
          <w:szCs w:val="32"/>
          <w:rtl/>
          <w:lang w:bidi="ar-DZ"/>
        </w:rPr>
      </w:pPr>
      <w:r>
        <w:rPr>
          <w:rFonts w:hint="cs"/>
          <w:i/>
          <w:iCs/>
          <w:sz w:val="32"/>
          <w:szCs w:val="32"/>
          <w:rtl/>
          <w:lang w:bidi="ar-DZ"/>
        </w:rPr>
        <w:t xml:space="preserve">2: هـ (أي التاريخ الهجري).                                                             </w:t>
      </w:r>
    </w:p>
    <w:p w:rsidR="002532E8" w:rsidRDefault="002532E8" w:rsidP="002532E8">
      <w:pPr>
        <w:tabs>
          <w:tab w:val="left" w:pos="6363"/>
        </w:tabs>
        <w:spacing w:line="360" w:lineRule="auto"/>
        <w:jc w:val="both"/>
        <w:rPr>
          <w:i/>
          <w:iCs/>
          <w:sz w:val="32"/>
          <w:szCs w:val="32"/>
          <w:rtl/>
          <w:lang w:bidi="ar-DZ"/>
        </w:rPr>
      </w:pPr>
      <w:r>
        <w:rPr>
          <w:rFonts w:hint="cs"/>
          <w:i/>
          <w:iCs/>
          <w:sz w:val="32"/>
          <w:szCs w:val="32"/>
          <w:rtl/>
          <w:lang w:bidi="ar-DZ"/>
        </w:rPr>
        <w:t xml:space="preserve">3: م (أي التاريخ الميلادي).                                                             </w:t>
      </w:r>
    </w:p>
    <w:p w:rsidR="002532E8" w:rsidRDefault="002532E8" w:rsidP="002532E8">
      <w:pPr>
        <w:tabs>
          <w:tab w:val="left" w:pos="6363"/>
        </w:tabs>
        <w:spacing w:line="360" w:lineRule="auto"/>
        <w:jc w:val="both"/>
        <w:rPr>
          <w:i/>
          <w:iCs/>
          <w:sz w:val="32"/>
          <w:szCs w:val="32"/>
          <w:rtl/>
          <w:lang w:bidi="ar-DZ"/>
        </w:rPr>
      </w:pPr>
      <w:r>
        <w:rPr>
          <w:rFonts w:hint="cs"/>
          <w:i/>
          <w:iCs/>
          <w:sz w:val="32"/>
          <w:szCs w:val="32"/>
          <w:rtl/>
          <w:lang w:bidi="ar-DZ"/>
        </w:rPr>
        <w:t xml:space="preserve">4: ج (أي الجزء من المصدر أو المرجع).                                             </w:t>
      </w:r>
    </w:p>
    <w:p w:rsidR="002532E8" w:rsidRDefault="002532E8" w:rsidP="002532E8">
      <w:pPr>
        <w:tabs>
          <w:tab w:val="left" w:pos="6363"/>
        </w:tabs>
        <w:spacing w:line="360" w:lineRule="auto"/>
        <w:jc w:val="both"/>
        <w:rPr>
          <w:i/>
          <w:iCs/>
          <w:sz w:val="32"/>
          <w:szCs w:val="32"/>
          <w:rtl/>
          <w:lang w:bidi="ar-DZ"/>
        </w:rPr>
      </w:pPr>
      <w:r>
        <w:rPr>
          <w:rFonts w:hint="cs"/>
          <w:i/>
          <w:iCs/>
          <w:sz w:val="32"/>
          <w:szCs w:val="32"/>
          <w:rtl/>
          <w:lang w:bidi="ar-DZ"/>
        </w:rPr>
        <w:t xml:space="preserve">5: مج (أي المجلد من المصدر أو المرجع).                                            </w:t>
      </w:r>
    </w:p>
    <w:p w:rsidR="002532E8" w:rsidRDefault="002532E8" w:rsidP="002532E8">
      <w:pPr>
        <w:tabs>
          <w:tab w:val="left" w:pos="6363"/>
        </w:tabs>
        <w:spacing w:line="360" w:lineRule="auto"/>
        <w:jc w:val="both"/>
        <w:rPr>
          <w:i/>
          <w:iCs/>
          <w:sz w:val="32"/>
          <w:szCs w:val="32"/>
          <w:rtl/>
          <w:lang w:bidi="ar-DZ"/>
        </w:rPr>
      </w:pPr>
      <w:r>
        <w:rPr>
          <w:rFonts w:hint="cs"/>
          <w:i/>
          <w:iCs/>
          <w:sz w:val="32"/>
          <w:szCs w:val="32"/>
          <w:rtl/>
          <w:lang w:bidi="ar-DZ"/>
        </w:rPr>
        <w:t xml:space="preserve">6: ص (أي الصفحة).                                                                    </w:t>
      </w:r>
    </w:p>
    <w:p w:rsidR="002532E8" w:rsidRPr="00BA12C3" w:rsidRDefault="002532E8" w:rsidP="002532E8">
      <w:pPr>
        <w:tabs>
          <w:tab w:val="left" w:pos="6363"/>
        </w:tabs>
        <w:spacing w:line="360" w:lineRule="auto"/>
        <w:jc w:val="both"/>
        <w:rPr>
          <w:b/>
          <w:bCs/>
          <w:i/>
          <w:iCs/>
          <w:sz w:val="32"/>
          <w:szCs w:val="32"/>
          <w:rtl/>
          <w:lang w:bidi="ar-DZ"/>
        </w:rPr>
      </w:pPr>
      <w:r w:rsidRPr="0088096C">
        <w:rPr>
          <w:rFonts w:hint="cs"/>
          <w:b/>
          <w:bCs/>
          <w:i/>
          <w:iCs/>
          <w:sz w:val="32"/>
          <w:szCs w:val="32"/>
          <w:rtl/>
          <w:lang w:bidi="ar-DZ"/>
        </w:rPr>
        <w:t xml:space="preserve">خامسا: </w:t>
      </w:r>
      <w:r>
        <w:rPr>
          <w:rFonts w:hint="cs"/>
          <w:i/>
          <w:iCs/>
          <w:sz w:val="32"/>
          <w:szCs w:val="32"/>
          <w:rtl/>
          <w:lang w:bidi="ar-DZ"/>
        </w:rPr>
        <w:t xml:space="preserve">من الأوفق بعد الانتهاء من كتابة البحث، أن يعيد الباحث تبييض الصفحات التي تحتاج إلى تبييض، مع مراجعة كل ما كتب مراجعة دقيقة.                 </w:t>
      </w:r>
      <w:r w:rsidRPr="0084392F">
        <w:rPr>
          <w:b/>
          <w:bCs/>
          <w:i/>
          <w:iCs/>
          <w:sz w:val="32"/>
          <w:szCs w:val="32"/>
          <w:rtl/>
          <w:lang w:bidi="ar-DZ"/>
        </w:rPr>
        <w:tab/>
      </w:r>
      <w:r>
        <w:rPr>
          <w:rFonts w:hint="cs"/>
          <w:i/>
          <w:iCs/>
          <w:sz w:val="32"/>
          <w:szCs w:val="32"/>
          <w:rtl/>
          <w:lang w:bidi="ar-DZ"/>
        </w:rPr>
        <w:t xml:space="preserve"> </w:t>
      </w:r>
    </w:p>
    <w:p w:rsidR="002532E8" w:rsidRDefault="002532E8">
      <w:pPr>
        <w:rPr>
          <w:lang w:bidi="ar-DZ"/>
        </w:rPr>
      </w:pPr>
    </w:p>
    <w:sectPr w:rsidR="002532E8" w:rsidSect="008A612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719" w:rsidRDefault="003B6719" w:rsidP="002532E8">
      <w:pPr>
        <w:spacing w:after="0" w:line="240" w:lineRule="auto"/>
      </w:pPr>
      <w:r>
        <w:separator/>
      </w:r>
    </w:p>
  </w:endnote>
  <w:endnote w:type="continuationSeparator" w:id="1">
    <w:p w:rsidR="003B6719" w:rsidRDefault="003B6719" w:rsidP="00253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A5" w:rsidRDefault="003B6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986828"/>
      <w:docPartObj>
        <w:docPartGallery w:val="Page Numbers (Bottom of Page)"/>
        <w:docPartUnique/>
      </w:docPartObj>
    </w:sdtPr>
    <w:sdtEndPr/>
    <w:sdtContent>
      <w:p w:rsidR="00C907A5" w:rsidRDefault="003B6719">
        <w:pPr>
          <w:pStyle w:val="Footer"/>
          <w:jc w:val="center"/>
        </w:pPr>
        <w:r>
          <w:fldChar w:fldCharType="begin"/>
        </w:r>
        <w:r>
          <w:instrText xml:space="preserve"> PAGE   \* MERGEFORMAT </w:instrText>
        </w:r>
        <w:r>
          <w:fldChar w:fldCharType="separate"/>
        </w:r>
        <w:r w:rsidR="002532E8">
          <w:rPr>
            <w:noProof/>
          </w:rPr>
          <w:t>4</w:t>
        </w:r>
        <w:r>
          <w:fldChar w:fldCharType="end"/>
        </w:r>
      </w:p>
    </w:sdtContent>
  </w:sdt>
  <w:p w:rsidR="00C907A5" w:rsidRDefault="003B67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A5" w:rsidRDefault="003B6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719" w:rsidRDefault="003B6719" w:rsidP="002532E8">
      <w:pPr>
        <w:spacing w:after="0" w:line="240" w:lineRule="auto"/>
      </w:pPr>
      <w:r>
        <w:separator/>
      </w:r>
    </w:p>
  </w:footnote>
  <w:footnote w:type="continuationSeparator" w:id="1">
    <w:p w:rsidR="003B6719" w:rsidRDefault="003B6719" w:rsidP="002532E8">
      <w:pPr>
        <w:spacing w:after="0" w:line="240" w:lineRule="auto"/>
      </w:pPr>
      <w:r>
        <w:continuationSeparator/>
      </w:r>
    </w:p>
  </w:footnote>
  <w:footnote w:id="2">
    <w:p w:rsidR="002532E8" w:rsidRDefault="002532E8" w:rsidP="002532E8">
      <w:pPr>
        <w:pStyle w:val="FootnoteText"/>
        <w:rPr>
          <w:rtl/>
          <w:lang w:bidi="ar-DZ"/>
        </w:rPr>
      </w:pPr>
      <w:r>
        <w:rPr>
          <w:rFonts w:hint="cs"/>
          <w:rtl/>
        </w:rPr>
        <w:t xml:space="preserve">ـ ..................                                                                                                                               </w:t>
      </w:r>
      <w:r>
        <w:rPr>
          <w:rStyle w:val="FootnoteReference"/>
        </w:rPr>
        <w:footnoteRef/>
      </w:r>
      <w:r>
        <w:t xml:space="preserve"> </w:t>
      </w:r>
    </w:p>
  </w:footnote>
  <w:footnote w:id="3">
    <w:p w:rsidR="002532E8" w:rsidRDefault="002532E8" w:rsidP="002532E8">
      <w:pPr>
        <w:pStyle w:val="FootnoteText"/>
        <w:rPr>
          <w:rtl/>
          <w:lang w:bidi="ar-DZ"/>
        </w:rPr>
      </w:pPr>
      <w:r>
        <w:rPr>
          <w:rFonts w:hint="cs"/>
          <w:rtl/>
        </w:rPr>
        <w:t xml:space="preserve">ـ ..................                                                                                                                               </w:t>
      </w:r>
      <w:r>
        <w:rPr>
          <w:rStyle w:val="FootnoteReference"/>
        </w:rPr>
        <w:footnoteRef/>
      </w:r>
      <w:r>
        <w:t xml:space="preserve"> </w:t>
      </w:r>
    </w:p>
  </w:footnote>
  <w:footnote w:id="4">
    <w:p w:rsidR="002532E8" w:rsidRDefault="002532E8" w:rsidP="002532E8">
      <w:pPr>
        <w:pStyle w:val="FootnoteText"/>
        <w:rPr>
          <w:rtl/>
          <w:lang w:bidi="ar-DZ"/>
        </w:rPr>
      </w:pPr>
      <w:r>
        <w:rPr>
          <w:rFonts w:hint="cs"/>
          <w:rtl/>
        </w:rPr>
        <w:t xml:space="preserve">ـ ينظر ...........                                                                                                                               </w:t>
      </w:r>
      <w:r>
        <w:rPr>
          <w:rStyle w:val="FootnoteReference"/>
        </w:rPr>
        <w:footnoteRef/>
      </w:r>
      <w:r>
        <w:t xml:space="preserve"> </w:t>
      </w:r>
    </w:p>
  </w:footnote>
  <w:footnote w:id="5">
    <w:p w:rsidR="002532E8" w:rsidRDefault="002532E8" w:rsidP="002532E8">
      <w:pPr>
        <w:pStyle w:val="FootnoteText"/>
        <w:rPr>
          <w:rtl/>
          <w:lang w:bidi="ar-DZ"/>
        </w:rPr>
      </w:pPr>
      <w:r>
        <w:rPr>
          <w:rFonts w:hint="cs"/>
          <w:rtl/>
        </w:rPr>
        <w:t xml:space="preserve">ـ .............                                                                                                                                    </w:t>
      </w:r>
      <w:r>
        <w:rPr>
          <w:rStyle w:val="FootnoteReference"/>
        </w:rPr>
        <w:footnoteRef/>
      </w:r>
      <w:r>
        <w:t xml:space="preserve"> </w:t>
      </w:r>
    </w:p>
  </w:footnote>
  <w:footnote w:id="6">
    <w:p w:rsidR="002532E8" w:rsidRDefault="002532E8" w:rsidP="002532E8">
      <w:pPr>
        <w:pStyle w:val="FootnoteText"/>
        <w:rPr>
          <w:rtl/>
          <w:lang w:bidi="ar-DZ"/>
        </w:rPr>
      </w:pPr>
      <w:r>
        <w:rPr>
          <w:rFonts w:hint="cs"/>
          <w:rtl/>
        </w:rPr>
        <w:t xml:space="preserve">ـ ...............                                                                                                                                  </w:t>
      </w:r>
      <w:r>
        <w:rPr>
          <w:rStyle w:val="FootnoteReference"/>
        </w:rPr>
        <w:footnoteRef/>
      </w:r>
      <w:r>
        <w:t xml:space="preserve"> </w:t>
      </w:r>
    </w:p>
  </w:footnote>
  <w:footnote w:id="7">
    <w:p w:rsidR="002532E8" w:rsidRDefault="002532E8" w:rsidP="002532E8">
      <w:pPr>
        <w:pStyle w:val="FootnoteText"/>
        <w:rPr>
          <w:rtl/>
          <w:lang w:bidi="ar-DZ"/>
        </w:rPr>
      </w:pPr>
      <w:r>
        <w:rPr>
          <w:rFonts w:hint="cs"/>
          <w:rtl/>
        </w:rPr>
        <w:t xml:space="preserve">ـ ...............                                                                                                                                  </w:t>
      </w:r>
      <w:r>
        <w:rPr>
          <w:rStyle w:val="FootnoteReference"/>
        </w:rPr>
        <w:footnoteRef/>
      </w:r>
      <w:r>
        <w:t xml:space="preserve"> </w:t>
      </w:r>
    </w:p>
  </w:footnote>
  <w:footnote w:id="8">
    <w:p w:rsidR="002532E8" w:rsidRDefault="002532E8" w:rsidP="002532E8">
      <w:pPr>
        <w:pStyle w:val="FootnoteText"/>
        <w:rPr>
          <w:rtl/>
          <w:lang w:bidi="ar-DZ"/>
        </w:rPr>
      </w:pPr>
      <w:r>
        <w:rPr>
          <w:rFonts w:hint="cs"/>
          <w:rtl/>
        </w:rPr>
        <w:t xml:space="preserve">ـ ...............                                                                                                                                  </w:t>
      </w:r>
      <w:r>
        <w:rPr>
          <w:rStyle w:val="FootnoteReference"/>
        </w:rPr>
        <w:footnoteRef/>
      </w:r>
      <w:r>
        <w:t xml:space="preserve"> </w:t>
      </w:r>
    </w:p>
  </w:footnote>
  <w:footnote w:id="9">
    <w:p w:rsidR="002532E8" w:rsidRDefault="002532E8" w:rsidP="002532E8">
      <w:pPr>
        <w:pStyle w:val="FootnoteText"/>
        <w:rPr>
          <w:rtl/>
          <w:lang w:bidi="ar-DZ"/>
        </w:rPr>
      </w:pPr>
      <w:r>
        <w:rPr>
          <w:rFonts w:hint="cs"/>
          <w:rtl/>
        </w:rPr>
        <w:t xml:space="preserve">ـ .......................                                                                                                                          </w:t>
      </w: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A5" w:rsidRDefault="003B6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A5" w:rsidRDefault="003B67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A5" w:rsidRDefault="003B67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532E8"/>
    <w:rsid w:val="002532E8"/>
    <w:rsid w:val="003B6719"/>
    <w:rsid w:val="00C058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E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3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2E8"/>
    <w:rPr>
      <w:sz w:val="20"/>
      <w:szCs w:val="20"/>
      <w:lang w:val="fr-FR"/>
    </w:rPr>
  </w:style>
  <w:style w:type="character" w:styleId="FootnoteReference">
    <w:name w:val="footnote reference"/>
    <w:basedOn w:val="DefaultParagraphFont"/>
    <w:uiPriority w:val="99"/>
    <w:semiHidden/>
    <w:unhideWhenUsed/>
    <w:rsid w:val="002532E8"/>
    <w:rPr>
      <w:vertAlign w:val="superscript"/>
    </w:rPr>
  </w:style>
  <w:style w:type="paragraph" w:styleId="Header">
    <w:name w:val="header"/>
    <w:basedOn w:val="Normal"/>
    <w:link w:val="HeaderChar"/>
    <w:uiPriority w:val="99"/>
    <w:semiHidden/>
    <w:unhideWhenUsed/>
    <w:rsid w:val="002532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32E8"/>
    <w:rPr>
      <w:lang w:val="fr-FR"/>
    </w:rPr>
  </w:style>
  <w:style w:type="paragraph" w:styleId="Footer">
    <w:name w:val="footer"/>
    <w:basedOn w:val="Normal"/>
    <w:link w:val="FooterChar"/>
    <w:uiPriority w:val="99"/>
    <w:unhideWhenUsed/>
    <w:rsid w:val="002532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2E8"/>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3728</Characters>
  <Application>Microsoft Office Word</Application>
  <DocSecurity>0</DocSecurity>
  <Lines>31</Lines>
  <Paragraphs>8</Paragraphs>
  <ScaleCrop>false</ScaleCrop>
  <Company>Grizli777</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1</cp:revision>
  <dcterms:created xsi:type="dcterms:W3CDTF">2021-03-09T10:11:00Z</dcterms:created>
  <dcterms:modified xsi:type="dcterms:W3CDTF">2021-03-09T10:11:00Z</dcterms:modified>
</cp:coreProperties>
</file>