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BD" w:rsidRDefault="00D3789D">
      <w:pPr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</w:pPr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t xml:space="preserve">University Mohamed </w:t>
      </w:r>
      <w:proofErr w:type="spellStart"/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t>Lamine</w:t>
      </w:r>
      <w:proofErr w:type="spellEnd"/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t xml:space="preserve"> </w:t>
      </w:r>
      <w:proofErr w:type="spellStart"/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t>Debaghine</w:t>
      </w:r>
      <w:proofErr w:type="spellEnd"/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t xml:space="preserve"> </w:t>
      </w:r>
      <w:proofErr w:type="spellStart"/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t>Setif</w:t>
      </w:r>
      <w:proofErr w:type="spellEnd"/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t xml:space="preserve"> 2</w:t>
      </w:r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br/>
        <w:t xml:space="preserve">Faculty of Letters and Languages </w:t>
      </w:r>
      <w:r w:rsidRPr="00D3789D"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  <w:br/>
        <w:t>Department of Letters and the English Language</w:t>
      </w:r>
    </w:p>
    <w:p w:rsidR="00D3789D" w:rsidRDefault="00D3789D">
      <w:pPr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</w:pPr>
    </w:p>
    <w:p w:rsidR="00D3789D" w:rsidRDefault="00D3789D">
      <w:pPr>
        <w:rPr>
          <w:rFonts w:eastAsia="+mj-ea"/>
          <w:b/>
          <w:bCs/>
          <w:i/>
          <w:iCs/>
          <w:color w:val="000000"/>
          <w:kern w:val="24"/>
          <w:sz w:val="44"/>
          <w:szCs w:val="44"/>
          <w:lang w:val="en-US"/>
        </w:rPr>
      </w:pPr>
    </w:p>
    <w:p w:rsidR="00D3789D" w:rsidRPr="00D3789D" w:rsidRDefault="00D3789D" w:rsidP="00D3789D">
      <w:pPr>
        <w:spacing w:before="2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89D">
        <w:rPr>
          <w:rFonts w:ascii="Times New Roman" w:eastAsia="+mn-ea" w:hAnsi="Times New Roman" w:cs="Times New Roman"/>
          <w:b/>
          <w:bCs/>
          <w:color w:val="000000"/>
          <w:kern w:val="24"/>
          <w:sz w:val="84"/>
          <w:szCs w:val="84"/>
          <w:lang w:val="en-US"/>
        </w:rPr>
        <w:t xml:space="preserve">Educational Psychology </w:t>
      </w:r>
    </w:p>
    <w:p w:rsidR="00D3789D" w:rsidRPr="00D3789D" w:rsidRDefault="00D3789D" w:rsidP="00D3789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89D">
        <w:rPr>
          <w:rFonts w:ascii="Times New Roman" w:eastAsia="+mn-ea" w:hAnsi="Times New Roman" w:cs="Times New Roman"/>
          <w:b/>
          <w:bCs/>
          <w:color w:val="000000"/>
          <w:kern w:val="24"/>
          <w:sz w:val="50"/>
          <w:szCs w:val="50"/>
          <w:lang w:val="en-US"/>
        </w:rPr>
        <w:t>Master 1 (Semester 1)</w:t>
      </w: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  <w:r w:rsidRPr="00D3789D">
        <w:rPr>
          <w:rFonts w:ascii="Times New Roman" w:eastAsia="+mn-ea" w:hAnsi="Times New Roman" w:cs="Times New Roman"/>
          <w:b/>
          <w:bCs/>
          <w:color w:val="000000"/>
          <w:kern w:val="24"/>
          <w:sz w:val="50"/>
          <w:szCs w:val="50"/>
          <w:lang w:val="en-US"/>
        </w:rPr>
        <w:t>Presented by:</w:t>
      </w:r>
      <w:r w:rsidRPr="00D3789D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  <w:t xml:space="preserve"> Dr. ALMI </w:t>
      </w: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Default="00D3789D" w:rsidP="00D3789D">
      <w:pPr>
        <w:spacing w:before="120"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Pr="004641F7" w:rsidRDefault="00D3789D" w:rsidP="00D3789D">
      <w:pPr>
        <w:spacing w:before="120" w:after="0" w:line="240" w:lineRule="auto"/>
        <w:rPr>
          <w:rFonts w:ascii="Times New Roman" w:eastAsia="+mn-ea" w:hAnsi="Times New Roman" w:cs="Times New Roman"/>
          <w:color w:val="000000"/>
          <w:kern w:val="24"/>
          <w:sz w:val="50"/>
          <w:szCs w:val="50"/>
          <w:lang w:val="en-US"/>
        </w:rPr>
      </w:pPr>
    </w:p>
    <w:p w:rsidR="00D3789D" w:rsidRPr="004641F7" w:rsidRDefault="00D3789D" w:rsidP="00D3789D">
      <w:pPr>
        <w:spacing w:before="120" w:after="0" w:line="240" w:lineRule="auto"/>
        <w:rPr>
          <w:rFonts w:ascii="Times New Roman" w:eastAsia="+mn-ea" w:hAnsi="Times New Roman" w:cs="Times New Roman"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</w:rPr>
        <w:lastRenderedPageBreak/>
        <w:t>Introduction</w:t>
      </w:r>
    </w:p>
    <w:p w:rsidR="000B4FBD" w:rsidRPr="003711F1" w:rsidRDefault="00D3789D" w:rsidP="00D3789D">
      <w:pPr>
        <w:numPr>
          <w:ilvl w:val="0"/>
          <w:numId w:val="1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Educational psychology is a branch of psychology concerned with human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learning (how it occurs and what it involves).</w:t>
      </w:r>
    </w:p>
    <w:p w:rsidR="000B4FBD" w:rsidRPr="003711F1" w:rsidRDefault="00D3789D" w:rsidP="00D3789D">
      <w:pPr>
        <w:numPr>
          <w:ilvl w:val="0"/>
          <w:numId w:val="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It is concerned with teaching and instructional procedures, students’ outcomes and educational issues.</w:t>
      </w:r>
    </w:p>
    <w:p w:rsidR="000B4FBD" w:rsidRPr="003711F1" w:rsidRDefault="00D3789D" w:rsidP="00D3789D">
      <w:pPr>
        <w:numPr>
          <w:ilvl w:val="0"/>
          <w:numId w:val="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Educational psychologists study how different variables influence individual </w:t>
      </w:r>
      <w:proofErr w:type="gram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students</w:t>
      </w:r>
      <w:proofErr w:type="gram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outcomes and academic achievement.</w:t>
      </w:r>
    </w:p>
    <w:p w:rsidR="000B4FBD" w:rsidRPr="003711F1" w:rsidRDefault="00D3789D" w:rsidP="00D3789D">
      <w:pPr>
        <w:numPr>
          <w:ilvl w:val="0"/>
          <w:numId w:val="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They address topics and issues such as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 xml:space="preserve">learning disabilities, giftedness, the instructional process and individual differences. </w:t>
      </w:r>
    </w:p>
    <w:p w:rsidR="000B4FBD" w:rsidRPr="003711F1" w:rsidRDefault="00D3789D" w:rsidP="00D3789D">
      <w:pPr>
        <w:numPr>
          <w:ilvl w:val="0"/>
          <w:numId w:val="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>“Educational psychology makes a psychological study of human development, maturity and learning, and applies the scientific conclusions of this study to actual teaching conditions to attain the ends of education.”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</w:p>
    <w:p w:rsidR="000B4FBD" w:rsidRPr="003711F1" w:rsidRDefault="00D3789D" w:rsidP="00D3789D">
      <w:pPr>
        <w:numPr>
          <w:ilvl w:val="0"/>
          <w:numId w:val="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Educational psychologists investigate mental processes and the changes that occur in individuals’ behaviours as consequences of undergoing various stages of development from childhood to adulthood via interacting with the environment. </w:t>
      </w:r>
    </w:p>
    <w:p w:rsidR="000B4FBD" w:rsidRPr="003711F1" w:rsidRDefault="00D3789D" w:rsidP="00D3789D">
      <w:pPr>
        <w:numPr>
          <w:ilvl w:val="0"/>
          <w:numId w:val="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Educational psychology is a normative science that attempts to provide rational descriptions and explanations of individual differences in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>behaviour, intellect, personality and self-concept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. The field depends on empirical findings yielded by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GB"/>
        </w:rPr>
        <w:t>testing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,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GB"/>
        </w:rPr>
        <w:t>assessment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,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GB"/>
        </w:rPr>
        <w:t>measurement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,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GB"/>
        </w:rPr>
        <w:t>evaluation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 and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GB"/>
        </w:rPr>
        <w:t>training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 to optimise scholastic achievement. </w:t>
      </w:r>
    </w:p>
    <w:p w:rsidR="000B4FBD" w:rsidRPr="003711F1" w:rsidRDefault="00D3789D" w:rsidP="00D3789D">
      <w:pPr>
        <w:numPr>
          <w:ilvl w:val="0"/>
          <w:numId w:val="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Educational psychologists are working side by side with psychiatrists, social workers, teachers, speech and language therapists, and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>couselors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 in an attempt to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lastRenderedPageBreak/>
        <w:t xml:space="preserve">understand the questions being raised when combining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>behavioural,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cognitive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and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>social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 psychology in the classroom settings.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</w:p>
    <w:p w:rsidR="000B4FBD" w:rsidRPr="003711F1" w:rsidRDefault="00D3789D" w:rsidP="00D3789D">
      <w:pPr>
        <w:numPr>
          <w:ilvl w:val="0"/>
          <w:numId w:val="9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Educational psychology intersects with multiple disciplines including </w:t>
      </w:r>
    </w:p>
    <w:p w:rsidR="000B4FBD" w:rsidRPr="003711F1" w:rsidRDefault="00D3789D" w:rsidP="00D3789D">
      <w:pPr>
        <w:numPr>
          <w:ilvl w:val="0"/>
          <w:numId w:val="10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philosophy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, </w:t>
      </w:r>
    </w:p>
    <w:p w:rsidR="000B4FBD" w:rsidRPr="003711F1" w:rsidRDefault="00D3789D" w:rsidP="00D3789D">
      <w:pPr>
        <w:numPr>
          <w:ilvl w:val="0"/>
          <w:numId w:val="10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 sociology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>,</w:t>
      </w:r>
    </w:p>
    <w:p w:rsidR="000B4FBD" w:rsidRPr="003711F1" w:rsidRDefault="00D3789D" w:rsidP="00D3789D">
      <w:pPr>
        <w:numPr>
          <w:ilvl w:val="0"/>
          <w:numId w:val="10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 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>cognitive psychology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, </w:t>
      </w:r>
    </w:p>
    <w:p w:rsidR="000B4FBD" w:rsidRPr="003711F1" w:rsidRDefault="00D3789D" w:rsidP="00D3789D">
      <w:pPr>
        <w:numPr>
          <w:ilvl w:val="0"/>
          <w:numId w:val="10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  neuroscience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, </w:t>
      </w:r>
    </w:p>
    <w:p w:rsidR="000B4FBD" w:rsidRPr="003711F1" w:rsidRDefault="00D3789D" w:rsidP="00D3789D">
      <w:pPr>
        <w:numPr>
          <w:ilvl w:val="0"/>
          <w:numId w:val="10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  biology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, </w:t>
      </w:r>
    </w:p>
    <w:p w:rsidR="000B4FBD" w:rsidRPr="003711F1" w:rsidRDefault="00D3789D" w:rsidP="00D3789D">
      <w:pPr>
        <w:numPr>
          <w:ilvl w:val="0"/>
          <w:numId w:val="10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  medicine</w:t>
      </w:r>
    </w:p>
    <w:p w:rsidR="00D3789D" w:rsidRPr="003711F1" w:rsidRDefault="003711F1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● </w:t>
      </w:r>
      <w:proofErr w:type="gramStart"/>
      <w:r w:rsidR="00D3789D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>It</w:t>
      </w:r>
      <w:proofErr w:type="gramEnd"/>
      <w:r w:rsidR="00D3789D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 equally informs various specialities within academia like </w:t>
      </w: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► instructional design,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 </w:t>
      </w: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► classroom management, </w:t>
      </w: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</w:t>
      </w:r>
      <w:proofErr w:type="gramStart"/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>►  the</w:t>
      </w:r>
      <w:proofErr w:type="gramEnd"/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enhancement of educational                       technology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, </w:t>
      </w: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► learners’ needs analysis, </w:t>
      </w: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 xml:space="preserve">  ►curriculum design,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GB"/>
        </w:rPr>
        <w:t xml:space="preserve"> </w:t>
      </w: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 </w:t>
      </w:r>
      <w:proofErr w:type="gramStart"/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GB"/>
        </w:rPr>
        <w:t xml:space="preserve">►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GB"/>
        </w:rPr>
        <w:t>coping with students with special needs and leaning deficits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GB"/>
        </w:rPr>
        <w:t>.</w:t>
      </w:r>
      <w:proofErr w:type="gramEnd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GB"/>
        </w:rPr>
        <w:t xml:space="preserve"> </w:t>
      </w:r>
    </w:p>
    <w:p w:rsidR="00343029" w:rsidRPr="003711F1" w:rsidRDefault="00343029" w:rsidP="00F41E65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</w:pPr>
    </w:p>
    <w:p w:rsidR="00F41E65" w:rsidRPr="003711F1" w:rsidRDefault="00F41E65" w:rsidP="00F41E65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  <w:t>2. The Major Learning Theories</w:t>
      </w:r>
    </w:p>
    <w:p w:rsidR="00343029" w:rsidRPr="003711F1" w:rsidRDefault="00343029" w:rsidP="00343029">
      <w:pPr>
        <w:pStyle w:val="Paragraphedeliste"/>
        <w:numPr>
          <w:ilvl w:val="0"/>
          <w:numId w:val="11"/>
        </w:numPr>
        <w:spacing w:before="12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Learning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 is the process of acquiring new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understanding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,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knowledge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,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behaviors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,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skills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,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values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,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attitudes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, and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preferences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.</w:t>
      </w:r>
    </w:p>
    <w:p w:rsidR="000B4FBD" w:rsidRPr="003711F1" w:rsidRDefault="00D3789D" w:rsidP="00D3789D">
      <w:pPr>
        <w:numPr>
          <w:ilvl w:val="0"/>
          <w:numId w:val="11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 major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u w:val="single"/>
          <w:lang w:val="en-US"/>
        </w:rPr>
        <w:t xml:space="preserve">learning theories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include :</w:t>
      </w:r>
    </w:p>
    <w:p w:rsidR="000B4FBD" w:rsidRPr="003711F1" w:rsidRDefault="00D3789D" w:rsidP="00D3789D">
      <w:pPr>
        <w:numPr>
          <w:ilvl w:val="0"/>
          <w:numId w:val="11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  <w:t>Behaviourism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  <w:t>.</w:t>
      </w:r>
    </w:p>
    <w:p w:rsidR="000B4FBD" w:rsidRPr="003711F1" w:rsidRDefault="00D3789D" w:rsidP="00D3789D">
      <w:pPr>
        <w:numPr>
          <w:ilvl w:val="0"/>
          <w:numId w:val="11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  <w:lastRenderedPageBreak/>
        <w:t>Cognitivism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  <w:t>.</w:t>
      </w:r>
    </w:p>
    <w:p w:rsidR="00D3789D" w:rsidRPr="003711F1" w:rsidRDefault="00D3789D" w:rsidP="00D3789D">
      <w:pPr>
        <w:numPr>
          <w:ilvl w:val="0"/>
          <w:numId w:val="11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  <w:t>Social-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  <w:t>constructivism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  <w:t>.</w:t>
      </w: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</w:rPr>
      </w:pP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</w:rPr>
        <w:t xml:space="preserve">2.1.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</w:rPr>
        <w:t>Behaviourism</w:t>
      </w:r>
      <w:proofErr w:type="spellEnd"/>
    </w:p>
    <w:p w:rsidR="004641F7" w:rsidRPr="003711F1" w:rsidRDefault="004641F7" w:rsidP="00D3789D">
      <w:pPr>
        <w:spacing w:before="120"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proofErr w:type="spellStart"/>
      <w:r w:rsidRPr="003711F1">
        <w:rPr>
          <w:rFonts w:asciiTheme="majorBidi" w:hAnsiTheme="majorBidi" w:cstheme="majorBidi"/>
          <w:sz w:val="36"/>
          <w:szCs w:val="36"/>
          <w:lang w:val="en-US"/>
        </w:rPr>
        <w:t>Behaviourism</w:t>
      </w:r>
      <w:proofErr w:type="spellEnd"/>
      <w:r w:rsidRPr="003711F1">
        <w:rPr>
          <w:rFonts w:asciiTheme="majorBidi" w:hAnsiTheme="majorBidi" w:cstheme="majorBidi"/>
          <w:sz w:val="36"/>
          <w:szCs w:val="36"/>
          <w:lang w:val="en-US"/>
        </w:rPr>
        <w:t xml:space="preserve">, or the </w:t>
      </w:r>
      <w:proofErr w:type="spellStart"/>
      <w:r w:rsidRPr="003711F1">
        <w:rPr>
          <w:rFonts w:asciiTheme="majorBidi" w:hAnsiTheme="majorBidi" w:cstheme="majorBidi"/>
          <w:sz w:val="36"/>
          <w:szCs w:val="36"/>
          <w:lang w:val="en-US"/>
        </w:rPr>
        <w:t>behaviourist</w:t>
      </w:r>
      <w:proofErr w:type="spellEnd"/>
      <w:r w:rsidRPr="003711F1">
        <w:rPr>
          <w:rFonts w:asciiTheme="majorBidi" w:hAnsiTheme="majorBidi" w:cstheme="majorBidi"/>
          <w:sz w:val="36"/>
          <w:szCs w:val="36"/>
          <w:lang w:val="en-US"/>
        </w:rPr>
        <w:t xml:space="preserve"> approach, is an influential conceptual framework that dates back to the late 19</w:t>
      </w:r>
      <w:r w:rsidRPr="003711F1">
        <w:rPr>
          <w:rFonts w:asciiTheme="majorBidi" w:hAnsiTheme="majorBidi" w:cstheme="majorBidi"/>
          <w:sz w:val="36"/>
          <w:szCs w:val="36"/>
          <w:vertAlign w:val="superscript"/>
          <w:lang w:val="en-US"/>
        </w:rPr>
        <w:t>th</w:t>
      </w:r>
      <w:r w:rsidRPr="003711F1">
        <w:rPr>
          <w:rFonts w:asciiTheme="majorBidi" w:hAnsiTheme="majorBidi" w:cstheme="majorBidi"/>
          <w:sz w:val="36"/>
          <w:szCs w:val="36"/>
          <w:lang w:val="en-US"/>
        </w:rPr>
        <w:t xml:space="preserve"> century. It is a systematic approach that scrutinizes learning in terms of the </w:t>
      </w:r>
      <w:proofErr w:type="spellStart"/>
      <w:r w:rsidRPr="003711F1">
        <w:rPr>
          <w:rFonts w:asciiTheme="majorBidi" w:hAnsiTheme="majorBidi" w:cstheme="majorBidi"/>
          <w:sz w:val="36"/>
          <w:szCs w:val="36"/>
          <w:lang w:val="en-US"/>
        </w:rPr>
        <w:t>behaviour</w:t>
      </w:r>
      <w:proofErr w:type="spellEnd"/>
      <w:r w:rsidRPr="003711F1">
        <w:rPr>
          <w:rFonts w:asciiTheme="majorBidi" w:hAnsiTheme="majorBidi" w:cstheme="majorBidi"/>
          <w:sz w:val="36"/>
          <w:szCs w:val="36"/>
          <w:lang w:val="en-US"/>
        </w:rPr>
        <w:t xml:space="preserve"> of animals and humans.</w:t>
      </w:r>
    </w:p>
    <w:p w:rsidR="004641F7" w:rsidRPr="003711F1" w:rsidRDefault="004641F7" w:rsidP="004641F7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The fundamental principles underlying this learning theory are</w:t>
      </w:r>
      <w:proofErr w:type="gramStart"/>
      <w:r w:rsidR="00343029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: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:</w:t>
      </w:r>
      <w:proofErr w:type="gram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</w:p>
    <w:p w:rsidR="00A9624A" w:rsidRPr="003711F1" w:rsidRDefault="004641F7" w:rsidP="004641F7">
      <w:pPr>
        <w:numPr>
          <w:ilvl w:val="0"/>
          <w:numId w:val="1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 association between observable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behaviour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(responses) and environmental events (stimuli), </w:t>
      </w:r>
    </w:p>
    <w:p w:rsidR="004641F7" w:rsidRPr="003711F1" w:rsidRDefault="004641F7" w:rsidP="004641F7">
      <w:pPr>
        <w:numPr>
          <w:ilvl w:val="0"/>
          <w:numId w:val="12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the</w:t>
      </w:r>
      <w:proofErr w:type="gram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consequences of rewards and punishments in the reinforcement of the way one acts. </w:t>
      </w:r>
    </w:p>
    <w:p w:rsidR="004641F7" w:rsidRPr="003711F1" w:rsidRDefault="004641F7" w:rsidP="004641F7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</w:p>
    <w:p w:rsidR="004641F7" w:rsidRPr="003711F1" w:rsidRDefault="004641F7" w:rsidP="00343029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Behaviourists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generally ignore any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mentalistic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explanations based on thinking processes, and essentially consider environmental factors affecting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behavioural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changes in humans and animals.</w:t>
      </w:r>
      <w:r w:rsidR="00343029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They define learning as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 xml:space="preserve">a permanent change in </w:t>
      </w:r>
      <w:proofErr w:type="spellStart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behaviour</w:t>
      </w:r>
      <w:proofErr w:type="spellEnd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 xml:space="preserve"> as a result of experience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.</w:t>
      </w:r>
      <w:r w:rsidR="00343029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  <w:proofErr w:type="spellStart"/>
      <w:r w:rsidR="00343029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B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ehaviourists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explained learning through the study of what is called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 xml:space="preserve">classical conditioning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and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operant conditioning.</w:t>
      </w:r>
    </w:p>
    <w:p w:rsidR="00343029" w:rsidRPr="003711F1" w:rsidRDefault="00343029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</w:pPr>
    </w:p>
    <w:p w:rsidR="00A9624A" w:rsidRPr="003711F1" w:rsidRDefault="004641F7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  <w:t xml:space="preserve"> 2.1.1 Classical Conditioning (Pavlov and Watson)</w:t>
      </w:r>
    </w:p>
    <w:p w:rsidR="000E5429" w:rsidRPr="003711F1" w:rsidRDefault="004641F7" w:rsidP="004641F7">
      <w:pPr>
        <w:spacing w:before="120" w:after="0" w:line="240" w:lineRule="auto"/>
        <w:ind w:left="360"/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  <w:t>a) Pavlov’s Experiment with Dogs</w:t>
      </w:r>
    </w:p>
    <w:p w:rsidR="00343029" w:rsidRPr="003711F1" w:rsidRDefault="00343029" w:rsidP="004641F7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● The Russian Psychologist conducted a laboratory experiment on dogs to observe their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behaviour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with food</w:t>
      </w:r>
    </w:p>
    <w:p w:rsidR="00CC30BC" w:rsidRPr="003711F1" w:rsidRDefault="004641F7" w:rsidP="000E5429">
      <w:pPr>
        <w:numPr>
          <w:ilvl w:val="0"/>
          <w:numId w:val="14"/>
        </w:numPr>
        <w:spacing w:before="12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lastRenderedPageBreak/>
        <w:t xml:space="preserve"> </w:t>
      </w:r>
      <w:r w:rsidR="000E5429" w:rsidRPr="003711F1">
        <w:rPr>
          <w:rFonts w:asciiTheme="majorBidi" w:hAnsiTheme="majorBidi" w:cstheme="majorBidi"/>
          <w:color w:val="000000"/>
          <w:kern w:val="24"/>
          <w:sz w:val="36"/>
          <w:szCs w:val="36"/>
          <w:lang w:val="en-US"/>
        </w:rPr>
        <w:t xml:space="preserve">Pavlov noticed that dogs can salivate (unconditioned response) in the presence of food (unconditioned </w:t>
      </w:r>
      <w:proofErr w:type="gramStart"/>
      <w:r w:rsidR="000E5429" w:rsidRPr="003711F1">
        <w:rPr>
          <w:rFonts w:asciiTheme="majorBidi" w:hAnsiTheme="majorBidi" w:cstheme="majorBidi"/>
          <w:color w:val="000000"/>
          <w:kern w:val="24"/>
          <w:sz w:val="36"/>
          <w:szCs w:val="36"/>
          <w:lang w:val="en-US"/>
        </w:rPr>
        <w:t>stimulus</w:t>
      </w:r>
      <w:proofErr w:type="gramEnd"/>
      <w:r w:rsidR="000E5429" w:rsidRPr="003711F1">
        <w:rPr>
          <w:rFonts w:asciiTheme="majorBidi" w:hAnsiTheme="majorBidi" w:cstheme="majorBidi"/>
          <w:color w:val="000000"/>
          <w:kern w:val="24"/>
          <w:sz w:val="36"/>
          <w:szCs w:val="36"/>
          <w:lang w:val="en-US"/>
        </w:rPr>
        <w:t>).</w:t>
      </w:r>
    </w:p>
    <w:p w:rsidR="00CC30BC" w:rsidRPr="003711F1" w:rsidRDefault="000E5429" w:rsidP="000E5429">
      <w:pPr>
        <w:numPr>
          <w:ilvl w:val="0"/>
          <w:numId w:val="14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Pavlov tried to induce salivation by means of ringing a bell (neutral stimulus); there was no response (unconditioned response).</w:t>
      </w:r>
    </w:p>
    <w:p w:rsidR="00CC30BC" w:rsidRPr="003711F1" w:rsidRDefault="000E5429" w:rsidP="000E5429">
      <w:pPr>
        <w:numPr>
          <w:ilvl w:val="0"/>
          <w:numId w:val="14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Pavlov paired food with ringing the bell (conditioned) which provoked salivation (unconditioned response).</w:t>
      </w:r>
    </w:p>
    <w:p w:rsidR="00CC30BC" w:rsidRPr="003711F1" w:rsidRDefault="000E5429" w:rsidP="000E5429">
      <w:pPr>
        <w:numPr>
          <w:ilvl w:val="0"/>
          <w:numId w:val="14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Pavlov finally found that using the bell alone (conditioned stimulus) induced salivation (conditioned response).</w:t>
      </w:r>
    </w:p>
    <w:p w:rsidR="00343029" w:rsidRPr="003711F1" w:rsidRDefault="000E5429" w:rsidP="000E5429">
      <w:pPr>
        <w:numPr>
          <w:ilvl w:val="0"/>
          <w:numId w:val="14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So, Pavlov is said to have conditioned dogs to salivate.</w:t>
      </w:r>
    </w:p>
    <w:p w:rsidR="00CC30BC" w:rsidRPr="003711F1" w:rsidRDefault="000E5429" w:rsidP="00343029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</w:p>
    <w:p w:rsidR="000E5429" w:rsidRPr="003711F1" w:rsidRDefault="000E5429" w:rsidP="000E5429">
      <w:pPr>
        <w:spacing w:before="120" w:after="0" w:line="240" w:lineRule="auto"/>
        <w:ind w:left="360"/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  <w:t xml:space="preserve">b) </w:t>
      </w:r>
      <w:proofErr w:type="gramStart"/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  <w:t>Watson’s  Experiment</w:t>
      </w:r>
      <w:proofErr w:type="gramEnd"/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  <w:t xml:space="preserve"> with Albert</w:t>
      </w:r>
    </w:p>
    <w:p w:rsidR="00CC30BC" w:rsidRPr="003711F1" w:rsidRDefault="000E5429" w:rsidP="000E5429">
      <w:pPr>
        <w:numPr>
          <w:ilvl w:val="0"/>
          <w:numId w:val="15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In 1925,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The American psychologist John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Watson conducted an experiment on an 11 month baby called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Albert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.</w:t>
      </w:r>
    </w:p>
    <w:p w:rsidR="00CC30BC" w:rsidRPr="003711F1" w:rsidRDefault="000E5429" w:rsidP="000E5429">
      <w:pPr>
        <w:numPr>
          <w:ilvl w:val="0"/>
          <w:numId w:val="15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At the beginning of the experiment, Albert never fears </w:t>
      </w:r>
      <w:proofErr w:type="gram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a</w:t>
      </w:r>
      <w:proofErr w:type="gram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a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rat.</w:t>
      </w:r>
    </w:p>
    <w:p w:rsidR="00CC30BC" w:rsidRPr="003711F1" w:rsidRDefault="000E5429" w:rsidP="000E5429">
      <w:pPr>
        <w:numPr>
          <w:ilvl w:val="0"/>
          <w:numId w:val="15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Watson started to associate the appearance of a rat with a loud frightening noise.</w:t>
      </w:r>
    </w:p>
    <w:p w:rsidR="00CC30BC" w:rsidRPr="003711F1" w:rsidRDefault="000E5429" w:rsidP="000E5429">
      <w:pPr>
        <w:numPr>
          <w:ilvl w:val="0"/>
          <w:numId w:val="15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After a number of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repititions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, the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apperance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of the rat alone was sufficient to frighten the infant.</w:t>
      </w:r>
    </w:p>
    <w:p w:rsidR="00343029" w:rsidRPr="003711F1" w:rsidRDefault="000E5429" w:rsidP="00343029">
      <w:pPr>
        <w:numPr>
          <w:ilvl w:val="0"/>
          <w:numId w:val="15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Therefore, the loud noise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u w:val="single"/>
          <w:lang w:val="en-US"/>
        </w:rPr>
        <w:t xml:space="preserve">classically conditioned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behaviour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of Albert to show fear as a response to the appearance of rat. </w:t>
      </w:r>
    </w:p>
    <w:p w:rsidR="00343029" w:rsidRPr="003711F1" w:rsidRDefault="00343029" w:rsidP="00343029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</w:p>
    <w:p w:rsidR="00343029" w:rsidRPr="003711F1" w:rsidRDefault="00343029" w:rsidP="00343029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</w:p>
    <w:p w:rsidR="000E5429" w:rsidRPr="003711F1" w:rsidRDefault="000E5429" w:rsidP="00343029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  <w:lang w:val="en-US"/>
        </w:rPr>
        <w:lastRenderedPageBreak/>
        <w:t>2.1.2. Operant Conditioning (Punishment and Reinforcement)</w:t>
      </w:r>
    </w:p>
    <w:p w:rsidR="00CC30BC" w:rsidRPr="003711F1" w:rsidRDefault="000E5429" w:rsidP="000E5429">
      <w:pPr>
        <w:numPr>
          <w:ilvl w:val="0"/>
          <w:numId w:val="16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 American psychologist B.F. Skinner explained that </w:t>
      </w:r>
      <w:proofErr w:type="gram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someone’s</w:t>
      </w:r>
      <w:proofErr w:type="gram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behaviour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is determined by the consequences of his acts.</w:t>
      </w:r>
    </w:p>
    <w:p w:rsidR="00CC30BC" w:rsidRPr="003711F1" w:rsidRDefault="000E5429" w:rsidP="000E5429">
      <w:pPr>
        <w:numPr>
          <w:ilvl w:val="0"/>
          <w:numId w:val="16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if</w:t>
      </w:r>
      <w:proofErr w:type="gram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act that leads to desirable consequences is positively reinforced (rewarded), it is highly likely that it is sustained (re-occurs again).</w:t>
      </w:r>
    </w:p>
    <w:p w:rsidR="000E5429" w:rsidRPr="003711F1" w:rsidRDefault="000E5429" w:rsidP="000E5429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e.g</w:t>
      </w:r>
      <w:proofErr w:type="gramEnd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 xml:space="preserve">. a mother who gives her son a praise or gift for doing homework may encourage him to sustain </w:t>
      </w:r>
      <w:proofErr w:type="spellStart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suh</w:t>
      </w:r>
      <w:proofErr w:type="spellEnd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 xml:space="preserve"> a habit.</w:t>
      </w:r>
    </w:p>
    <w:p w:rsidR="00CC30BC" w:rsidRPr="003711F1" w:rsidRDefault="000E5429" w:rsidP="000E5429">
      <w:pPr>
        <w:numPr>
          <w:ilvl w:val="0"/>
          <w:numId w:val="17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If an act that leads to unwanted outcomes is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 xml:space="preserve">negatively reinforced (punished),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 frequency of its re-occurrence decreases. </w:t>
      </w:r>
    </w:p>
    <w:p w:rsidR="00343029" w:rsidRPr="003711F1" w:rsidRDefault="000E5429" w:rsidP="00343029">
      <w:pPr>
        <w:numPr>
          <w:ilvl w:val="0"/>
          <w:numId w:val="17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US"/>
        </w:rPr>
        <w:t>e.g</w:t>
      </w:r>
      <w:proofErr w:type="gramEnd"/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US"/>
        </w:rPr>
        <w:t xml:space="preserve">.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 xml:space="preserve">A father is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US"/>
        </w:rPr>
        <w:t>yelling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 xml:space="preserve"> at his child because he puts his fingers in the outlet to discourage such a bad </w:t>
      </w:r>
      <w:proofErr w:type="spellStart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behaviour</w:t>
      </w:r>
      <w:proofErr w:type="spellEnd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; it would push the child to give up such a dangerous habit.</w:t>
      </w:r>
    </w:p>
    <w:p w:rsidR="00343029" w:rsidRPr="003711F1" w:rsidRDefault="00343029" w:rsidP="00343029">
      <w:pPr>
        <w:numPr>
          <w:ilvl w:val="0"/>
          <w:numId w:val="17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</w:p>
    <w:p w:rsidR="000E5429" w:rsidRPr="003711F1" w:rsidRDefault="000E5429" w:rsidP="00343029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</w:rPr>
        <w:t xml:space="preserve">2.2.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</w:rPr>
        <w:t>Cognitivism</w:t>
      </w:r>
      <w:proofErr w:type="spellEnd"/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40"/>
          <w:szCs w:val="40"/>
        </w:rPr>
        <w:t xml:space="preserve"> </w:t>
      </w:r>
    </w:p>
    <w:p w:rsidR="00CC30BC" w:rsidRPr="003711F1" w:rsidRDefault="000E5429" w:rsidP="000E5429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</w:rPr>
        <w:tab/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>
            <wp:extent cx="4601441" cy="2473036"/>
            <wp:effectExtent l="19050" t="0" r="8659" b="0"/>
            <wp:docPr id="1" name="Image 1" descr="359_3597145_less_stress_more_memory_memory_loss_th_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 descr="359_3597145_less_stress_more_memory_memory_loss_th_500.pn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3378" cy="247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429" w:rsidRPr="003711F1" w:rsidRDefault="000E5429" w:rsidP="000E5429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</w:p>
    <w:p w:rsidR="00CC30BC" w:rsidRPr="003711F1" w:rsidRDefault="000E5429" w:rsidP="000E5429">
      <w:pPr>
        <w:numPr>
          <w:ilvl w:val="0"/>
          <w:numId w:val="18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cognition</w:t>
      </w:r>
      <w:proofErr w:type="gramEnd"/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 xml:space="preserve"> was defined as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“thinking and the mental processes humans use to solve problems, make decisions,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lastRenderedPageBreak/>
        <w:t xml:space="preserve">understand new information or experiences, and learn new things.” </w:t>
      </w:r>
    </w:p>
    <w:p w:rsidR="00CC30BC" w:rsidRPr="003711F1" w:rsidRDefault="000E5429" w:rsidP="000E5429">
      <w:pPr>
        <w:numPr>
          <w:ilvl w:val="0"/>
          <w:numId w:val="18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The cognitive approach, or shortly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cognitivism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, is a theoretical framework established in psychology that regards learning as information processing.</w:t>
      </w:r>
    </w:p>
    <w:p w:rsidR="000E5429" w:rsidRPr="003711F1" w:rsidRDefault="000E5429" w:rsidP="000E5429">
      <w:pPr>
        <w:spacing w:before="120" w:after="0" w:line="240" w:lineRule="auto"/>
        <w:ind w:left="360"/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</w:pPr>
    </w:p>
    <w:p w:rsidR="00000000" w:rsidRPr="003711F1" w:rsidRDefault="003711F1" w:rsidP="00797AD5">
      <w:pPr>
        <w:numPr>
          <w:ilvl w:val="0"/>
          <w:numId w:val="19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By the late 1950s, psychologists started raising questions about what goes on in one’s mind to find out how humans process and store information as characteristic features of the learning process. </w:t>
      </w:r>
    </w:p>
    <w:p w:rsidR="00797AD5" w:rsidRPr="003711F1" w:rsidRDefault="003711F1" w:rsidP="00797AD5">
      <w:pPr>
        <w:numPr>
          <w:ilvl w:val="0"/>
          <w:numId w:val="19"/>
        </w:num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This shift in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focus, that reached its momentum in the 1970s, was recognized as the </w:t>
      </w:r>
      <w:r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cognitive revolution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; it was stimulated by reactions against </w:t>
      </w:r>
      <w:proofErr w:type="spell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behaviourits</w:t>
      </w:r>
      <w:proofErr w:type="spellEnd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’ neglect of the fact that learning depends on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intellectual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or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mental processes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such as perception, 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reasoning, memory, building schemas, p</w:t>
      </w:r>
      <w:r w:rsidR="00797AD5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roblem-solving, and intelligence.</w:t>
      </w:r>
    </w:p>
    <w:p w:rsidR="00000000" w:rsidRPr="003711F1" w:rsidRDefault="00797AD5" w:rsidP="00797AD5">
      <w:pPr>
        <w:numPr>
          <w:ilvl w:val="0"/>
          <w:numId w:val="19"/>
        </w:numPr>
        <w:spacing w:before="12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  <w:r w:rsidR="003711F1" w:rsidRPr="003711F1">
        <w:rPr>
          <w:rFonts w:asciiTheme="majorBidi" w:hAnsiTheme="majorBidi" w:cstheme="majorBidi"/>
          <w:color w:val="000000"/>
          <w:kern w:val="24"/>
          <w:sz w:val="36"/>
          <w:szCs w:val="36"/>
          <w:lang w:val="en-US"/>
        </w:rPr>
        <w:t>the fundamental issues that motivate cognitive enquiry include:</w:t>
      </w:r>
    </w:p>
    <w:p w:rsidR="00797AD5" w:rsidRPr="003711F1" w:rsidRDefault="00797AD5" w:rsidP="00797AD5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1.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it</w:t>
      </w:r>
      <w:proofErr w:type="gramEnd"/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is crucial to explore the nature of information processing, and to uncover the </w:t>
      </w:r>
      <w:r w:rsidR="003711F1"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capacities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and </w:t>
      </w:r>
      <w:r w:rsidR="003711F1" w:rsidRPr="003711F1">
        <w:rPr>
          <w:rFonts w:asciiTheme="majorBidi" w:eastAsia="+mn-ea" w:hAnsiTheme="majorBidi" w:cstheme="majorBidi"/>
          <w:i/>
          <w:iCs/>
          <w:color w:val="000000"/>
          <w:kern w:val="24"/>
          <w:sz w:val="36"/>
          <w:szCs w:val="36"/>
          <w:lang w:val="en-US"/>
        </w:rPr>
        <w:t>limits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of </w:t>
      </w:r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memory.</w:t>
      </w:r>
    </w:p>
    <w:p w:rsidR="00000000" w:rsidRPr="003711F1" w:rsidRDefault="00797AD5" w:rsidP="00797AD5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2. 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As far as </w:t>
      </w:r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acquisition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is a focal point in cognitive enquiries, it is necessary to comprehend the structure and organization of memory.</w:t>
      </w:r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 xml:space="preserve"> How </w:t>
      </w:r>
      <w:proofErr w:type="gramStart"/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is knowledge</w:t>
      </w:r>
      <w:proofErr w:type="gramEnd"/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 xml:space="preserve"> mentally represented?</w:t>
      </w:r>
    </w:p>
    <w:p w:rsidR="00000000" w:rsidRPr="003711F1" w:rsidRDefault="00797AD5" w:rsidP="00797AD5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3.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learners</w:t>
      </w:r>
      <w:proofErr w:type="gramEnd"/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require taking control over their learning, so how could people be adequately </w:t>
      </w:r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 xml:space="preserve">aware </w:t>
      </w:r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(</w:t>
      </w:r>
      <w:proofErr w:type="spellStart"/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metacognition</w:t>
      </w:r>
      <w:proofErr w:type="spellEnd"/>
      <w:r w:rsidR="003711F1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)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of their own learning. </w:t>
      </w:r>
    </w:p>
    <w:p w:rsidR="00000000" w:rsidRPr="003711F1" w:rsidRDefault="00797AD5" w:rsidP="00797AD5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4.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>Learning</w:t>
      </w:r>
      <w:proofErr w:type="gramEnd"/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is not conceived as a linear process during which people incrementally add 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to their knowledge; rather, it is a 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lastRenderedPageBreak/>
        <w:t>cyclical process of constantly going back to already established concepts that need to be refined or adjusted for misconceptions.</w:t>
      </w:r>
      <w:r w:rsidR="003711F1"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</w:p>
    <w:p w:rsidR="00343029" w:rsidRPr="003711F1" w:rsidRDefault="00343029" w:rsidP="00797AD5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</w:pPr>
    </w:p>
    <w:p w:rsidR="00000000" w:rsidRPr="003711F1" w:rsidRDefault="00F41E65" w:rsidP="00797AD5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 xml:space="preserve">2.2.1. </w:t>
      </w:r>
      <w:r w:rsidR="00797AD5"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Piaget’s Theory of Cognitive Development</w:t>
      </w:r>
    </w:p>
    <w:p w:rsidR="00797AD5" w:rsidRPr="003711F1" w:rsidRDefault="00797AD5" w:rsidP="00797AD5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</w:p>
    <w:p w:rsidR="004641F7" w:rsidRPr="003711F1" w:rsidRDefault="004641F7" w:rsidP="004641F7">
      <w:pPr>
        <w:spacing w:before="120" w:after="0" w:line="240" w:lineRule="auto"/>
        <w:ind w:left="360"/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</w:pPr>
    </w:p>
    <w:p w:rsidR="004641F7" w:rsidRPr="003711F1" w:rsidRDefault="00797AD5" w:rsidP="00797AD5">
      <w:pPr>
        <w:spacing w:before="120" w:after="0" w:line="240" w:lineRule="auto"/>
        <w:ind w:left="360"/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drawing>
          <wp:inline distT="0" distB="0" distL="0" distR="0">
            <wp:extent cx="2142260" cy="4911437"/>
            <wp:effectExtent l="19050" t="0" r="0" b="0"/>
            <wp:docPr id="2" name="Image 2" descr="Jean_Piaget_in_Ann_Arb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 descr="Jean_Piaget_in_Ann_Arbor.pn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2393" cy="491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drawing>
          <wp:inline distT="0" distB="0" distL="0" distR="0">
            <wp:extent cx="2876550" cy="4860107"/>
            <wp:effectExtent l="19050" t="0" r="0" b="0"/>
            <wp:docPr id="4" name="Image 4" descr="f2737265535ecee8943225dccb2c272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f2737265535ecee8943225dccb2c272d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8231" cy="48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F7" w:rsidRPr="003711F1" w:rsidRDefault="004641F7" w:rsidP="00D3789D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</w:pPr>
    </w:p>
    <w:p w:rsidR="00000000" w:rsidRPr="003711F1" w:rsidRDefault="00F41E65" w:rsidP="00797AD5">
      <w:pPr>
        <w:numPr>
          <w:ilvl w:val="0"/>
          <w:numId w:val="23"/>
        </w:numPr>
        <w:spacing w:before="120"/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 </w:t>
      </w:r>
      <w:r w:rsidR="003711F1" w:rsidRPr="003711F1">
        <w:rPr>
          <w:rFonts w:asciiTheme="majorBidi" w:hAnsiTheme="majorBidi" w:cstheme="majorBidi"/>
          <w:color w:val="000000"/>
          <w:kern w:val="24"/>
          <w:sz w:val="36"/>
          <w:szCs w:val="36"/>
          <w:lang w:val="en-US"/>
        </w:rPr>
        <w:t xml:space="preserve">The Swiss </w:t>
      </w:r>
      <w:r w:rsidR="003711F1" w:rsidRPr="003711F1">
        <w:rPr>
          <w:rFonts w:asciiTheme="majorBidi" w:hAnsiTheme="majorBidi" w:cstheme="majorBidi"/>
          <w:color w:val="000000"/>
          <w:kern w:val="24"/>
          <w:sz w:val="36"/>
          <w:szCs w:val="36"/>
          <w:lang w:val="en-US"/>
        </w:rPr>
        <w:t>psychologist Jean Piaget (1886-1980) conducted a long-term scientific study examining the way in which children construct knowledge, a work that laid the foundations of cognitive development research.</w:t>
      </w:r>
    </w:p>
    <w:p w:rsidR="00000000" w:rsidRPr="003711F1" w:rsidRDefault="003711F1" w:rsidP="00797AD5">
      <w:pPr>
        <w:numPr>
          <w:ilvl w:val="0"/>
          <w:numId w:val="23"/>
        </w:numPr>
        <w:spacing w:before="120" w:after="0" w:line="240" w:lineRule="auto"/>
        <w:rPr>
          <w:rFonts w:asciiTheme="majorBidi" w:eastAsia="+mn-ea" w:hAnsiTheme="majorBidi" w:cstheme="majorBidi"/>
          <w:color w:val="FF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lastRenderedPageBreak/>
        <w:t>Piaget explained that children, from birth to about th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e age of 16 years, undergo a sequence of </w:t>
      </w:r>
      <w:r w:rsidRPr="003711F1">
        <w:rPr>
          <w:rFonts w:asciiTheme="majorBidi" w:eastAsia="+mn-ea" w:hAnsiTheme="majorBidi" w:cstheme="majorBidi"/>
          <w:b/>
          <w:bCs/>
          <w:color w:val="000000"/>
          <w:kern w:val="24"/>
          <w:sz w:val="36"/>
          <w:szCs w:val="36"/>
          <w:lang w:val="en-US"/>
        </w:rPr>
        <w:t>four cognitive developmental stages</w:t>
      </w:r>
      <w:r w:rsidRPr="003711F1">
        <w:rPr>
          <w:rFonts w:asciiTheme="majorBidi" w:eastAsia="+mn-ea" w:hAnsiTheme="majorBidi" w:cstheme="majorBidi"/>
          <w:color w:val="000000"/>
          <w:kern w:val="24"/>
          <w:sz w:val="36"/>
          <w:szCs w:val="36"/>
          <w:lang w:val="en-US"/>
        </w:rPr>
        <w:t xml:space="preserve">. Each stage is characterized by a particular way in which the child understands and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interprets the world.</w:t>
      </w:r>
    </w:p>
    <w:p w:rsidR="00797AD5" w:rsidRPr="003711F1" w:rsidRDefault="00797AD5" w:rsidP="00797AD5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FF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t xml:space="preserve">1-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FF0000"/>
          <w:kern w:val="24"/>
          <w:sz w:val="36"/>
          <w:szCs w:val="36"/>
          <w:lang w:val="en-US"/>
        </w:rPr>
        <w:t>The sensory-motor stage</w:t>
      </w: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br/>
        <w:t>(birth to 2 years)</w:t>
      </w:r>
      <w:r w:rsidRPr="003711F1">
        <w:rPr>
          <w:rFonts w:asciiTheme="majorBidi" w:eastAsia="+mn-ea" w:hAnsiTheme="majorBidi" w:cstheme="majorBidi"/>
          <w:color w:val="FF0000"/>
          <w:kern w:val="24"/>
          <w:sz w:val="36"/>
          <w:szCs w:val="36"/>
          <w:lang w:val="en-US"/>
        </w:rPr>
        <w:t>:</w:t>
      </w:r>
    </w:p>
    <w:p w:rsidR="00000000" w:rsidRPr="003711F1" w:rsidRDefault="003711F1" w:rsidP="00797AD5">
      <w:pPr>
        <w:numPr>
          <w:ilvl w:val="0"/>
          <w:numId w:val="24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This stage lasts from b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irth to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the start of language acquisition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.</w:t>
      </w:r>
    </w:p>
    <w:p w:rsidR="00000000" w:rsidRPr="003711F1" w:rsidRDefault="003711F1" w:rsidP="00797AD5">
      <w:pPr>
        <w:numPr>
          <w:ilvl w:val="0"/>
          <w:numId w:val="24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At the beginning, infants interact with the world via reflexes such as ‘the sucking reflex’.</w:t>
      </w:r>
    </w:p>
    <w:p w:rsidR="00000000" w:rsidRPr="003711F1" w:rsidRDefault="003711F1" w:rsidP="00797AD5">
      <w:pPr>
        <w:numPr>
          <w:ilvl w:val="0"/>
          <w:numId w:val="24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Afterwards, the infants start to depend on sensory motor activities through linking experiences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(e.g. sight and touch) with physical interaction to explore the world and learn what they are capable of doing. </w:t>
      </w:r>
    </w:p>
    <w:p w:rsidR="00000000" w:rsidRPr="003711F1" w:rsidRDefault="003711F1" w:rsidP="00797AD5">
      <w:pPr>
        <w:numPr>
          <w:ilvl w:val="0"/>
          <w:numId w:val="24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By the end of the stage, they acquire an ability to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imitate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and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integrate information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to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build knowledge of the world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(a 2 years old child can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use objects to refer to other objects; for instance, using a cup to represent a boat in a game).</w:t>
      </w:r>
    </w:p>
    <w:p w:rsidR="00000000" w:rsidRPr="003711F1" w:rsidRDefault="003711F1" w:rsidP="00797AD5">
      <w:pPr>
        <w:numPr>
          <w:ilvl w:val="0"/>
          <w:numId w:val="24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A key feature of this stage is the development of the concept of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‘object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permanence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’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;i.e</w:t>
      </w:r>
      <w:proofErr w:type="spellEnd"/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, infants become aware of the existence of objects even though they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are out of the field of vision. This implies that they have developed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mental representation of objects.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</w:t>
      </w:r>
    </w:p>
    <w:p w:rsidR="00797AD5" w:rsidRPr="003711F1" w:rsidRDefault="00797AD5" w:rsidP="00797AD5">
      <w:pPr>
        <w:spacing w:before="120" w:after="0" w:line="240" w:lineRule="auto"/>
        <w:ind w:left="720"/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t xml:space="preserve">2-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FF0000"/>
          <w:kern w:val="24"/>
          <w:sz w:val="36"/>
          <w:szCs w:val="36"/>
          <w:lang w:val="en-US"/>
        </w:rPr>
        <w:t>The pre-operational stage</w:t>
      </w: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br/>
        <w:t>(2 to 7 years):</w:t>
      </w:r>
    </w:p>
    <w:p w:rsidR="00000000" w:rsidRPr="003711F1" w:rsidRDefault="003711F1" w:rsidP="00797AD5">
      <w:pPr>
        <w:numPr>
          <w:ilvl w:val="0"/>
          <w:numId w:val="26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It is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featured by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a boost in language development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, the use of symbols and internal representations, and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the reliance on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imagination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.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</w:t>
      </w:r>
    </w:p>
    <w:p w:rsidR="00797AD5" w:rsidRPr="003711F1" w:rsidRDefault="00797AD5" w:rsidP="00797AD5">
      <w:pPr>
        <w:spacing w:before="120" w:after="0" w:line="240" w:lineRule="auto"/>
        <w:ind w:left="720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</w:p>
    <w:p w:rsidR="00000000" w:rsidRPr="003711F1" w:rsidRDefault="003711F1" w:rsidP="00797AD5">
      <w:pPr>
        <w:numPr>
          <w:ilvl w:val="0"/>
          <w:numId w:val="27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lastRenderedPageBreak/>
        <w:t xml:space="preserve">The children’s thinking is constrained by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egocentrism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— children perceive the world only from their perspectives and barely understand other perspectives. </w:t>
      </w:r>
    </w:p>
    <w:p w:rsidR="00000000" w:rsidRPr="003711F1" w:rsidRDefault="003711F1" w:rsidP="00797AD5">
      <w:pPr>
        <w:numPr>
          <w:ilvl w:val="0"/>
          <w:numId w:val="27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2. The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intuitive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phase (4 to 6 years):</w:t>
      </w:r>
    </w:p>
    <w:p w:rsidR="00000000" w:rsidRPr="003711F1" w:rsidRDefault="003711F1" w:rsidP="00797AD5">
      <w:pPr>
        <w:numPr>
          <w:ilvl w:val="0"/>
          <w:numId w:val="27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characterized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by acquiring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an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ability to mentally classify objects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(e.g. animals). </w:t>
      </w:r>
    </w:p>
    <w:p w:rsidR="00797AD5" w:rsidRPr="003711F1" w:rsidRDefault="00797AD5" w:rsidP="00797AD5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FF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t xml:space="preserve">3-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FF0000"/>
          <w:kern w:val="24"/>
          <w:sz w:val="36"/>
          <w:szCs w:val="36"/>
          <w:lang w:val="en-US"/>
        </w:rPr>
        <w:t>The concrete operational stage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FF0000"/>
          <w:kern w:val="24"/>
          <w:sz w:val="36"/>
          <w:szCs w:val="36"/>
          <w:lang w:val="en-US"/>
        </w:rPr>
        <w:br/>
        <w:t xml:space="preserve"> </w:t>
      </w: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t>(7 to 12 years</w:t>
      </w:r>
      <w:r w:rsidRPr="003711F1">
        <w:rPr>
          <w:rFonts w:asciiTheme="majorBidi" w:eastAsia="+mn-ea" w:hAnsiTheme="majorBidi" w:cstheme="majorBidi"/>
          <w:color w:val="FF0000"/>
          <w:kern w:val="24"/>
          <w:sz w:val="36"/>
          <w:szCs w:val="36"/>
          <w:lang w:val="en-US"/>
        </w:rPr>
        <w:t>):</w:t>
      </w:r>
    </w:p>
    <w:p w:rsidR="00000000" w:rsidRPr="003711F1" w:rsidRDefault="003711F1" w:rsidP="00797AD5">
      <w:pPr>
        <w:numPr>
          <w:ilvl w:val="0"/>
          <w:numId w:val="29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Children develop strategies to mentally operate on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concrete things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. For example, a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child can solve problems they can notice or manipulate (e.g. multiplying 71 x 22). </w:t>
      </w:r>
    </w:p>
    <w:p w:rsidR="00797AD5" w:rsidRPr="003711F1" w:rsidRDefault="00797AD5" w:rsidP="00797AD5">
      <w:pPr>
        <w:spacing w:before="120" w:after="0" w:line="240" w:lineRule="auto"/>
        <w:ind w:left="360"/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t xml:space="preserve">4-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FF0000"/>
          <w:kern w:val="24"/>
          <w:sz w:val="36"/>
          <w:szCs w:val="36"/>
          <w:lang w:val="en-US"/>
        </w:rPr>
        <w:t>The formal operational stage</w:t>
      </w: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color w:val="FF0000"/>
          <w:kern w:val="24"/>
          <w:sz w:val="36"/>
          <w:szCs w:val="36"/>
          <w:lang w:val="en-US"/>
        </w:rPr>
        <w:br/>
        <w:t>(12 to 16 years):</w:t>
      </w:r>
    </w:p>
    <w:p w:rsidR="00000000" w:rsidRPr="003711F1" w:rsidRDefault="003711F1" w:rsidP="00797AD5">
      <w:pPr>
        <w:numPr>
          <w:ilvl w:val="0"/>
          <w:numId w:val="30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The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final stage in which the reliance on concrete objects decreases as children start to think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abstractly.</w:t>
      </w:r>
    </w:p>
    <w:p w:rsidR="00000000" w:rsidRPr="003711F1" w:rsidRDefault="003711F1" w:rsidP="00797AD5">
      <w:pPr>
        <w:numPr>
          <w:ilvl w:val="0"/>
          <w:numId w:val="30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Accordingly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, children become capable of using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deductive reasoning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(thinking in logic) to solve hypothetical problems in a systemic manner. </w:t>
      </w:r>
    </w:p>
    <w:p w:rsidR="00F41E65" w:rsidRPr="003711F1" w:rsidRDefault="00F41E65" w:rsidP="00F41E65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</w:pPr>
    </w:p>
    <w:p w:rsidR="00797AD5" w:rsidRPr="003711F1" w:rsidRDefault="00797AD5" w:rsidP="00F41E65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  <w:lang w:val="en-US"/>
        </w:rPr>
        <w:t>2.2.2. Major Mental Processes</w:t>
      </w:r>
    </w:p>
    <w:p w:rsidR="00000000" w:rsidRPr="003711F1" w:rsidRDefault="00343029" w:rsidP="00343029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40"/>
          <w:szCs w:val="40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  <w:lang w:val="en-US"/>
        </w:rPr>
        <w:t xml:space="preserve">a) </w:t>
      </w:r>
      <w:r w:rsidR="003711F1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  <w:lang w:val="en-US"/>
        </w:rPr>
        <w:t>Insight:</w:t>
      </w:r>
    </w:p>
    <w:p w:rsidR="00000000" w:rsidRPr="003711F1" w:rsidRDefault="003711F1" w:rsidP="00797AD5">
      <w:pPr>
        <w:numPr>
          <w:ilvl w:val="0"/>
          <w:numId w:val="31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Refers to a mental process characterized by a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sudden change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in the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way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one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organizes and reinterprets a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problem situation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. For example, the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 xml:space="preserve">‘aha moment’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as a response to the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comprehension of a joke or metaphor.  </w:t>
      </w:r>
    </w:p>
    <w:p w:rsidR="00797AD5" w:rsidRPr="003711F1" w:rsidRDefault="00343029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b)</w:t>
      </w:r>
      <w:r w:rsidR="00797AD5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 Perception:</w:t>
      </w:r>
    </w:p>
    <w:p w:rsidR="00000000" w:rsidRPr="003711F1" w:rsidRDefault="003711F1" w:rsidP="00797AD5">
      <w:pPr>
        <w:numPr>
          <w:ilvl w:val="0"/>
          <w:numId w:val="32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A mental process through which we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make sense of our surrounding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by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interpreting the information captu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red by the sense organs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.</w:t>
      </w:r>
    </w:p>
    <w:p w:rsidR="00000000" w:rsidRPr="003711F1" w:rsidRDefault="003711F1" w:rsidP="00797AD5">
      <w:pPr>
        <w:numPr>
          <w:ilvl w:val="0"/>
          <w:numId w:val="32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lastRenderedPageBreak/>
        <w:t xml:space="preserve">It entails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extracting meaning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from a received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sensory input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(visual, auditory, </w:t>
      </w:r>
      <w:proofErr w:type="spell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haptic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, 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gustatory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). </w:t>
      </w:r>
    </w:p>
    <w:p w:rsidR="00797AD5" w:rsidRPr="003711F1" w:rsidRDefault="00343029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c) </w:t>
      </w:r>
      <w:r w:rsidR="00797AD5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Memory</w:t>
      </w:r>
    </w:p>
    <w:p w:rsidR="00000000" w:rsidRPr="003711F1" w:rsidRDefault="003711F1" w:rsidP="00E143AA">
      <w:pPr>
        <w:numPr>
          <w:ilvl w:val="0"/>
          <w:numId w:val="3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A mental ability used to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acquire (learn), store, or retrieve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(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remember information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) of all sorts (visual, auditory, </w:t>
      </w:r>
      <w:proofErr w:type="spellStart"/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haptic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, …etc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).</w:t>
      </w:r>
    </w:p>
    <w:p w:rsidR="00000000" w:rsidRPr="003711F1" w:rsidRDefault="003711F1" w:rsidP="00E143AA">
      <w:pPr>
        <w:numPr>
          <w:ilvl w:val="0"/>
          <w:numId w:val="3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Memory involves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encoding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perceived information,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storage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(retaining information),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rehearsal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(reciting information to keep it active) and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retrieval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(recalling stored information to cope with a given situation).</w:t>
      </w:r>
    </w:p>
    <w:p w:rsidR="00000000" w:rsidRPr="003711F1" w:rsidRDefault="003711F1" w:rsidP="00E143AA">
      <w:pPr>
        <w:numPr>
          <w:ilvl w:val="0"/>
          <w:numId w:val="3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Memory is a framework made up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of number of sub-compon</w:t>
      </w:r>
      <w:r w:rsidR="00E143AA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ents (mechanisms): Short-Term Memory (STM), Long-Term (LTM) Memory, </w:t>
      </w:r>
      <w:proofErr w:type="gramStart"/>
      <w:r w:rsidR="00E143AA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the</w:t>
      </w:r>
      <w:proofErr w:type="gramEnd"/>
      <w:r w:rsidR="00E143AA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Working Memory (WM).</w:t>
      </w:r>
    </w:p>
    <w:p w:rsidR="00000000" w:rsidRPr="003711F1" w:rsidRDefault="003711F1" w:rsidP="00E143AA">
      <w:pPr>
        <w:numPr>
          <w:ilvl w:val="0"/>
          <w:numId w:val="3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STM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is a store of a limited capacity that holds a small amount of information (max 7 items) received from senses.</w:t>
      </w:r>
    </w:p>
    <w:p w:rsidR="00000000" w:rsidRPr="003711F1" w:rsidRDefault="003711F1" w:rsidP="00E143AA">
      <w:pPr>
        <w:numPr>
          <w:ilvl w:val="0"/>
          <w:numId w:val="3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LTM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is a store of an unlimited capacity (</w:t>
      </w:r>
      <w:r w:rsidRPr="003711F1">
        <w:rPr>
          <w:rFonts w:asciiTheme="majorBidi" w:eastAsia="+mn-ea" w:hAnsiTheme="majorBidi" w:cstheme="majorBidi"/>
          <w:i/>
          <w:iCs/>
          <w:color w:val="000000" w:themeColor="text1"/>
          <w:kern w:val="24"/>
          <w:sz w:val="36"/>
          <w:szCs w:val="36"/>
          <w:lang w:val="en-US"/>
        </w:rPr>
        <w:t>black box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) that stores a large amount of in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formation almost permanently. </w:t>
      </w:r>
    </w:p>
    <w:p w:rsidR="00000000" w:rsidRPr="003711F1" w:rsidRDefault="003711F1" w:rsidP="00E143AA">
      <w:pPr>
        <w:numPr>
          <w:ilvl w:val="0"/>
          <w:numId w:val="3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WM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acts as an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interface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between STM and LTM. </w:t>
      </w:r>
      <w:proofErr w:type="spell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i.e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, it manipulates information coming from both stores. </w:t>
      </w:r>
    </w:p>
    <w:p w:rsidR="00E143AA" w:rsidRPr="003711F1" w:rsidRDefault="00343029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d)</w:t>
      </w:r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 </w:t>
      </w:r>
      <w:proofErr w:type="spellStart"/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Reasoning</w:t>
      </w:r>
      <w:proofErr w:type="spellEnd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 :</w:t>
      </w:r>
    </w:p>
    <w:p w:rsidR="00000000" w:rsidRPr="003711F1" w:rsidRDefault="003711F1" w:rsidP="00E143AA">
      <w:pPr>
        <w:numPr>
          <w:ilvl w:val="0"/>
          <w:numId w:val="35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It is the mental ability to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make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judgements</w:t>
      </w:r>
      <w:proofErr w:type="spellEnd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and decisions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,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to draw logically certain conclusions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based on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given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evidence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and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principles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.</w:t>
      </w:r>
    </w:p>
    <w:p w:rsidR="00000000" w:rsidRPr="003711F1" w:rsidRDefault="003711F1" w:rsidP="00E143AA">
      <w:pPr>
        <w:numPr>
          <w:ilvl w:val="0"/>
          <w:numId w:val="35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Reasoning is interchangeably used with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thinking. </w:t>
      </w:r>
    </w:p>
    <w:p w:rsidR="00E143AA" w:rsidRPr="003711F1" w:rsidRDefault="00343029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e)</w:t>
      </w:r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 </w:t>
      </w:r>
      <w:proofErr w:type="spellStart"/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Problem</w:t>
      </w:r>
      <w:proofErr w:type="spellEnd"/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-</w:t>
      </w:r>
      <w:proofErr w:type="spellStart"/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Solving</w:t>
      </w:r>
      <w:proofErr w:type="spellEnd"/>
    </w:p>
    <w:p w:rsidR="00000000" w:rsidRPr="003711F1" w:rsidRDefault="003711F1" w:rsidP="00E143AA">
      <w:pPr>
        <w:numPr>
          <w:ilvl w:val="0"/>
          <w:numId w:val="36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It is the ability to use information to deal with situations that involve some sort of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obstacles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.</w:t>
      </w:r>
    </w:p>
    <w:p w:rsidR="00000000" w:rsidRPr="003711F1" w:rsidRDefault="003711F1" w:rsidP="00E143AA">
      <w:pPr>
        <w:numPr>
          <w:ilvl w:val="0"/>
          <w:numId w:val="36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lastRenderedPageBreak/>
        <w:t xml:space="preserve">It is an effortful cognitive activity of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using strategies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(actions) at one’s disposal to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remove obstacles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met on the path to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solution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. </w:t>
      </w:r>
    </w:p>
    <w:p w:rsidR="00E143AA" w:rsidRPr="003711F1" w:rsidRDefault="00E143AA" w:rsidP="00E143AA">
      <w:pPr>
        <w:spacing w:before="120" w:after="0" w:line="240" w:lineRule="auto"/>
        <w:ind w:left="360"/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The Problem-Solving Cycle (Sternberg and Sternberg, 2012)</w:t>
      </w:r>
    </w:p>
    <w:p w:rsidR="00000000" w:rsidRPr="003711F1" w:rsidRDefault="00E143AA" w:rsidP="00E143AA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</w:t>
      </w:r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1. Do we actually have a </w:t>
      </w:r>
      <w:proofErr w:type="gramStart"/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problem ?</w:t>
      </w:r>
      <w:proofErr w:type="gramEnd"/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</w:t>
      </w:r>
      <w:r w:rsidR="003711F1"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(</w:t>
      </w:r>
      <w:proofErr w:type="gramStart"/>
      <w:r w:rsidR="003711F1"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identification</w:t>
      </w:r>
      <w:proofErr w:type="gramEnd"/>
      <w:r w:rsidR="003711F1"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).</w:t>
      </w:r>
    </w:p>
    <w:p w:rsidR="00000000" w:rsidRPr="003711F1" w:rsidRDefault="003711F1" w:rsidP="00E143AA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2. What exactly is our 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problem ?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(</w:t>
      </w:r>
      <w:proofErr w:type="gramStart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definition</w:t>
      </w:r>
      <w:proofErr w:type="gramEnd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).</w:t>
      </w:r>
    </w:p>
    <w:p w:rsidR="00000000" w:rsidRPr="003711F1" w:rsidRDefault="003711F1" w:rsidP="00E143AA">
      <w:pPr>
        <w:numPr>
          <w:ilvl w:val="0"/>
          <w:numId w:val="38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3. How can we solve the 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problem ?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>(</w:t>
      </w:r>
      <w:proofErr w:type="spellStart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>strategy</w:t>
      </w:r>
      <w:proofErr w:type="spellEnd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>selection</w:t>
      </w:r>
      <w:proofErr w:type="spellEnd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>)</w:t>
      </w:r>
    </w:p>
    <w:p w:rsidR="00000000" w:rsidRPr="003711F1" w:rsidRDefault="003711F1" w:rsidP="00E143AA">
      <w:pPr>
        <w:numPr>
          <w:ilvl w:val="0"/>
          <w:numId w:val="38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4. How much effort, time should I put into this 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problem ?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>(Resource allocation).</w:t>
      </w:r>
    </w:p>
    <w:p w:rsidR="00000000" w:rsidRPr="003711F1" w:rsidRDefault="003711F1" w:rsidP="00E143AA">
      <w:pPr>
        <w:numPr>
          <w:ilvl w:val="0"/>
          <w:numId w:val="38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 xml:space="preserve">5. Am I on </w:t>
      </w:r>
      <w:proofErr w:type="spell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>track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 xml:space="preserve"> </w:t>
      </w:r>
    </w:p>
    <w:p w:rsidR="00000000" w:rsidRPr="003711F1" w:rsidRDefault="003711F1" w:rsidP="00E143AA">
      <w:pPr>
        <w:numPr>
          <w:ilvl w:val="0"/>
          <w:numId w:val="38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6. Did I solve the problem 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correctly ?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>(</w:t>
      </w:r>
      <w:proofErr w:type="spellStart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>evaluation</w:t>
      </w:r>
      <w:proofErr w:type="spellEnd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). </w:t>
      </w:r>
    </w:p>
    <w:p w:rsidR="00E143AA" w:rsidRPr="003711F1" w:rsidRDefault="00343029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f) </w:t>
      </w:r>
      <w:proofErr w:type="spellStart"/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Decision</w:t>
      </w:r>
      <w:proofErr w:type="spellEnd"/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-</w:t>
      </w:r>
      <w:proofErr w:type="spellStart"/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Making</w:t>
      </w:r>
      <w:proofErr w:type="spellEnd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 :</w:t>
      </w:r>
    </w:p>
    <w:p w:rsidR="00000000" w:rsidRPr="003711F1" w:rsidRDefault="003711F1" w:rsidP="00E143AA">
      <w:pPr>
        <w:numPr>
          <w:ilvl w:val="0"/>
          <w:numId w:val="39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It is a mental process of using informational knowledge to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make plans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,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choices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,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judgements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and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evaluations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in regard to different situations, particularly those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of </w:t>
      </w: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uncertainty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.</w:t>
      </w:r>
    </w:p>
    <w:p w:rsidR="00000000" w:rsidRPr="003711F1" w:rsidRDefault="003711F1" w:rsidP="00E143AA">
      <w:pPr>
        <w:numPr>
          <w:ilvl w:val="0"/>
          <w:numId w:val="39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It is closely related to the process of reasoning and heavily depends on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retrieval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from memory.  </w:t>
      </w:r>
    </w:p>
    <w:p w:rsidR="00E143AA" w:rsidRPr="003711F1" w:rsidRDefault="00343029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g) </w:t>
      </w:r>
      <w:r w:rsidR="00E143AA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Intelligence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 :</w:t>
      </w:r>
    </w:p>
    <w:p w:rsidR="00000000" w:rsidRPr="003711F1" w:rsidRDefault="003711F1" w:rsidP="00E143AA">
      <w:pPr>
        <w:numPr>
          <w:ilvl w:val="0"/>
          <w:numId w:val="40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it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refers to the mental ability to perform on highly complex cognitive tasks. </w:t>
      </w:r>
    </w:p>
    <w:p w:rsidR="00000000" w:rsidRPr="003711F1" w:rsidRDefault="003711F1" w:rsidP="00E143AA">
      <w:pPr>
        <w:numPr>
          <w:ilvl w:val="0"/>
          <w:numId w:val="40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There is no single definition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of the concept. Several </w:t>
      </w:r>
      <w:proofErr w:type="spell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modals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have been proposed.</w:t>
      </w:r>
    </w:p>
    <w:p w:rsidR="00000000" w:rsidRPr="003711F1" w:rsidRDefault="00E143AA" w:rsidP="00F41E65">
      <w:pPr>
        <w:numPr>
          <w:ilvl w:val="0"/>
          <w:numId w:val="40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</w:t>
      </w:r>
      <w:proofErr w:type="spellStart"/>
      <w:proofErr w:type="gramStart"/>
      <w:r w:rsidR="00F41E65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Gottfredson</w:t>
      </w:r>
      <w:proofErr w:type="spellEnd"/>
      <w:r w:rsidR="00F41E65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(</w:t>
      </w:r>
      <w:proofErr w:type="gramEnd"/>
      <w:r w:rsidR="00F41E65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1997)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suggested an elaborate definition stating that intelligence refers to: </w:t>
      </w:r>
      <w:r w:rsidR="003711F1"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 xml:space="preserve">A very general mental ability that involves the ability to reason, plan, solve problems, think abstractly, comprehend complex ideas, learn quickly and learn from experience. It is not </w:t>
      </w:r>
      <w:r w:rsidR="003711F1"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lastRenderedPageBreak/>
        <w:t>merely book learning</w:t>
      </w:r>
      <w:r w:rsidR="003711F1"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>, a narrow academic skill, or test-taking smarts. Rather, it reflects a broader and deeper capability for comprehending our surrounding—“catching on,”, “making sense” of things, or “figuring out” what to do</w:t>
      </w:r>
      <w:r w:rsidR="00F41E65"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36"/>
          <w:szCs w:val="36"/>
          <w:lang w:val="en-US"/>
        </w:rPr>
        <w:t xml:space="preserve"> </w:t>
      </w:r>
      <w:r w:rsidR="00F41E65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(pp-14-15).</w:t>
      </w:r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</w:t>
      </w:r>
    </w:p>
    <w:p w:rsidR="00343029" w:rsidRPr="003711F1" w:rsidRDefault="00F41E65" w:rsidP="00343029">
      <w:pPr>
        <w:numPr>
          <w:ilvl w:val="0"/>
          <w:numId w:val="40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A number of theories about intelligence have been formulated. As a result several types of intelligences have been distinguished. These include:</w:t>
      </w:r>
    </w:p>
    <w:p w:rsidR="00F41E65" w:rsidRPr="003711F1" w:rsidRDefault="00F41E65" w:rsidP="00343029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40"/>
          <w:szCs w:val="40"/>
          <w:lang w:val="en-US"/>
        </w:rPr>
      </w:pPr>
      <w:proofErr w:type="spellStart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40"/>
          <w:szCs w:val="40"/>
        </w:rPr>
        <w:t>Fluid</w:t>
      </w:r>
      <w:proofErr w:type="spellEnd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40"/>
          <w:szCs w:val="40"/>
        </w:rPr>
        <w:t xml:space="preserve"> Intelligence vs. </w:t>
      </w:r>
      <w:proofErr w:type="spellStart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40"/>
          <w:szCs w:val="40"/>
        </w:rPr>
        <w:t>Crystallized</w:t>
      </w:r>
      <w:proofErr w:type="spellEnd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40"/>
          <w:szCs w:val="40"/>
        </w:rPr>
        <w:t xml:space="preserve"> Intelligence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br/>
        <w:t>(Spearman)</w:t>
      </w:r>
    </w:p>
    <w:p w:rsidR="00000000" w:rsidRPr="003711F1" w:rsidRDefault="003711F1" w:rsidP="00F41E65">
      <w:pPr>
        <w:numPr>
          <w:ilvl w:val="0"/>
          <w:numId w:val="42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Fluid g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has to do with the speed of mental processing of new information.</w:t>
      </w:r>
    </w:p>
    <w:p w:rsidR="00F41E65" w:rsidRPr="003711F1" w:rsidRDefault="003711F1" w:rsidP="00F41E65">
      <w:pPr>
        <w:numPr>
          <w:ilvl w:val="0"/>
          <w:numId w:val="42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Crystallized g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has to do with the accumulation of acquired knowledge and skills.</w:t>
      </w:r>
    </w:p>
    <w:p w:rsidR="00000000" w:rsidRPr="003711F1" w:rsidRDefault="00F41E65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40"/>
          <w:szCs w:val="40"/>
        </w:rPr>
        <w:t xml:space="preserve">Multiple Intelligences (MI) </w:t>
      </w:r>
      <w:proofErr w:type="spellStart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40"/>
          <w:szCs w:val="40"/>
        </w:rPr>
        <w:t>Theory</w:t>
      </w:r>
      <w:proofErr w:type="spellEnd"/>
      <w:r w:rsidRPr="003711F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sz w:val="40"/>
          <w:szCs w:val="40"/>
        </w:rPr>
        <w:t xml:space="preserve"> (H. Gardner)</w:t>
      </w:r>
    </w:p>
    <w:p w:rsidR="00000000" w:rsidRPr="003711F1" w:rsidRDefault="003711F1" w:rsidP="00F41E65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 xml:space="preserve">1.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>Linguistic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>Intelliegnce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>.</w:t>
      </w:r>
    </w:p>
    <w:p w:rsidR="00000000" w:rsidRPr="003711F1" w:rsidRDefault="003711F1" w:rsidP="00F41E65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 xml:space="preserve">2.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>Mathematical</w:t>
      </w:r>
      <w:proofErr w:type="spellEnd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 xml:space="preserve"> (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>Logical</w:t>
      </w:r>
      <w:proofErr w:type="spellEnd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 xml:space="preserve">)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>Intelligence</w:t>
      </w:r>
    </w:p>
    <w:p w:rsidR="00000000" w:rsidRPr="003711F1" w:rsidRDefault="003711F1" w:rsidP="00F41E65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 xml:space="preserve">3.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>Bodily</w:t>
      </w:r>
      <w:proofErr w:type="spellEnd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>/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>kinesthetic</w:t>
      </w:r>
      <w:proofErr w:type="spellEnd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>intelligence</w:t>
      </w:r>
    </w:p>
    <w:p w:rsidR="00000000" w:rsidRPr="003711F1" w:rsidRDefault="003711F1" w:rsidP="00F41E65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 xml:space="preserve">4.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Interpersonal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intelligence</w:t>
      </w:r>
    </w:p>
    <w:p w:rsidR="00000000" w:rsidRPr="003711F1" w:rsidRDefault="003711F1" w:rsidP="00F41E65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5-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Intrapersonal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intelligence</w:t>
      </w:r>
    </w:p>
    <w:p w:rsidR="00000000" w:rsidRPr="003711F1" w:rsidRDefault="003711F1" w:rsidP="00F41E65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6-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Naturalistic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intelligence: </w:t>
      </w:r>
    </w:p>
    <w:p w:rsidR="00000000" w:rsidRPr="003711F1" w:rsidRDefault="003711F1" w:rsidP="00F41E65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7-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Musical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intelligence</w:t>
      </w:r>
    </w:p>
    <w:p w:rsidR="00343029" w:rsidRPr="003711F1" w:rsidRDefault="003711F1" w:rsidP="00343029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8-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Spatial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intelligence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  <w:t xml:space="preserve"> </w:t>
      </w:r>
    </w:p>
    <w:p w:rsidR="00F41E65" w:rsidRPr="003711F1" w:rsidRDefault="00343029" w:rsidP="00343029">
      <w:pPr>
        <w:numPr>
          <w:ilvl w:val="0"/>
          <w:numId w:val="43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h) </w:t>
      </w:r>
      <w:proofErr w:type="spellStart"/>
      <w:r w:rsidR="00F41E65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Language</w:t>
      </w:r>
      <w:proofErr w:type="spellEnd"/>
    </w:p>
    <w:p w:rsidR="00343029" w:rsidRPr="003711F1" w:rsidRDefault="00F41E65" w:rsidP="00343029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It refers to t</w:t>
      </w:r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he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mental</w:t>
      </w:r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ability to recognize, comprehend and use a language system to communicate with </w:t>
      </w:r>
      <w:proofErr w:type="spellStart"/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memebers</w:t>
      </w:r>
      <w:proofErr w:type="spellEnd"/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of the same speech community. It has also to do with the mastery of </w:t>
      </w:r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lastRenderedPageBreak/>
        <w:t>its components: phonological, synta</w:t>
      </w:r>
      <w:r w:rsidR="003711F1"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ctic, semantic, pragmatic features.</w:t>
      </w:r>
    </w:p>
    <w:p w:rsidR="00000000" w:rsidRPr="003711F1" w:rsidRDefault="003711F1" w:rsidP="00343029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  <w:lang w:val="en-US"/>
        </w:rPr>
        <w:t xml:space="preserve"> </w:t>
      </w:r>
      <w:r w:rsidR="00F41E65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3. Social </w:t>
      </w:r>
      <w:proofErr w:type="spellStart"/>
      <w:r w:rsidR="00F41E65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Constructivism</w:t>
      </w:r>
      <w:proofErr w:type="spellEnd"/>
      <w:r w:rsidR="00343029"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 :</w:t>
      </w:r>
    </w:p>
    <w:p w:rsidR="00F41E65" w:rsidRPr="003711F1" w:rsidRDefault="00F41E65" w:rsidP="00F41E65">
      <w:pPr>
        <w:spacing w:before="120" w:after="0" w:line="240" w:lineRule="auto"/>
        <w:rPr>
          <w:rFonts w:asciiTheme="majorBidi" w:hAnsiTheme="majorBidi" w:cstheme="majorBidi"/>
          <w:sz w:val="36"/>
          <w:szCs w:val="36"/>
          <w:lang w:val="en-US"/>
        </w:rPr>
      </w:pPr>
      <w:r w:rsidRPr="003711F1">
        <w:rPr>
          <w:rFonts w:asciiTheme="majorBidi" w:hAnsiTheme="majorBidi" w:cstheme="majorBidi"/>
          <w:sz w:val="36"/>
          <w:szCs w:val="36"/>
          <w:lang w:val="en-US"/>
        </w:rPr>
        <w:t xml:space="preserve">Constructivism is one of the most prevailing learning theories following </w:t>
      </w:r>
      <w:proofErr w:type="spellStart"/>
      <w:r w:rsidRPr="003711F1">
        <w:rPr>
          <w:rFonts w:asciiTheme="majorBidi" w:hAnsiTheme="majorBidi" w:cstheme="majorBidi"/>
          <w:sz w:val="36"/>
          <w:szCs w:val="36"/>
          <w:lang w:val="en-US"/>
        </w:rPr>
        <w:t>cognitivism</w:t>
      </w:r>
      <w:proofErr w:type="spellEnd"/>
      <w:r w:rsidRPr="003711F1">
        <w:rPr>
          <w:rFonts w:asciiTheme="majorBidi" w:hAnsiTheme="majorBidi" w:cstheme="majorBidi"/>
          <w:sz w:val="36"/>
          <w:szCs w:val="36"/>
          <w:lang w:val="en-US"/>
        </w:rPr>
        <w:t>.</w:t>
      </w:r>
    </w:p>
    <w:p w:rsidR="00000000" w:rsidRPr="003711F1" w:rsidRDefault="003711F1" w:rsidP="00F41E65">
      <w:pPr>
        <w:numPr>
          <w:ilvl w:val="0"/>
          <w:numId w:val="45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It is an approach based on the principle that 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an individual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constructs knowledge (learns) through 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>interaction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with others, his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culture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and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society at large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.</w:t>
      </w:r>
    </w:p>
    <w:p w:rsidR="00000000" w:rsidRPr="003711F1" w:rsidRDefault="003711F1" w:rsidP="00F41E65">
      <w:pPr>
        <w:numPr>
          <w:ilvl w:val="0"/>
          <w:numId w:val="45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It is </w:t>
      </w:r>
      <w:proofErr w:type="spell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is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based on the views of the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Russian psychologist </w:t>
      </w:r>
      <w:r w:rsidRPr="003711F1">
        <w:rPr>
          <w:rFonts w:asciiTheme="majorBidi" w:eastAsia="+mn-ea" w:hAnsiTheme="majorBidi" w:cstheme="majorBidi"/>
          <w:i/>
          <w:iCs/>
          <w:color w:val="000000" w:themeColor="text1"/>
          <w:kern w:val="24"/>
          <w:sz w:val="36"/>
          <w:szCs w:val="36"/>
          <w:lang w:val="en-US"/>
        </w:rPr>
        <w:t xml:space="preserve">Lev </w:t>
      </w:r>
      <w:proofErr w:type="spellStart"/>
      <w:r w:rsidRPr="003711F1">
        <w:rPr>
          <w:rFonts w:asciiTheme="majorBidi" w:eastAsia="+mn-ea" w:hAnsiTheme="majorBidi" w:cstheme="majorBidi"/>
          <w:i/>
          <w:iCs/>
          <w:color w:val="000000" w:themeColor="text1"/>
          <w:kern w:val="24"/>
          <w:sz w:val="36"/>
          <w:szCs w:val="36"/>
          <w:lang w:val="en-US"/>
        </w:rPr>
        <w:t>Vygotsky</w:t>
      </w:r>
      <w:proofErr w:type="spellEnd"/>
      <w:r w:rsidRPr="003711F1">
        <w:rPr>
          <w:rFonts w:asciiTheme="majorBidi" w:eastAsia="+mn-ea" w:hAnsiTheme="majorBidi" w:cstheme="majorBidi"/>
          <w:i/>
          <w:iCs/>
          <w:color w:val="000000" w:themeColor="text1"/>
          <w:kern w:val="24"/>
          <w:sz w:val="36"/>
          <w:szCs w:val="36"/>
          <w:lang w:val="en-US"/>
        </w:rPr>
        <w:t xml:space="preserve">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who emphasized the</w:t>
      </w: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36"/>
          <w:szCs w:val="36"/>
          <w:lang w:val="en-US"/>
        </w:rPr>
        <w:t xml:space="preserve"> collaborative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nature of learning. </w:t>
      </w:r>
    </w:p>
    <w:p w:rsidR="00000000" w:rsidRPr="003711F1" w:rsidRDefault="003711F1" w:rsidP="00F41E65">
      <w:pPr>
        <w:numPr>
          <w:ilvl w:val="0"/>
          <w:numId w:val="45"/>
        </w:num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proofErr w:type="spell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Vygotsky</w:t>
      </w:r>
      <w:proofErr w:type="spell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agreed that children undergo the stages of cognitive development (Piaget), 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then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start to internalize experiences by observing their parents and other peers. </w:t>
      </w:r>
    </w:p>
    <w:p w:rsidR="00F41E65" w:rsidRPr="003711F1" w:rsidRDefault="00F41E65" w:rsidP="00343029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  <w:lang w:val="en-US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  <w:lang w:val="en-US"/>
        </w:rPr>
        <w:t>3.1. The Zone of Proximal development</w:t>
      </w:r>
    </w:p>
    <w:p w:rsidR="00000000" w:rsidRPr="003711F1" w:rsidRDefault="003711F1" w:rsidP="00F41E65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It is defined as the distance between the child’s actual potential (developmental level) and the knowledge to be gained by assistance or guidance of other peers (e.g. teachers and parents). </w:t>
      </w:r>
    </w:p>
    <w:p w:rsidR="00F41E65" w:rsidRPr="003711F1" w:rsidRDefault="00F41E65" w:rsidP="00F41E65">
      <w:pPr>
        <w:spacing w:before="120" w:after="0" w:line="240" w:lineRule="auto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</w:pPr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 xml:space="preserve">3.2. </w:t>
      </w:r>
      <w:proofErr w:type="spellStart"/>
      <w:r w:rsidRPr="003711F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40"/>
          <w:szCs w:val="40"/>
        </w:rPr>
        <w:t>Scaffolding</w:t>
      </w:r>
      <w:proofErr w:type="spellEnd"/>
    </w:p>
    <w:p w:rsidR="00000000" w:rsidRPr="003711F1" w:rsidRDefault="003711F1" w:rsidP="00F41E65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</w:pP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In the process </w:t>
      </w:r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of learning, the child undergoes a number of steps: the </w:t>
      </w:r>
      <w:proofErr w:type="gramStart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>adults</w:t>
      </w:r>
      <w:proofErr w:type="gramEnd"/>
      <w:r w:rsidRPr="003711F1">
        <w:rPr>
          <w:rFonts w:asciiTheme="majorBidi" w:eastAsia="+mn-ea" w:hAnsiTheme="majorBidi" w:cstheme="majorBidi"/>
          <w:color w:val="000000" w:themeColor="text1"/>
          <w:kern w:val="24"/>
          <w:sz w:val="36"/>
          <w:szCs w:val="36"/>
          <w:lang w:val="en-US"/>
        </w:rPr>
        <w:t xml:space="preserve"> supplies initial support to enable children to construct their understanding and then this support is minimized gradually as the child develops independent abilities. </w:t>
      </w:r>
    </w:p>
    <w:p w:rsidR="00F41E65" w:rsidRPr="003711F1" w:rsidRDefault="00F41E65" w:rsidP="00F41E65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50"/>
          <w:szCs w:val="50"/>
          <w:lang w:val="en-US"/>
        </w:rPr>
      </w:pPr>
    </w:p>
    <w:p w:rsidR="00F41E65" w:rsidRPr="003711F1" w:rsidRDefault="00F41E65" w:rsidP="00F41E65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 w:themeColor="text1"/>
          <w:kern w:val="24"/>
          <w:sz w:val="50"/>
          <w:szCs w:val="50"/>
          <w:lang w:val="en-US"/>
        </w:rPr>
      </w:pPr>
    </w:p>
    <w:p w:rsidR="00F41E65" w:rsidRPr="003711F1" w:rsidRDefault="00F41E65" w:rsidP="00F41E65">
      <w:pPr>
        <w:spacing w:before="120" w:after="0" w:line="240" w:lineRule="auto"/>
        <w:rPr>
          <w:rFonts w:asciiTheme="majorBidi" w:eastAsia="+mn-ea" w:hAnsiTheme="majorBidi" w:cstheme="majorBidi"/>
          <w:color w:val="000000" w:themeColor="text1"/>
          <w:kern w:val="24"/>
          <w:sz w:val="50"/>
          <w:szCs w:val="50"/>
          <w:lang w:val="en-US"/>
        </w:rPr>
      </w:pPr>
    </w:p>
    <w:p w:rsidR="00F41E65" w:rsidRPr="003711F1" w:rsidRDefault="00F41E65" w:rsidP="00F41E65">
      <w:pPr>
        <w:spacing w:before="120" w:after="0" w:line="240" w:lineRule="auto"/>
        <w:ind w:left="360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50"/>
          <w:szCs w:val="50"/>
          <w:lang w:val="en-US"/>
        </w:rPr>
      </w:pPr>
    </w:p>
    <w:p w:rsidR="00F41E65" w:rsidRPr="003711F1" w:rsidRDefault="00F41E65" w:rsidP="00F41E65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 w:themeColor="text1"/>
          <w:kern w:val="24"/>
          <w:sz w:val="50"/>
          <w:szCs w:val="50"/>
          <w:lang w:val="en-US"/>
        </w:rPr>
      </w:pPr>
    </w:p>
    <w:p w:rsidR="00F41E65" w:rsidRPr="003711F1" w:rsidRDefault="00F41E65" w:rsidP="00F41E65">
      <w:pPr>
        <w:spacing w:before="120" w:after="0" w:line="240" w:lineRule="auto"/>
        <w:ind w:left="720"/>
        <w:rPr>
          <w:rFonts w:asciiTheme="majorBidi" w:eastAsia="+mn-ea" w:hAnsiTheme="majorBidi" w:cstheme="majorBidi"/>
          <w:color w:val="000000" w:themeColor="text1"/>
          <w:kern w:val="24"/>
          <w:sz w:val="50"/>
          <w:szCs w:val="50"/>
          <w:lang w:val="en-US"/>
        </w:rPr>
      </w:pPr>
    </w:p>
    <w:p w:rsidR="00E143AA" w:rsidRPr="003711F1" w:rsidRDefault="00E143AA" w:rsidP="00E143AA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 w:themeColor="text1"/>
          <w:kern w:val="24"/>
          <w:sz w:val="50"/>
          <w:szCs w:val="50"/>
          <w:lang w:val="en-US"/>
        </w:rPr>
      </w:pPr>
    </w:p>
    <w:p w:rsidR="00E143AA" w:rsidRPr="003711F1" w:rsidRDefault="00E143AA" w:rsidP="00E143AA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 w:themeColor="text1"/>
          <w:kern w:val="24"/>
          <w:sz w:val="50"/>
          <w:szCs w:val="50"/>
          <w:lang w:val="en-US"/>
        </w:rPr>
      </w:pPr>
    </w:p>
    <w:p w:rsidR="00E143AA" w:rsidRPr="003711F1" w:rsidRDefault="00E143AA" w:rsidP="00797AD5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000000" w:themeColor="text1"/>
          <w:kern w:val="24"/>
          <w:sz w:val="50"/>
          <w:szCs w:val="50"/>
          <w:lang w:val="en-US"/>
        </w:rPr>
      </w:pPr>
    </w:p>
    <w:p w:rsidR="00797AD5" w:rsidRPr="003711F1" w:rsidRDefault="00797AD5" w:rsidP="00797AD5">
      <w:pPr>
        <w:spacing w:before="120" w:after="0" w:line="240" w:lineRule="auto"/>
        <w:ind w:left="360"/>
        <w:rPr>
          <w:rFonts w:asciiTheme="majorBidi" w:eastAsia="+mn-ea" w:hAnsiTheme="majorBidi" w:cstheme="majorBidi"/>
          <w:color w:val="FF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ind w:left="720"/>
        <w:rPr>
          <w:rFonts w:asciiTheme="majorBidi" w:eastAsia="+mn-ea" w:hAnsiTheme="majorBidi" w:cstheme="majorBidi"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rPr>
          <w:rFonts w:asciiTheme="majorBidi" w:eastAsia="+mn-ea" w:hAnsiTheme="majorBidi" w:cstheme="majorBidi"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jc w:val="center"/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jc w:val="center"/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jc w:val="center"/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jc w:val="center"/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jc w:val="center"/>
        <w:rPr>
          <w:rFonts w:asciiTheme="majorBidi" w:eastAsia="+mn-ea" w:hAnsiTheme="majorBidi" w:cstheme="majorBidi"/>
          <w:b/>
          <w:bCs/>
          <w:i/>
          <w:iCs/>
          <w:color w:val="000000"/>
          <w:kern w:val="24"/>
          <w:sz w:val="50"/>
          <w:szCs w:val="50"/>
          <w:lang w:val="en-US"/>
        </w:rPr>
      </w:pPr>
    </w:p>
    <w:p w:rsidR="00D3789D" w:rsidRPr="003711F1" w:rsidRDefault="00D3789D" w:rsidP="00D3789D">
      <w:pPr>
        <w:spacing w:before="120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D3789D" w:rsidRPr="003711F1" w:rsidRDefault="00D3789D">
      <w:pPr>
        <w:rPr>
          <w:rFonts w:asciiTheme="majorBidi" w:hAnsiTheme="majorBidi" w:cstheme="majorBidi"/>
          <w:sz w:val="44"/>
          <w:szCs w:val="44"/>
          <w:lang w:val="en-US"/>
        </w:rPr>
      </w:pPr>
    </w:p>
    <w:sectPr w:rsidR="00D3789D" w:rsidRPr="003711F1" w:rsidSect="000B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F8D"/>
    <w:multiLevelType w:val="hybridMultilevel"/>
    <w:tmpl w:val="3E5A61C4"/>
    <w:lvl w:ilvl="0" w:tplc="0C90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6A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AC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F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A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C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C3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AA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6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954278"/>
    <w:multiLevelType w:val="hybridMultilevel"/>
    <w:tmpl w:val="6A88780E"/>
    <w:lvl w:ilvl="0" w:tplc="38C6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05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05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8C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42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0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EE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0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F30F3"/>
    <w:multiLevelType w:val="hybridMultilevel"/>
    <w:tmpl w:val="42FAF182"/>
    <w:lvl w:ilvl="0" w:tplc="A2AAB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C0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0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2F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2E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0A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CE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C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6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DD33B6"/>
    <w:multiLevelType w:val="hybridMultilevel"/>
    <w:tmpl w:val="F2286C4C"/>
    <w:lvl w:ilvl="0" w:tplc="2E78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44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AC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CF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48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C4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A4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80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E838D2"/>
    <w:multiLevelType w:val="hybridMultilevel"/>
    <w:tmpl w:val="18B0897C"/>
    <w:lvl w:ilvl="0" w:tplc="C716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24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6A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ED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C5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5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AE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80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65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E17416"/>
    <w:multiLevelType w:val="hybridMultilevel"/>
    <w:tmpl w:val="72BAABCE"/>
    <w:lvl w:ilvl="0" w:tplc="A860F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C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86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B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A0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EF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6C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0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0B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8772CE"/>
    <w:multiLevelType w:val="hybridMultilevel"/>
    <w:tmpl w:val="39E091D6"/>
    <w:lvl w:ilvl="0" w:tplc="5C14E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4A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82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E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8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A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4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89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5A0774"/>
    <w:multiLevelType w:val="hybridMultilevel"/>
    <w:tmpl w:val="5DF4D2CE"/>
    <w:lvl w:ilvl="0" w:tplc="D7821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2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01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4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C8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2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4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80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2D2F4F"/>
    <w:multiLevelType w:val="hybridMultilevel"/>
    <w:tmpl w:val="5D6A009A"/>
    <w:lvl w:ilvl="0" w:tplc="83942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03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2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8A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2E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8D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8A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AE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F917C6"/>
    <w:multiLevelType w:val="hybridMultilevel"/>
    <w:tmpl w:val="E9AAB5B8"/>
    <w:lvl w:ilvl="0" w:tplc="F18AE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00CCF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2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E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C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2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01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F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8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586049"/>
    <w:multiLevelType w:val="hybridMultilevel"/>
    <w:tmpl w:val="3B3848CC"/>
    <w:lvl w:ilvl="0" w:tplc="1B60B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EB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AE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0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65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E1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A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EC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BB3599B"/>
    <w:multiLevelType w:val="hybridMultilevel"/>
    <w:tmpl w:val="8F8EC4B8"/>
    <w:lvl w:ilvl="0" w:tplc="79BEC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0A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2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6A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2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8A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28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EF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4B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D869AB"/>
    <w:multiLevelType w:val="hybridMultilevel"/>
    <w:tmpl w:val="2C32C6C2"/>
    <w:lvl w:ilvl="0" w:tplc="790C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45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42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09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26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42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03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6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4E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E21014"/>
    <w:multiLevelType w:val="hybridMultilevel"/>
    <w:tmpl w:val="06B49AB4"/>
    <w:lvl w:ilvl="0" w:tplc="6AE65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4D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A9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A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0F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47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F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2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86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B30BC6"/>
    <w:multiLevelType w:val="hybridMultilevel"/>
    <w:tmpl w:val="DBBAFC28"/>
    <w:lvl w:ilvl="0" w:tplc="28C8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2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EE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E4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AF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7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C4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2F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2C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B04B92"/>
    <w:multiLevelType w:val="hybridMultilevel"/>
    <w:tmpl w:val="F02A3F86"/>
    <w:lvl w:ilvl="0" w:tplc="787EF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0C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C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E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ED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66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4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29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45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542964"/>
    <w:multiLevelType w:val="hybridMultilevel"/>
    <w:tmpl w:val="57A838EC"/>
    <w:lvl w:ilvl="0" w:tplc="42286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C8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E9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CB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C6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26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C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05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08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A32C43"/>
    <w:multiLevelType w:val="hybridMultilevel"/>
    <w:tmpl w:val="90BABF84"/>
    <w:lvl w:ilvl="0" w:tplc="A1387E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24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6B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AB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0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80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ED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EA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A0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068CA"/>
    <w:multiLevelType w:val="hybridMultilevel"/>
    <w:tmpl w:val="9C422D2E"/>
    <w:lvl w:ilvl="0" w:tplc="A8A43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2D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A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EB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2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49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AF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A3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4D46FAB"/>
    <w:multiLevelType w:val="hybridMultilevel"/>
    <w:tmpl w:val="A3461BD8"/>
    <w:lvl w:ilvl="0" w:tplc="90BAC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E7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4B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65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83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CE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2A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A1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2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ED2B45"/>
    <w:multiLevelType w:val="hybridMultilevel"/>
    <w:tmpl w:val="767E3052"/>
    <w:lvl w:ilvl="0" w:tplc="417C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4A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85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C9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28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8F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CA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A6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0D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277627"/>
    <w:multiLevelType w:val="hybridMultilevel"/>
    <w:tmpl w:val="2CAE5EB2"/>
    <w:lvl w:ilvl="0" w:tplc="3CF4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CA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2D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CE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6F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66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0F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DD975C8"/>
    <w:multiLevelType w:val="hybridMultilevel"/>
    <w:tmpl w:val="8EC82410"/>
    <w:lvl w:ilvl="0" w:tplc="EDAEE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C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40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42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6F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60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2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80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0D435D3"/>
    <w:multiLevelType w:val="hybridMultilevel"/>
    <w:tmpl w:val="57C8E50E"/>
    <w:lvl w:ilvl="0" w:tplc="FE0CC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47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29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6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43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60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C6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A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C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4BF1733"/>
    <w:multiLevelType w:val="hybridMultilevel"/>
    <w:tmpl w:val="838058C2"/>
    <w:lvl w:ilvl="0" w:tplc="65E0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A0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EA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AB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47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E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AE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6F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4B44E0"/>
    <w:multiLevelType w:val="hybridMultilevel"/>
    <w:tmpl w:val="2AF087E2"/>
    <w:lvl w:ilvl="0" w:tplc="76FAC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24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A3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6B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E7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C4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E7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2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AA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937FB0"/>
    <w:multiLevelType w:val="hybridMultilevel"/>
    <w:tmpl w:val="C660CAE4"/>
    <w:lvl w:ilvl="0" w:tplc="0C0A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44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C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E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65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22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8B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4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C1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A1130AA"/>
    <w:multiLevelType w:val="hybridMultilevel"/>
    <w:tmpl w:val="628E44D4"/>
    <w:lvl w:ilvl="0" w:tplc="DE6C6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E3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0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85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0A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A2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06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4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4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F067124"/>
    <w:multiLevelType w:val="hybridMultilevel"/>
    <w:tmpl w:val="90DAA45E"/>
    <w:lvl w:ilvl="0" w:tplc="301A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AF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A9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0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6C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6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8B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E0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6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1A26CF7"/>
    <w:multiLevelType w:val="hybridMultilevel"/>
    <w:tmpl w:val="FA5E958A"/>
    <w:lvl w:ilvl="0" w:tplc="75829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E1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A8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CB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0F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AC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00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2D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3204216"/>
    <w:multiLevelType w:val="hybridMultilevel"/>
    <w:tmpl w:val="F24E5E46"/>
    <w:lvl w:ilvl="0" w:tplc="35E62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C1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2C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E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C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62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A5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6CE73C6"/>
    <w:multiLevelType w:val="hybridMultilevel"/>
    <w:tmpl w:val="7C044292"/>
    <w:lvl w:ilvl="0" w:tplc="32624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E2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AF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A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F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4E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E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A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7CB5783"/>
    <w:multiLevelType w:val="hybridMultilevel"/>
    <w:tmpl w:val="23582D98"/>
    <w:lvl w:ilvl="0" w:tplc="7188D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0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E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CF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AC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20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84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41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63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7DF4E00"/>
    <w:multiLevelType w:val="hybridMultilevel"/>
    <w:tmpl w:val="22A09882"/>
    <w:lvl w:ilvl="0" w:tplc="4CC4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0B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E6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ED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66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EC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68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E5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BA57FFE"/>
    <w:multiLevelType w:val="hybridMultilevel"/>
    <w:tmpl w:val="35B25C30"/>
    <w:lvl w:ilvl="0" w:tplc="3134E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88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E7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CD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48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6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A0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4A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CDF2B98"/>
    <w:multiLevelType w:val="hybridMultilevel"/>
    <w:tmpl w:val="2FFC2054"/>
    <w:lvl w:ilvl="0" w:tplc="840A0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68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48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2F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2C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26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42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41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A2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4510D1"/>
    <w:multiLevelType w:val="hybridMultilevel"/>
    <w:tmpl w:val="BC22ED94"/>
    <w:lvl w:ilvl="0" w:tplc="002CD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A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A2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82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61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E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C1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4B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E6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5A64AE3"/>
    <w:multiLevelType w:val="hybridMultilevel"/>
    <w:tmpl w:val="603A1E64"/>
    <w:lvl w:ilvl="0" w:tplc="5BC2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C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AC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87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C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03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40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6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C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78E0DAF"/>
    <w:multiLevelType w:val="hybridMultilevel"/>
    <w:tmpl w:val="257EC92C"/>
    <w:lvl w:ilvl="0" w:tplc="3D740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A8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E9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0B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85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7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2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02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ADB33D9"/>
    <w:multiLevelType w:val="hybridMultilevel"/>
    <w:tmpl w:val="84A2B312"/>
    <w:lvl w:ilvl="0" w:tplc="26247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A9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EF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A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C5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E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4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E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BC94A62"/>
    <w:multiLevelType w:val="hybridMultilevel"/>
    <w:tmpl w:val="8BAA865C"/>
    <w:lvl w:ilvl="0" w:tplc="174AB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A6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4B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2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8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0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47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61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D1A4BF5"/>
    <w:multiLevelType w:val="hybridMultilevel"/>
    <w:tmpl w:val="6B18090A"/>
    <w:lvl w:ilvl="0" w:tplc="3912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8C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27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42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22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EA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2F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66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EC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098355B"/>
    <w:multiLevelType w:val="hybridMultilevel"/>
    <w:tmpl w:val="3B9E9316"/>
    <w:lvl w:ilvl="0" w:tplc="60FAC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AD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62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A2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8F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0E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E9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6C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1312EF5"/>
    <w:multiLevelType w:val="hybridMultilevel"/>
    <w:tmpl w:val="3B02396C"/>
    <w:lvl w:ilvl="0" w:tplc="3246F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C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C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E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6F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8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E8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6F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727777E"/>
    <w:multiLevelType w:val="hybridMultilevel"/>
    <w:tmpl w:val="E450554C"/>
    <w:lvl w:ilvl="0" w:tplc="DFC62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2A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20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6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AC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E7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8C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0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E0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7DC79AB"/>
    <w:multiLevelType w:val="hybridMultilevel"/>
    <w:tmpl w:val="CEA05E58"/>
    <w:lvl w:ilvl="0" w:tplc="D7520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CFD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E9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CE5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858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84E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85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0D1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8B2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693155"/>
    <w:multiLevelType w:val="hybridMultilevel"/>
    <w:tmpl w:val="6CA45C50"/>
    <w:lvl w:ilvl="0" w:tplc="C808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41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8D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8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E2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EA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6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E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FF82FFE"/>
    <w:multiLevelType w:val="hybridMultilevel"/>
    <w:tmpl w:val="A03833BC"/>
    <w:lvl w:ilvl="0" w:tplc="3090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04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A0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89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E1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6B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4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43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4F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2"/>
  </w:num>
  <w:num w:numId="3">
    <w:abstractNumId w:val="37"/>
  </w:num>
  <w:num w:numId="4">
    <w:abstractNumId w:val="34"/>
  </w:num>
  <w:num w:numId="5">
    <w:abstractNumId w:val="2"/>
  </w:num>
  <w:num w:numId="6">
    <w:abstractNumId w:val="20"/>
  </w:num>
  <w:num w:numId="7">
    <w:abstractNumId w:val="46"/>
  </w:num>
  <w:num w:numId="8">
    <w:abstractNumId w:val="8"/>
  </w:num>
  <w:num w:numId="9">
    <w:abstractNumId w:val="47"/>
  </w:num>
  <w:num w:numId="10">
    <w:abstractNumId w:val="45"/>
  </w:num>
  <w:num w:numId="11">
    <w:abstractNumId w:val="5"/>
  </w:num>
  <w:num w:numId="12">
    <w:abstractNumId w:val="18"/>
  </w:num>
  <w:num w:numId="13">
    <w:abstractNumId w:val="0"/>
  </w:num>
  <w:num w:numId="14">
    <w:abstractNumId w:val="31"/>
  </w:num>
  <w:num w:numId="15">
    <w:abstractNumId w:val="40"/>
  </w:num>
  <w:num w:numId="16">
    <w:abstractNumId w:val="16"/>
  </w:num>
  <w:num w:numId="17">
    <w:abstractNumId w:val="36"/>
  </w:num>
  <w:num w:numId="18">
    <w:abstractNumId w:val="19"/>
  </w:num>
  <w:num w:numId="19">
    <w:abstractNumId w:val="23"/>
  </w:num>
  <w:num w:numId="20">
    <w:abstractNumId w:val="25"/>
  </w:num>
  <w:num w:numId="21">
    <w:abstractNumId w:val="35"/>
  </w:num>
  <w:num w:numId="22">
    <w:abstractNumId w:val="17"/>
  </w:num>
  <w:num w:numId="23">
    <w:abstractNumId w:val="9"/>
  </w:num>
  <w:num w:numId="24">
    <w:abstractNumId w:val="6"/>
  </w:num>
  <w:num w:numId="25">
    <w:abstractNumId w:val="38"/>
  </w:num>
  <w:num w:numId="26">
    <w:abstractNumId w:val="3"/>
  </w:num>
  <w:num w:numId="27">
    <w:abstractNumId w:val="41"/>
  </w:num>
  <w:num w:numId="28">
    <w:abstractNumId w:val="28"/>
  </w:num>
  <w:num w:numId="29">
    <w:abstractNumId w:val="26"/>
  </w:num>
  <w:num w:numId="30">
    <w:abstractNumId w:val="30"/>
  </w:num>
  <w:num w:numId="31">
    <w:abstractNumId w:val="11"/>
  </w:num>
  <w:num w:numId="32">
    <w:abstractNumId w:val="29"/>
  </w:num>
  <w:num w:numId="33">
    <w:abstractNumId w:val="39"/>
  </w:num>
  <w:num w:numId="34">
    <w:abstractNumId w:val="21"/>
  </w:num>
  <w:num w:numId="35">
    <w:abstractNumId w:val="4"/>
  </w:num>
  <w:num w:numId="36">
    <w:abstractNumId w:val="13"/>
  </w:num>
  <w:num w:numId="37">
    <w:abstractNumId w:val="15"/>
  </w:num>
  <w:num w:numId="38">
    <w:abstractNumId w:val="44"/>
  </w:num>
  <w:num w:numId="39">
    <w:abstractNumId w:val="7"/>
  </w:num>
  <w:num w:numId="40">
    <w:abstractNumId w:val="24"/>
  </w:num>
  <w:num w:numId="41">
    <w:abstractNumId w:val="33"/>
  </w:num>
  <w:num w:numId="42">
    <w:abstractNumId w:val="42"/>
  </w:num>
  <w:num w:numId="43">
    <w:abstractNumId w:val="43"/>
  </w:num>
  <w:num w:numId="44">
    <w:abstractNumId w:val="12"/>
  </w:num>
  <w:num w:numId="45">
    <w:abstractNumId w:val="32"/>
  </w:num>
  <w:num w:numId="46">
    <w:abstractNumId w:val="14"/>
  </w:num>
  <w:num w:numId="47">
    <w:abstractNumId w:val="10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3789D"/>
    <w:rsid w:val="000B4FBD"/>
    <w:rsid w:val="000E5429"/>
    <w:rsid w:val="00343029"/>
    <w:rsid w:val="003711F1"/>
    <w:rsid w:val="004641F7"/>
    <w:rsid w:val="00797AD5"/>
    <w:rsid w:val="00A9624A"/>
    <w:rsid w:val="00CC30BC"/>
    <w:rsid w:val="00D3789D"/>
    <w:rsid w:val="00E143AA"/>
    <w:rsid w:val="00F4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B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8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5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9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3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8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7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7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1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6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7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2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72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8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0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2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2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2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0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7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6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0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8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0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8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D018-443D-4E75-AC55-2A0962F0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2226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2021-02-17T13:21:00Z</dcterms:created>
  <dcterms:modified xsi:type="dcterms:W3CDTF">2021-02-21T21:42:00Z</dcterms:modified>
</cp:coreProperties>
</file>