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6F" w:rsidRPr="00414AA3" w:rsidRDefault="00926FF6" w:rsidP="00A2664C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14AA3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  <w:lang w:bidi="ar-DZ"/>
        </w:rPr>
        <w:t>المحاضرة الأولى</w:t>
      </w:r>
      <w:r w:rsidRPr="00414AA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الثقافة </w:t>
      </w:r>
      <w:proofErr w:type="gramStart"/>
      <w:r w:rsidRPr="00414AA3">
        <w:rPr>
          <w:rFonts w:ascii="Traditional Arabic" w:hAnsi="Traditional Arabic" w:cs="Traditional Arabic"/>
          <w:sz w:val="28"/>
          <w:szCs w:val="28"/>
          <w:rtl/>
          <w:lang w:bidi="ar-DZ"/>
        </w:rPr>
        <w:t>( المفهوم</w:t>
      </w:r>
      <w:proofErr w:type="gramEnd"/>
      <w:r w:rsidRPr="00414AA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6D7E7E" w:rsidRPr="00414AA3">
        <w:rPr>
          <w:rFonts w:ascii="Traditional Arabic" w:hAnsi="Traditional Arabic" w:cs="Traditional Arabic"/>
          <w:sz w:val="28"/>
          <w:szCs w:val="28"/>
          <w:rtl/>
          <w:lang w:bidi="ar-DZ"/>
        </w:rPr>
        <w:t>و النشأة</w:t>
      </w:r>
      <w:r w:rsidR="00E75F5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والخصائص</w:t>
      </w:r>
      <w:r w:rsidR="006D7E7E" w:rsidRPr="00414AA3">
        <w:rPr>
          <w:rFonts w:ascii="Traditional Arabic" w:hAnsi="Traditional Arabic" w:cs="Traditional Arabic"/>
          <w:sz w:val="28"/>
          <w:szCs w:val="28"/>
          <w:rtl/>
          <w:lang w:bidi="ar-DZ"/>
        </w:rPr>
        <w:t>)</w:t>
      </w:r>
    </w:p>
    <w:p w:rsidR="006D7E7E" w:rsidRPr="00414AA3" w:rsidRDefault="00926FF6" w:rsidP="006D7E7E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14AA3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DZ"/>
        </w:rPr>
        <w:t>أولا</w:t>
      </w:r>
      <w:r w:rsidR="006D7E7E" w:rsidRPr="00414AA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="006D7E7E" w:rsidRPr="00E75F5D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مفهوم الثقافة</w:t>
      </w:r>
      <w:r w:rsidR="006D7E7E" w:rsidRPr="00414AA3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AC1684" w:rsidRPr="00414AA3" w:rsidRDefault="007E1885" w:rsidP="00F73147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14AA3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  <w:lang w:bidi="ar-DZ"/>
        </w:rPr>
        <w:t xml:space="preserve">1 </w:t>
      </w:r>
      <w:r w:rsidR="00926FF6" w:rsidRPr="00414AA3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  <w:lang w:bidi="ar-DZ"/>
        </w:rPr>
        <w:t>لغة</w:t>
      </w:r>
      <w:r w:rsidRPr="00414AA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r w:rsidRPr="00414AA3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414AA3">
        <w:rPr>
          <w:rFonts w:ascii="Traditional Arabic" w:hAnsi="Traditional Arabic" w:cs="Traditional Arabic"/>
          <w:sz w:val="32"/>
          <w:szCs w:val="32"/>
          <w:rtl/>
          <w:lang w:bidi="ar-DZ"/>
        </w:rPr>
        <w:t>اصل</w:t>
      </w:r>
      <w:proofErr w:type="gramEnd"/>
      <w:r w:rsidRPr="00414AA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الثقافة في اللغة العربية مأخوذ من الفعل </w:t>
      </w:r>
      <w:r w:rsidR="00AC1684" w:rsidRPr="00414AA3">
        <w:rPr>
          <w:rFonts w:ascii="Traditional Arabic" w:hAnsi="Traditional Arabic" w:cs="Traditional Arabic"/>
          <w:sz w:val="32"/>
          <w:szCs w:val="32"/>
          <w:rtl/>
          <w:lang w:bidi="ar-DZ"/>
        </w:rPr>
        <w:t>ث</w:t>
      </w:r>
      <w:r w:rsidR="0067537D" w:rsidRPr="00414AA3">
        <w:rPr>
          <w:rFonts w:ascii="Traditional Arabic" w:hAnsi="Traditional Arabic" w:cs="Traditional Arabic"/>
          <w:sz w:val="32"/>
          <w:szCs w:val="32"/>
          <w:rtl/>
          <w:lang w:bidi="ar-DZ"/>
        </w:rPr>
        <w:t>َ</w:t>
      </w:r>
      <w:r w:rsidR="00AC1684" w:rsidRPr="00414AA3">
        <w:rPr>
          <w:rFonts w:ascii="Traditional Arabic" w:hAnsi="Traditional Arabic" w:cs="Traditional Arabic"/>
          <w:sz w:val="32"/>
          <w:szCs w:val="32"/>
          <w:rtl/>
          <w:lang w:bidi="ar-DZ"/>
        </w:rPr>
        <w:t>ق</w:t>
      </w:r>
      <w:r w:rsidR="0067537D" w:rsidRPr="00414AA3">
        <w:rPr>
          <w:rFonts w:ascii="Traditional Arabic" w:hAnsi="Traditional Arabic" w:cs="Traditional Arabic"/>
          <w:sz w:val="32"/>
          <w:szCs w:val="32"/>
          <w:rtl/>
          <w:lang w:bidi="ar-DZ"/>
        </w:rPr>
        <w:t>ُ</w:t>
      </w:r>
      <w:r w:rsidR="00AC1684" w:rsidRPr="00414AA3">
        <w:rPr>
          <w:rFonts w:ascii="Traditional Arabic" w:hAnsi="Traditional Arabic" w:cs="Traditional Arabic"/>
          <w:sz w:val="32"/>
          <w:szCs w:val="32"/>
          <w:rtl/>
          <w:lang w:bidi="ar-DZ"/>
        </w:rPr>
        <w:t>ف</w:t>
      </w:r>
      <w:r w:rsidR="0067537D" w:rsidRPr="00414AA3">
        <w:rPr>
          <w:rFonts w:ascii="Traditional Arabic" w:hAnsi="Traditional Arabic" w:cs="Traditional Arabic"/>
          <w:sz w:val="32"/>
          <w:szCs w:val="32"/>
          <w:rtl/>
          <w:lang w:bidi="ar-DZ"/>
        </w:rPr>
        <w:t>َ</w:t>
      </w:r>
      <w:r w:rsidR="00AC1684" w:rsidRPr="00414AA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للفعل ث</w:t>
      </w:r>
      <w:r w:rsidR="00F73147" w:rsidRPr="00414AA3">
        <w:rPr>
          <w:rFonts w:ascii="Traditional Arabic" w:hAnsi="Traditional Arabic" w:cs="Traditional Arabic"/>
          <w:sz w:val="32"/>
          <w:szCs w:val="32"/>
          <w:rtl/>
          <w:lang w:bidi="ar-DZ"/>
        </w:rPr>
        <w:t>َ</w:t>
      </w:r>
      <w:r w:rsidR="00AC1684" w:rsidRPr="00414AA3">
        <w:rPr>
          <w:rFonts w:ascii="Traditional Arabic" w:hAnsi="Traditional Arabic" w:cs="Traditional Arabic"/>
          <w:sz w:val="32"/>
          <w:szCs w:val="32"/>
          <w:rtl/>
          <w:lang w:bidi="ar-DZ"/>
        </w:rPr>
        <w:t>ق</w:t>
      </w:r>
      <w:r w:rsidR="00F73147" w:rsidRPr="00414AA3">
        <w:rPr>
          <w:rFonts w:ascii="Traditional Arabic" w:hAnsi="Traditional Arabic" w:cs="Traditional Arabic"/>
          <w:sz w:val="32"/>
          <w:szCs w:val="32"/>
          <w:rtl/>
          <w:lang w:bidi="ar-DZ"/>
        </w:rPr>
        <w:t>ُ</w:t>
      </w:r>
      <w:r w:rsidR="00AC1684" w:rsidRPr="00414AA3">
        <w:rPr>
          <w:rFonts w:ascii="Traditional Arabic" w:hAnsi="Traditional Arabic" w:cs="Traditional Arabic"/>
          <w:sz w:val="32"/>
          <w:szCs w:val="32"/>
          <w:rtl/>
          <w:lang w:bidi="ar-DZ"/>
        </w:rPr>
        <w:t>ف</w:t>
      </w:r>
      <w:r w:rsidR="00F73147" w:rsidRPr="00414AA3">
        <w:rPr>
          <w:rFonts w:ascii="Traditional Arabic" w:hAnsi="Traditional Arabic" w:cs="Traditional Arabic"/>
          <w:sz w:val="32"/>
          <w:szCs w:val="32"/>
          <w:rtl/>
          <w:lang w:bidi="ar-DZ"/>
        </w:rPr>
        <w:t>َ</w:t>
      </w:r>
      <w:r w:rsidR="00AC1684" w:rsidRPr="00414AA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معاني كثيرة كما هي في ال</w:t>
      </w:r>
      <w:r w:rsidR="00926FF6" w:rsidRPr="00414AA3">
        <w:rPr>
          <w:rFonts w:ascii="Traditional Arabic" w:hAnsi="Traditional Arabic" w:cs="Traditional Arabic"/>
          <w:sz w:val="32"/>
          <w:szCs w:val="32"/>
          <w:rtl/>
          <w:lang w:bidi="ar-DZ"/>
        </w:rPr>
        <w:t>قواميس العربية و من هذه المعاني</w:t>
      </w:r>
      <w:r w:rsidR="00AC1684" w:rsidRPr="00414AA3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AC1684" w:rsidRPr="00414AA3" w:rsidRDefault="00414AA3" w:rsidP="00414AA3">
      <w:pPr>
        <w:bidi/>
        <w:ind w:left="425"/>
        <w:jc w:val="both"/>
        <w:rPr>
          <w:rFonts w:ascii="Traditional Arabic" w:hAnsi="Traditional Arabic" w:cs="Traditional Arabic"/>
          <w:sz w:val="32"/>
          <w:szCs w:val="32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أ.</w:t>
      </w:r>
      <w:r w:rsidR="00926FF6" w:rsidRPr="00414AA3">
        <w:rPr>
          <w:rFonts w:ascii="Traditional Arabic" w:hAnsi="Traditional Arabic" w:cs="Traditional Arabic"/>
          <w:sz w:val="32"/>
          <w:szCs w:val="32"/>
          <w:rtl/>
        </w:rPr>
        <w:t>الحذق</w:t>
      </w:r>
      <w:proofErr w:type="spellEnd"/>
      <w:r w:rsidR="00926FF6" w:rsidRPr="00414AA3">
        <w:rPr>
          <w:rFonts w:ascii="Traditional Arabic" w:hAnsi="Traditional Arabic" w:cs="Traditional Arabic"/>
          <w:sz w:val="32"/>
          <w:szCs w:val="32"/>
          <w:rtl/>
        </w:rPr>
        <w:t xml:space="preserve"> والفطنة نقول</w:t>
      </w:r>
      <w:r w:rsidR="00AC1684" w:rsidRPr="00414AA3">
        <w:rPr>
          <w:rFonts w:ascii="Traditional Arabic" w:hAnsi="Traditional Arabic" w:cs="Traditional Arabic"/>
          <w:sz w:val="32"/>
          <w:szCs w:val="32"/>
          <w:rtl/>
        </w:rPr>
        <w:t>: ث</w:t>
      </w:r>
      <w:r w:rsidR="00F73147" w:rsidRPr="00414AA3">
        <w:rPr>
          <w:rFonts w:ascii="Traditional Arabic" w:hAnsi="Traditional Arabic" w:cs="Traditional Arabic"/>
          <w:sz w:val="32"/>
          <w:szCs w:val="32"/>
          <w:rtl/>
        </w:rPr>
        <w:t>َ</w:t>
      </w:r>
      <w:r w:rsidR="00AC1684" w:rsidRPr="00414AA3">
        <w:rPr>
          <w:rFonts w:ascii="Traditional Arabic" w:hAnsi="Traditional Arabic" w:cs="Traditional Arabic"/>
          <w:sz w:val="32"/>
          <w:szCs w:val="32"/>
          <w:rtl/>
        </w:rPr>
        <w:t>ق</w:t>
      </w:r>
      <w:r w:rsidR="00F73147" w:rsidRPr="00414AA3">
        <w:rPr>
          <w:rFonts w:ascii="Traditional Arabic" w:hAnsi="Traditional Arabic" w:cs="Traditional Arabic"/>
          <w:sz w:val="32"/>
          <w:szCs w:val="32"/>
          <w:rtl/>
        </w:rPr>
        <w:t>ِ</w:t>
      </w:r>
      <w:r w:rsidR="00AC1684" w:rsidRPr="00414AA3">
        <w:rPr>
          <w:rFonts w:ascii="Traditional Arabic" w:hAnsi="Traditional Arabic" w:cs="Traditional Arabic"/>
          <w:sz w:val="32"/>
          <w:szCs w:val="32"/>
          <w:rtl/>
        </w:rPr>
        <w:t>ف</w:t>
      </w:r>
      <w:r w:rsidR="00F73147" w:rsidRPr="00414AA3">
        <w:rPr>
          <w:rFonts w:ascii="Traditional Arabic" w:hAnsi="Traditional Arabic" w:cs="Traditional Arabic"/>
          <w:sz w:val="32"/>
          <w:szCs w:val="32"/>
          <w:rtl/>
        </w:rPr>
        <w:t>َ</w:t>
      </w:r>
      <w:r w:rsidR="00AC1684" w:rsidRPr="00414AA3">
        <w:rPr>
          <w:rFonts w:ascii="Traditional Arabic" w:hAnsi="Traditional Arabic" w:cs="Traditional Arabic"/>
          <w:sz w:val="32"/>
          <w:szCs w:val="32"/>
          <w:rtl/>
        </w:rPr>
        <w:t xml:space="preserve"> الرجل أي </w:t>
      </w:r>
      <w:proofErr w:type="gramStart"/>
      <w:r w:rsidR="00AC1684" w:rsidRPr="00414AA3">
        <w:rPr>
          <w:rFonts w:ascii="Traditional Arabic" w:hAnsi="Traditional Arabic" w:cs="Traditional Arabic"/>
          <w:sz w:val="32"/>
          <w:szCs w:val="32"/>
          <w:rtl/>
        </w:rPr>
        <w:t>اصبح</w:t>
      </w:r>
      <w:proofErr w:type="gramEnd"/>
      <w:r w:rsidR="00AC1684" w:rsidRPr="00414AA3">
        <w:rPr>
          <w:rFonts w:ascii="Traditional Arabic" w:hAnsi="Traditional Arabic" w:cs="Traditional Arabic"/>
          <w:sz w:val="32"/>
          <w:szCs w:val="32"/>
          <w:rtl/>
        </w:rPr>
        <w:t xml:space="preserve"> حذقا فطنا</w:t>
      </w:r>
      <w:r w:rsidR="00601C99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D330A" w:rsidRPr="00414AA3" w:rsidRDefault="00414AA3" w:rsidP="00601C99">
      <w:pPr>
        <w:pStyle w:val="Paragraphedeliste"/>
        <w:bidi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ب.</w:t>
      </w:r>
      <w:r w:rsidR="00926FF6" w:rsidRPr="00414AA3">
        <w:rPr>
          <w:rFonts w:ascii="Traditional Arabic" w:hAnsi="Traditional Arabic" w:cs="Traditional Arabic"/>
          <w:sz w:val="32"/>
          <w:szCs w:val="32"/>
          <w:rtl/>
        </w:rPr>
        <w:t>سرعة اخذ العلم وفهمه نقول</w:t>
      </w:r>
      <w:r w:rsidR="00AC1684" w:rsidRPr="00414AA3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proofErr w:type="gramStart"/>
      <w:r w:rsidR="00AC1684" w:rsidRPr="00414AA3">
        <w:rPr>
          <w:rFonts w:ascii="Traditional Arabic" w:hAnsi="Traditional Arabic" w:cs="Traditional Arabic"/>
          <w:sz w:val="32"/>
          <w:szCs w:val="32"/>
          <w:rtl/>
        </w:rPr>
        <w:t>ث</w:t>
      </w:r>
      <w:r w:rsidR="00F73147" w:rsidRPr="00414AA3">
        <w:rPr>
          <w:rFonts w:ascii="Traditional Arabic" w:hAnsi="Traditional Arabic" w:cs="Traditional Arabic"/>
          <w:sz w:val="32"/>
          <w:szCs w:val="32"/>
          <w:rtl/>
        </w:rPr>
        <w:t>َ</w:t>
      </w:r>
      <w:r w:rsidR="00AC1684" w:rsidRPr="00414AA3">
        <w:rPr>
          <w:rFonts w:ascii="Traditional Arabic" w:hAnsi="Traditional Arabic" w:cs="Traditional Arabic"/>
          <w:sz w:val="32"/>
          <w:szCs w:val="32"/>
          <w:rtl/>
        </w:rPr>
        <w:t>ق</w:t>
      </w:r>
      <w:r w:rsidR="00D83E16" w:rsidRPr="00414AA3">
        <w:rPr>
          <w:rFonts w:ascii="Traditional Arabic" w:hAnsi="Traditional Arabic" w:cs="Traditional Arabic"/>
          <w:sz w:val="32"/>
          <w:szCs w:val="32"/>
          <w:rtl/>
        </w:rPr>
        <w:t>ِ</w:t>
      </w:r>
      <w:r w:rsidR="00AC1684" w:rsidRPr="00414AA3">
        <w:rPr>
          <w:rFonts w:ascii="Traditional Arabic" w:hAnsi="Traditional Arabic" w:cs="Traditional Arabic"/>
          <w:sz w:val="32"/>
          <w:szCs w:val="32"/>
          <w:rtl/>
        </w:rPr>
        <w:t>ف</w:t>
      </w:r>
      <w:r w:rsidR="00D83E16" w:rsidRPr="00414AA3">
        <w:rPr>
          <w:rFonts w:ascii="Traditional Arabic" w:hAnsi="Traditional Arabic" w:cs="Traditional Arabic"/>
          <w:sz w:val="32"/>
          <w:szCs w:val="32"/>
          <w:rtl/>
        </w:rPr>
        <w:t>َ</w:t>
      </w:r>
      <w:r w:rsidR="00AC1684" w:rsidRPr="00414A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01C99">
        <w:rPr>
          <w:rFonts w:ascii="Traditional Arabic" w:hAnsi="Traditional Arabic" w:cs="Traditional Arabic" w:hint="cs"/>
          <w:sz w:val="32"/>
          <w:szCs w:val="32"/>
          <w:rtl/>
        </w:rPr>
        <w:t xml:space="preserve"> الطالب</w:t>
      </w:r>
      <w:proofErr w:type="gramEnd"/>
      <w:r w:rsidR="00601C9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D330A" w:rsidRPr="00414AA3">
        <w:rPr>
          <w:rFonts w:ascii="Traditional Arabic" w:hAnsi="Traditional Arabic" w:cs="Traditional Arabic"/>
          <w:sz w:val="32"/>
          <w:szCs w:val="32"/>
          <w:rtl/>
        </w:rPr>
        <w:t>المعلم أي: فهمه بسرعة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01C99">
        <w:rPr>
          <w:rFonts w:ascii="Traditional Arabic" w:hAnsi="Traditional Arabic" w:cs="Traditional Arabic" w:hint="cs"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</w:p>
    <w:p w:rsidR="00DD330A" w:rsidRPr="00414AA3" w:rsidRDefault="00926FF6" w:rsidP="00DD330A">
      <w:pPr>
        <w:bidi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14AA3">
        <w:rPr>
          <w:rFonts w:ascii="Traditional Arabic" w:hAnsi="Traditional Arabic" w:cs="Traditional Arabic"/>
          <w:sz w:val="32"/>
          <w:szCs w:val="32"/>
          <w:rtl/>
        </w:rPr>
        <w:t>ج-التهذيب والتأديب</w:t>
      </w:r>
      <w:r w:rsidR="00DD330A" w:rsidRPr="00414AA3">
        <w:rPr>
          <w:rFonts w:ascii="Traditional Arabic" w:hAnsi="Traditional Arabic" w:cs="Traditional Arabic"/>
          <w:sz w:val="32"/>
          <w:szCs w:val="32"/>
          <w:rtl/>
        </w:rPr>
        <w:t>: نقول: ث</w:t>
      </w:r>
      <w:r w:rsidR="00F73147" w:rsidRPr="00414AA3">
        <w:rPr>
          <w:rFonts w:ascii="Traditional Arabic" w:hAnsi="Traditional Arabic" w:cs="Traditional Arabic"/>
          <w:sz w:val="32"/>
          <w:szCs w:val="32"/>
          <w:rtl/>
        </w:rPr>
        <w:t>َ</w:t>
      </w:r>
      <w:r w:rsidR="00DD330A" w:rsidRPr="00414AA3">
        <w:rPr>
          <w:rFonts w:ascii="Traditional Arabic" w:hAnsi="Traditional Arabic" w:cs="Traditional Arabic"/>
          <w:sz w:val="32"/>
          <w:szCs w:val="32"/>
          <w:rtl/>
        </w:rPr>
        <w:t>ق</w:t>
      </w:r>
      <w:r w:rsidR="00F73147" w:rsidRPr="00414AA3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DD330A" w:rsidRPr="00414AA3">
        <w:rPr>
          <w:rFonts w:ascii="Traditional Arabic" w:hAnsi="Traditional Arabic" w:cs="Traditional Arabic"/>
          <w:sz w:val="32"/>
          <w:szCs w:val="32"/>
          <w:rtl/>
        </w:rPr>
        <w:t>ف</w:t>
      </w:r>
      <w:r w:rsidR="00F73147" w:rsidRPr="00414AA3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414AA3">
        <w:rPr>
          <w:rFonts w:ascii="Traditional Arabic" w:hAnsi="Traditional Arabic" w:cs="Traditional Arabic"/>
          <w:sz w:val="32"/>
          <w:szCs w:val="32"/>
          <w:rtl/>
        </w:rPr>
        <w:t xml:space="preserve"> المعلم الطالب</w:t>
      </w:r>
      <w:r w:rsidR="00601C99">
        <w:rPr>
          <w:rFonts w:ascii="Traditional Arabic" w:hAnsi="Traditional Arabic" w:cs="Traditional Arabic"/>
          <w:sz w:val="32"/>
          <w:szCs w:val="32"/>
          <w:rtl/>
        </w:rPr>
        <w:t xml:space="preserve">: أي هذبه و </w:t>
      </w:r>
      <w:proofErr w:type="gramStart"/>
      <w:r w:rsidR="00601C99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DD330A" w:rsidRPr="00414AA3">
        <w:rPr>
          <w:rFonts w:ascii="Traditional Arabic" w:hAnsi="Traditional Arabic" w:cs="Traditional Arabic"/>
          <w:sz w:val="32"/>
          <w:szCs w:val="32"/>
          <w:rtl/>
        </w:rPr>
        <w:t xml:space="preserve">دبه </w:t>
      </w:r>
      <w:r w:rsidR="00601C99">
        <w:rPr>
          <w:rFonts w:ascii="Traditional Arabic" w:hAnsi="Traditional Arabic" w:cs="Traditional Arabic" w:hint="cs"/>
          <w:sz w:val="32"/>
          <w:szCs w:val="32"/>
          <w:rtl/>
        </w:rPr>
        <w:t>.</w:t>
      </w:r>
      <w:proofErr w:type="gramEnd"/>
    </w:p>
    <w:p w:rsidR="00DD330A" w:rsidRPr="00414AA3" w:rsidRDefault="00DD330A" w:rsidP="00DD330A">
      <w:pPr>
        <w:bidi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414AA3">
        <w:rPr>
          <w:rFonts w:ascii="Traditional Arabic" w:hAnsi="Traditional Arabic" w:cs="Traditional Arabic"/>
          <w:sz w:val="32"/>
          <w:szCs w:val="32"/>
          <w:rtl/>
        </w:rPr>
        <w:t>د- تقويم</w:t>
      </w:r>
      <w:proofErr w:type="gramEnd"/>
      <w:r w:rsidRPr="00414AA3">
        <w:rPr>
          <w:rFonts w:ascii="Traditional Arabic" w:hAnsi="Traditional Arabic" w:cs="Traditional Arabic"/>
          <w:sz w:val="32"/>
          <w:szCs w:val="32"/>
          <w:rtl/>
        </w:rPr>
        <w:t xml:space="preserve"> العوج من الأشياء نقول: ثق</w:t>
      </w:r>
      <w:r w:rsidR="00D83E16" w:rsidRPr="00414AA3">
        <w:rPr>
          <w:rFonts w:ascii="Traditional Arabic" w:hAnsi="Traditional Arabic" w:cs="Traditional Arabic"/>
          <w:sz w:val="32"/>
          <w:szCs w:val="32"/>
          <w:rtl/>
        </w:rPr>
        <w:t>ّ</w:t>
      </w:r>
      <w:r w:rsidRPr="00414AA3">
        <w:rPr>
          <w:rFonts w:ascii="Traditional Arabic" w:hAnsi="Traditional Arabic" w:cs="Traditional Arabic"/>
          <w:sz w:val="32"/>
          <w:szCs w:val="32"/>
          <w:rtl/>
        </w:rPr>
        <w:t xml:space="preserve">ف الصانع الرمح: أي سوى اعوجاجه </w:t>
      </w:r>
      <w:r w:rsidR="00E75F5D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926FF6" w:rsidRPr="00414AA3" w:rsidRDefault="00DD330A" w:rsidP="00F64D46">
      <w:pPr>
        <w:bidi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414AA3">
        <w:rPr>
          <w:rFonts w:ascii="Traditional Arabic" w:hAnsi="Traditional Arabic" w:cs="Traditional Arabic"/>
          <w:sz w:val="32"/>
          <w:szCs w:val="32"/>
          <w:rtl/>
        </w:rPr>
        <w:t>ه- ادراك</w:t>
      </w:r>
      <w:proofErr w:type="gramEnd"/>
      <w:r w:rsidRPr="00414A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14AA3">
        <w:rPr>
          <w:rFonts w:ascii="Traditional Arabic" w:hAnsi="Traditional Arabic" w:cs="Traditional Arabic"/>
          <w:sz w:val="32"/>
          <w:szCs w:val="32"/>
          <w:rtl/>
        </w:rPr>
        <w:t>الشيئ</w:t>
      </w:r>
      <w:proofErr w:type="spellEnd"/>
      <w:r w:rsidRPr="00414AA3">
        <w:rPr>
          <w:rFonts w:ascii="Traditional Arabic" w:hAnsi="Traditional Arabic" w:cs="Traditional Arabic"/>
          <w:sz w:val="32"/>
          <w:szCs w:val="32"/>
          <w:rtl/>
        </w:rPr>
        <w:t xml:space="preserve"> و الحصول عليه:</w:t>
      </w:r>
      <w:r w:rsidR="0067537D" w:rsidRPr="00414AA3">
        <w:rPr>
          <w:rFonts w:ascii="Traditional Arabic" w:hAnsi="Traditional Arabic" w:cs="Traditional Arabic"/>
          <w:sz w:val="32"/>
          <w:szCs w:val="32"/>
          <w:rtl/>
        </w:rPr>
        <w:t xml:space="preserve"> في قول الله تعالى: {واق</w:t>
      </w:r>
      <w:r w:rsidR="00D83E16" w:rsidRPr="00414AA3">
        <w:rPr>
          <w:rFonts w:ascii="Traditional Arabic" w:hAnsi="Traditional Arabic" w:cs="Traditional Arabic"/>
          <w:sz w:val="32"/>
          <w:szCs w:val="32"/>
          <w:rtl/>
        </w:rPr>
        <w:t>ْ</w:t>
      </w:r>
      <w:r w:rsidR="0067537D" w:rsidRPr="00414AA3">
        <w:rPr>
          <w:rFonts w:ascii="Traditional Arabic" w:hAnsi="Traditional Arabic" w:cs="Traditional Arabic"/>
          <w:sz w:val="32"/>
          <w:szCs w:val="32"/>
          <w:rtl/>
        </w:rPr>
        <w:t>ت</w:t>
      </w:r>
      <w:r w:rsidR="00D83E16" w:rsidRPr="00414AA3">
        <w:rPr>
          <w:rFonts w:ascii="Traditional Arabic" w:hAnsi="Traditional Arabic" w:cs="Traditional Arabic"/>
          <w:sz w:val="32"/>
          <w:szCs w:val="32"/>
          <w:rtl/>
        </w:rPr>
        <w:t>ُ</w:t>
      </w:r>
      <w:r w:rsidR="0067537D" w:rsidRPr="00414AA3">
        <w:rPr>
          <w:rFonts w:ascii="Traditional Arabic" w:hAnsi="Traditional Arabic" w:cs="Traditional Arabic"/>
          <w:sz w:val="32"/>
          <w:szCs w:val="32"/>
          <w:rtl/>
        </w:rPr>
        <w:t>ل</w:t>
      </w:r>
      <w:r w:rsidR="00D83E16" w:rsidRPr="00414AA3">
        <w:rPr>
          <w:rFonts w:ascii="Traditional Arabic" w:hAnsi="Traditional Arabic" w:cs="Traditional Arabic"/>
          <w:sz w:val="32"/>
          <w:szCs w:val="32"/>
          <w:rtl/>
        </w:rPr>
        <w:t>ُ</w:t>
      </w:r>
      <w:r w:rsidR="0067537D" w:rsidRPr="00414AA3">
        <w:rPr>
          <w:rFonts w:ascii="Traditional Arabic" w:hAnsi="Traditional Arabic" w:cs="Traditional Arabic"/>
          <w:sz w:val="32"/>
          <w:szCs w:val="32"/>
          <w:rtl/>
        </w:rPr>
        <w:t>وه</w:t>
      </w:r>
      <w:r w:rsidR="00D83E16" w:rsidRPr="00414AA3">
        <w:rPr>
          <w:rFonts w:ascii="Traditional Arabic" w:hAnsi="Traditional Arabic" w:cs="Traditional Arabic"/>
          <w:sz w:val="32"/>
          <w:szCs w:val="32"/>
          <w:rtl/>
        </w:rPr>
        <w:t>ُ</w:t>
      </w:r>
      <w:r w:rsidR="0067537D" w:rsidRPr="00414AA3">
        <w:rPr>
          <w:rFonts w:ascii="Traditional Arabic" w:hAnsi="Traditional Arabic" w:cs="Traditional Arabic"/>
          <w:sz w:val="32"/>
          <w:szCs w:val="32"/>
          <w:rtl/>
        </w:rPr>
        <w:t>م</w:t>
      </w:r>
      <w:r w:rsidR="00D83E16" w:rsidRPr="00414AA3">
        <w:rPr>
          <w:rFonts w:ascii="Traditional Arabic" w:hAnsi="Traditional Arabic" w:cs="Traditional Arabic"/>
          <w:sz w:val="32"/>
          <w:szCs w:val="32"/>
          <w:rtl/>
        </w:rPr>
        <w:t>ْ</w:t>
      </w:r>
      <w:r w:rsidR="0067537D" w:rsidRPr="00414AA3">
        <w:rPr>
          <w:rFonts w:ascii="Traditional Arabic" w:hAnsi="Traditional Arabic" w:cs="Traditional Arabic"/>
          <w:sz w:val="32"/>
          <w:szCs w:val="32"/>
          <w:rtl/>
        </w:rPr>
        <w:t xml:space="preserve"> ح</w:t>
      </w:r>
      <w:r w:rsidR="00D83E16" w:rsidRPr="00414AA3">
        <w:rPr>
          <w:rFonts w:ascii="Traditional Arabic" w:hAnsi="Traditional Arabic" w:cs="Traditional Arabic"/>
          <w:sz w:val="32"/>
          <w:szCs w:val="32"/>
          <w:rtl/>
        </w:rPr>
        <w:t>َ</w:t>
      </w:r>
      <w:r w:rsidR="0067537D" w:rsidRPr="00414AA3">
        <w:rPr>
          <w:rFonts w:ascii="Traditional Arabic" w:hAnsi="Traditional Arabic" w:cs="Traditional Arabic"/>
          <w:sz w:val="32"/>
          <w:szCs w:val="32"/>
          <w:rtl/>
        </w:rPr>
        <w:t>ي</w:t>
      </w:r>
      <w:r w:rsidR="00D83E16" w:rsidRPr="00414AA3">
        <w:rPr>
          <w:rFonts w:ascii="Traditional Arabic" w:hAnsi="Traditional Arabic" w:cs="Traditional Arabic"/>
          <w:sz w:val="32"/>
          <w:szCs w:val="32"/>
          <w:rtl/>
        </w:rPr>
        <w:t>ْ</w:t>
      </w:r>
      <w:r w:rsidR="0067537D" w:rsidRPr="00414AA3">
        <w:rPr>
          <w:rFonts w:ascii="Traditional Arabic" w:hAnsi="Traditional Arabic" w:cs="Traditional Arabic"/>
          <w:sz w:val="32"/>
          <w:szCs w:val="32"/>
          <w:rtl/>
        </w:rPr>
        <w:t>ث</w:t>
      </w:r>
      <w:r w:rsidR="00D83E16" w:rsidRPr="00414AA3">
        <w:rPr>
          <w:rFonts w:ascii="Traditional Arabic" w:hAnsi="Traditional Arabic" w:cs="Traditional Arabic"/>
          <w:sz w:val="32"/>
          <w:szCs w:val="32"/>
          <w:rtl/>
        </w:rPr>
        <w:t>ُ</w:t>
      </w:r>
      <w:r w:rsidR="0067537D" w:rsidRPr="00414AA3">
        <w:rPr>
          <w:rFonts w:ascii="Traditional Arabic" w:hAnsi="Traditional Arabic" w:cs="Traditional Arabic"/>
          <w:sz w:val="32"/>
          <w:szCs w:val="32"/>
          <w:rtl/>
        </w:rPr>
        <w:t xml:space="preserve"> ث</w:t>
      </w:r>
      <w:r w:rsidR="00D83E16" w:rsidRPr="00414AA3">
        <w:rPr>
          <w:rFonts w:ascii="Traditional Arabic" w:hAnsi="Traditional Arabic" w:cs="Traditional Arabic"/>
          <w:sz w:val="32"/>
          <w:szCs w:val="32"/>
          <w:rtl/>
        </w:rPr>
        <w:t>َ</w:t>
      </w:r>
      <w:r w:rsidR="0067537D" w:rsidRPr="00414AA3">
        <w:rPr>
          <w:rFonts w:ascii="Traditional Arabic" w:hAnsi="Traditional Arabic" w:cs="Traditional Arabic"/>
          <w:sz w:val="32"/>
          <w:szCs w:val="32"/>
          <w:rtl/>
        </w:rPr>
        <w:t>ق</w:t>
      </w:r>
      <w:r w:rsidR="00D83E16" w:rsidRPr="00414AA3">
        <w:rPr>
          <w:rFonts w:ascii="Traditional Arabic" w:hAnsi="Traditional Arabic" w:cs="Traditional Arabic"/>
          <w:sz w:val="32"/>
          <w:szCs w:val="32"/>
          <w:rtl/>
        </w:rPr>
        <w:t>ِ</w:t>
      </w:r>
      <w:r w:rsidR="0067537D" w:rsidRPr="00414AA3">
        <w:rPr>
          <w:rFonts w:ascii="Traditional Arabic" w:hAnsi="Traditional Arabic" w:cs="Traditional Arabic"/>
          <w:sz w:val="32"/>
          <w:szCs w:val="32"/>
          <w:rtl/>
        </w:rPr>
        <w:t>ف</w:t>
      </w:r>
      <w:r w:rsidR="00D83E16" w:rsidRPr="00414AA3">
        <w:rPr>
          <w:rFonts w:ascii="Traditional Arabic" w:hAnsi="Traditional Arabic" w:cs="Traditional Arabic"/>
          <w:sz w:val="32"/>
          <w:szCs w:val="32"/>
          <w:rtl/>
        </w:rPr>
        <w:t>ْ</w:t>
      </w:r>
      <w:r w:rsidR="0067537D" w:rsidRPr="00414AA3">
        <w:rPr>
          <w:rFonts w:ascii="Traditional Arabic" w:hAnsi="Traditional Arabic" w:cs="Traditional Arabic"/>
          <w:sz w:val="32"/>
          <w:szCs w:val="32"/>
          <w:rtl/>
        </w:rPr>
        <w:t>ت</w:t>
      </w:r>
      <w:r w:rsidR="00D83E16" w:rsidRPr="00414AA3">
        <w:rPr>
          <w:rFonts w:ascii="Traditional Arabic" w:hAnsi="Traditional Arabic" w:cs="Traditional Arabic"/>
          <w:sz w:val="32"/>
          <w:szCs w:val="32"/>
          <w:rtl/>
        </w:rPr>
        <w:t>ُ</w:t>
      </w:r>
      <w:r w:rsidR="0067537D" w:rsidRPr="00414AA3">
        <w:rPr>
          <w:rFonts w:ascii="Traditional Arabic" w:hAnsi="Traditional Arabic" w:cs="Traditional Arabic"/>
          <w:sz w:val="32"/>
          <w:szCs w:val="32"/>
          <w:rtl/>
        </w:rPr>
        <w:t>م</w:t>
      </w:r>
      <w:r w:rsidR="00D83E16" w:rsidRPr="00414AA3">
        <w:rPr>
          <w:rFonts w:ascii="Traditional Arabic" w:hAnsi="Traditional Arabic" w:cs="Traditional Arabic"/>
          <w:sz w:val="32"/>
          <w:szCs w:val="32"/>
          <w:rtl/>
        </w:rPr>
        <w:t>ُ</w:t>
      </w:r>
      <w:r w:rsidR="0067537D" w:rsidRPr="00414AA3">
        <w:rPr>
          <w:rFonts w:ascii="Traditional Arabic" w:hAnsi="Traditional Arabic" w:cs="Traditional Arabic"/>
          <w:sz w:val="32"/>
          <w:szCs w:val="32"/>
          <w:rtl/>
        </w:rPr>
        <w:t>وه</w:t>
      </w:r>
      <w:r w:rsidR="00D83E16" w:rsidRPr="00414AA3">
        <w:rPr>
          <w:rFonts w:ascii="Traditional Arabic" w:hAnsi="Traditional Arabic" w:cs="Traditional Arabic"/>
          <w:sz w:val="32"/>
          <w:szCs w:val="32"/>
          <w:rtl/>
        </w:rPr>
        <w:t>ُ</w:t>
      </w:r>
      <w:r w:rsidR="0067537D" w:rsidRPr="00414AA3">
        <w:rPr>
          <w:rFonts w:ascii="Traditional Arabic" w:hAnsi="Traditional Arabic" w:cs="Traditional Arabic"/>
          <w:sz w:val="32"/>
          <w:szCs w:val="32"/>
          <w:rtl/>
        </w:rPr>
        <w:t xml:space="preserve">م} حيث ذكر </w:t>
      </w:r>
    </w:p>
    <w:p w:rsidR="00691D16" w:rsidRPr="00414AA3" w:rsidRDefault="0067537D" w:rsidP="00F64D46">
      <w:pPr>
        <w:bidi/>
        <w:ind w:left="360"/>
        <w:rPr>
          <w:rFonts w:ascii="Traditional Arabic" w:hAnsi="Traditional Arabic" w:cs="Traditional Arabic"/>
          <w:sz w:val="32"/>
          <w:szCs w:val="32"/>
          <w:rtl/>
        </w:rPr>
      </w:pPr>
      <w:r w:rsidRPr="00414AA3">
        <w:rPr>
          <w:rFonts w:ascii="Traditional Arabic" w:hAnsi="Traditional Arabic" w:cs="Traditional Arabic"/>
          <w:sz w:val="32"/>
          <w:szCs w:val="32"/>
          <w:rtl/>
        </w:rPr>
        <w:t xml:space="preserve">القرطبي في تفسيره (1967) ان ثقف في </w:t>
      </w:r>
      <w:r w:rsidR="00E75F5D" w:rsidRPr="00414AA3">
        <w:rPr>
          <w:rFonts w:ascii="Traditional Arabic" w:hAnsi="Traditional Arabic" w:cs="Traditional Arabic" w:hint="cs"/>
          <w:sz w:val="32"/>
          <w:szCs w:val="32"/>
          <w:rtl/>
        </w:rPr>
        <w:t>الآية</w:t>
      </w:r>
      <w:r w:rsidRPr="00414AA3">
        <w:rPr>
          <w:rFonts w:ascii="Traditional Arabic" w:hAnsi="Traditional Arabic" w:cs="Traditional Arabic"/>
          <w:sz w:val="32"/>
          <w:szCs w:val="32"/>
          <w:rtl/>
        </w:rPr>
        <w:t xml:space="preserve"> الكريمة </w:t>
      </w:r>
      <w:r w:rsidR="00F64D46" w:rsidRPr="00414AA3">
        <w:rPr>
          <w:rFonts w:ascii="Traditional Arabic" w:hAnsi="Traditional Arabic" w:cs="Traditional Arabic"/>
          <w:sz w:val="32"/>
          <w:szCs w:val="32"/>
          <w:rtl/>
        </w:rPr>
        <w:t xml:space="preserve">تدل على </w:t>
      </w:r>
      <w:r w:rsidR="00F73147" w:rsidRPr="00414AA3">
        <w:rPr>
          <w:rFonts w:ascii="Traditional Arabic" w:hAnsi="Traditional Arabic" w:cs="Traditional Arabic"/>
          <w:sz w:val="32"/>
          <w:szCs w:val="32"/>
          <w:rtl/>
        </w:rPr>
        <w:t xml:space="preserve">الأسر </w:t>
      </w:r>
      <w:proofErr w:type="gramStart"/>
      <w:r w:rsidR="00F73147" w:rsidRPr="00414AA3">
        <w:rPr>
          <w:rFonts w:ascii="Traditional Arabic" w:hAnsi="Traditional Arabic" w:cs="Traditional Arabic"/>
          <w:sz w:val="32"/>
          <w:szCs w:val="32"/>
          <w:rtl/>
        </w:rPr>
        <w:t>و الظفر</w:t>
      </w:r>
      <w:proofErr w:type="gramEnd"/>
      <w:r w:rsidR="00F73147" w:rsidRPr="00414AA3">
        <w:rPr>
          <w:rFonts w:ascii="Traditional Arabic" w:hAnsi="Traditional Arabic" w:cs="Traditional Arabic"/>
          <w:sz w:val="32"/>
          <w:szCs w:val="32"/>
          <w:rtl/>
        </w:rPr>
        <w:t xml:space="preserve"> بالعدو</w:t>
      </w:r>
      <w:r w:rsidR="00F64D46" w:rsidRPr="00414AA3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22961" w:rsidRPr="00414AA3" w:rsidRDefault="00264373" w:rsidP="0088026E">
      <w:pPr>
        <w:autoSpaceDE w:val="0"/>
        <w:autoSpaceDN w:val="0"/>
        <w:adjustRightInd w:val="0"/>
        <w:spacing w:after="0" w:line="240" w:lineRule="auto"/>
        <w:jc w:val="right"/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</w:pPr>
      <w:r w:rsidRPr="00414AA3">
        <w:rPr>
          <w:rFonts w:ascii="Traditional Arabic" w:hAnsi="Traditional Arabic" w:cs="Traditional Arabic"/>
          <w:sz w:val="32"/>
          <w:szCs w:val="32"/>
          <w:rtl/>
        </w:rPr>
        <w:t>2-</w:t>
      </w:r>
      <w:r w:rsidRPr="00E75F5D">
        <w:rPr>
          <w:rFonts w:ascii="Traditional Arabic" w:hAnsi="Traditional Arabic" w:cs="Traditional Arabic"/>
          <w:b/>
          <w:bCs/>
          <w:sz w:val="32"/>
          <w:szCs w:val="32"/>
          <w:rtl/>
        </w:rPr>
        <w:t>الثقافة</w:t>
      </w:r>
      <w:r w:rsidR="00F64D46" w:rsidRPr="00E75F5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اصطلاحا:</w:t>
      </w:r>
      <w:r w:rsidR="00616645" w:rsidRPr="00E75F5D">
        <w:rPr>
          <w:rFonts w:ascii="Traditional Arabic" w:hAnsi="Traditional Arabic" w:cs="Traditional Arabic"/>
          <w:b/>
          <w:bCs/>
          <w:color w:val="040C2C"/>
          <w:sz w:val="32"/>
          <w:szCs w:val="32"/>
          <w:shd w:val="clear" w:color="auto" w:fill="FFFFFF"/>
          <w:rtl/>
        </w:rPr>
        <w:t xml:space="preserve"> </w:t>
      </w:r>
    </w:p>
    <w:p w:rsidR="00152737" w:rsidRPr="00414AA3" w:rsidRDefault="00152737" w:rsidP="0088026E">
      <w:pPr>
        <w:autoSpaceDE w:val="0"/>
        <w:autoSpaceDN w:val="0"/>
        <w:adjustRightInd w:val="0"/>
        <w:spacing w:after="0" w:line="240" w:lineRule="auto"/>
        <w:jc w:val="right"/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lang w:bidi="ar-DZ"/>
        </w:rPr>
      </w:pPr>
      <w:r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 xml:space="preserve">مفهوم الثقافة في </w:t>
      </w:r>
      <w:r w:rsidR="00E75F5D" w:rsidRPr="00414AA3">
        <w:rPr>
          <w:rFonts w:ascii="Traditional Arabic" w:hAnsi="Traditional Arabic" w:cs="Traditional Arabic" w:hint="cs"/>
          <w:color w:val="040C2C"/>
          <w:sz w:val="32"/>
          <w:szCs w:val="32"/>
          <w:shd w:val="clear" w:color="auto" w:fill="FFFFFF"/>
          <w:rtl/>
          <w:lang w:bidi="ar-DZ"/>
        </w:rPr>
        <w:t>الاصطلاح</w:t>
      </w:r>
      <w:r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 xml:space="preserve"> أوسع من معناها اللغوي</w:t>
      </w:r>
      <w:r w:rsidR="00622961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 xml:space="preserve"> ومن الصعوبة أن نجد لها تعريفا جامعا مانعا</w:t>
      </w:r>
      <w:r w:rsidR="00E75F5D">
        <w:rPr>
          <w:rFonts w:ascii="Traditional Arabic" w:hAnsi="Traditional Arabic" w:cs="Traditional Arabic" w:hint="cs"/>
          <w:color w:val="040C2C"/>
          <w:sz w:val="32"/>
          <w:szCs w:val="32"/>
          <w:shd w:val="clear" w:color="auto" w:fill="FFFFFF"/>
          <w:rtl/>
          <w:lang w:bidi="ar-DZ"/>
        </w:rPr>
        <w:t>،</w:t>
      </w:r>
      <w:r w:rsidR="00622961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 xml:space="preserve"> ويرجع ذل</w:t>
      </w:r>
      <w:r w:rsidR="00647B86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>ك إلى اختلاف مجالات الدراسة أو اختلاف اهتماماتها سواء</w:t>
      </w:r>
      <w:r w:rsidR="00622961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 xml:space="preserve"> كانت تاريخية أو فلسفية أو نف</w:t>
      </w:r>
      <w:r w:rsidR="00647B86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 xml:space="preserve">سية أو اجتماعية أو </w:t>
      </w:r>
      <w:proofErr w:type="spellStart"/>
      <w:r w:rsidR="00647B86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>أنثروبولوجية</w:t>
      </w:r>
      <w:proofErr w:type="spellEnd"/>
      <w:r w:rsidR="00622961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 xml:space="preserve">. وقد ذكر صالح ذياب هندي في كتابه دراسات في الثقافة الإسلامية أسباب </w:t>
      </w:r>
      <w:r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>الاختلاف</w:t>
      </w:r>
      <w:r w:rsidR="00647B86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 xml:space="preserve"> في تعريف الثقافة وهي</w:t>
      </w:r>
      <w:r w:rsidR="00622961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 xml:space="preserve">: </w:t>
      </w:r>
      <w:r w:rsidR="00647B86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>اهتمام</w:t>
      </w:r>
      <w:r w:rsidR="00622961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 xml:space="preserve"> وتخصص صاحب </w:t>
      </w:r>
      <w:proofErr w:type="gramStart"/>
      <w:r w:rsidR="00622961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>التعريف ،</w:t>
      </w:r>
      <w:proofErr w:type="gramEnd"/>
      <w:r w:rsidR="00622961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 xml:space="preserve"> واختلاف المدارس و </w:t>
      </w:r>
      <w:r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>الاتجاهات</w:t>
      </w:r>
      <w:r w:rsidR="00622961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 xml:space="preserve"> الثقافية في العالم</w:t>
      </w:r>
      <w:r w:rsidR="00647B86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 xml:space="preserve"> حول تعر</w:t>
      </w:r>
      <w:r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>يف الثقافة.</w:t>
      </w:r>
    </w:p>
    <w:p w:rsidR="004E0C0A" w:rsidRPr="00414AA3" w:rsidRDefault="004E0C0A" w:rsidP="0088026E">
      <w:pPr>
        <w:autoSpaceDE w:val="0"/>
        <w:autoSpaceDN w:val="0"/>
        <w:adjustRightInd w:val="0"/>
        <w:spacing w:after="0" w:line="240" w:lineRule="auto"/>
        <w:jc w:val="right"/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</w:pPr>
    </w:p>
    <w:p w:rsidR="00647B86" w:rsidRPr="00414AA3" w:rsidRDefault="00152737" w:rsidP="0088026E">
      <w:pPr>
        <w:autoSpaceDE w:val="0"/>
        <w:autoSpaceDN w:val="0"/>
        <w:adjustRightInd w:val="0"/>
        <w:spacing w:after="0" w:line="240" w:lineRule="auto"/>
        <w:jc w:val="right"/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</w:pPr>
      <w:r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 xml:space="preserve">   وقد أشار مالك بن نبي إلى مدارس الثقافة </w:t>
      </w:r>
      <w:proofErr w:type="gramStart"/>
      <w:r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>وهي :</w:t>
      </w:r>
      <w:proofErr w:type="gramEnd"/>
      <w:r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 xml:space="preserve"> المدرسة الغربية الر</w:t>
      </w:r>
      <w:r w:rsidR="00647B86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>أسمالية ، والتي ترى أن الثقافة ا</w:t>
      </w:r>
      <w:r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 xml:space="preserve">نعكاس لفلسفة الفرد و فكره .والمدرسة الماركسية التي ترى أن الثقافة انعكاس لفلسفة المجتمع </w:t>
      </w:r>
      <w:r w:rsidR="00647B86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>. و</w:t>
      </w:r>
      <w:r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>المدرسة الإسلامية التي ترى أن الث</w:t>
      </w:r>
      <w:r w:rsidR="00647B86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>قافة ا</w:t>
      </w:r>
      <w:r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 xml:space="preserve">نعكاس لفلسفة الفرد و المجتمع في آن </w:t>
      </w:r>
      <w:proofErr w:type="spellStart"/>
      <w:r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>واحد.</w:t>
      </w:r>
      <w:r w:rsidR="00EB7402">
        <w:rPr>
          <w:rFonts w:ascii="Traditional Arabic" w:hAnsi="Traditional Arabic" w:cs="Traditional Arabic" w:hint="cs"/>
          <w:color w:val="040C2C"/>
          <w:sz w:val="32"/>
          <w:szCs w:val="32"/>
          <w:shd w:val="clear" w:color="auto" w:fill="FFFFFF"/>
          <w:rtl/>
          <w:lang w:bidi="ar-DZ"/>
        </w:rPr>
        <w:t>وفيما</w:t>
      </w:r>
      <w:proofErr w:type="spellEnd"/>
      <w:r w:rsidR="00601C99">
        <w:rPr>
          <w:rFonts w:ascii="Traditional Arabic" w:hAnsi="Traditional Arabic" w:cs="Traditional Arabic" w:hint="cs"/>
          <w:color w:val="040C2C"/>
          <w:sz w:val="32"/>
          <w:szCs w:val="32"/>
          <w:shd w:val="clear" w:color="auto" w:fill="FFFFFF"/>
          <w:rtl/>
          <w:lang w:bidi="ar-DZ"/>
        </w:rPr>
        <w:t xml:space="preserve"> يلي نور</w:t>
      </w:r>
      <w:r w:rsidR="00EB7402">
        <w:rPr>
          <w:rFonts w:ascii="Traditional Arabic" w:hAnsi="Traditional Arabic" w:cs="Traditional Arabic" w:hint="cs"/>
          <w:color w:val="040C2C"/>
          <w:sz w:val="32"/>
          <w:szCs w:val="32"/>
          <w:shd w:val="clear" w:color="auto" w:fill="FFFFFF"/>
          <w:rtl/>
          <w:lang w:bidi="ar-DZ"/>
        </w:rPr>
        <w:t xml:space="preserve">د بعض التعريفات التي عرفت بها </w:t>
      </w:r>
      <w:proofErr w:type="gramStart"/>
      <w:r w:rsidR="00EB7402">
        <w:rPr>
          <w:rFonts w:ascii="Traditional Arabic" w:hAnsi="Traditional Arabic" w:cs="Traditional Arabic" w:hint="cs"/>
          <w:color w:val="040C2C"/>
          <w:sz w:val="32"/>
          <w:szCs w:val="32"/>
          <w:shd w:val="clear" w:color="auto" w:fill="FFFFFF"/>
          <w:rtl/>
          <w:lang w:bidi="ar-DZ"/>
        </w:rPr>
        <w:t>الثقافة :</w:t>
      </w:r>
      <w:proofErr w:type="gramEnd"/>
    </w:p>
    <w:p w:rsidR="00861EC4" w:rsidRPr="00414AA3" w:rsidRDefault="00EB7402" w:rsidP="0088026E">
      <w:pPr>
        <w:autoSpaceDE w:val="0"/>
        <w:autoSpaceDN w:val="0"/>
        <w:adjustRightInd w:val="0"/>
        <w:spacing w:after="0" w:line="240" w:lineRule="auto"/>
        <w:jc w:val="right"/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lang w:bidi="ar-DZ"/>
        </w:rPr>
      </w:pPr>
      <w:r>
        <w:rPr>
          <w:rFonts w:ascii="Traditional Arabic" w:hAnsi="Traditional Arabic" w:cs="Traditional Arabic" w:hint="cs"/>
          <w:color w:val="040C2C"/>
          <w:sz w:val="32"/>
          <w:szCs w:val="32"/>
          <w:shd w:val="clear" w:color="auto" w:fill="FFFFFF"/>
          <w:rtl/>
          <w:lang w:bidi="ar-DZ"/>
        </w:rPr>
        <w:t>-</w:t>
      </w:r>
      <w:r w:rsidR="00647B86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 xml:space="preserve">تعريف </w:t>
      </w:r>
      <w:proofErr w:type="spellStart"/>
      <w:r w:rsidR="00647B86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>تايلور:"</w:t>
      </w:r>
      <w:r w:rsidR="001B4E7B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>هي</w:t>
      </w:r>
      <w:proofErr w:type="spellEnd"/>
      <w:r w:rsidR="001B4E7B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 xml:space="preserve"> ذلك الكل المركب </w:t>
      </w:r>
      <w:r w:rsidR="00E327A2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>الذي يتضمن الم</w:t>
      </w:r>
      <w:r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 xml:space="preserve">عرفة و العقيدة و الفن والقانون </w:t>
      </w:r>
      <w:r>
        <w:rPr>
          <w:rFonts w:ascii="Traditional Arabic" w:hAnsi="Traditional Arabic" w:cs="Traditional Arabic" w:hint="cs"/>
          <w:color w:val="040C2C"/>
          <w:sz w:val="32"/>
          <w:szCs w:val="32"/>
          <w:shd w:val="clear" w:color="auto" w:fill="FFFFFF"/>
          <w:rtl/>
          <w:lang w:bidi="ar-DZ"/>
        </w:rPr>
        <w:t>و</w:t>
      </w:r>
      <w:r w:rsidR="00E327A2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 xml:space="preserve"> الأخلاق و العادات و </w:t>
      </w:r>
      <w:proofErr w:type="gramStart"/>
      <w:r w:rsidR="00E327A2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>التقاليد ،</w:t>
      </w:r>
      <w:proofErr w:type="gramEnd"/>
      <w:r w:rsidR="00E327A2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 xml:space="preserve"> وغيرها من القدرات التي يتحصل عليها</w:t>
      </w:r>
      <w:r w:rsidR="004E0C0A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 xml:space="preserve"> المرء كعضو في جماعة "</w:t>
      </w:r>
    </w:p>
    <w:p w:rsidR="004E0C0A" w:rsidRDefault="00EB7402" w:rsidP="00E75F5D">
      <w:pPr>
        <w:autoSpaceDE w:val="0"/>
        <w:autoSpaceDN w:val="0"/>
        <w:adjustRightInd w:val="0"/>
        <w:spacing w:after="0" w:line="240" w:lineRule="auto"/>
        <w:jc w:val="right"/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</w:pPr>
      <w:r>
        <w:rPr>
          <w:rFonts w:ascii="Traditional Arabic" w:hAnsi="Traditional Arabic" w:cs="Traditional Arabic" w:hint="cs"/>
          <w:color w:val="040C2C"/>
          <w:sz w:val="32"/>
          <w:szCs w:val="32"/>
          <w:shd w:val="clear" w:color="auto" w:fill="FFFFFF"/>
          <w:rtl/>
          <w:lang w:bidi="ar-DZ"/>
        </w:rPr>
        <w:t>-</w:t>
      </w:r>
      <w:r w:rsidR="004E0C0A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 xml:space="preserve"> تعريف ابن خلدون: "العمران الذي هو من صنع الانسان بما قام به من جهد و فكر و نشاط ليسد به النقص بين طبيعته </w:t>
      </w:r>
      <w:proofErr w:type="gramStart"/>
      <w:r w:rsidR="004E0C0A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>الأولى,</w:t>
      </w:r>
      <w:proofErr w:type="gramEnd"/>
      <w:r w:rsidR="004E0C0A" w:rsidRPr="00414AA3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  <w:t xml:space="preserve"> وخاصة في بيئته حتى يعيش معيشة عامرة زاخرة بالأدوات و الصناع"</w:t>
      </w:r>
    </w:p>
    <w:p w:rsidR="00EB7402" w:rsidRDefault="00EB7402" w:rsidP="00E75F5D">
      <w:pPr>
        <w:autoSpaceDE w:val="0"/>
        <w:autoSpaceDN w:val="0"/>
        <w:adjustRightInd w:val="0"/>
        <w:spacing w:before="120" w:after="100" w:afterAutospacing="1" w:line="240" w:lineRule="auto"/>
        <w:ind w:left="57"/>
        <w:jc w:val="right"/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  <w:lang w:bidi="ar-DZ"/>
        </w:rPr>
      </w:pPr>
      <w:r>
        <w:rPr>
          <w:rFonts w:ascii="Traditional Arabic" w:hAnsi="Traditional Arabic" w:cs="Traditional Arabic" w:hint="cs"/>
          <w:color w:val="040C2C"/>
          <w:sz w:val="32"/>
          <w:szCs w:val="32"/>
          <w:shd w:val="clear" w:color="auto" w:fill="FFFFFF"/>
          <w:rtl/>
          <w:lang w:bidi="ar-DZ"/>
        </w:rPr>
        <w:t>-</w:t>
      </w:r>
      <w:r w:rsidR="00414AA3">
        <w:rPr>
          <w:rFonts w:ascii="Traditional Arabic" w:hAnsi="Traditional Arabic" w:cs="Traditional Arabic" w:hint="cs"/>
          <w:color w:val="040C2C"/>
          <w:sz w:val="32"/>
          <w:szCs w:val="32"/>
          <w:shd w:val="clear" w:color="auto" w:fill="FFFFFF"/>
          <w:rtl/>
          <w:lang w:bidi="ar-DZ"/>
        </w:rPr>
        <w:t xml:space="preserve"> تعريف </w:t>
      </w:r>
      <w:proofErr w:type="spellStart"/>
      <w:r w:rsidR="00414AA3">
        <w:rPr>
          <w:rFonts w:ascii="Traditional Arabic" w:hAnsi="Traditional Arabic" w:cs="Traditional Arabic" w:hint="cs"/>
          <w:color w:val="040C2C"/>
          <w:sz w:val="32"/>
          <w:szCs w:val="32"/>
          <w:shd w:val="clear" w:color="auto" w:fill="FFFFFF"/>
          <w:rtl/>
          <w:lang w:bidi="ar-DZ"/>
        </w:rPr>
        <w:t>الجابري:"هي</w:t>
      </w:r>
      <w:proofErr w:type="spellEnd"/>
      <w:r w:rsidR="00414AA3">
        <w:rPr>
          <w:rFonts w:ascii="Traditional Arabic" w:hAnsi="Traditional Arabic" w:cs="Traditional Arabic" w:hint="cs"/>
          <w:color w:val="040C2C"/>
          <w:sz w:val="32"/>
          <w:szCs w:val="32"/>
          <w:shd w:val="clear" w:color="auto" w:fill="FFFFFF"/>
          <w:rtl/>
          <w:lang w:bidi="ar-DZ"/>
        </w:rPr>
        <w:t xml:space="preserve"> ذلك المركب المتجانس من الذكريات والتصورات و القيم و الرموز و التغيرات و الابداع</w:t>
      </w:r>
      <w:r w:rsidR="00AA0F80">
        <w:rPr>
          <w:rFonts w:ascii="Traditional Arabic" w:hAnsi="Traditional Arabic" w:cs="Traditional Arabic" w:hint="cs"/>
          <w:color w:val="040C2C"/>
          <w:sz w:val="32"/>
          <w:szCs w:val="32"/>
          <w:shd w:val="clear" w:color="auto" w:fill="FFFFFF"/>
          <w:rtl/>
          <w:lang w:bidi="ar-DZ"/>
        </w:rPr>
        <w:t xml:space="preserve">ات و التطلعات التي نحتفظ بها لجماعة </w:t>
      </w:r>
      <w:proofErr w:type="gramStart"/>
      <w:r w:rsidR="00AA0F80">
        <w:rPr>
          <w:rFonts w:ascii="Traditional Arabic" w:hAnsi="Traditional Arabic" w:cs="Traditional Arabic" w:hint="cs"/>
          <w:color w:val="040C2C"/>
          <w:sz w:val="32"/>
          <w:szCs w:val="32"/>
          <w:shd w:val="clear" w:color="auto" w:fill="FFFFFF"/>
          <w:rtl/>
          <w:lang w:bidi="ar-DZ"/>
        </w:rPr>
        <w:t xml:space="preserve">بشرية </w:t>
      </w:r>
      <w:r w:rsidR="00E75F5D">
        <w:rPr>
          <w:rFonts w:ascii="Traditional Arabic" w:hAnsi="Traditional Arabic" w:cs="Traditional Arabic" w:hint="cs"/>
          <w:color w:val="040C2C"/>
          <w:sz w:val="32"/>
          <w:szCs w:val="32"/>
          <w:shd w:val="clear" w:color="auto" w:fill="FFFFFF"/>
          <w:rtl/>
          <w:lang w:bidi="ar-DZ"/>
        </w:rPr>
        <w:t>.</w:t>
      </w:r>
      <w:proofErr w:type="gramEnd"/>
    </w:p>
    <w:p w:rsidR="00F64D46" w:rsidRPr="00EB7402" w:rsidRDefault="00F64D46" w:rsidP="00EB7402">
      <w:pPr>
        <w:autoSpaceDE w:val="0"/>
        <w:autoSpaceDN w:val="0"/>
        <w:adjustRightInd w:val="0"/>
        <w:spacing w:before="120" w:after="100" w:afterAutospacing="1" w:line="240" w:lineRule="auto"/>
        <w:ind w:left="57"/>
        <w:jc w:val="right"/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lang w:bidi="ar-DZ"/>
        </w:rPr>
      </w:pPr>
      <w:proofErr w:type="gramStart"/>
      <w:r w:rsidRPr="00616645">
        <w:rPr>
          <w:rFonts w:hint="cs"/>
          <w:sz w:val="32"/>
          <w:szCs w:val="32"/>
          <w:rtl/>
        </w:rPr>
        <w:t>ثانيا</w:t>
      </w:r>
      <w:r w:rsidR="00AA0F80">
        <w:rPr>
          <w:rFonts w:hint="cs"/>
          <w:sz w:val="32"/>
          <w:szCs w:val="32"/>
          <w:rtl/>
        </w:rPr>
        <w:t xml:space="preserve"> :</w:t>
      </w:r>
      <w:proofErr w:type="gramEnd"/>
      <w:r w:rsidR="00AA0F80">
        <w:rPr>
          <w:rFonts w:hint="cs"/>
          <w:sz w:val="32"/>
          <w:szCs w:val="32"/>
          <w:rtl/>
        </w:rPr>
        <w:t xml:space="preserve"> نشأة مفهوم الثق</w:t>
      </w:r>
      <w:r w:rsidR="00EB7402">
        <w:rPr>
          <w:rFonts w:hint="cs"/>
          <w:sz w:val="32"/>
          <w:szCs w:val="32"/>
          <w:rtl/>
        </w:rPr>
        <w:t>افة :</w:t>
      </w:r>
    </w:p>
    <w:p w:rsidR="00691D16" w:rsidRPr="00D32596" w:rsidRDefault="00F64D46" w:rsidP="00691D16">
      <w:pPr>
        <w:bidi/>
        <w:ind w:left="360"/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</w:pPr>
      <w:r w:rsidRPr="00616645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تعود جذور كلمة</w:t>
      </w:r>
      <w:r w:rsidRPr="00616645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t xml:space="preserve"> culture </w:t>
      </w:r>
      <w:r w:rsidRPr="00616645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إلى اللفظ اللاتيني</w:t>
      </w:r>
      <w:r w:rsidRPr="00616645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t xml:space="preserve"> culture </w:t>
      </w:r>
      <w:r w:rsidRPr="00616645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 xml:space="preserve">الذي يعني حرث الأرض وزراعتها، وقد ظلت اللفظة مقترنة بهذا المعنى طوال العصرين اليوناني والروماني، حيث استخدمها </w:t>
      </w:r>
      <w:proofErr w:type="spellStart"/>
      <w:r w:rsidRPr="00616645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شيشرون</w:t>
      </w:r>
      <w:proofErr w:type="spellEnd"/>
      <w:r w:rsidRPr="00616645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 xml:space="preserve"> مجازاً بالدلالات نفسها، فقد أطلق على الفلسفة</w:t>
      </w:r>
      <w:r w:rsidRPr="00616645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t xml:space="preserve"> Mentis Culture </w:t>
      </w:r>
      <w:r w:rsidRPr="00616645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أي زراعة العقل وتنميته، مؤكداً أن دور الفلسفة هو تنشئة الناس على تكريم الآلهة وقد ظلت الكلمة هكذا حتى القرون الوسطى حيث أطلقت في فرنسا على الطقوس الدينية</w:t>
      </w:r>
      <w:r w:rsidRPr="00616645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t xml:space="preserve"> </w:t>
      </w:r>
      <w:r w:rsidRPr="00616645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lastRenderedPageBreak/>
        <w:t>Cultes</w:t>
      </w:r>
      <w:r w:rsidRPr="00616645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، وفي عصر النهضة اقتصر مفهوم</w:t>
      </w:r>
      <w:r w:rsidRPr="00616645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t xml:space="preserve"> culture </w:t>
      </w:r>
      <w:r w:rsidRPr="00616645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على مدلوله الفني والأدبي، فتمثل في دراسات تتناول التربية والإبداع، وبعدها عمد فلاسفة القرن السابع عشر إلى تطبيق المناهج العلمية في دراسة المسائل الإنسانية، وأفردوا مضماراً خاصاً للعمليات المتعلقة بمفهوم</w:t>
      </w:r>
      <w:r w:rsidRPr="00616645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t xml:space="preserve"> " Culture ".</w:t>
      </w:r>
      <w:r w:rsidRPr="00616645">
        <w:rPr>
          <w:rFonts w:ascii="Traditional Arabic" w:hAnsi="Traditional Arabic" w:cs="Traditional Arabic"/>
          <w:color w:val="040C2C"/>
          <w:sz w:val="32"/>
          <w:szCs w:val="32"/>
        </w:rPr>
        <w:br/>
      </w:r>
      <w:r w:rsidRPr="00616645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ففي كتابه " تقدم المعرفة " يعتمد " فرنسيس بيكون " صورة التثمير الزراعي للدلالة على أحد مرامي الفلسفة الكامن في هذا المفهوم واستخدمها بذات المعنى فولتير وأقرانه من مفكري فرنسا، حيث كانت كلمة</w:t>
      </w:r>
      <w:r w:rsidRPr="00616645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t xml:space="preserve"> " culture </w:t>
      </w:r>
      <w:r w:rsidRPr="00616645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 xml:space="preserve">تعني لديهم تنمية العقل وغرسه بالذوق والفهم وتزيينه بالمعرفة، واستعملها توماس </w:t>
      </w:r>
      <w:proofErr w:type="spellStart"/>
      <w:r w:rsidRPr="00616645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هوبز</w:t>
      </w:r>
      <w:proofErr w:type="spellEnd"/>
      <w:r w:rsidRPr="00616645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 xml:space="preserve"> بمعنى العمل 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الذي يبذله الإنسان لغاية تطويرية سواء أكانت مادية أم معنوية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t>.</w:t>
      </w:r>
      <w:r w:rsidRPr="00D32596">
        <w:rPr>
          <w:rFonts w:ascii="Traditional Arabic" w:hAnsi="Traditional Arabic" w:cs="Traditional Arabic"/>
          <w:color w:val="040C2C"/>
          <w:sz w:val="32"/>
          <w:szCs w:val="32"/>
        </w:rPr>
        <w:br/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t> 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واستمرت الكلمة محافظة على جذرها اللغوي والدلالات المشتقة منها إلى أن جاء إدوارد تايلور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t xml:space="preserve"> Tylor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ووضع كتابه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t xml:space="preserve"> " primitive Culture " 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الثقافة البدائية " عام 1871 وفي أول فقرة من كتابه وضع تعريفاً لهذا المفهوم يقول فيه " هي ذلك الكل المركب الذي يشمل المعرفة والعقائد والأخلاق والقانون والعرف وغير ذلك من الإمكانيات أو العادات التي يكتسبها الإنسان من حيث هو عضو في المجتمع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t xml:space="preserve"> ".</w:t>
      </w:r>
      <w:r w:rsidRPr="00D32596">
        <w:rPr>
          <w:rFonts w:ascii="Traditional Arabic" w:hAnsi="Traditional Arabic" w:cs="Traditional Arabic"/>
          <w:color w:val="040C2C"/>
          <w:sz w:val="32"/>
          <w:szCs w:val="32"/>
        </w:rPr>
        <w:br/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t> 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وبانتقال مفهوم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t xml:space="preserve"> " Culture " 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إلى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t xml:space="preserve"> " </w:t>
      </w:r>
      <w:proofErr w:type="spellStart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t>kulture</w:t>
      </w:r>
      <w:proofErr w:type="spellEnd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t xml:space="preserve">" 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 xml:space="preserve">الألماني اكتسبت الكلمة مضمونا جماعياً، فقد أصبحت تدل على التقدم الفكري الذي يعتبر معياراً أساسياً للتمييز بين مراحله، ففي القرنين التاسع عشر والعشرين عالج المفكرون الألمان، </w:t>
      </w:r>
      <w:proofErr w:type="gramStart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 xml:space="preserve">( </w:t>
      </w:r>
      <w:proofErr w:type="spellStart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هيغل</w:t>
      </w:r>
      <w:proofErr w:type="spellEnd"/>
      <w:proofErr w:type="gramEnd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 xml:space="preserve"> والرومانتيكيون – فريدريك، </w:t>
      </w:r>
      <w:proofErr w:type="spellStart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نيتشه</w:t>
      </w:r>
      <w:proofErr w:type="spellEnd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 xml:space="preserve">، </w:t>
      </w:r>
      <w:proofErr w:type="spellStart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قيلهيلم</w:t>
      </w:r>
      <w:proofErr w:type="spellEnd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ديلتاي</w:t>
      </w:r>
      <w:proofErr w:type="spellEnd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 xml:space="preserve">، </w:t>
      </w:r>
      <w:proofErr w:type="spellStart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قيلهيلم</w:t>
      </w:r>
      <w:proofErr w:type="spellEnd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فانيدل</w:t>
      </w:r>
      <w:proofErr w:type="spellEnd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 xml:space="preserve"> باند </w:t>
      </w:r>
      <w:proofErr w:type="spellStart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هاينريش</w:t>
      </w:r>
      <w:proofErr w:type="spellEnd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روبكيرت</w:t>
      </w:r>
      <w:proofErr w:type="spellEnd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 xml:space="preserve"> وجورج سيميل ) الخطوط العريضة للتفكير الفلسفي والاجتماعي القائم على القيم المجسّدة في إنتاجات هذا المفهوم وعلى طبيعة القيم المتعلقة به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t>.</w:t>
      </w:r>
      <w:r w:rsidRPr="00D32596">
        <w:rPr>
          <w:rFonts w:ascii="Traditional Arabic" w:hAnsi="Traditional Arabic" w:cs="Traditional Arabic"/>
          <w:color w:val="040C2C"/>
          <w:sz w:val="32"/>
          <w:szCs w:val="32"/>
        </w:rPr>
        <w:br/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t> 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ومن ناحية أخرى انطلق المفكرون الانجليز في المسائل السياسية والدينية لينظروا إلى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t xml:space="preserve"> Culture 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 xml:space="preserve">من زاوية تطبيقاتها العملية، فقد عرفها </w:t>
      </w:r>
      <w:proofErr w:type="spellStart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ميتيو</w:t>
      </w:r>
      <w:proofErr w:type="spellEnd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 xml:space="preserve"> ارنولد بأنها عملة ترقى نحو الكمال الإنساني، تتم بتمثل أفضل الأفكار التي عرفها العالم وبتطوير الخصائص الإنسانية المميزة، ويرى أن ال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t xml:space="preserve">Culture 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الدينية –لكونها تعلم الاستقامة والانضباط – تساهم إلى جانب ال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t xml:space="preserve">culture 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 xml:space="preserve">العلمانية – التي تبلور الحقائق الموضوعية في ترقية الحياة الإنسانية وقد ورد في معجم </w:t>
      </w:r>
      <w:proofErr w:type="spellStart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ويبستر</w:t>
      </w:r>
      <w:proofErr w:type="spellEnd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 xml:space="preserve"> الجديد الثالث أن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t xml:space="preserve"> Culture 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تتمثل فيما يأتي : 1- فن الزراعة أو عملية الزراعة</w:t>
      </w:r>
      <w:r w:rsidRPr="00D32596">
        <w:rPr>
          <w:rFonts w:ascii="Traditional Arabic" w:hAnsi="Traditional Arabic" w:cs="Traditional Arabic"/>
          <w:color w:val="040C2C"/>
          <w:sz w:val="32"/>
          <w:szCs w:val="32"/>
        </w:rPr>
        <w:br/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t xml:space="preserve">2- 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 xml:space="preserve">عملية التنمية الناتجة عن التعليم والنظام والخبرة الاجتماعية. 3-استنارة التذوق وامتيازه اللازمان للممارسة الفكرية والجمالية المتمثلة </w:t>
      </w:r>
      <w:proofErr w:type="gramStart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في :</w:t>
      </w:r>
      <w:proofErr w:type="gramEnd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 xml:space="preserve"> أ- المضمون الفني والفكري للمدنية. </w:t>
      </w:r>
      <w:proofErr w:type="gramStart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ب- تنقية</w:t>
      </w:r>
      <w:proofErr w:type="gramEnd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 xml:space="preserve"> السلوك والتذوق الفكري. ج – التعرف على الفنون الجميلة والإنسانيات والمجالات الفسيحة للعلم وتذوقها باعتبارها نوعاً من المهارة أو المعرفة الإدارية أو التقنية أو المهنية. </w:t>
      </w:r>
      <w:proofErr w:type="gramStart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4- الإطار</w:t>
      </w:r>
      <w:proofErr w:type="gramEnd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 xml:space="preserve"> الجمالي للسلوك البشري ومنتجاته المتمثلة في الفكر والكلام والعمل المعتمد على قدرة الإنسان على التعليم، ونقل المعرفة إلى الأجيال المتتالية من خلال استعمال الأدوات واللغة ونظم التفكير المجردة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t>.</w:t>
      </w:r>
      <w:r w:rsidRPr="00D32596">
        <w:rPr>
          <w:rFonts w:ascii="Traditional Arabic" w:hAnsi="Traditional Arabic" w:cs="Traditional Arabic"/>
          <w:color w:val="040C2C"/>
          <w:sz w:val="32"/>
          <w:szCs w:val="32"/>
        </w:rPr>
        <w:br/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t> 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ويعرفها معجم المجمع الفرنسي – الذي ناقش كلمة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t xml:space="preserve"> "Culture " 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 xml:space="preserve">ومفهومها في جلسة خاصة بالمعجم بتاريخ 4 يونيو </w:t>
      </w:r>
      <w:proofErr w:type="gramStart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( حزيران</w:t>
      </w:r>
      <w:proofErr w:type="gramEnd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 xml:space="preserve"> ) 1972 م " بأنها تطلق بالمعنى المجرد العام في مقابل كلمة " طبيعة "، فهي العبقرية الإنسانية مضافة إلى الطبيعة بغية تحرير عطاءاتها وإغنائها وتنميتها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</w:rPr>
        <w:t xml:space="preserve"> ".</w:t>
      </w:r>
    </w:p>
    <w:p w:rsidR="00705318" w:rsidRPr="00D32596" w:rsidRDefault="00705318" w:rsidP="00705318">
      <w:pPr>
        <w:bidi/>
        <w:ind w:left="360"/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</w:pPr>
      <w:proofErr w:type="spellStart"/>
      <w:proofErr w:type="gramStart"/>
      <w:r w:rsidRPr="00D32596">
        <w:rPr>
          <w:rFonts w:ascii="Traditional Arabic" w:hAnsi="Traditional Arabic" w:cs="Traditional Arabic"/>
          <w:b/>
          <w:bCs/>
          <w:color w:val="040C2C"/>
          <w:sz w:val="32"/>
          <w:szCs w:val="32"/>
          <w:shd w:val="clear" w:color="auto" w:fill="FFFFFF"/>
          <w:rtl/>
        </w:rPr>
        <w:t>ثالثا:</w:t>
      </w:r>
      <w:r w:rsidRPr="00601C99">
        <w:rPr>
          <w:rFonts w:ascii="Traditional Arabic" w:hAnsi="Traditional Arabic" w:cs="Traditional Arabic"/>
          <w:b/>
          <w:bCs/>
          <w:color w:val="040C2C"/>
          <w:sz w:val="32"/>
          <w:szCs w:val="32"/>
          <w:shd w:val="clear" w:color="auto" w:fill="FFFFFF"/>
          <w:rtl/>
        </w:rPr>
        <w:t>خصائص</w:t>
      </w:r>
      <w:proofErr w:type="spellEnd"/>
      <w:proofErr w:type="gramEnd"/>
      <w:r w:rsidRPr="00601C99">
        <w:rPr>
          <w:rFonts w:ascii="Traditional Arabic" w:hAnsi="Traditional Arabic" w:cs="Traditional Arabic"/>
          <w:b/>
          <w:bCs/>
          <w:color w:val="040C2C"/>
          <w:sz w:val="32"/>
          <w:szCs w:val="32"/>
          <w:shd w:val="clear" w:color="auto" w:fill="FFFFFF"/>
          <w:rtl/>
        </w:rPr>
        <w:t xml:space="preserve"> الثقافة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 xml:space="preserve"> :</w:t>
      </w:r>
    </w:p>
    <w:p w:rsidR="00D32596" w:rsidRDefault="00705318" w:rsidP="00601C99">
      <w:pPr>
        <w:autoSpaceDE w:val="0"/>
        <w:autoSpaceDN w:val="0"/>
        <w:adjustRightInd w:val="0"/>
        <w:spacing w:after="0"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 xml:space="preserve">تتميز الثقافة بمجموعة من الخصائص </w:t>
      </w:r>
      <w:r w:rsidR="00601C99">
        <w:rPr>
          <w:rFonts w:ascii="Traditional Arabic" w:hAnsi="Traditional Arabic" w:cs="Traditional Arabic" w:hint="cs"/>
          <w:color w:val="040C2C"/>
          <w:sz w:val="32"/>
          <w:szCs w:val="32"/>
          <w:shd w:val="clear" w:color="auto" w:fill="FFFFFF"/>
          <w:rtl/>
        </w:rPr>
        <w:t>أبرزها</w:t>
      </w:r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 xml:space="preserve"> فيما </w:t>
      </w:r>
      <w:proofErr w:type="gramStart"/>
      <w:r w:rsidRPr="00D32596">
        <w:rPr>
          <w:rFonts w:ascii="Traditional Arabic" w:hAnsi="Traditional Arabic" w:cs="Traditional Arabic"/>
          <w:color w:val="040C2C"/>
          <w:sz w:val="32"/>
          <w:szCs w:val="32"/>
          <w:shd w:val="clear" w:color="auto" w:fill="FFFFFF"/>
          <w:rtl/>
        </w:rPr>
        <w:t>يلي</w:t>
      </w:r>
      <w:r w:rsidR="00D32596" w:rsidRPr="00D3259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</w:t>
      </w:r>
      <w:proofErr w:type="gramEnd"/>
    </w:p>
    <w:p w:rsidR="001232D1" w:rsidRDefault="001232D1" w:rsidP="00D32596">
      <w:pPr>
        <w:autoSpaceDE w:val="0"/>
        <w:autoSpaceDN w:val="0"/>
        <w:adjustRightInd w:val="0"/>
        <w:spacing w:after="0"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AA135A" w:rsidRPr="00601C99" w:rsidRDefault="00D32596" w:rsidP="00D32596">
      <w:pPr>
        <w:autoSpaceDE w:val="0"/>
        <w:autoSpaceDN w:val="0"/>
        <w:adjustRightInd w:val="0"/>
        <w:spacing w:after="0"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601C9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lastRenderedPageBreak/>
        <w:t xml:space="preserve">مكتسبة </w:t>
      </w:r>
      <w:r w:rsidR="00AA135A" w:rsidRPr="00601C9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proofErr w:type="gramEnd"/>
    </w:p>
    <w:p w:rsidR="00D32596" w:rsidRDefault="00601C99" w:rsidP="00D32596">
      <w:pPr>
        <w:autoSpaceDE w:val="0"/>
        <w:autoSpaceDN w:val="0"/>
        <w:adjustRightInd w:val="0"/>
        <w:spacing w:after="0" w:line="240" w:lineRule="auto"/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</w:t>
      </w:r>
      <w:r w:rsidR="00AA135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إن الثقافة ليست غريزية أو فطرية ولكنها تتكون من العادات التي يكتسبها الفرد خلال خبرة </w:t>
      </w:r>
      <w:proofErr w:type="gramStart"/>
      <w:r w:rsidR="00AA135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حياته ،</w:t>
      </w:r>
      <w:proofErr w:type="gramEnd"/>
      <w:r w:rsidR="00AA135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 خلال صلاته و علاقته </w:t>
      </w:r>
      <w:proofErr w:type="spellStart"/>
      <w:r w:rsidR="00AA135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بالآحرين</w:t>
      </w:r>
      <w:proofErr w:type="spellEnd"/>
      <w:r w:rsidR="001232D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1232D1" w:rsidRPr="00601C99" w:rsidRDefault="001232D1" w:rsidP="00D32596">
      <w:pPr>
        <w:autoSpaceDE w:val="0"/>
        <w:autoSpaceDN w:val="0"/>
        <w:adjustRightInd w:val="0"/>
        <w:spacing w:after="0"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spellStart"/>
      <w:r w:rsidRPr="00601C9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إنتقالية</w:t>
      </w:r>
      <w:proofErr w:type="spellEnd"/>
      <w:r w:rsidRPr="00601C9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601C9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وتراكمية :</w:t>
      </w:r>
      <w:proofErr w:type="gramEnd"/>
    </w:p>
    <w:p w:rsidR="001232D1" w:rsidRDefault="00601C99" w:rsidP="00D32596">
      <w:pPr>
        <w:autoSpaceDE w:val="0"/>
        <w:autoSpaceDN w:val="0"/>
        <w:adjustRightInd w:val="0"/>
        <w:spacing w:after="0" w:line="240" w:lineRule="auto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</w:t>
      </w:r>
      <w:r w:rsidR="001232D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تنتقل الثقافة من جيل الى جيل على شكل عادات </w:t>
      </w:r>
      <w:proofErr w:type="gramStart"/>
      <w:r w:rsidR="001232D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 تقاليد</w:t>
      </w:r>
      <w:proofErr w:type="gramEnd"/>
      <w:r w:rsidR="001232D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نظم و أفكار و معارف يتوارثها الخلف عن السلف عن طريق المخلفات المادية و الرموز اللغوية كما انه</w:t>
      </w:r>
      <w:r w:rsidR="00DB00A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 w:rsidR="001232D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تنتقل من وسط اجتماعي</w:t>
      </w:r>
      <w:r w:rsidR="00DB00A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إلى وسط اجتماعي</w:t>
      </w:r>
      <w:r w:rsidR="001232D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آخر و به</w:t>
      </w:r>
      <w:r w:rsidR="00E347E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ذا المعنى </w:t>
      </w:r>
      <w:proofErr w:type="spellStart"/>
      <w:r w:rsidR="00E347E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فانها</w:t>
      </w:r>
      <w:proofErr w:type="spellEnd"/>
      <w:r w:rsidR="00E347E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تراكمية </w:t>
      </w:r>
      <w:proofErr w:type="spellStart"/>
      <w:r w:rsidR="00E347E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فالانسان</w:t>
      </w:r>
      <w:proofErr w:type="spellEnd"/>
      <w:r w:rsidR="00E347E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يستطيع ان يبنى على أساس منجزات الجيل السابق او الأجيال السابقة فهو ليس بحاجة الى ان يبدأ دائما من جديد في كل جيل.</w:t>
      </w:r>
    </w:p>
    <w:p w:rsidR="005D0375" w:rsidRPr="00DB00A8" w:rsidRDefault="005D0375" w:rsidP="00D32596">
      <w:pPr>
        <w:autoSpaceDE w:val="0"/>
        <w:autoSpaceDN w:val="0"/>
        <w:adjustRightInd w:val="0"/>
        <w:spacing w:after="0"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 w:rsidRPr="00DB00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لاستمرارية:</w:t>
      </w:r>
    </w:p>
    <w:p w:rsidR="005D0375" w:rsidRDefault="005D0375" w:rsidP="00D32596">
      <w:pPr>
        <w:autoSpaceDE w:val="0"/>
        <w:autoSpaceDN w:val="0"/>
        <w:adjustRightInd w:val="0"/>
        <w:spacing w:after="0" w:line="240" w:lineRule="auto"/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قد تفنى الأجيال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 يموت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افرادها و لكن الثقافة وما تشمل من عادات و تقاليد و اساطير و مبانٍ س</w:t>
      </w:r>
      <w:r w:rsidR="0059509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وف تبقى مستمرة لفترة طويلة</w:t>
      </w:r>
      <w:r w:rsidR="00DB00A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59509C" w:rsidRPr="00601C99" w:rsidRDefault="00601C99" w:rsidP="00601C99">
      <w:pPr>
        <w:autoSpaceDE w:val="0"/>
        <w:autoSpaceDN w:val="0"/>
        <w:adjustRightInd w:val="0"/>
        <w:spacing w:after="0"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التغير</w:t>
      </w:r>
      <w:r w:rsidR="0059509C" w:rsidRPr="00601C9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</w:p>
    <w:p w:rsidR="0059509C" w:rsidRDefault="00601C99" w:rsidP="00D32596">
      <w:pPr>
        <w:autoSpaceDE w:val="0"/>
        <w:autoSpaceDN w:val="0"/>
        <w:adjustRightInd w:val="0"/>
        <w:spacing w:after="0" w:line="240" w:lineRule="auto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</w:t>
      </w:r>
      <w:r w:rsidR="0059509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الثقافة خاضعة لقانون التغير الذي تخضع له جميع مظاهر الكون. كما قال "</w:t>
      </w:r>
      <w:proofErr w:type="spellStart"/>
      <w:r w:rsidR="0059509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هيرقليطس</w:t>
      </w:r>
      <w:proofErr w:type="spellEnd"/>
      <w:r w:rsidR="0059509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" </w:t>
      </w:r>
      <w:r w:rsidR="00DB00A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ان التغير قانون الوجود و أ</w:t>
      </w:r>
      <w:r w:rsidR="0059509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ن الاستقرار موت و </w:t>
      </w:r>
      <w:proofErr w:type="gramStart"/>
      <w:r w:rsidR="0059509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عدم .</w:t>
      </w:r>
      <w:proofErr w:type="gramEnd"/>
      <w:r w:rsidR="0059509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gramStart"/>
      <w:r w:rsidR="0059509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 التغير</w:t>
      </w:r>
      <w:proofErr w:type="gramEnd"/>
      <w:r w:rsidR="0059509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الثقافي هو كل تغير يحدث في العناصر المادية و غير المادية للثقافة. </w:t>
      </w:r>
      <w:proofErr w:type="gramStart"/>
      <w:r w:rsidR="0059509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 يقصد</w:t>
      </w:r>
      <w:proofErr w:type="gramEnd"/>
      <w:r w:rsidR="0059509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بالعناصر المادية المباني و الأثاث </w:t>
      </w:r>
      <w:r w:rsidR="00A7582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 الأدوات </w:t>
      </w:r>
      <w:r w:rsidR="00DB00A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 الملابس و الآ</w:t>
      </w:r>
      <w:r w:rsidR="00A7582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لات ووسائل المواصلات...الخ. اما العناصر الغير مادية او المعنوية فيقصد بها العادات و العرف و التقاليد وآداب السلوك و</w:t>
      </w:r>
      <w:r w:rsidR="00DB00A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="00A7582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فن</w:t>
      </w:r>
      <w:r w:rsidR="00DB00A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</w:t>
      </w:r>
      <w:r w:rsidR="00A7582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اللغة و الدين و المعلومات و </w:t>
      </w:r>
      <w:proofErr w:type="gramStart"/>
      <w:r w:rsidR="00A7582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الأفكار .</w:t>
      </w:r>
      <w:proofErr w:type="gramEnd"/>
      <w:r w:rsidR="00A7582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وتتغير الثقافة بما تضيفه لها الأجيال الجديدة من خبرات وأدوات </w:t>
      </w:r>
      <w:proofErr w:type="gramStart"/>
      <w:r w:rsidR="00A7582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 قيم</w:t>
      </w:r>
      <w:proofErr w:type="gramEnd"/>
      <w:r w:rsidR="00A7582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أنماط سلوك او بالعكس </w:t>
      </w:r>
      <w:r w:rsidR="003C7E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بما تستبعده و تحذفه من بعض الأساليب أو الأفكار أو الأدوات التي لم تعد تتفق مع ظروف حياتها الجديدة</w:t>
      </w:r>
    </w:p>
    <w:p w:rsidR="003C7E8A" w:rsidRPr="00096AA8" w:rsidRDefault="003C7E8A" w:rsidP="00D32596">
      <w:pPr>
        <w:autoSpaceDE w:val="0"/>
        <w:autoSpaceDN w:val="0"/>
        <w:adjustRightInd w:val="0"/>
        <w:spacing w:after="0"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96AA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الاشباع:</w:t>
      </w:r>
    </w:p>
    <w:p w:rsidR="003C7E8A" w:rsidRDefault="00601C99" w:rsidP="00D32596">
      <w:pPr>
        <w:autoSpaceDE w:val="0"/>
        <w:autoSpaceDN w:val="0"/>
        <w:adjustRightInd w:val="0"/>
        <w:spacing w:after="0" w:line="240" w:lineRule="auto"/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</w:t>
      </w:r>
      <w:r w:rsidR="003C7E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للثقافة مجموعة من </w:t>
      </w:r>
      <w:proofErr w:type="spellStart"/>
      <w:r w:rsidR="003C7E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الوضائف</w:t>
      </w:r>
      <w:proofErr w:type="spellEnd"/>
      <w:r w:rsidR="003C7E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الاجتماعية </w:t>
      </w:r>
      <w:proofErr w:type="gramStart"/>
      <w:r w:rsidR="003C7E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 الا</w:t>
      </w:r>
      <w:r w:rsidR="00DB00A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قتصادية</w:t>
      </w:r>
      <w:proofErr w:type="gramEnd"/>
      <w:r w:rsidR="00DB00A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البيولوجية فهي تكرس إ</w:t>
      </w:r>
      <w:r w:rsidR="003C7E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شباع الحاجات الإنسانية الأساسية و العمل على رفاهيته و تلبية احتياجاته المستمرة و المتغيرة بمرور الوقت و الزمن</w:t>
      </w:r>
      <w:r w:rsidR="00DB00A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bookmarkStart w:id="0" w:name="_GoBack"/>
      <w:bookmarkEnd w:id="0"/>
      <w:r w:rsidR="003C7E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096AA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فالإنسان</w:t>
      </w:r>
      <w:r w:rsidR="003C7E8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يسعى دائما لإشباع غرائزه المختلفة. علاوة على أن له </w:t>
      </w:r>
      <w:r w:rsidR="00096AA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مطالب أخرى من الثقافة </w:t>
      </w:r>
      <w:proofErr w:type="gramStart"/>
      <w:r w:rsidR="00096AA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 عناصرها</w:t>
      </w:r>
      <w:proofErr w:type="gramEnd"/>
      <w:r w:rsidR="00096AA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سواء كانت مادية او غير مادية فحاجات الانسان من المأكل و الملبس و المسكن و التعليم و التنشئة و الرفاهية جميعها تستلزم من الانسان العمل على إشباع تلك الحاجات بصورة أساسية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r w:rsidR="00096AA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A75822" w:rsidRDefault="00A75822" w:rsidP="00A7582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</w:p>
    <w:p w:rsidR="0059509C" w:rsidRPr="00D32596" w:rsidRDefault="0059509C" w:rsidP="0059509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</w:p>
    <w:p w:rsidR="00D32596" w:rsidRPr="00D32596" w:rsidRDefault="00D32596" w:rsidP="00D32596">
      <w:pPr>
        <w:bidi/>
        <w:ind w:left="360"/>
        <w:rPr>
          <w:rFonts w:ascii="Traditional Arabic" w:hAnsi="Traditional Arabic" w:cs="Traditional Arabic"/>
          <w:sz w:val="32"/>
          <w:szCs w:val="32"/>
        </w:rPr>
      </w:pPr>
    </w:p>
    <w:sectPr w:rsidR="00D32596" w:rsidRPr="00D32596" w:rsidSect="00414AA3">
      <w:pgSz w:w="12240" w:h="20160" w:code="5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14576"/>
    <w:multiLevelType w:val="hybridMultilevel"/>
    <w:tmpl w:val="DB1C46F4"/>
    <w:lvl w:ilvl="0" w:tplc="3460BB2A">
      <w:start w:val="1"/>
      <w:numFmt w:val="arabicAlpha"/>
      <w:lvlText w:val="%1-"/>
      <w:lvlJc w:val="left"/>
      <w:pPr>
        <w:ind w:left="785" w:hanging="360"/>
      </w:pPr>
      <w:rPr>
        <w:rFonts w:hint="default"/>
        <w:b/>
        <w:sz w:val="40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74F76E04"/>
    <w:multiLevelType w:val="hybridMultilevel"/>
    <w:tmpl w:val="7E447FA0"/>
    <w:lvl w:ilvl="0" w:tplc="E43C5E34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C"/>
    <w:rsid w:val="00096AA8"/>
    <w:rsid w:val="001232D1"/>
    <w:rsid w:val="00152737"/>
    <w:rsid w:val="001B4E7B"/>
    <w:rsid w:val="00264373"/>
    <w:rsid w:val="003C7E8A"/>
    <w:rsid w:val="00414AA3"/>
    <w:rsid w:val="004E0C0A"/>
    <w:rsid w:val="0059509C"/>
    <w:rsid w:val="005D0375"/>
    <w:rsid w:val="00601C99"/>
    <w:rsid w:val="00616645"/>
    <w:rsid w:val="00622961"/>
    <w:rsid w:val="00647B86"/>
    <w:rsid w:val="0067537D"/>
    <w:rsid w:val="00691D16"/>
    <w:rsid w:val="006D7E7E"/>
    <w:rsid w:val="00705318"/>
    <w:rsid w:val="007E1885"/>
    <w:rsid w:val="0085231A"/>
    <w:rsid w:val="00861EC4"/>
    <w:rsid w:val="0088026E"/>
    <w:rsid w:val="00926FF6"/>
    <w:rsid w:val="00A2664C"/>
    <w:rsid w:val="00A75822"/>
    <w:rsid w:val="00AA0F80"/>
    <w:rsid w:val="00AA135A"/>
    <w:rsid w:val="00AC1684"/>
    <w:rsid w:val="00D32596"/>
    <w:rsid w:val="00D83E16"/>
    <w:rsid w:val="00DB00A8"/>
    <w:rsid w:val="00DD330A"/>
    <w:rsid w:val="00E327A2"/>
    <w:rsid w:val="00E347E1"/>
    <w:rsid w:val="00E75F5D"/>
    <w:rsid w:val="00EA486F"/>
    <w:rsid w:val="00EB7402"/>
    <w:rsid w:val="00F64D46"/>
    <w:rsid w:val="00F7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E77B7-35E2-42C6-9B75-CE447022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1684"/>
    <w:pPr>
      <w:ind w:left="720"/>
      <w:contextualSpacing/>
    </w:pPr>
  </w:style>
  <w:style w:type="paragraph" w:styleId="Sansinterligne">
    <w:name w:val="No Spacing"/>
    <w:uiPriority w:val="1"/>
    <w:qFormat/>
    <w:rsid w:val="00691D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1049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13</cp:revision>
  <dcterms:created xsi:type="dcterms:W3CDTF">2021-02-11T16:15:00Z</dcterms:created>
  <dcterms:modified xsi:type="dcterms:W3CDTF">2021-02-12T11:56:00Z</dcterms:modified>
</cp:coreProperties>
</file>