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969" w:rsidRPr="00424DAD" w:rsidRDefault="00D84BB6" w:rsidP="00424DAD">
      <w:pPr>
        <w:bidi/>
        <w:spacing w:line="360" w:lineRule="auto"/>
        <w:jc w:val="center"/>
        <w:rPr>
          <w:rFonts w:asciiTheme="minorBidi" w:hAnsiTheme="minorBidi"/>
          <w:b/>
          <w:bCs/>
          <w:sz w:val="36"/>
          <w:szCs w:val="36"/>
          <w:rtl/>
          <w:lang w:bidi="ar-DZ"/>
        </w:rPr>
      </w:pPr>
      <w:proofErr w:type="gramStart"/>
      <w:r w:rsidRPr="00424DAD">
        <w:rPr>
          <w:rFonts w:asciiTheme="minorBidi" w:hAnsiTheme="minorBidi"/>
          <w:b/>
          <w:bCs/>
          <w:sz w:val="36"/>
          <w:szCs w:val="36"/>
          <w:rtl/>
          <w:lang w:bidi="ar-DZ"/>
        </w:rPr>
        <w:t>المحاضرة</w:t>
      </w:r>
      <w:proofErr w:type="gramEnd"/>
      <w:r w:rsidRPr="00424DAD">
        <w:rPr>
          <w:rFonts w:asciiTheme="minorBidi" w:hAnsiTheme="minorBidi"/>
          <w:b/>
          <w:bCs/>
          <w:sz w:val="36"/>
          <w:szCs w:val="36"/>
          <w:rtl/>
          <w:lang w:bidi="ar-DZ"/>
        </w:rPr>
        <w:t xml:space="preserve"> الثالثة</w:t>
      </w:r>
    </w:p>
    <w:p w:rsidR="00D84BB6" w:rsidRPr="00424DAD" w:rsidRDefault="00D84BB6" w:rsidP="00424DAD">
      <w:pPr>
        <w:bidi/>
        <w:spacing w:line="360" w:lineRule="auto"/>
        <w:jc w:val="center"/>
        <w:rPr>
          <w:rFonts w:asciiTheme="minorBidi" w:hAnsiTheme="minorBidi"/>
          <w:b/>
          <w:bCs/>
          <w:sz w:val="36"/>
          <w:szCs w:val="36"/>
          <w:lang w:bidi="ar-DZ"/>
        </w:rPr>
      </w:pPr>
      <w:r w:rsidRPr="00424DAD">
        <w:rPr>
          <w:rFonts w:asciiTheme="minorBidi" w:hAnsiTheme="minorBidi"/>
          <w:b/>
          <w:bCs/>
          <w:sz w:val="36"/>
          <w:szCs w:val="36"/>
          <w:rtl/>
          <w:lang w:bidi="ar-DZ"/>
        </w:rPr>
        <w:t>بدايات النقد في الأندلس</w:t>
      </w:r>
    </w:p>
    <w:p w:rsidR="00641025" w:rsidRPr="00424DAD" w:rsidRDefault="00641025" w:rsidP="00424DAD">
      <w:pPr>
        <w:bidi/>
        <w:spacing w:line="360" w:lineRule="auto"/>
        <w:jc w:val="both"/>
        <w:rPr>
          <w:rFonts w:asciiTheme="minorBidi" w:hAnsiTheme="minorBidi"/>
          <w:b/>
          <w:bCs/>
          <w:sz w:val="36"/>
          <w:szCs w:val="36"/>
          <w:rtl/>
          <w:lang w:bidi="ar-DZ"/>
        </w:rPr>
      </w:pPr>
    </w:p>
    <w:p w:rsidR="009A3B10" w:rsidRPr="00424DAD" w:rsidRDefault="00641025"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 xml:space="preserve">تشكّلت الثقافة العربية ببلاد </w:t>
      </w:r>
      <w:r w:rsidR="007B1585" w:rsidRPr="00424DAD">
        <w:rPr>
          <w:rFonts w:asciiTheme="minorBidi" w:hAnsiTheme="minorBidi"/>
          <w:sz w:val="36"/>
          <w:szCs w:val="36"/>
          <w:rtl/>
        </w:rPr>
        <w:t>الأندلس</w:t>
      </w:r>
      <w:r w:rsidRPr="00424DAD">
        <w:rPr>
          <w:rFonts w:asciiTheme="minorBidi" w:hAnsiTheme="minorBidi"/>
          <w:sz w:val="36"/>
          <w:szCs w:val="36"/>
          <w:rtl/>
        </w:rPr>
        <w:t xml:space="preserve"> إثر الفتوحات الإسلامية التي </w:t>
      </w:r>
      <w:r w:rsidR="007B1585" w:rsidRPr="00424DAD">
        <w:rPr>
          <w:rFonts w:asciiTheme="minorBidi" w:hAnsiTheme="minorBidi"/>
          <w:sz w:val="36"/>
          <w:szCs w:val="36"/>
          <w:rtl/>
        </w:rPr>
        <w:t>نقلت ثقافة المشرق إلى</w:t>
      </w:r>
      <w:r w:rsidRPr="00424DAD">
        <w:rPr>
          <w:rFonts w:asciiTheme="minorBidi" w:hAnsiTheme="minorBidi"/>
          <w:sz w:val="36"/>
          <w:szCs w:val="36"/>
          <w:rtl/>
        </w:rPr>
        <w:t xml:space="preserve"> المغرب والأندلس، وعليه ظهر</w:t>
      </w:r>
      <w:r w:rsidR="00860509">
        <w:rPr>
          <w:rFonts w:asciiTheme="minorBidi" w:hAnsiTheme="minorBidi" w:hint="cs"/>
          <w:sz w:val="36"/>
          <w:szCs w:val="36"/>
          <w:rtl/>
        </w:rPr>
        <w:t>ت</w:t>
      </w:r>
      <w:r w:rsidRPr="00424DAD">
        <w:rPr>
          <w:rFonts w:asciiTheme="minorBidi" w:hAnsiTheme="minorBidi"/>
          <w:sz w:val="36"/>
          <w:szCs w:val="36"/>
          <w:rtl/>
        </w:rPr>
        <w:t xml:space="preserve"> في هذه البلاد قصائد عربية متشبّعة بمظاهر القصيدة المشرقية شكلا وأسلوبا ولغة، مع تميزها بالطابع </w:t>
      </w:r>
      <w:r w:rsidR="009A3B10" w:rsidRPr="00424DAD">
        <w:rPr>
          <w:rFonts w:asciiTheme="minorBidi" w:hAnsiTheme="minorBidi"/>
          <w:sz w:val="36"/>
          <w:szCs w:val="36"/>
          <w:rtl/>
        </w:rPr>
        <w:t>الأندلسي من حيث البيئة والحضارة</w:t>
      </w:r>
      <w:r w:rsidR="00860509">
        <w:rPr>
          <w:rFonts w:asciiTheme="minorBidi" w:hAnsiTheme="minorBidi" w:hint="cs"/>
          <w:sz w:val="36"/>
          <w:szCs w:val="36"/>
          <w:rtl/>
          <w:lang w:bidi="ar-DZ"/>
        </w:rPr>
        <w:t>، وبدورها أثرت على الذوق الأدبي الأندلسي، ما انعكس على النقد الناشئ هناك</w:t>
      </w:r>
      <w:r w:rsidR="009A3B10" w:rsidRPr="00424DAD">
        <w:rPr>
          <w:rFonts w:asciiTheme="minorBidi" w:hAnsiTheme="minorBidi"/>
          <w:sz w:val="36"/>
          <w:szCs w:val="36"/>
          <w:rtl/>
        </w:rPr>
        <w:t>.</w:t>
      </w:r>
    </w:p>
    <w:p w:rsidR="009A3B10" w:rsidRPr="00424DAD" w:rsidRDefault="009A3B10"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 xml:space="preserve">ويمكن </w:t>
      </w:r>
      <w:proofErr w:type="gramStart"/>
      <w:r w:rsidRPr="00424DAD">
        <w:rPr>
          <w:rFonts w:asciiTheme="minorBidi" w:hAnsiTheme="minorBidi"/>
          <w:sz w:val="36"/>
          <w:szCs w:val="36"/>
          <w:rtl/>
        </w:rPr>
        <w:t>رد</w:t>
      </w:r>
      <w:r w:rsidR="00795AAC" w:rsidRPr="00424DAD">
        <w:rPr>
          <w:rFonts w:asciiTheme="minorBidi" w:hAnsiTheme="minorBidi"/>
          <w:sz w:val="36"/>
          <w:szCs w:val="36"/>
          <w:rtl/>
        </w:rPr>
        <w:t>ّ</w:t>
      </w:r>
      <w:proofErr w:type="gramEnd"/>
      <w:r w:rsidRPr="00424DAD">
        <w:rPr>
          <w:rFonts w:asciiTheme="minorBidi" w:hAnsiTheme="minorBidi"/>
          <w:sz w:val="36"/>
          <w:szCs w:val="36"/>
          <w:rtl/>
        </w:rPr>
        <w:t xml:space="preserve"> تطور النقد والأدب في الأندلس إلى:</w:t>
      </w:r>
    </w:p>
    <w:p w:rsidR="009A3B10" w:rsidRPr="00424DAD" w:rsidRDefault="009A3B10"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 xml:space="preserve">1/ </w:t>
      </w:r>
      <w:r w:rsidR="00641025" w:rsidRPr="00424DAD">
        <w:rPr>
          <w:rFonts w:asciiTheme="minorBidi" w:hAnsiTheme="minorBidi"/>
          <w:sz w:val="36"/>
          <w:szCs w:val="36"/>
          <w:rtl/>
        </w:rPr>
        <w:t>المدارس الفكرية</w:t>
      </w:r>
      <w:r w:rsidR="00641025" w:rsidRPr="00424DAD">
        <w:rPr>
          <w:rFonts w:asciiTheme="minorBidi" w:hAnsiTheme="minorBidi"/>
          <w:sz w:val="36"/>
          <w:szCs w:val="36"/>
        </w:rPr>
        <w:t xml:space="preserve"> </w:t>
      </w:r>
      <w:r w:rsidR="00641025" w:rsidRPr="00424DAD">
        <w:rPr>
          <w:rFonts w:asciiTheme="minorBidi" w:hAnsiTheme="minorBidi"/>
          <w:sz w:val="36"/>
          <w:szCs w:val="36"/>
          <w:rtl/>
        </w:rPr>
        <w:t>التي انتشرت انتشارا واسعا في قرطبة وإشبيلية</w:t>
      </w:r>
      <w:r w:rsidR="00860509">
        <w:rPr>
          <w:rFonts w:asciiTheme="minorBidi" w:hAnsiTheme="minorBidi" w:hint="cs"/>
          <w:sz w:val="36"/>
          <w:szCs w:val="36"/>
          <w:rtl/>
        </w:rPr>
        <w:t xml:space="preserve"> وغرناطة، وفي غيرها من المدن الأندلسية</w:t>
      </w:r>
      <w:r w:rsidR="00860509">
        <w:rPr>
          <w:rFonts w:asciiTheme="minorBidi" w:hAnsiTheme="minorBidi"/>
          <w:sz w:val="36"/>
          <w:szCs w:val="36"/>
          <w:rtl/>
        </w:rPr>
        <w:t xml:space="preserve">، </w:t>
      </w:r>
      <w:r w:rsidR="00860509">
        <w:rPr>
          <w:rFonts w:asciiTheme="minorBidi" w:hAnsiTheme="minorBidi" w:hint="cs"/>
          <w:sz w:val="36"/>
          <w:szCs w:val="36"/>
          <w:rtl/>
        </w:rPr>
        <w:t xml:space="preserve">حتى </w:t>
      </w:r>
      <w:r w:rsidR="00641025" w:rsidRPr="00424DAD">
        <w:rPr>
          <w:rFonts w:asciiTheme="minorBidi" w:hAnsiTheme="minorBidi"/>
          <w:sz w:val="36"/>
          <w:szCs w:val="36"/>
          <w:rtl/>
        </w:rPr>
        <w:t>صارت محجّ الوافدين من كلّ الأصقاع.</w:t>
      </w:r>
      <w:r w:rsidRPr="00424DAD">
        <w:rPr>
          <w:rFonts w:asciiTheme="minorBidi" w:hAnsiTheme="minorBidi"/>
          <w:sz w:val="36"/>
          <w:szCs w:val="36"/>
          <w:rtl/>
        </w:rPr>
        <w:t xml:space="preserve"> فمدينة (قرطبة) كما وصفها المقريّ ''وطن أولي العلم والنهى، وقلب الإقليم، وينبوع متفجّر العلوم، وقبّة الإسلام، وحضرة الإمام، ودار صوب العقول، وبستان ثمر الخواطر، وبحر درر القرائح، ومن أفقها طلعت نجوم الأرض وأعلام العصر وفرسان النظم والنثر، وبها أنشئت التأليفات الرائقة، وصنّفت التصنيفات الفائقة، والسبب في تبريز القوم حديثا وقديما على ما سواهم أن أفقهم القرطبي لم يشتمل قطّ إلّا على البحث والطلب، لأنواع العلم والأدب''.</w:t>
      </w:r>
    </w:p>
    <w:p w:rsidR="00641025" w:rsidRPr="00551DF3" w:rsidRDefault="00860509" w:rsidP="00551DF3">
      <w:pPr>
        <w:bidi/>
        <w:spacing w:line="360" w:lineRule="auto"/>
        <w:ind w:firstLine="424"/>
        <w:jc w:val="both"/>
        <w:rPr>
          <w:rFonts w:asciiTheme="minorBidi" w:hAnsiTheme="minorBidi"/>
          <w:sz w:val="36"/>
          <w:szCs w:val="36"/>
          <w:rtl/>
        </w:rPr>
      </w:pPr>
      <w:r>
        <w:rPr>
          <w:rFonts w:asciiTheme="minorBidi" w:hAnsiTheme="minorBidi"/>
          <w:sz w:val="36"/>
          <w:szCs w:val="36"/>
          <w:rtl/>
        </w:rPr>
        <w:t>وم</w:t>
      </w:r>
      <w:r>
        <w:rPr>
          <w:rFonts w:asciiTheme="minorBidi" w:hAnsiTheme="minorBidi" w:hint="cs"/>
          <w:sz w:val="36"/>
          <w:szCs w:val="36"/>
          <w:rtl/>
        </w:rPr>
        <w:t xml:space="preserve">ثلها أيضا </w:t>
      </w:r>
      <w:r w:rsidR="009A3B10" w:rsidRPr="00424DAD">
        <w:rPr>
          <w:rFonts w:asciiTheme="minorBidi" w:hAnsiTheme="minorBidi"/>
          <w:sz w:val="36"/>
          <w:szCs w:val="36"/>
          <w:rtl/>
        </w:rPr>
        <w:t>(</w:t>
      </w:r>
      <w:proofErr w:type="spellStart"/>
      <w:r w:rsidR="009A3B10" w:rsidRPr="00424DAD">
        <w:rPr>
          <w:rFonts w:asciiTheme="minorBidi" w:hAnsiTheme="minorBidi"/>
          <w:sz w:val="36"/>
          <w:szCs w:val="36"/>
          <w:rtl/>
        </w:rPr>
        <w:t>طليطلة</w:t>
      </w:r>
      <w:proofErr w:type="spellEnd"/>
      <w:r>
        <w:rPr>
          <w:rFonts w:asciiTheme="minorBidi" w:hAnsiTheme="minorBidi"/>
          <w:sz w:val="36"/>
          <w:szCs w:val="36"/>
          <w:rtl/>
        </w:rPr>
        <w:t xml:space="preserve">)، و(بلنسية) و(المرية) </w:t>
      </w:r>
      <w:r>
        <w:rPr>
          <w:rFonts w:asciiTheme="minorBidi" w:hAnsiTheme="minorBidi" w:hint="cs"/>
          <w:sz w:val="36"/>
          <w:szCs w:val="36"/>
          <w:rtl/>
        </w:rPr>
        <w:t>..</w:t>
      </w:r>
      <w:r w:rsidR="009A3B10" w:rsidRPr="00424DAD">
        <w:rPr>
          <w:rFonts w:asciiTheme="minorBidi" w:hAnsiTheme="minorBidi"/>
          <w:sz w:val="36"/>
          <w:szCs w:val="36"/>
          <w:rtl/>
        </w:rPr>
        <w:t>.</w:t>
      </w:r>
    </w:p>
    <w:p w:rsidR="009A3B10" w:rsidRPr="00424DAD" w:rsidRDefault="009A3B10"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lastRenderedPageBreak/>
        <w:t xml:space="preserve">2/ </w:t>
      </w:r>
      <w:proofErr w:type="gramStart"/>
      <w:r w:rsidR="00641025" w:rsidRPr="00424DAD">
        <w:rPr>
          <w:rFonts w:asciiTheme="minorBidi" w:hAnsiTheme="minorBidi"/>
          <w:sz w:val="36"/>
          <w:szCs w:val="36"/>
          <w:rtl/>
        </w:rPr>
        <w:t>مساهمة</w:t>
      </w:r>
      <w:proofErr w:type="gramEnd"/>
      <w:r w:rsidR="00641025" w:rsidRPr="00424DAD">
        <w:rPr>
          <w:rFonts w:asciiTheme="minorBidi" w:hAnsiTheme="minorBidi"/>
          <w:sz w:val="36"/>
          <w:szCs w:val="36"/>
          <w:rtl/>
        </w:rPr>
        <w:t xml:space="preserve"> حكّام وأمراء البلاد الذين وفّروا لها ظروف العمل، على غرار أمراء بني</w:t>
      </w:r>
      <w:r w:rsidRPr="00424DAD">
        <w:rPr>
          <w:rFonts w:asciiTheme="minorBidi" w:hAnsiTheme="minorBidi"/>
          <w:sz w:val="36"/>
          <w:szCs w:val="36"/>
          <w:rtl/>
        </w:rPr>
        <w:t xml:space="preserve"> أمية</w:t>
      </w:r>
      <w:r w:rsidR="00860509">
        <w:rPr>
          <w:rFonts w:asciiTheme="minorBidi" w:hAnsiTheme="minorBidi" w:hint="cs"/>
          <w:sz w:val="36"/>
          <w:szCs w:val="36"/>
          <w:rtl/>
        </w:rPr>
        <w:t>،</w:t>
      </w:r>
      <w:r w:rsidRPr="00424DAD">
        <w:rPr>
          <w:rFonts w:asciiTheme="minorBidi" w:hAnsiTheme="minorBidi"/>
          <w:sz w:val="36"/>
          <w:szCs w:val="36"/>
          <w:rtl/>
        </w:rPr>
        <w:t xml:space="preserve"> </w:t>
      </w:r>
      <w:r w:rsidR="0036440B" w:rsidRPr="00424DAD">
        <w:rPr>
          <w:rFonts w:asciiTheme="minorBidi" w:hAnsiTheme="minorBidi"/>
          <w:sz w:val="36"/>
          <w:szCs w:val="36"/>
          <w:rtl/>
        </w:rPr>
        <w:t>خاصة الخليفة عبد الرحمان الناصر</w:t>
      </w:r>
      <w:r w:rsidR="00860509">
        <w:rPr>
          <w:rFonts w:asciiTheme="minorBidi" w:hAnsiTheme="minorBidi" w:hint="cs"/>
          <w:sz w:val="36"/>
          <w:szCs w:val="36"/>
          <w:rtl/>
        </w:rPr>
        <w:t>،</w:t>
      </w:r>
      <w:r w:rsidR="0036440B" w:rsidRPr="00424DAD">
        <w:rPr>
          <w:rFonts w:asciiTheme="minorBidi" w:hAnsiTheme="minorBidi"/>
          <w:sz w:val="36"/>
          <w:szCs w:val="36"/>
          <w:rtl/>
        </w:rPr>
        <w:t xml:space="preserve"> والحكم المستنصر بالله</w:t>
      </w:r>
      <w:r w:rsidR="00860509">
        <w:rPr>
          <w:rFonts w:asciiTheme="minorBidi" w:hAnsiTheme="minorBidi" w:hint="cs"/>
          <w:sz w:val="36"/>
          <w:szCs w:val="36"/>
          <w:rtl/>
        </w:rPr>
        <w:t>،</w:t>
      </w:r>
      <w:r w:rsidR="0036440B" w:rsidRPr="00424DAD">
        <w:rPr>
          <w:rFonts w:asciiTheme="minorBidi" w:hAnsiTheme="minorBidi"/>
          <w:sz w:val="36"/>
          <w:szCs w:val="36"/>
          <w:rtl/>
        </w:rPr>
        <w:t xml:space="preserve"> والمنصور بن أبي عامر (ت 399 ه).</w:t>
      </w:r>
    </w:p>
    <w:p w:rsidR="00641025" w:rsidRPr="00424DAD" w:rsidRDefault="009A3B10"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 xml:space="preserve">3/ </w:t>
      </w:r>
      <w:r w:rsidR="00641025" w:rsidRPr="00424DAD">
        <w:rPr>
          <w:rFonts w:asciiTheme="minorBidi" w:hAnsiTheme="minorBidi"/>
          <w:sz w:val="36"/>
          <w:szCs w:val="36"/>
          <w:rtl/>
        </w:rPr>
        <w:t>الاستقرار</w:t>
      </w:r>
      <w:r w:rsidR="00860509">
        <w:rPr>
          <w:rFonts w:asciiTheme="minorBidi" w:hAnsiTheme="minorBidi" w:hint="cs"/>
          <w:sz w:val="36"/>
          <w:szCs w:val="36"/>
          <w:rtl/>
        </w:rPr>
        <w:t>،</w:t>
      </w:r>
      <w:r w:rsidR="00641025" w:rsidRPr="00424DAD">
        <w:rPr>
          <w:rFonts w:asciiTheme="minorBidi" w:hAnsiTheme="minorBidi"/>
          <w:sz w:val="36"/>
          <w:szCs w:val="36"/>
          <w:rtl/>
        </w:rPr>
        <w:t xml:space="preserve"> </w:t>
      </w:r>
      <w:r w:rsidRPr="00424DAD">
        <w:rPr>
          <w:rFonts w:asciiTheme="minorBidi" w:hAnsiTheme="minorBidi"/>
          <w:sz w:val="36"/>
          <w:szCs w:val="36"/>
          <w:rtl/>
        </w:rPr>
        <w:t>وهو</w:t>
      </w:r>
      <w:r w:rsidR="00641025" w:rsidRPr="00424DAD">
        <w:rPr>
          <w:rFonts w:asciiTheme="minorBidi" w:hAnsiTheme="minorBidi"/>
          <w:sz w:val="36"/>
          <w:szCs w:val="36"/>
          <w:rtl/>
        </w:rPr>
        <w:t xml:space="preserve"> أبرز العوامل التي أدّت إلى استقطاب العلماء، </w:t>
      </w:r>
      <w:r w:rsidRPr="00424DAD">
        <w:rPr>
          <w:rFonts w:asciiTheme="minorBidi" w:hAnsiTheme="minorBidi"/>
          <w:sz w:val="36"/>
          <w:szCs w:val="36"/>
          <w:rtl/>
        </w:rPr>
        <w:t>فقد ساعد على</w:t>
      </w:r>
      <w:r w:rsidR="00641025" w:rsidRPr="00424DAD">
        <w:rPr>
          <w:rFonts w:asciiTheme="minorBidi" w:hAnsiTheme="minorBidi"/>
          <w:sz w:val="36"/>
          <w:szCs w:val="36"/>
          <w:rtl/>
        </w:rPr>
        <w:t xml:space="preserve"> نشاط الرحلة</w:t>
      </w:r>
      <w:r w:rsidRPr="00424DAD">
        <w:rPr>
          <w:rFonts w:asciiTheme="minorBidi" w:hAnsiTheme="minorBidi"/>
          <w:sz w:val="36"/>
          <w:szCs w:val="36"/>
          <w:rtl/>
        </w:rPr>
        <w:t>، ومنها</w:t>
      </w:r>
      <w:r w:rsidR="00641025" w:rsidRPr="00424DAD">
        <w:rPr>
          <w:rFonts w:asciiTheme="minorBidi" w:hAnsiTheme="minorBidi"/>
          <w:sz w:val="36"/>
          <w:szCs w:val="36"/>
          <w:rtl/>
        </w:rPr>
        <w:t xml:space="preserve"> ازدهر العلم والأدب والنقد بدخول إبداعات المشارقة عن طريق الوافدين من المشرق،</w:t>
      </w:r>
      <w:r w:rsidRPr="00424DAD">
        <w:rPr>
          <w:rFonts w:asciiTheme="minorBidi" w:hAnsiTheme="minorBidi"/>
          <w:sz w:val="36"/>
          <w:szCs w:val="36"/>
          <w:rtl/>
        </w:rPr>
        <w:t xml:space="preserve"> أو </w:t>
      </w:r>
      <w:r w:rsidR="00860509">
        <w:rPr>
          <w:rFonts w:asciiTheme="minorBidi" w:hAnsiTheme="minorBidi" w:hint="cs"/>
          <w:sz w:val="36"/>
          <w:szCs w:val="36"/>
          <w:rtl/>
        </w:rPr>
        <w:t xml:space="preserve">من </w:t>
      </w:r>
      <w:r w:rsidR="00860509">
        <w:rPr>
          <w:rFonts w:asciiTheme="minorBidi" w:hAnsiTheme="minorBidi"/>
          <w:sz w:val="36"/>
          <w:szCs w:val="36"/>
          <w:rtl/>
        </w:rPr>
        <w:t>المغرب</w:t>
      </w:r>
      <w:r w:rsidRPr="00424DAD">
        <w:rPr>
          <w:rFonts w:asciiTheme="minorBidi" w:hAnsiTheme="minorBidi"/>
          <w:sz w:val="36"/>
          <w:szCs w:val="36"/>
          <w:rtl/>
        </w:rPr>
        <w:t>.</w:t>
      </w:r>
    </w:p>
    <w:p w:rsidR="00641025" w:rsidRPr="00424DAD" w:rsidRDefault="00641025" w:rsidP="00551DF3">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ومن أشهر الكتب التي دخلت الأندلس كتاب (النوادر) أو (</w:t>
      </w:r>
      <w:proofErr w:type="spellStart"/>
      <w:r w:rsidRPr="00424DAD">
        <w:rPr>
          <w:rFonts w:asciiTheme="minorBidi" w:hAnsiTheme="minorBidi"/>
          <w:sz w:val="36"/>
          <w:szCs w:val="36"/>
          <w:rtl/>
        </w:rPr>
        <w:t>الأمالي</w:t>
      </w:r>
      <w:proofErr w:type="spellEnd"/>
      <w:r w:rsidRPr="00424DAD">
        <w:rPr>
          <w:rFonts w:asciiTheme="minorBidi" w:hAnsiTheme="minorBidi"/>
          <w:sz w:val="36"/>
          <w:szCs w:val="36"/>
          <w:rtl/>
        </w:rPr>
        <w:t>)</w:t>
      </w:r>
      <w:r w:rsidR="00860509">
        <w:rPr>
          <w:rFonts w:asciiTheme="minorBidi" w:hAnsiTheme="minorBidi" w:hint="cs"/>
          <w:sz w:val="36"/>
          <w:szCs w:val="36"/>
          <w:rtl/>
        </w:rPr>
        <w:t>،</w:t>
      </w:r>
      <w:r w:rsidRPr="00424DAD">
        <w:rPr>
          <w:rFonts w:asciiTheme="minorBidi" w:hAnsiTheme="minorBidi"/>
          <w:sz w:val="36"/>
          <w:szCs w:val="36"/>
          <w:rtl/>
        </w:rPr>
        <w:t xml:space="preserve"> لمؤلّفه أبي علي إسماعيل القالي البغدادي (ت </w:t>
      </w:r>
      <w:proofErr w:type="spellStart"/>
      <w:r w:rsidRPr="00424DAD">
        <w:rPr>
          <w:rFonts w:asciiTheme="minorBidi" w:hAnsiTheme="minorBidi"/>
          <w:sz w:val="36"/>
          <w:szCs w:val="36"/>
          <w:rtl/>
        </w:rPr>
        <w:t>356ه</w:t>
      </w:r>
      <w:proofErr w:type="spellEnd"/>
      <w:r w:rsidRPr="00424DAD">
        <w:rPr>
          <w:rFonts w:asciiTheme="minorBidi" w:hAnsiTheme="minorBidi"/>
          <w:sz w:val="36"/>
          <w:szCs w:val="36"/>
          <w:rtl/>
        </w:rPr>
        <w:t>)، والذي أملاه في شكل دروس ومحاضرات ألقاها على طلبته بجامع (الزهراء)</w:t>
      </w:r>
      <w:r w:rsidR="00860509">
        <w:rPr>
          <w:rFonts w:asciiTheme="minorBidi" w:hAnsiTheme="minorBidi" w:hint="cs"/>
          <w:sz w:val="36"/>
          <w:szCs w:val="36"/>
          <w:rtl/>
        </w:rPr>
        <w:t>،</w:t>
      </w:r>
      <w:r w:rsidRPr="00424DAD">
        <w:rPr>
          <w:rFonts w:asciiTheme="minorBidi" w:hAnsiTheme="minorBidi"/>
          <w:sz w:val="36"/>
          <w:szCs w:val="36"/>
          <w:rtl/>
        </w:rPr>
        <w:t xml:space="preserve"> أيام عبد الرحمان الناصر عام (</w:t>
      </w:r>
      <w:proofErr w:type="spellStart"/>
      <w:r w:rsidRPr="00424DAD">
        <w:rPr>
          <w:rFonts w:asciiTheme="minorBidi" w:hAnsiTheme="minorBidi"/>
          <w:sz w:val="36"/>
          <w:szCs w:val="36"/>
          <w:rtl/>
        </w:rPr>
        <w:t>330ه</w:t>
      </w:r>
      <w:proofErr w:type="spellEnd"/>
      <w:r w:rsidRPr="00424DAD">
        <w:rPr>
          <w:rFonts w:asciiTheme="minorBidi" w:hAnsiTheme="minorBidi"/>
          <w:sz w:val="36"/>
          <w:szCs w:val="36"/>
          <w:rtl/>
        </w:rPr>
        <w:t>).</w:t>
      </w:r>
      <w:r w:rsidR="00551DF3">
        <w:rPr>
          <w:rFonts w:asciiTheme="minorBidi" w:hAnsiTheme="minorBidi" w:hint="cs"/>
          <w:sz w:val="36"/>
          <w:szCs w:val="36"/>
          <w:rtl/>
        </w:rPr>
        <w:t xml:space="preserve"> </w:t>
      </w:r>
      <w:proofErr w:type="gramStart"/>
      <w:r w:rsidR="009A3B10" w:rsidRPr="00424DAD">
        <w:rPr>
          <w:rFonts w:asciiTheme="minorBidi" w:hAnsiTheme="minorBidi"/>
          <w:sz w:val="36"/>
          <w:szCs w:val="36"/>
          <w:rtl/>
        </w:rPr>
        <w:t>وقد</w:t>
      </w:r>
      <w:proofErr w:type="gramEnd"/>
      <w:r w:rsidR="009A3B10" w:rsidRPr="00424DAD">
        <w:rPr>
          <w:rFonts w:asciiTheme="minorBidi" w:hAnsiTheme="minorBidi"/>
          <w:sz w:val="36"/>
          <w:szCs w:val="36"/>
          <w:rtl/>
        </w:rPr>
        <w:t xml:space="preserve"> </w:t>
      </w:r>
      <w:r w:rsidRPr="00424DAD">
        <w:rPr>
          <w:rFonts w:asciiTheme="minorBidi" w:hAnsiTheme="minorBidi"/>
          <w:sz w:val="36"/>
          <w:szCs w:val="36"/>
          <w:rtl/>
        </w:rPr>
        <w:t xml:space="preserve">نقل الدواوين </w:t>
      </w:r>
      <w:r w:rsidR="009A3B10" w:rsidRPr="00424DAD">
        <w:rPr>
          <w:rFonts w:asciiTheme="minorBidi" w:hAnsiTheme="minorBidi"/>
          <w:sz w:val="36"/>
          <w:szCs w:val="36"/>
          <w:rtl/>
        </w:rPr>
        <w:t>و</w:t>
      </w:r>
      <w:r w:rsidRPr="00424DAD">
        <w:rPr>
          <w:rFonts w:asciiTheme="minorBidi" w:hAnsiTheme="minorBidi"/>
          <w:sz w:val="36"/>
          <w:szCs w:val="36"/>
          <w:rtl/>
        </w:rPr>
        <w:t xml:space="preserve">القصائد، </w:t>
      </w:r>
      <w:r w:rsidR="009A3B10" w:rsidRPr="00424DAD">
        <w:rPr>
          <w:rFonts w:asciiTheme="minorBidi" w:hAnsiTheme="minorBidi"/>
          <w:sz w:val="36"/>
          <w:szCs w:val="36"/>
          <w:rtl/>
        </w:rPr>
        <w:t>وكتب اللغة والأخبار</w:t>
      </w:r>
      <w:r w:rsidRPr="00424DAD">
        <w:rPr>
          <w:rFonts w:asciiTheme="minorBidi" w:hAnsiTheme="minorBidi"/>
          <w:sz w:val="36"/>
          <w:szCs w:val="36"/>
          <w:rtl/>
        </w:rPr>
        <w:t xml:space="preserve">، </w:t>
      </w:r>
      <w:r w:rsidR="00860509">
        <w:rPr>
          <w:rFonts w:asciiTheme="minorBidi" w:hAnsiTheme="minorBidi"/>
          <w:sz w:val="36"/>
          <w:szCs w:val="36"/>
          <w:rtl/>
        </w:rPr>
        <w:t xml:space="preserve">وقد </w:t>
      </w:r>
      <w:r w:rsidR="00860509">
        <w:rPr>
          <w:rFonts w:asciiTheme="minorBidi" w:hAnsiTheme="minorBidi" w:hint="cs"/>
          <w:sz w:val="36"/>
          <w:szCs w:val="36"/>
          <w:rtl/>
        </w:rPr>
        <w:t>ركّز</w:t>
      </w:r>
      <w:r w:rsidRPr="00424DAD">
        <w:rPr>
          <w:rFonts w:asciiTheme="minorBidi" w:hAnsiTheme="minorBidi"/>
          <w:sz w:val="36"/>
          <w:szCs w:val="36"/>
          <w:rtl/>
        </w:rPr>
        <w:t xml:space="preserve"> في </w:t>
      </w:r>
      <w:r w:rsidR="009A3B10" w:rsidRPr="00424DAD">
        <w:rPr>
          <w:rFonts w:asciiTheme="minorBidi" w:hAnsiTheme="minorBidi"/>
          <w:sz w:val="36"/>
          <w:szCs w:val="36"/>
          <w:rtl/>
        </w:rPr>
        <w:t xml:space="preserve">اختياره على أجود القصائد </w:t>
      </w:r>
      <w:r w:rsidRPr="00424DAD">
        <w:rPr>
          <w:rFonts w:asciiTheme="minorBidi" w:hAnsiTheme="minorBidi"/>
          <w:sz w:val="36"/>
          <w:szCs w:val="36"/>
          <w:rtl/>
        </w:rPr>
        <w:t>الجاهلية والإسلام</w:t>
      </w:r>
      <w:r w:rsidR="000E5CA0" w:rsidRPr="00424DAD">
        <w:rPr>
          <w:rFonts w:asciiTheme="minorBidi" w:hAnsiTheme="minorBidi"/>
          <w:sz w:val="36"/>
          <w:szCs w:val="36"/>
          <w:rtl/>
        </w:rPr>
        <w:t>ية</w:t>
      </w:r>
      <w:r w:rsidRPr="00424DAD">
        <w:rPr>
          <w:rFonts w:asciiTheme="minorBidi" w:hAnsiTheme="minorBidi"/>
          <w:sz w:val="36"/>
          <w:szCs w:val="36"/>
          <w:rtl/>
        </w:rPr>
        <w:t xml:space="preserve"> والمحدث</w:t>
      </w:r>
      <w:r w:rsidR="000E5CA0" w:rsidRPr="00424DAD">
        <w:rPr>
          <w:rFonts w:asciiTheme="minorBidi" w:hAnsiTheme="minorBidi"/>
          <w:sz w:val="36"/>
          <w:szCs w:val="36"/>
          <w:rtl/>
        </w:rPr>
        <w:t>ة.</w:t>
      </w:r>
    </w:p>
    <w:p w:rsidR="00641025" w:rsidRPr="00424DAD" w:rsidRDefault="000E5CA0" w:rsidP="00551DF3">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 xml:space="preserve">كما دخلت </w:t>
      </w:r>
      <w:r w:rsidR="007B1585" w:rsidRPr="00424DAD">
        <w:rPr>
          <w:rFonts w:asciiTheme="minorBidi" w:hAnsiTheme="minorBidi"/>
          <w:sz w:val="36"/>
          <w:szCs w:val="36"/>
          <w:rtl/>
        </w:rPr>
        <w:t>ك</w:t>
      </w:r>
      <w:r w:rsidRPr="00424DAD">
        <w:rPr>
          <w:rFonts w:asciiTheme="minorBidi" w:hAnsiTheme="minorBidi"/>
          <w:sz w:val="36"/>
          <w:szCs w:val="36"/>
          <w:rtl/>
        </w:rPr>
        <w:t>تب النقد المشرقي للأندلس</w:t>
      </w:r>
      <w:r w:rsidR="00641025" w:rsidRPr="00424DAD">
        <w:rPr>
          <w:rFonts w:asciiTheme="minorBidi" w:hAnsiTheme="minorBidi"/>
          <w:sz w:val="36"/>
          <w:szCs w:val="36"/>
          <w:rtl/>
        </w:rPr>
        <w:t>، ومنها كتاب (طبقات الشعراء) لابن سلام الجمحي (</w:t>
      </w:r>
      <w:proofErr w:type="spellStart"/>
      <w:r w:rsidR="00641025" w:rsidRPr="00424DAD">
        <w:rPr>
          <w:rFonts w:asciiTheme="minorBidi" w:hAnsiTheme="minorBidi"/>
          <w:sz w:val="36"/>
          <w:szCs w:val="36"/>
          <w:rtl/>
        </w:rPr>
        <w:t>ت232ه</w:t>
      </w:r>
      <w:proofErr w:type="spellEnd"/>
      <w:r w:rsidR="00641025" w:rsidRPr="00424DAD">
        <w:rPr>
          <w:rFonts w:asciiTheme="minorBidi" w:hAnsiTheme="minorBidi"/>
          <w:sz w:val="36"/>
          <w:szCs w:val="36"/>
          <w:rtl/>
        </w:rPr>
        <w:t xml:space="preserve">)، </w:t>
      </w:r>
      <w:r w:rsidRPr="00424DAD">
        <w:rPr>
          <w:rFonts w:asciiTheme="minorBidi" w:hAnsiTheme="minorBidi"/>
          <w:sz w:val="36"/>
          <w:szCs w:val="36"/>
          <w:rtl/>
        </w:rPr>
        <w:t>وظهرت</w:t>
      </w:r>
      <w:r w:rsidR="007B1585" w:rsidRPr="00424DAD">
        <w:rPr>
          <w:rFonts w:asciiTheme="minorBidi" w:hAnsiTheme="minorBidi"/>
          <w:sz w:val="36"/>
          <w:szCs w:val="36"/>
          <w:rtl/>
        </w:rPr>
        <w:t xml:space="preserve"> كتب كثيرة على منواله</w:t>
      </w:r>
      <w:r w:rsidR="00641025" w:rsidRPr="00424DAD">
        <w:rPr>
          <w:rFonts w:asciiTheme="minorBidi" w:hAnsiTheme="minorBidi"/>
          <w:sz w:val="36"/>
          <w:szCs w:val="36"/>
          <w:rtl/>
        </w:rPr>
        <w:t xml:space="preserve"> منها: طبقة الكتّاب بالأندلس لمحمد بن موسى </w:t>
      </w:r>
      <w:proofErr w:type="spellStart"/>
      <w:r w:rsidR="00641025" w:rsidRPr="00424DAD">
        <w:rPr>
          <w:rFonts w:asciiTheme="minorBidi" w:hAnsiTheme="minorBidi"/>
          <w:sz w:val="36"/>
          <w:szCs w:val="36"/>
          <w:rtl/>
        </w:rPr>
        <w:t>الأقشتين</w:t>
      </w:r>
      <w:proofErr w:type="spellEnd"/>
      <w:r w:rsidR="00641025" w:rsidRPr="00424DAD">
        <w:rPr>
          <w:rFonts w:asciiTheme="minorBidi" w:hAnsiTheme="minorBidi"/>
          <w:sz w:val="36"/>
          <w:szCs w:val="36"/>
          <w:rtl/>
        </w:rPr>
        <w:t xml:space="preserve"> (</w:t>
      </w:r>
      <w:proofErr w:type="spellStart"/>
      <w:r w:rsidR="00641025" w:rsidRPr="00424DAD">
        <w:rPr>
          <w:rFonts w:asciiTheme="minorBidi" w:hAnsiTheme="minorBidi"/>
          <w:sz w:val="36"/>
          <w:szCs w:val="36"/>
          <w:rtl/>
        </w:rPr>
        <w:t>ت307ه</w:t>
      </w:r>
      <w:proofErr w:type="spellEnd"/>
      <w:r w:rsidR="00641025" w:rsidRPr="00424DAD">
        <w:rPr>
          <w:rFonts w:asciiTheme="minorBidi" w:hAnsiTheme="minorBidi"/>
          <w:sz w:val="36"/>
          <w:szCs w:val="36"/>
          <w:rtl/>
        </w:rPr>
        <w:t>)، وطبقات الكتّاب في الأندلس لسكن بن سعيد (</w:t>
      </w:r>
      <w:proofErr w:type="spellStart"/>
      <w:r w:rsidR="00641025" w:rsidRPr="00424DAD">
        <w:rPr>
          <w:rFonts w:asciiTheme="minorBidi" w:hAnsiTheme="minorBidi"/>
          <w:sz w:val="36"/>
          <w:szCs w:val="36"/>
          <w:rtl/>
        </w:rPr>
        <w:t>307ه</w:t>
      </w:r>
      <w:proofErr w:type="spellEnd"/>
      <w:r w:rsidR="00641025" w:rsidRPr="00424DAD">
        <w:rPr>
          <w:rFonts w:asciiTheme="minorBidi" w:hAnsiTheme="minorBidi"/>
          <w:sz w:val="36"/>
          <w:szCs w:val="36"/>
          <w:rtl/>
        </w:rPr>
        <w:t>)، وطبقات الشعراء بالأندلس لعثمان بن ربيعة (</w:t>
      </w:r>
      <w:proofErr w:type="spellStart"/>
      <w:r w:rsidR="00641025" w:rsidRPr="00424DAD">
        <w:rPr>
          <w:rFonts w:asciiTheme="minorBidi" w:hAnsiTheme="minorBidi"/>
          <w:sz w:val="36"/>
          <w:szCs w:val="36"/>
          <w:rtl/>
        </w:rPr>
        <w:t>ت310ه</w:t>
      </w:r>
      <w:proofErr w:type="spellEnd"/>
      <w:r w:rsidR="00641025" w:rsidRPr="00424DAD">
        <w:rPr>
          <w:rFonts w:asciiTheme="minorBidi" w:hAnsiTheme="minorBidi"/>
          <w:sz w:val="36"/>
          <w:szCs w:val="36"/>
          <w:rtl/>
        </w:rPr>
        <w:t>)، وطبقات الشعراء بالأندلس لعثمان بن سعيد الكناني (</w:t>
      </w:r>
      <w:proofErr w:type="spellStart"/>
      <w:r w:rsidR="00641025" w:rsidRPr="00424DAD">
        <w:rPr>
          <w:rFonts w:asciiTheme="minorBidi" w:hAnsiTheme="minorBidi"/>
          <w:sz w:val="36"/>
          <w:szCs w:val="36"/>
          <w:rtl/>
        </w:rPr>
        <w:t>ت320ه</w:t>
      </w:r>
      <w:proofErr w:type="spellEnd"/>
      <w:r w:rsidR="00641025" w:rsidRPr="00424DAD">
        <w:rPr>
          <w:rFonts w:asciiTheme="minorBidi" w:hAnsiTheme="minorBidi"/>
          <w:sz w:val="36"/>
          <w:szCs w:val="36"/>
          <w:rtl/>
        </w:rPr>
        <w:t>)، وطبقات الشعراء بالأندلس لمحمد بن عبد الرؤوف (</w:t>
      </w:r>
      <w:proofErr w:type="spellStart"/>
      <w:r w:rsidR="00641025" w:rsidRPr="00424DAD">
        <w:rPr>
          <w:rFonts w:asciiTheme="minorBidi" w:hAnsiTheme="minorBidi"/>
          <w:sz w:val="36"/>
          <w:szCs w:val="36"/>
          <w:rtl/>
        </w:rPr>
        <w:t>ت343ه</w:t>
      </w:r>
      <w:proofErr w:type="spellEnd"/>
      <w:r w:rsidR="00641025" w:rsidRPr="00424DAD">
        <w:rPr>
          <w:rFonts w:asciiTheme="minorBidi" w:hAnsiTheme="minorBidi"/>
          <w:sz w:val="36"/>
          <w:szCs w:val="36"/>
          <w:rtl/>
        </w:rPr>
        <w:t>).</w:t>
      </w:r>
    </w:p>
    <w:p w:rsidR="00641025" w:rsidRPr="00424DAD" w:rsidRDefault="007B1585" w:rsidP="00424DAD">
      <w:pPr>
        <w:bidi/>
        <w:spacing w:line="360" w:lineRule="auto"/>
        <w:jc w:val="both"/>
        <w:rPr>
          <w:rFonts w:asciiTheme="minorBidi" w:hAnsiTheme="minorBidi"/>
          <w:sz w:val="36"/>
          <w:szCs w:val="36"/>
          <w:rtl/>
        </w:rPr>
      </w:pPr>
      <w:r w:rsidRPr="00424DAD">
        <w:rPr>
          <w:rFonts w:asciiTheme="minorBidi" w:hAnsiTheme="minorBidi"/>
          <w:sz w:val="36"/>
          <w:szCs w:val="36"/>
          <w:rtl/>
        </w:rPr>
        <w:t>و</w:t>
      </w:r>
      <w:r w:rsidR="000E5CA0" w:rsidRPr="00424DAD">
        <w:rPr>
          <w:rFonts w:asciiTheme="minorBidi" w:hAnsiTheme="minorBidi"/>
          <w:sz w:val="36"/>
          <w:szCs w:val="36"/>
          <w:rtl/>
        </w:rPr>
        <w:t xml:space="preserve">دخل </w:t>
      </w:r>
      <w:r w:rsidR="00641025" w:rsidRPr="00424DAD">
        <w:rPr>
          <w:rFonts w:asciiTheme="minorBidi" w:hAnsiTheme="minorBidi"/>
          <w:sz w:val="36"/>
          <w:szCs w:val="36"/>
          <w:rtl/>
        </w:rPr>
        <w:t xml:space="preserve">-أيضا- </w:t>
      </w:r>
      <w:r w:rsidR="00551DF3">
        <w:rPr>
          <w:rFonts w:asciiTheme="minorBidi" w:hAnsiTheme="minorBidi"/>
          <w:sz w:val="36"/>
          <w:szCs w:val="36"/>
          <w:rtl/>
        </w:rPr>
        <w:t>كتاب</w:t>
      </w:r>
      <w:r w:rsidR="00551DF3">
        <w:rPr>
          <w:rFonts w:asciiTheme="minorBidi" w:hAnsiTheme="minorBidi" w:hint="cs"/>
          <w:sz w:val="36"/>
          <w:szCs w:val="36"/>
          <w:rtl/>
        </w:rPr>
        <w:t>ا</w:t>
      </w:r>
      <w:r w:rsidRPr="00424DAD">
        <w:rPr>
          <w:rFonts w:asciiTheme="minorBidi" w:hAnsiTheme="minorBidi"/>
          <w:sz w:val="36"/>
          <w:szCs w:val="36"/>
          <w:rtl/>
        </w:rPr>
        <w:t xml:space="preserve"> ابن قتيبة (</w:t>
      </w:r>
      <w:proofErr w:type="spellStart"/>
      <w:r w:rsidRPr="00424DAD">
        <w:rPr>
          <w:rFonts w:asciiTheme="minorBidi" w:hAnsiTheme="minorBidi"/>
          <w:sz w:val="36"/>
          <w:szCs w:val="36"/>
          <w:rtl/>
        </w:rPr>
        <w:t>ت276ه</w:t>
      </w:r>
      <w:proofErr w:type="spellEnd"/>
      <w:r w:rsidRPr="00424DAD">
        <w:rPr>
          <w:rFonts w:asciiTheme="minorBidi" w:hAnsiTheme="minorBidi"/>
          <w:sz w:val="36"/>
          <w:szCs w:val="36"/>
          <w:rtl/>
        </w:rPr>
        <w:t>)،</w:t>
      </w:r>
      <w:r w:rsidR="00641025" w:rsidRPr="00424DAD">
        <w:rPr>
          <w:rFonts w:asciiTheme="minorBidi" w:hAnsiTheme="minorBidi"/>
          <w:sz w:val="36"/>
          <w:szCs w:val="36"/>
          <w:rtl/>
        </w:rPr>
        <w:t xml:space="preserve"> (أدب الكتاب)، و(عيون الأخبار)، </w:t>
      </w:r>
      <w:r w:rsidR="000E5CA0" w:rsidRPr="00424DAD">
        <w:rPr>
          <w:rFonts w:asciiTheme="minorBidi" w:hAnsiTheme="minorBidi"/>
          <w:sz w:val="36"/>
          <w:szCs w:val="36"/>
          <w:rtl/>
        </w:rPr>
        <w:t>و</w:t>
      </w:r>
      <w:r w:rsidR="00641025" w:rsidRPr="00424DAD">
        <w:rPr>
          <w:rFonts w:asciiTheme="minorBidi" w:hAnsiTheme="minorBidi"/>
          <w:sz w:val="36"/>
          <w:szCs w:val="36"/>
          <w:rtl/>
        </w:rPr>
        <w:t>على منواله ألّف أبو بكر محمد ابن القوطية (</w:t>
      </w:r>
      <w:proofErr w:type="spellStart"/>
      <w:r w:rsidR="00641025" w:rsidRPr="00424DAD">
        <w:rPr>
          <w:rFonts w:asciiTheme="minorBidi" w:hAnsiTheme="minorBidi"/>
          <w:sz w:val="36"/>
          <w:szCs w:val="36"/>
          <w:rtl/>
        </w:rPr>
        <w:t>ت367ه</w:t>
      </w:r>
      <w:proofErr w:type="spellEnd"/>
      <w:r w:rsidR="00641025" w:rsidRPr="00424DAD">
        <w:rPr>
          <w:rFonts w:asciiTheme="minorBidi" w:hAnsiTheme="minorBidi"/>
          <w:sz w:val="36"/>
          <w:szCs w:val="36"/>
          <w:rtl/>
        </w:rPr>
        <w:t>) كتاب (شرح صدر أدب الكتاب)، وأبو محمد عبد الله ابن السيّد البطليوسي (</w:t>
      </w:r>
      <w:proofErr w:type="spellStart"/>
      <w:r w:rsidR="00641025" w:rsidRPr="00424DAD">
        <w:rPr>
          <w:rFonts w:asciiTheme="minorBidi" w:hAnsiTheme="minorBidi"/>
          <w:sz w:val="36"/>
          <w:szCs w:val="36"/>
          <w:rtl/>
        </w:rPr>
        <w:t>ت521ه</w:t>
      </w:r>
      <w:proofErr w:type="spellEnd"/>
      <w:r w:rsidR="00641025" w:rsidRPr="00424DAD">
        <w:rPr>
          <w:rFonts w:asciiTheme="minorBidi" w:hAnsiTheme="minorBidi"/>
          <w:sz w:val="36"/>
          <w:szCs w:val="36"/>
          <w:rtl/>
        </w:rPr>
        <w:t>) كت</w:t>
      </w:r>
      <w:r w:rsidR="000E5CA0" w:rsidRPr="00424DAD">
        <w:rPr>
          <w:rFonts w:asciiTheme="minorBidi" w:hAnsiTheme="minorBidi"/>
          <w:sz w:val="36"/>
          <w:szCs w:val="36"/>
          <w:rtl/>
        </w:rPr>
        <w:t>اب (الاقتضاب في شرح أدب الكتاب)...</w:t>
      </w:r>
    </w:p>
    <w:p w:rsidR="007601DA" w:rsidRPr="00424DAD" w:rsidRDefault="007601DA" w:rsidP="00424DAD">
      <w:pPr>
        <w:tabs>
          <w:tab w:val="left" w:pos="9496"/>
        </w:tabs>
        <w:bidi/>
        <w:spacing w:line="360" w:lineRule="auto"/>
        <w:ind w:firstLine="424"/>
        <w:jc w:val="both"/>
        <w:rPr>
          <w:rFonts w:asciiTheme="minorBidi" w:hAnsiTheme="minorBidi"/>
          <w:sz w:val="36"/>
          <w:szCs w:val="36"/>
          <w:rtl/>
        </w:rPr>
      </w:pPr>
      <w:r w:rsidRPr="00424DAD">
        <w:rPr>
          <w:rFonts w:asciiTheme="minorBidi" w:hAnsiTheme="minorBidi"/>
          <w:color w:val="000000" w:themeColor="text1"/>
          <w:sz w:val="36"/>
          <w:szCs w:val="36"/>
          <w:rtl/>
        </w:rPr>
        <w:lastRenderedPageBreak/>
        <w:t>كما حظيت كتب الفلسفة بنصيبها من الرحلة إلى الأندلس، فبرز فلاسفة أمثال أبو الصلت بن عبد العزيز الداني (</w:t>
      </w:r>
      <w:proofErr w:type="spellStart"/>
      <w:r w:rsidRPr="00424DAD">
        <w:rPr>
          <w:rFonts w:asciiTheme="minorBidi" w:hAnsiTheme="minorBidi"/>
          <w:color w:val="000000" w:themeColor="text1"/>
          <w:sz w:val="36"/>
          <w:szCs w:val="36"/>
          <w:rtl/>
        </w:rPr>
        <w:t>ت529ه</w:t>
      </w:r>
      <w:proofErr w:type="spellEnd"/>
      <w:r w:rsidRPr="00424DAD">
        <w:rPr>
          <w:rFonts w:asciiTheme="minorBidi" w:hAnsiTheme="minorBidi"/>
          <w:color w:val="000000" w:themeColor="text1"/>
          <w:sz w:val="36"/>
          <w:szCs w:val="36"/>
          <w:rtl/>
        </w:rPr>
        <w:t>)</w:t>
      </w:r>
      <w:r w:rsidR="00860509">
        <w:rPr>
          <w:rFonts w:asciiTheme="minorBidi" w:hAnsiTheme="minorBidi" w:hint="cs"/>
          <w:color w:val="000000" w:themeColor="text1"/>
          <w:sz w:val="36"/>
          <w:szCs w:val="36"/>
          <w:rtl/>
        </w:rPr>
        <w:t>،</w:t>
      </w:r>
      <w:r w:rsidRPr="00424DAD">
        <w:rPr>
          <w:rFonts w:asciiTheme="minorBidi" w:hAnsiTheme="minorBidi"/>
          <w:color w:val="000000" w:themeColor="text1"/>
          <w:sz w:val="36"/>
          <w:szCs w:val="36"/>
          <w:rtl/>
        </w:rPr>
        <w:t xml:space="preserve"> صاحب كتاب (تقوّم الذهن)، وهو منشور بمدريد مع ترجمة إسبانية، وابن السيد البطليوسي عبد الله بن محمد (</w:t>
      </w:r>
      <w:proofErr w:type="spellStart"/>
      <w:r w:rsidRPr="00424DAD">
        <w:rPr>
          <w:rFonts w:asciiTheme="minorBidi" w:hAnsiTheme="minorBidi"/>
          <w:color w:val="000000" w:themeColor="text1"/>
          <w:sz w:val="36"/>
          <w:szCs w:val="36"/>
          <w:rtl/>
        </w:rPr>
        <w:t>ت521ه</w:t>
      </w:r>
      <w:proofErr w:type="spellEnd"/>
      <w:r w:rsidRPr="00424DAD">
        <w:rPr>
          <w:rFonts w:asciiTheme="minorBidi" w:hAnsiTheme="minorBidi"/>
          <w:color w:val="000000" w:themeColor="text1"/>
          <w:sz w:val="36"/>
          <w:szCs w:val="36"/>
          <w:rtl/>
        </w:rPr>
        <w:t>)</w:t>
      </w:r>
      <w:r w:rsidR="00860509">
        <w:rPr>
          <w:rFonts w:asciiTheme="minorBidi" w:hAnsiTheme="minorBidi" w:hint="cs"/>
          <w:color w:val="000000" w:themeColor="text1"/>
          <w:sz w:val="36"/>
          <w:szCs w:val="36"/>
          <w:rtl/>
        </w:rPr>
        <w:t>،</w:t>
      </w:r>
      <w:r w:rsidRPr="00424DAD">
        <w:rPr>
          <w:rFonts w:asciiTheme="minorBidi" w:hAnsiTheme="minorBidi"/>
          <w:color w:val="000000" w:themeColor="text1"/>
          <w:sz w:val="36"/>
          <w:szCs w:val="36"/>
          <w:rtl/>
        </w:rPr>
        <w:t xml:space="preserve"> صاحب رسالة فلسفية بعنوان (كتاب الحدائق في المطالب الفلسفية العويصة)، وهو مطبوع بالقاهرة، إضافة إلى ابن باجة (</w:t>
      </w:r>
      <w:proofErr w:type="spellStart"/>
      <w:r w:rsidRPr="00424DAD">
        <w:rPr>
          <w:rFonts w:asciiTheme="minorBidi" w:hAnsiTheme="minorBidi"/>
          <w:color w:val="000000" w:themeColor="text1"/>
          <w:sz w:val="36"/>
          <w:szCs w:val="36"/>
          <w:rtl/>
        </w:rPr>
        <w:t>ت533ه</w:t>
      </w:r>
      <w:proofErr w:type="spellEnd"/>
      <w:r w:rsidRPr="00424DAD">
        <w:rPr>
          <w:rFonts w:asciiTheme="minorBidi" w:hAnsiTheme="minorBidi"/>
          <w:color w:val="000000" w:themeColor="text1"/>
          <w:sz w:val="36"/>
          <w:szCs w:val="36"/>
          <w:rtl/>
        </w:rPr>
        <w:t>)</w:t>
      </w:r>
      <w:r w:rsidR="00795AAC" w:rsidRPr="00424DAD">
        <w:rPr>
          <w:rFonts w:asciiTheme="minorBidi" w:hAnsiTheme="minorBidi"/>
          <w:color w:val="000000" w:themeColor="text1"/>
          <w:sz w:val="36"/>
          <w:szCs w:val="36"/>
          <w:rtl/>
        </w:rPr>
        <w:t>، وهو أشهر فيلسوف أندلسي، وابن طفيل (</w:t>
      </w:r>
      <w:proofErr w:type="spellStart"/>
      <w:r w:rsidR="00795AAC" w:rsidRPr="00424DAD">
        <w:rPr>
          <w:rFonts w:asciiTheme="minorBidi" w:hAnsiTheme="minorBidi"/>
          <w:color w:val="000000" w:themeColor="text1"/>
          <w:sz w:val="36"/>
          <w:szCs w:val="36"/>
          <w:rtl/>
        </w:rPr>
        <w:t>ت581ه</w:t>
      </w:r>
      <w:proofErr w:type="spellEnd"/>
      <w:r w:rsidR="00795AAC" w:rsidRPr="00424DAD">
        <w:rPr>
          <w:rFonts w:asciiTheme="minorBidi" w:hAnsiTheme="minorBidi"/>
          <w:color w:val="000000" w:themeColor="text1"/>
          <w:sz w:val="36"/>
          <w:szCs w:val="36"/>
          <w:rtl/>
        </w:rPr>
        <w:t>)،</w:t>
      </w:r>
      <w:r w:rsidRPr="00424DAD">
        <w:rPr>
          <w:rFonts w:asciiTheme="minorBidi" w:hAnsiTheme="minorBidi"/>
          <w:color w:val="000000" w:themeColor="text1"/>
          <w:sz w:val="36"/>
          <w:szCs w:val="36"/>
          <w:rtl/>
        </w:rPr>
        <w:t xml:space="preserve"> وابن رشد </w:t>
      </w:r>
      <w:r w:rsidR="00795AAC" w:rsidRPr="00424DAD">
        <w:rPr>
          <w:rFonts w:asciiTheme="minorBidi" w:hAnsiTheme="minorBidi"/>
          <w:color w:val="000000" w:themeColor="text1"/>
          <w:sz w:val="36"/>
          <w:szCs w:val="36"/>
          <w:rtl/>
        </w:rPr>
        <w:t>(</w:t>
      </w:r>
      <w:proofErr w:type="spellStart"/>
      <w:r w:rsidR="00795AAC" w:rsidRPr="00424DAD">
        <w:rPr>
          <w:rFonts w:asciiTheme="minorBidi" w:hAnsiTheme="minorBidi"/>
          <w:color w:val="000000" w:themeColor="text1"/>
          <w:sz w:val="36"/>
          <w:szCs w:val="36"/>
          <w:rtl/>
        </w:rPr>
        <w:t>ت595ه</w:t>
      </w:r>
      <w:proofErr w:type="spellEnd"/>
      <w:r w:rsidR="00795AAC" w:rsidRPr="00424DAD">
        <w:rPr>
          <w:rFonts w:asciiTheme="minorBidi" w:hAnsiTheme="minorBidi"/>
          <w:color w:val="000000" w:themeColor="text1"/>
          <w:sz w:val="36"/>
          <w:szCs w:val="36"/>
          <w:rtl/>
        </w:rPr>
        <w:t xml:space="preserve">) صاحب الشروحات </w:t>
      </w:r>
      <w:proofErr w:type="spellStart"/>
      <w:r w:rsidR="00795AAC" w:rsidRPr="00424DAD">
        <w:rPr>
          <w:rFonts w:asciiTheme="minorBidi" w:hAnsiTheme="minorBidi"/>
          <w:color w:val="000000" w:themeColor="text1"/>
          <w:sz w:val="36"/>
          <w:szCs w:val="36"/>
          <w:rtl/>
        </w:rPr>
        <w:t>الأرسطية</w:t>
      </w:r>
      <w:proofErr w:type="spellEnd"/>
      <w:r w:rsidR="00795AAC" w:rsidRPr="00424DAD">
        <w:rPr>
          <w:rFonts w:asciiTheme="minorBidi" w:hAnsiTheme="minorBidi"/>
          <w:color w:val="000000" w:themeColor="text1"/>
          <w:sz w:val="36"/>
          <w:szCs w:val="36"/>
          <w:rtl/>
        </w:rPr>
        <w:t xml:space="preserve">، </w:t>
      </w:r>
      <w:r w:rsidR="00795AAC" w:rsidRPr="00424DAD">
        <w:rPr>
          <w:rFonts w:asciiTheme="minorBidi" w:hAnsiTheme="minorBidi"/>
          <w:sz w:val="36"/>
          <w:szCs w:val="36"/>
          <w:rtl/>
        </w:rPr>
        <w:t xml:space="preserve">وحازم </w:t>
      </w:r>
      <w:proofErr w:type="spellStart"/>
      <w:r w:rsidR="00795AAC" w:rsidRPr="00424DAD">
        <w:rPr>
          <w:rFonts w:asciiTheme="minorBidi" w:hAnsiTheme="minorBidi"/>
          <w:sz w:val="36"/>
          <w:szCs w:val="36"/>
          <w:rtl/>
        </w:rPr>
        <w:t>القرطاجني</w:t>
      </w:r>
      <w:proofErr w:type="spellEnd"/>
      <w:r w:rsidR="00795AAC" w:rsidRPr="00424DAD">
        <w:rPr>
          <w:rFonts w:asciiTheme="minorBidi" w:hAnsiTheme="minorBidi"/>
          <w:sz w:val="36"/>
          <w:szCs w:val="36"/>
          <w:rtl/>
        </w:rPr>
        <w:t xml:space="preserve"> (</w:t>
      </w:r>
      <w:proofErr w:type="spellStart"/>
      <w:r w:rsidR="00795AAC" w:rsidRPr="00424DAD">
        <w:rPr>
          <w:rFonts w:asciiTheme="minorBidi" w:hAnsiTheme="minorBidi"/>
          <w:sz w:val="36"/>
          <w:szCs w:val="36"/>
          <w:rtl/>
        </w:rPr>
        <w:t>ت684ه</w:t>
      </w:r>
      <w:proofErr w:type="spellEnd"/>
      <w:r w:rsidR="00795AAC" w:rsidRPr="00424DAD">
        <w:rPr>
          <w:rFonts w:asciiTheme="minorBidi" w:hAnsiTheme="minorBidi"/>
          <w:sz w:val="36"/>
          <w:szCs w:val="36"/>
          <w:rtl/>
        </w:rPr>
        <w:t>).</w:t>
      </w:r>
    </w:p>
    <w:p w:rsidR="007B1585" w:rsidRPr="00424DAD" w:rsidRDefault="007601DA"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و</w:t>
      </w:r>
      <w:r w:rsidR="00551DF3">
        <w:rPr>
          <w:rFonts w:asciiTheme="minorBidi" w:hAnsiTheme="minorBidi"/>
          <w:sz w:val="36"/>
          <w:szCs w:val="36"/>
          <w:rtl/>
        </w:rPr>
        <w:t>بت</w:t>
      </w:r>
      <w:r w:rsidR="007B1585" w:rsidRPr="00424DAD">
        <w:rPr>
          <w:rFonts w:asciiTheme="minorBidi" w:hAnsiTheme="minorBidi"/>
          <w:sz w:val="36"/>
          <w:szCs w:val="36"/>
          <w:rtl/>
        </w:rPr>
        <w:t>قد</w:t>
      </w:r>
      <w:r w:rsidRPr="00424DAD">
        <w:rPr>
          <w:rFonts w:asciiTheme="minorBidi" w:hAnsiTheme="minorBidi"/>
          <w:sz w:val="36"/>
          <w:szCs w:val="36"/>
          <w:rtl/>
        </w:rPr>
        <w:t>م</w:t>
      </w:r>
      <w:r w:rsidR="007B1585" w:rsidRPr="00424DAD">
        <w:rPr>
          <w:rFonts w:asciiTheme="minorBidi" w:hAnsiTheme="minorBidi"/>
          <w:sz w:val="36"/>
          <w:szCs w:val="36"/>
          <w:rtl/>
        </w:rPr>
        <w:t xml:space="preserve"> الأندلسيين في الشعر والكتابة، تزايد لديهم شعور الاعتزاز بثقافتهم وشخصيتهم، ونتج عن ذلك </w:t>
      </w:r>
      <w:r w:rsidR="00641025" w:rsidRPr="00424DAD">
        <w:rPr>
          <w:rFonts w:asciiTheme="minorBidi" w:hAnsiTheme="minorBidi"/>
          <w:sz w:val="36"/>
          <w:szCs w:val="36"/>
          <w:rtl/>
        </w:rPr>
        <w:t>ظهور مؤلفات</w:t>
      </w:r>
      <w:r w:rsidR="00795AAC" w:rsidRPr="00424DAD">
        <w:rPr>
          <w:rFonts w:asciiTheme="minorBidi" w:hAnsiTheme="minorBidi"/>
          <w:sz w:val="36"/>
          <w:szCs w:val="36"/>
          <w:rtl/>
        </w:rPr>
        <w:t xml:space="preserve"> غايتها الدفاع عن الشعر الأ</w:t>
      </w:r>
      <w:r w:rsidR="007B1585" w:rsidRPr="00424DAD">
        <w:rPr>
          <w:rFonts w:asciiTheme="minorBidi" w:hAnsiTheme="minorBidi"/>
          <w:sz w:val="36"/>
          <w:szCs w:val="36"/>
          <w:rtl/>
        </w:rPr>
        <w:t>ندلسي.</w:t>
      </w:r>
    </w:p>
    <w:p w:rsidR="00641025" w:rsidRPr="00424DAD" w:rsidRDefault="00641025" w:rsidP="00424DAD">
      <w:pPr>
        <w:bidi/>
        <w:spacing w:line="360" w:lineRule="auto"/>
        <w:ind w:firstLine="424"/>
        <w:jc w:val="both"/>
        <w:rPr>
          <w:rFonts w:asciiTheme="minorBidi" w:hAnsiTheme="minorBidi"/>
          <w:sz w:val="36"/>
          <w:szCs w:val="36"/>
          <w:rtl/>
        </w:rPr>
      </w:pPr>
      <w:r w:rsidRPr="00424DAD">
        <w:rPr>
          <w:rFonts w:asciiTheme="minorBidi" w:hAnsiTheme="minorBidi"/>
          <w:sz w:val="36"/>
          <w:szCs w:val="36"/>
          <w:rtl/>
        </w:rPr>
        <w:t xml:space="preserve"> </w:t>
      </w:r>
      <w:r w:rsidR="007B1585" w:rsidRPr="00424DAD">
        <w:rPr>
          <w:rFonts w:asciiTheme="minorBidi" w:hAnsiTheme="minorBidi"/>
          <w:sz w:val="36"/>
          <w:szCs w:val="36"/>
          <w:rtl/>
        </w:rPr>
        <w:t>وتعد تلك المصنفات</w:t>
      </w:r>
      <w:r w:rsidRPr="00424DAD">
        <w:rPr>
          <w:rFonts w:asciiTheme="minorBidi" w:hAnsiTheme="minorBidi"/>
          <w:sz w:val="36"/>
          <w:szCs w:val="36"/>
          <w:rtl/>
        </w:rPr>
        <w:t xml:space="preserve"> مرحلة مهمة من مراحل النقد</w:t>
      </w:r>
      <w:r w:rsidR="007B1585" w:rsidRPr="00424DAD">
        <w:rPr>
          <w:rFonts w:asciiTheme="minorBidi" w:hAnsiTheme="minorBidi"/>
          <w:sz w:val="36"/>
          <w:szCs w:val="36"/>
          <w:rtl/>
        </w:rPr>
        <w:t xml:space="preserve"> الأندلسي، وهي مرحلة</w:t>
      </w:r>
      <w:r w:rsidR="00795AAC" w:rsidRPr="00424DAD">
        <w:rPr>
          <w:rFonts w:asciiTheme="minorBidi" w:hAnsiTheme="minorBidi"/>
          <w:sz w:val="36"/>
          <w:szCs w:val="36"/>
          <w:rtl/>
        </w:rPr>
        <w:t xml:space="preserve"> الدفاع عن الهويّة الأندلسية، </w:t>
      </w:r>
      <w:r w:rsidR="007B1585" w:rsidRPr="00424DAD">
        <w:rPr>
          <w:rFonts w:asciiTheme="minorBidi" w:hAnsiTheme="minorBidi"/>
          <w:sz w:val="36"/>
          <w:szCs w:val="36"/>
          <w:rtl/>
        </w:rPr>
        <w:t>وارتبطت</w:t>
      </w:r>
      <w:r w:rsidRPr="00424DAD">
        <w:rPr>
          <w:rFonts w:asciiTheme="minorBidi" w:hAnsiTheme="minorBidi"/>
          <w:sz w:val="36"/>
          <w:szCs w:val="36"/>
          <w:rtl/>
        </w:rPr>
        <w:t xml:space="preserve"> هذه المرحلة </w:t>
      </w:r>
      <w:r w:rsidR="007B1585" w:rsidRPr="00424DAD">
        <w:rPr>
          <w:rFonts w:asciiTheme="minorBidi" w:hAnsiTheme="minorBidi"/>
          <w:sz w:val="36"/>
          <w:szCs w:val="36"/>
          <w:rtl/>
        </w:rPr>
        <w:t>ب</w:t>
      </w:r>
      <w:r w:rsidRPr="00424DAD">
        <w:rPr>
          <w:rFonts w:asciiTheme="minorBidi" w:hAnsiTheme="minorBidi"/>
          <w:sz w:val="36"/>
          <w:szCs w:val="36"/>
          <w:rtl/>
        </w:rPr>
        <w:t>القرن الخامس الهجري، وقد تزامنت مع ظهور قصائد تتغنّى بالوطن</w:t>
      </w:r>
      <w:r w:rsidR="00860509">
        <w:rPr>
          <w:rFonts w:asciiTheme="minorBidi" w:hAnsiTheme="minorBidi" w:hint="cs"/>
          <w:sz w:val="36"/>
          <w:szCs w:val="36"/>
          <w:rtl/>
        </w:rPr>
        <w:t>،</w:t>
      </w:r>
      <w:r w:rsidRPr="00424DAD">
        <w:rPr>
          <w:rFonts w:asciiTheme="minorBidi" w:hAnsiTheme="minorBidi"/>
          <w:sz w:val="36"/>
          <w:szCs w:val="36"/>
          <w:rtl/>
        </w:rPr>
        <w:t xml:space="preserve"> وتصوّر الرابطة القوية التي صار المغاربة يحسّون بها اتجاه بلادهم، فهذا ابن خفاجة يقول عن الأندلس:</w:t>
      </w:r>
    </w:p>
    <w:p w:rsidR="007B1585" w:rsidRPr="00424DAD" w:rsidRDefault="00641025" w:rsidP="00424DAD">
      <w:pPr>
        <w:tabs>
          <w:tab w:val="left" w:pos="9496"/>
        </w:tabs>
        <w:bidi/>
        <w:spacing w:line="360" w:lineRule="auto"/>
        <w:ind w:left="-1" w:firstLine="1"/>
        <w:jc w:val="center"/>
        <w:rPr>
          <w:rFonts w:asciiTheme="minorBidi" w:hAnsiTheme="minorBidi"/>
          <w:sz w:val="36"/>
          <w:szCs w:val="36"/>
          <w:rtl/>
        </w:rPr>
      </w:pPr>
      <w:r w:rsidRPr="00424DAD">
        <w:rPr>
          <w:rFonts w:asciiTheme="minorBidi" w:hAnsiTheme="minorBidi"/>
          <w:sz w:val="36"/>
          <w:szCs w:val="36"/>
          <w:rtl/>
        </w:rPr>
        <w:t>إِنَّ للجَنــــةِ بالأنْدَلُـسِ</w:t>
      </w:r>
      <w:r w:rsidR="007B1585" w:rsidRPr="00424DAD">
        <w:rPr>
          <w:rFonts w:asciiTheme="minorBidi" w:hAnsiTheme="minorBidi"/>
          <w:sz w:val="36"/>
          <w:szCs w:val="36"/>
          <w:rtl/>
        </w:rPr>
        <w:t>*** مج</w:t>
      </w:r>
      <w:r w:rsidRPr="00424DAD">
        <w:rPr>
          <w:rFonts w:asciiTheme="minorBidi" w:hAnsiTheme="minorBidi"/>
          <w:sz w:val="36"/>
          <w:szCs w:val="36"/>
          <w:rtl/>
        </w:rPr>
        <w:t>ـتَلَى حُسْـنٍ وَريّا نَف</w:t>
      </w:r>
      <w:r w:rsidR="007B1585" w:rsidRPr="00424DAD">
        <w:rPr>
          <w:rFonts w:asciiTheme="minorBidi" w:hAnsiTheme="minorBidi"/>
          <w:sz w:val="36"/>
          <w:szCs w:val="36"/>
          <w:rtl/>
        </w:rPr>
        <w:t>ـس</w:t>
      </w:r>
    </w:p>
    <w:p w:rsidR="00641025" w:rsidRPr="00424DAD" w:rsidRDefault="00641025" w:rsidP="00424DAD">
      <w:pPr>
        <w:tabs>
          <w:tab w:val="left" w:pos="9496"/>
        </w:tabs>
        <w:bidi/>
        <w:spacing w:line="360" w:lineRule="auto"/>
        <w:ind w:left="-1" w:firstLine="1"/>
        <w:jc w:val="center"/>
        <w:rPr>
          <w:rFonts w:asciiTheme="minorBidi" w:hAnsiTheme="minorBidi"/>
          <w:sz w:val="36"/>
          <w:szCs w:val="36"/>
          <w:rtl/>
        </w:rPr>
      </w:pPr>
      <w:r w:rsidRPr="00424DAD">
        <w:rPr>
          <w:rFonts w:asciiTheme="minorBidi" w:hAnsiTheme="minorBidi"/>
          <w:sz w:val="36"/>
          <w:szCs w:val="36"/>
          <w:rtl/>
        </w:rPr>
        <w:t>فَسَنَا صُبْحَتهَا مِنْ شَنبٍ</w:t>
      </w:r>
      <w:r w:rsidR="007B1585" w:rsidRPr="00424DAD">
        <w:rPr>
          <w:rFonts w:asciiTheme="minorBidi" w:hAnsiTheme="minorBidi"/>
          <w:sz w:val="36"/>
          <w:szCs w:val="36"/>
          <w:rtl/>
        </w:rPr>
        <w:t xml:space="preserve"> </w:t>
      </w:r>
      <w:r w:rsidRPr="00424DAD">
        <w:rPr>
          <w:rFonts w:asciiTheme="minorBidi" w:hAnsiTheme="minorBidi"/>
          <w:sz w:val="36"/>
          <w:szCs w:val="36"/>
          <w:rtl/>
        </w:rPr>
        <w:t>وَ</w:t>
      </w:r>
      <w:r w:rsidR="007B1585" w:rsidRPr="00424DAD">
        <w:rPr>
          <w:rFonts w:asciiTheme="minorBidi" w:hAnsiTheme="minorBidi"/>
          <w:sz w:val="36"/>
          <w:szCs w:val="36"/>
          <w:rtl/>
        </w:rPr>
        <w:t xml:space="preserve"> </w:t>
      </w:r>
      <w:r w:rsidRPr="00424DAD">
        <w:rPr>
          <w:rFonts w:asciiTheme="minorBidi" w:hAnsiTheme="minorBidi"/>
          <w:sz w:val="36"/>
          <w:szCs w:val="36"/>
          <w:rtl/>
        </w:rPr>
        <w:t>دُجَى لَيْلتـِـهَا مِنْ لَعَس</w:t>
      </w:r>
    </w:p>
    <w:p w:rsidR="00641025" w:rsidRPr="00424DAD" w:rsidRDefault="00641025" w:rsidP="00424DAD">
      <w:pPr>
        <w:tabs>
          <w:tab w:val="left" w:pos="9496"/>
        </w:tabs>
        <w:bidi/>
        <w:spacing w:line="360" w:lineRule="auto"/>
        <w:ind w:left="-1" w:firstLine="1"/>
        <w:jc w:val="center"/>
        <w:rPr>
          <w:rFonts w:asciiTheme="minorBidi" w:hAnsiTheme="minorBidi"/>
          <w:sz w:val="36"/>
          <w:szCs w:val="36"/>
          <w:rtl/>
        </w:rPr>
      </w:pPr>
      <w:r w:rsidRPr="00424DAD">
        <w:rPr>
          <w:rFonts w:asciiTheme="minorBidi" w:hAnsiTheme="minorBidi"/>
          <w:sz w:val="36"/>
          <w:szCs w:val="36"/>
          <w:rtl/>
        </w:rPr>
        <w:t>وَإِذَا مَا هَبّتِ الرّيحُ صَبا</w:t>
      </w:r>
      <w:r w:rsidR="007B1585" w:rsidRPr="00424DAD">
        <w:rPr>
          <w:rFonts w:asciiTheme="minorBidi" w:hAnsiTheme="minorBidi"/>
          <w:sz w:val="36"/>
          <w:szCs w:val="36"/>
          <w:rtl/>
        </w:rPr>
        <w:t>***</w:t>
      </w:r>
      <w:r w:rsidRPr="00424DAD">
        <w:rPr>
          <w:rFonts w:asciiTheme="minorBidi" w:hAnsiTheme="minorBidi"/>
          <w:sz w:val="36"/>
          <w:szCs w:val="36"/>
          <w:rtl/>
        </w:rPr>
        <w:t xml:space="preserve">صحْتُ </w:t>
      </w:r>
      <w:proofErr w:type="spellStart"/>
      <w:r w:rsidRPr="00424DAD">
        <w:rPr>
          <w:rFonts w:asciiTheme="minorBidi" w:hAnsiTheme="minorBidi"/>
          <w:sz w:val="36"/>
          <w:szCs w:val="36"/>
          <w:rtl/>
        </w:rPr>
        <w:t>وَاشَوْقِي</w:t>
      </w:r>
      <w:proofErr w:type="spellEnd"/>
      <w:r w:rsidRPr="00424DAD">
        <w:rPr>
          <w:rFonts w:asciiTheme="minorBidi" w:hAnsiTheme="minorBidi"/>
          <w:sz w:val="36"/>
          <w:szCs w:val="36"/>
          <w:rtl/>
        </w:rPr>
        <w:t xml:space="preserve"> إِلَى الأَنْدَلُس</w:t>
      </w:r>
    </w:p>
    <w:p w:rsidR="00641025" w:rsidRPr="00424DAD" w:rsidRDefault="00641025" w:rsidP="00860509">
      <w:pPr>
        <w:tabs>
          <w:tab w:val="left" w:pos="9496"/>
        </w:tabs>
        <w:bidi/>
        <w:spacing w:line="360" w:lineRule="auto"/>
        <w:ind w:firstLine="424"/>
        <w:jc w:val="both"/>
        <w:rPr>
          <w:rFonts w:asciiTheme="minorBidi" w:hAnsiTheme="minorBidi"/>
          <w:sz w:val="36"/>
          <w:szCs w:val="36"/>
          <w:rtl/>
        </w:rPr>
      </w:pPr>
      <w:r w:rsidRPr="00424DAD">
        <w:rPr>
          <w:rFonts w:asciiTheme="minorBidi" w:hAnsiTheme="minorBidi"/>
          <w:sz w:val="36"/>
          <w:szCs w:val="36"/>
          <w:rtl/>
        </w:rPr>
        <w:t>وتجدر الإشارة إلى أنّ القرن الخامس يعدّ مميزا بالنسبة لل</w:t>
      </w:r>
      <w:r w:rsidR="007B1585" w:rsidRPr="00424DAD">
        <w:rPr>
          <w:rFonts w:asciiTheme="minorBidi" w:hAnsiTheme="minorBidi"/>
          <w:sz w:val="36"/>
          <w:szCs w:val="36"/>
          <w:rtl/>
        </w:rPr>
        <w:t>نقد</w:t>
      </w:r>
      <w:r w:rsidRPr="00424DAD">
        <w:rPr>
          <w:rFonts w:asciiTheme="minorBidi" w:hAnsiTheme="minorBidi"/>
          <w:sz w:val="36"/>
          <w:szCs w:val="36"/>
          <w:rtl/>
        </w:rPr>
        <w:t xml:space="preserve"> بهذه البلاد، ففي هذا القرن برزت الخصومة بين المشرق وال</w:t>
      </w:r>
      <w:r w:rsidR="007B1585" w:rsidRPr="00424DAD">
        <w:rPr>
          <w:rFonts w:asciiTheme="minorBidi" w:hAnsiTheme="minorBidi"/>
          <w:sz w:val="36"/>
          <w:szCs w:val="36"/>
          <w:rtl/>
        </w:rPr>
        <w:t>أندلس</w:t>
      </w:r>
      <w:r w:rsidRPr="00424DAD">
        <w:rPr>
          <w:rFonts w:asciiTheme="minorBidi" w:hAnsiTheme="minorBidi"/>
          <w:sz w:val="36"/>
          <w:szCs w:val="36"/>
          <w:rtl/>
        </w:rPr>
        <w:t xml:space="preserve"> بشكل بارز، وصارت مسأ</w:t>
      </w:r>
      <w:r w:rsidR="00860509">
        <w:rPr>
          <w:rFonts w:asciiTheme="minorBidi" w:hAnsiTheme="minorBidi"/>
          <w:sz w:val="36"/>
          <w:szCs w:val="36"/>
          <w:rtl/>
        </w:rPr>
        <w:t>لة الدفاع عن الوطن</w:t>
      </w:r>
      <w:r w:rsidRPr="00424DAD">
        <w:rPr>
          <w:rFonts w:asciiTheme="minorBidi" w:hAnsiTheme="minorBidi"/>
          <w:sz w:val="36"/>
          <w:szCs w:val="36"/>
          <w:rtl/>
        </w:rPr>
        <w:t xml:space="preserve"> مهمّة الطبقة المثقفة والمبدعة،</w:t>
      </w:r>
      <w:r w:rsidR="00860509">
        <w:rPr>
          <w:rFonts w:asciiTheme="minorBidi" w:hAnsiTheme="minorBidi"/>
          <w:sz w:val="36"/>
          <w:szCs w:val="36"/>
          <w:rtl/>
        </w:rPr>
        <w:t xml:space="preserve"> ويتجلّى ذلك مع</w:t>
      </w:r>
      <w:r w:rsidRPr="00424DAD">
        <w:rPr>
          <w:rFonts w:asciiTheme="minorBidi" w:hAnsiTheme="minorBidi"/>
          <w:sz w:val="36"/>
          <w:szCs w:val="36"/>
          <w:rtl/>
        </w:rPr>
        <w:t xml:space="preserve"> ابن شهيد (</w:t>
      </w:r>
      <w:proofErr w:type="spellStart"/>
      <w:r w:rsidRPr="00424DAD">
        <w:rPr>
          <w:rFonts w:asciiTheme="minorBidi" w:hAnsiTheme="minorBidi"/>
          <w:sz w:val="36"/>
          <w:szCs w:val="36"/>
          <w:rtl/>
        </w:rPr>
        <w:t>ت425ه</w:t>
      </w:r>
      <w:proofErr w:type="spellEnd"/>
      <w:r w:rsidRPr="00424DAD">
        <w:rPr>
          <w:rFonts w:asciiTheme="minorBidi" w:hAnsiTheme="minorBidi"/>
          <w:sz w:val="36"/>
          <w:szCs w:val="36"/>
          <w:rtl/>
        </w:rPr>
        <w:t>)</w:t>
      </w:r>
      <w:r w:rsidR="00860509">
        <w:rPr>
          <w:rFonts w:asciiTheme="minorBidi" w:hAnsiTheme="minorBidi" w:hint="cs"/>
          <w:sz w:val="36"/>
          <w:szCs w:val="36"/>
          <w:rtl/>
        </w:rPr>
        <w:t>،</w:t>
      </w:r>
      <w:r w:rsidRPr="00424DAD">
        <w:rPr>
          <w:rFonts w:asciiTheme="minorBidi" w:hAnsiTheme="minorBidi"/>
          <w:sz w:val="36"/>
          <w:szCs w:val="36"/>
          <w:rtl/>
        </w:rPr>
        <w:t xml:space="preserve"> وابن حزم (</w:t>
      </w:r>
      <w:proofErr w:type="spellStart"/>
      <w:r w:rsidRPr="00424DAD">
        <w:rPr>
          <w:rFonts w:asciiTheme="minorBidi" w:hAnsiTheme="minorBidi"/>
          <w:sz w:val="36"/>
          <w:szCs w:val="36"/>
          <w:rtl/>
        </w:rPr>
        <w:t>ت456ه</w:t>
      </w:r>
      <w:proofErr w:type="spellEnd"/>
      <w:r w:rsidRPr="00424DAD">
        <w:rPr>
          <w:rFonts w:asciiTheme="minorBidi" w:hAnsiTheme="minorBidi"/>
          <w:sz w:val="36"/>
          <w:szCs w:val="36"/>
          <w:rtl/>
        </w:rPr>
        <w:t>)</w:t>
      </w:r>
      <w:r w:rsidRPr="00424DAD">
        <w:rPr>
          <w:rFonts w:asciiTheme="minorBidi" w:hAnsiTheme="minorBidi"/>
          <w:sz w:val="36"/>
          <w:szCs w:val="36"/>
          <w:rtl/>
          <w:lang w:bidi="ar-DZ"/>
        </w:rPr>
        <w:t xml:space="preserve">، </w:t>
      </w:r>
      <w:r w:rsidR="007B1585" w:rsidRPr="00424DAD">
        <w:rPr>
          <w:rFonts w:asciiTheme="minorBidi" w:hAnsiTheme="minorBidi"/>
          <w:sz w:val="36"/>
          <w:szCs w:val="36"/>
          <w:rtl/>
        </w:rPr>
        <w:t>و</w:t>
      </w:r>
      <w:r w:rsidRPr="00424DAD">
        <w:rPr>
          <w:rFonts w:asciiTheme="minorBidi" w:hAnsiTheme="minorBidi"/>
          <w:sz w:val="36"/>
          <w:szCs w:val="36"/>
          <w:rtl/>
        </w:rPr>
        <w:t>ابن سعيد المغربي</w:t>
      </w:r>
      <w:r w:rsidR="00551DF3">
        <w:rPr>
          <w:rFonts w:asciiTheme="minorBidi" w:hAnsiTheme="minorBidi" w:hint="cs"/>
          <w:sz w:val="36"/>
          <w:szCs w:val="36"/>
          <w:rtl/>
        </w:rPr>
        <w:t xml:space="preserve"> </w:t>
      </w:r>
      <w:r w:rsidRPr="00424DAD">
        <w:rPr>
          <w:rFonts w:asciiTheme="minorBidi" w:hAnsiTheme="minorBidi"/>
          <w:sz w:val="36"/>
          <w:szCs w:val="36"/>
          <w:rtl/>
        </w:rPr>
        <w:t>(</w:t>
      </w:r>
      <w:proofErr w:type="spellStart"/>
      <w:r w:rsidRPr="00424DAD">
        <w:rPr>
          <w:rFonts w:asciiTheme="minorBidi" w:hAnsiTheme="minorBidi"/>
          <w:sz w:val="36"/>
          <w:szCs w:val="36"/>
          <w:rtl/>
        </w:rPr>
        <w:t>ت673ه</w:t>
      </w:r>
      <w:proofErr w:type="spellEnd"/>
      <w:r w:rsidRPr="00424DAD">
        <w:rPr>
          <w:rFonts w:asciiTheme="minorBidi" w:hAnsiTheme="minorBidi"/>
          <w:sz w:val="36"/>
          <w:szCs w:val="36"/>
          <w:rtl/>
        </w:rPr>
        <w:t xml:space="preserve">)، حين بلغه </w:t>
      </w:r>
      <w:r w:rsidRPr="00424DAD">
        <w:rPr>
          <w:rFonts w:asciiTheme="minorBidi" w:hAnsiTheme="minorBidi"/>
          <w:sz w:val="36"/>
          <w:szCs w:val="36"/>
          <w:rtl/>
        </w:rPr>
        <w:lastRenderedPageBreak/>
        <w:t xml:space="preserve">تحامل ابن حوقل </w:t>
      </w:r>
      <w:proofErr w:type="spellStart"/>
      <w:r w:rsidRPr="00424DAD">
        <w:rPr>
          <w:rFonts w:asciiTheme="minorBidi" w:hAnsiTheme="minorBidi"/>
          <w:sz w:val="36"/>
          <w:szCs w:val="36"/>
          <w:rtl/>
        </w:rPr>
        <w:t>النصيبي</w:t>
      </w:r>
      <w:proofErr w:type="spellEnd"/>
      <w:r w:rsidRPr="00424DAD">
        <w:rPr>
          <w:rFonts w:asciiTheme="minorBidi" w:hAnsiTheme="minorBidi"/>
          <w:sz w:val="36"/>
          <w:szCs w:val="36"/>
          <w:rtl/>
        </w:rPr>
        <w:t xml:space="preserve"> على الأندلسيين، واصفا إيّاهم بالحمق والجبن ونقص العقل</w:t>
      </w:r>
      <w:r w:rsidR="00860509">
        <w:rPr>
          <w:rFonts w:asciiTheme="minorBidi" w:hAnsiTheme="minorBidi" w:hint="cs"/>
          <w:sz w:val="36"/>
          <w:szCs w:val="36"/>
          <w:rtl/>
        </w:rPr>
        <w:t>،</w:t>
      </w:r>
      <w:r w:rsidRPr="00424DAD">
        <w:rPr>
          <w:rFonts w:asciiTheme="minorBidi" w:hAnsiTheme="minorBidi"/>
          <w:sz w:val="36"/>
          <w:szCs w:val="36"/>
          <w:rtl/>
        </w:rPr>
        <w:t xml:space="preserve"> وصغر الأحلام</w:t>
      </w:r>
      <w:r w:rsidR="00860509">
        <w:rPr>
          <w:rFonts w:asciiTheme="minorBidi" w:hAnsiTheme="minorBidi" w:hint="cs"/>
          <w:sz w:val="36"/>
          <w:szCs w:val="36"/>
          <w:rtl/>
        </w:rPr>
        <w:t>،</w:t>
      </w:r>
      <w:r w:rsidRPr="00424DAD">
        <w:rPr>
          <w:rFonts w:asciiTheme="minorBidi" w:hAnsiTheme="minorBidi"/>
          <w:sz w:val="36"/>
          <w:szCs w:val="36"/>
          <w:rtl/>
        </w:rPr>
        <w:t xml:space="preserve"> فردّ عليه ابن سعيد في جزء من (المغرب) أسماه (الشهب الثاقبة في الإنصاف بين المشارقة والمغاربة)، وهو مفق</w:t>
      </w:r>
      <w:r w:rsidR="007B1585" w:rsidRPr="00424DAD">
        <w:rPr>
          <w:rFonts w:asciiTheme="minorBidi" w:hAnsiTheme="minorBidi"/>
          <w:sz w:val="36"/>
          <w:szCs w:val="36"/>
          <w:rtl/>
        </w:rPr>
        <w:t>ود إلّا فقرات منه أوردها العمري</w:t>
      </w:r>
      <w:r w:rsidR="007601DA" w:rsidRPr="00424DAD">
        <w:rPr>
          <w:rFonts w:asciiTheme="minorBidi" w:hAnsiTheme="minorBidi"/>
          <w:sz w:val="36"/>
          <w:szCs w:val="36"/>
          <w:rtl/>
        </w:rPr>
        <w:t>، وكان ردّه بالحجة.</w:t>
      </w:r>
    </w:p>
    <w:p w:rsidR="00641025" w:rsidRPr="00424DAD" w:rsidRDefault="00641025" w:rsidP="00424DAD">
      <w:pPr>
        <w:tabs>
          <w:tab w:val="left" w:pos="9496"/>
        </w:tabs>
        <w:bidi/>
        <w:spacing w:line="360" w:lineRule="auto"/>
        <w:ind w:firstLine="424"/>
        <w:jc w:val="both"/>
        <w:rPr>
          <w:rFonts w:asciiTheme="minorBidi" w:hAnsiTheme="minorBidi"/>
          <w:sz w:val="36"/>
          <w:szCs w:val="36"/>
          <w:rtl/>
        </w:rPr>
      </w:pPr>
      <w:r w:rsidRPr="00424DAD">
        <w:rPr>
          <w:rFonts w:asciiTheme="minorBidi" w:hAnsiTheme="minorBidi"/>
          <w:color w:val="000000" w:themeColor="text1"/>
          <w:sz w:val="36"/>
          <w:szCs w:val="36"/>
          <w:rtl/>
        </w:rPr>
        <w:t>و</w:t>
      </w:r>
      <w:r w:rsidRPr="00424DAD">
        <w:rPr>
          <w:rFonts w:asciiTheme="minorBidi" w:hAnsiTheme="minorBidi"/>
          <w:sz w:val="36"/>
          <w:szCs w:val="36"/>
          <w:rtl/>
        </w:rPr>
        <w:t>من تلك الكتب</w:t>
      </w:r>
      <w:r w:rsidR="00927BBA">
        <w:rPr>
          <w:rFonts w:asciiTheme="minorBidi" w:hAnsiTheme="minorBidi" w:hint="cs"/>
          <w:sz w:val="36"/>
          <w:szCs w:val="36"/>
          <w:rtl/>
        </w:rPr>
        <w:t>:</w:t>
      </w:r>
      <w:r w:rsidRPr="00424DAD">
        <w:rPr>
          <w:rFonts w:asciiTheme="minorBidi" w:hAnsiTheme="minorBidi"/>
          <w:sz w:val="36"/>
          <w:szCs w:val="36"/>
          <w:rtl/>
        </w:rPr>
        <w:t xml:space="preserve"> رسالة أبي الوليد إسماعيل بن محمد الشقندي (ت </w:t>
      </w:r>
      <w:proofErr w:type="spellStart"/>
      <w:r w:rsidRPr="00424DAD">
        <w:rPr>
          <w:rFonts w:asciiTheme="minorBidi" w:hAnsiTheme="minorBidi"/>
          <w:sz w:val="36"/>
          <w:szCs w:val="36"/>
          <w:rtl/>
        </w:rPr>
        <w:t>629ه</w:t>
      </w:r>
      <w:proofErr w:type="spellEnd"/>
      <w:r w:rsidRPr="00424DAD">
        <w:rPr>
          <w:rFonts w:asciiTheme="minorBidi" w:hAnsiTheme="minorBidi"/>
          <w:sz w:val="36"/>
          <w:szCs w:val="36"/>
          <w:rtl/>
        </w:rPr>
        <w:t>) (في الدفاع عن الأندلس)</w:t>
      </w:r>
      <w:r w:rsidR="007601DA" w:rsidRPr="00424DAD">
        <w:rPr>
          <w:rFonts w:asciiTheme="minorBidi" w:hAnsiTheme="minorBidi"/>
          <w:sz w:val="36"/>
          <w:szCs w:val="36"/>
          <w:rtl/>
        </w:rPr>
        <w:t xml:space="preserve"> </w:t>
      </w:r>
      <w:r w:rsidRPr="00424DAD">
        <w:rPr>
          <w:rFonts w:asciiTheme="minorBidi" w:hAnsiTheme="minorBidi"/>
          <w:sz w:val="36"/>
          <w:szCs w:val="36"/>
          <w:rtl/>
        </w:rPr>
        <w:t>، وهي نموذج صالح للدلالة على تبلور الشعور الأندل</w:t>
      </w:r>
      <w:r w:rsidR="007601DA" w:rsidRPr="00424DAD">
        <w:rPr>
          <w:rFonts w:asciiTheme="minorBidi" w:hAnsiTheme="minorBidi"/>
          <w:sz w:val="36"/>
          <w:szCs w:val="36"/>
          <w:rtl/>
        </w:rPr>
        <w:t>سي بالانتماء الاجتماعي والديني.</w:t>
      </w:r>
    </w:p>
    <w:p w:rsidR="007601DA" w:rsidRPr="00424DAD" w:rsidRDefault="00641025" w:rsidP="00424DAD">
      <w:pPr>
        <w:tabs>
          <w:tab w:val="left" w:pos="9496"/>
        </w:tabs>
        <w:bidi/>
        <w:spacing w:line="360" w:lineRule="auto"/>
        <w:ind w:firstLine="424"/>
        <w:jc w:val="both"/>
        <w:rPr>
          <w:rFonts w:asciiTheme="minorBidi" w:hAnsiTheme="minorBidi"/>
          <w:color w:val="000000" w:themeColor="text1"/>
          <w:sz w:val="36"/>
          <w:szCs w:val="36"/>
        </w:rPr>
      </w:pPr>
      <w:r w:rsidRPr="00424DAD">
        <w:rPr>
          <w:rFonts w:asciiTheme="minorBidi" w:hAnsiTheme="minorBidi"/>
          <w:sz w:val="36"/>
          <w:szCs w:val="36"/>
          <w:rtl/>
        </w:rPr>
        <w:t>وت</w:t>
      </w:r>
      <w:r w:rsidR="007601DA" w:rsidRPr="00424DAD">
        <w:rPr>
          <w:rFonts w:asciiTheme="minorBidi" w:hAnsiTheme="minorBidi"/>
          <w:sz w:val="36"/>
          <w:szCs w:val="36"/>
          <w:rtl/>
        </w:rPr>
        <w:t>تضمن</w:t>
      </w:r>
      <w:r w:rsidRPr="00424DAD">
        <w:rPr>
          <w:rFonts w:asciiTheme="minorBidi" w:hAnsiTheme="minorBidi"/>
          <w:sz w:val="36"/>
          <w:szCs w:val="36"/>
          <w:rtl/>
        </w:rPr>
        <w:t xml:space="preserve"> الرسالة على جانب تطبيقي</w:t>
      </w:r>
      <w:r w:rsidR="00927BBA">
        <w:rPr>
          <w:rFonts w:asciiTheme="minorBidi" w:hAnsiTheme="minorBidi" w:hint="cs"/>
          <w:sz w:val="36"/>
          <w:szCs w:val="36"/>
          <w:rtl/>
        </w:rPr>
        <w:t>،</w:t>
      </w:r>
      <w:r w:rsidRPr="00424DAD">
        <w:rPr>
          <w:rFonts w:asciiTheme="minorBidi" w:hAnsiTheme="minorBidi"/>
          <w:sz w:val="36"/>
          <w:szCs w:val="36"/>
          <w:rtl/>
        </w:rPr>
        <w:t xml:space="preserve"> تمثل في مقابلة قصائد لأندلسيين أمثال ابن دراج القسط</w:t>
      </w:r>
      <w:r w:rsidR="007601DA" w:rsidRPr="00424DAD">
        <w:rPr>
          <w:rFonts w:asciiTheme="minorBidi" w:hAnsiTheme="minorBidi"/>
          <w:sz w:val="36"/>
          <w:szCs w:val="36"/>
          <w:rtl/>
        </w:rPr>
        <w:t>لي بأخرى لمشارقة أمثال المتنبي.</w:t>
      </w:r>
    </w:p>
    <w:p w:rsidR="00641025" w:rsidRDefault="007601DA" w:rsidP="00424DAD">
      <w:pPr>
        <w:tabs>
          <w:tab w:val="left" w:pos="9496"/>
        </w:tabs>
        <w:bidi/>
        <w:spacing w:line="360" w:lineRule="auto"/>
        <w:ind w:firstLine="424"/>
        <w:jc w:val="both"/>
        <w:rPr>
          <w:rFonts w:asciiTheme="minorBidi" w:hAnsiTheme="minorBidi"/>
          <w:color w:val="000000" w:themeColor="text1"/>
          <w:sz w:val="36"/>
          <w:szCs w:val="36"/>
          <w:rtl/>
        </w:rPr>
      </w:pPr>
      <w:r w:rsidRPr="00424DAD">
        <w:rPr>
          <w:rFonts w:asciiTheme="minorBidi" w:hAnsiTheme="minorBidi"/>
          <w:color w:val="000000" w:themeColor="text1"/>
          <w:sz w:val="36"/>
          <w:szCs w:val="36"/>
          <w:rtl/>
        </w:rPr>
        <w:t xml:space="preserve">ثم أتبعت هذه المرحلة مرحلة أخرى </w:t>
      </w:r>
      <w:r w:rsidR="00641025" w:rsidRPr="00424DAD">
        <w:rPr>
          <w:rFonts w:asciiTheme="minorBidi" w:hAnsiTheme="minorBidi"/>
          <w:color w:val="000000" w:themeColor="text1"/>
          <w:sz w:val="36"/>
          <w:szCs w:val="36"/>
          <w:rtl/>
        </w:rPr>
        <w:t>من مراحل التأليف النقدي</w:t>
      </w:r>
      <w:r w:rsidR="00927BBA">
        <w:rPr>
          <w:rFonts w:asciiTheme="minorBidi" w:hAnsiTheme="minorBidi" w:hint="cs"/>
          <w:color w:val="000000" w:themeColor="text1"/>
          <w:sz w:val="36"/>
          <w:szCs w:val="36"/>
          <w:rtl/>
        </w:rPr>
        <w:t>،</w:t>
      </w:r>
      <w:r w:rsidR="00641025" w:rsidRPr="00424DAD">
        <w:rPr>
          <w:rFonts w:asciiTheme="minorBidi" w:hAnsiTheme="minorBidi"/>
          <w:color w:val="000000" w:themeColor="text1"/>
          <w:sz w:val="36"/>
          <w:szCs w:val="36"/>
          <w:rtl/>
        </w:rPr>
        <w:t xml:space="preserve"> حيث ظهرت فيها مجموعة من الكتب </w:t>
      </w:r>
      <w:r w:rsidRPr="00424DAD">
        <w:rPr>
          <w:rFonts w:asciiTheme="minorBidi" w:hAnsiTheme="minorBidi"/>
          <w:color w:val="000000" w:themeColor="text1"/>
          <w:sz w:val="36"/>
          <w:szCs w:val="36"/>
          <w:rtl/>
        </w:rPr>
        <w:t>في شكل نقد</w:t>
      </w:r>
      <w:r w:rsidR="00641025" w:rsidRPr="00424DAD">
        <w:rPr>
          <w:rFonts w:asciiTheme="minorBidi" w:hAnsiTheme="minorBidi"/>
          <w:color w:val="000000" w:themeColor="text1"/>
          <w:sz w:val="36"/>
          <w:szCs w:val="36"/>
          <w:rtl/>
        </w:rPr>
        <w:t xml:space="preserve"> وتعليقات وشروحات وتنبيهات </w:t>
      </w:r>
      <w:r w:rsidRPr="00424DAD">
        <w:rPr>
          <w:rFonts w:asciiTheme="minorBidi" w:hAnsiTheme="minorBidi"/>
          <w:color w:val="000000" w:themeColor="text1"/>
          <w:sz w:val="36"/>
          <w:szCs w:val="36"/>
          <w:rtl/>
        </w:rPr>
        <w:t xml:space="preserve">على بعض الأخطاء الواقعة في بعض الكتب </w:t>
      </w:r>
      <w:r w:rsidR="00641025" w:rsidRPr="00424DAD">
        <w:rPr>
          <w:rFonts w:asciiTheme="minorBidi" w:hAnsiTheme="minorBidi"/>
          <w:color w:val="000000" w:themeColor="text1"/>
          <w:sz w:val="36"/>
          <w:szCs w:val="36"/>
          <w:rtl/>
        </w:rPr>
        <w:t xml:space="preserve">منها: كتاب (إصلاح الخلل الواقع في الجمل) لصاحبه أبي محمد عبد </w:t>
      </w:r>
      <w:r w:rsidR="00641025" w:rsidRPr="00424DAD">
        <w:rPr>
          <w:rFonts w:asciiTheme="minorBidi" w:hAnsiTheme="minorBidi"/>
          <w:sz w:val="36"/>
          <w:szCs w:val="36"/>
          <w:rtl/>
        </w:rPr>
        <w:t>الله ابن السيّد البطليوسي</w:t>
      </w:r>
      <w:r w:rsidR="00641025" w:rsidRPr="00424DAD">
        <w:rPr>
          <w:rFonts w:asciiTheme="minorBidi" w:hAnsiTheme="minorBidi"/>
          <w:color w:val="000000" w:themeColor="text1"/>
          <w:sz w:val="36"/>
          <w:szCs w:val="36"/>
          <w:rtl/>
        </w:rPr>
        <w:t xml:space="preserve"> (ت </w:t>
      </w:r>
      <w:proofErr w:type="spellStart"/>
      <w:r w:rsidR="00641025" w:rsidRPr="00424DAD">
        <w:rPr>
          <w:rFonts w:asciiTheme="minorBidi" w:hAnsiTheme="minorBidi"/>
          <w:color w:val="000000" w:themeColor="text1"/>
          <w:sz w:val="36"/>
          <w:szCs w:val="36"/>
          <w:rtl/>
        </w:rPr>
        <w:t>520ه</w:t>
      </w:r>
      <w:proofErr w:type="spellEnd"/>
      <w:r w:rsidR="00641025" w:rsidRPr="00424DAD">
        <w:rPr>
          <w:rFonts w:asciiTheme="minorBidi" w:hAnsiTheme="minorBidi"/>
          <w:color w:val="000000" w:themeColor="text1"/>
          <w:sz w:val="36"/>
          <w:szCs w:val="36"/>
          <w:rtl/>
        </w:rPr>
        <w:t>)، وفيه تنبيه على بعض خطأ أبي القاسم الزجاج في كتابه (الجمل في النحو)، وكتاب (بغية الآمل في ترتيب كتاب الكامل)، و</w:t>
      </w:r>
      <w:r w:rsidRPr="00424DAD">
        <w:rPr>
          <w:rFonts w:asciiTheme="minorBidi" w:hAnsiTheme="minorBidi"/>
          <w:color w:val="000000" w:themeColor="text1"/>
          <w:sz w:val="36"/>
          <w:szCs w:val="36"/>
          <w:rtl/>
        </w:rPr>
        <w:t>المقصود به كتاب (الكامل) للمبرد.</w:t>
      </w:r>
    </w:p>
    <w:p w:rsidR="00424DAD" w:rsidRPr="00424DAD" w:rsidRDefault="00424DAD" w:rsidP="00551DF3">
      <w:pPr>
        <w:tabs>
          <w:tab w:val="left" w:pos="9496"/>
        </w:tabs>
        <w:bidi/>
        <w:spacing w:line="360" w:lineRule="auto"/>
        <w:jc w:val="both"/>
        <w:rPr>
          <w:rFonts w:asciiTheme="minorBidi" w:hAnsiTheme="minorBidi"/>
          <w:color w:val="000000" w:themeColor="text1"/>
          <w:sz w:val="36"/>
          <w:szCs w:val="36"/>
          <w:rtl/>
        </w:rPr>
      </w:pPr>
    </w:p>
    <w:p w:rsidR="00424DAD" w:rsidRPr="00424DAD" w:rsidRDefault="00424DAD" w:rsidP="00424DAD">
      <w:pPr>
        <w:pStyle w:val="Notedebasdepage"/>
        <w:spacing w:line="360" w:lineRule="auto"/>
        <w:jc w:val="lowKashida"/>
        <w:rPr>
          <w:rFonts w:asciiTheme="minorBidi" w:hAnsiTheme="minorBidi" w:cstheme="minorBidi"/>
          <w:b/>
          <w:bCs/>
          <w:sz w:val="36"/>
          <w:szCs w:val="36"/>
          <w:rtl/>
        </w:rPr>
      </w:pPr>
      <w:r w:rsidRPr="00424DAD">
        <w:rPr>
          <w:rFonts w:asciiTheme="minorBidi" w:hAnsiTheme="minorBidi" w:cstheme="minorBidi"/>
          <w:b/>
          <w:bCs/>
          <w:sz w:val="36"/>
          <w:szCs w:val="36"/>
          <w:rtl/>
        </w:rPr>
        <w:t xml:space="preserve">المصادر </w:t>
      </w:r>
      <w:proofErr w:type="gramStart"/>
      <w:r w:rsidRPr="00424DAD">
        <w:rPr>
          <w:rFonts w:asciiTheme="minorBidi" w:hAnsiTheme="minorBidi" w:cstheme="minorBidi"/>
          <w:b/>
          <w:bCs/>
          <w:sz w:val="36"/>
          <w:szCs w:val="36"/>
          <w:rtl/>
        </w:rPr>
        <w:t>والمراجع</w:t>
      </w:r>
      <w:proofErr w:type="gramEnd"/>
      <w:r w:rsidRPr="00424DAD">
        <w:rPr>
          <w:rFonts w:asciiTheme="minorBidi" w:hAnsiTheme="minorBidi" w:cstheme="minorBidi"/>
          <w:b/>
          <w:bCs/>
          <w:sz w:val="36"/>
          <w:szCs w:val="36"/>
          <w:rtl/>
        </w:rPr>
        <w:t>:</w:t>
      </w:r>
    </w:p>
    <w:p w:rsidR="009A3B10" w:rsidRPr="00424DAD" w:rsidRDefault="00424DAD" w:rsidP="00424DAD">
      <w:pPr>
        <w:pStyle w:val="Notedebasdepage"/>
        <w:spacing w:line="360" w:lineRule="auto"/>
        <w:jc w:val="lowKashida"/>
        <w:rPr>
          <w:rFonts w:asciiTheme="minorBidi" w:hAnsiTheme="minorBidi" w:cstheme="minorBidi"/>
          <w:sz w:val="36"/>
          <w:szCs w:val="36"/>
          <w:rtl/>
        </w:rPr>
      </w:pPr>
      <w:r w:rsidRPr="00424DAD">
        <w:rPr>
          <w:rFonts w:asciiTheme="minorBidi" w:hAnsiTheme="minorBidi" w:cstheme="minorBidi"/>
          <w:sz w:val="36"/>
          <w:szCs w:val="36"/>
          <w:rtl/>
        </w:rPr>
        <w:t>1-</w:t>
      </w:r>
      <w:r w:rsidR="009A3B10" w:rsidRPr="00424DAD">
        <w:rPr>
          <w:rFonts w:asciiTheme="minorBidi" w:hAnsiTheme="minorBidi" w:cstheme="minorBidi"/>
          <w:sz w:val="36"/>
          <w:szCs w:val="36"/>
          <w:rtl/>
        </w:rPr>
        <w:t xml:space="preserve"> أحمد حاجم الربيعي، منهج البحث الأدبي في الأندلس، </w:t>
      </w:r>
      <w:proofErr w:type="spellStart"/>
      <w:r w:rsidR="009A3B10" w:rsidRPr="00424DAD">
        <w:rPr>
          <w:rFonts w:asciiTheme="minorBidi" w:hAnsiTheme="minorBidi" w:cstheme="minorBidi"/>
          <w:sz w:val="36"/>
          <w:szCs w:val="36"/>
          <w:rtl/>
        </w:rPr>
        <w:t>ط1</w:t>
      </w:r>
      <w:proofErr w:type="spellEnd"/>
      <w:r w:rsidR="009A3B10" w:rsidRPr="00424DAD">
        <w:rPr>
          <w:rFonts w:asciiTheme="minorBidi" w:hAnsiTheme="minorBidi" w:cstheme="minorBidi"/>
          <w:sz w:val="36"/>
          <w:szCs w:val="36"/>
          <w:rtl/>
        </w:rPr>
        <w:t xml:space="preserve">، الدار العربية للموسوعات، بيروت، لبنان، </w:t>
      </w:r>
      <w:proofErr w:type="spellStart"/>
      <w:r w:rsidR="009A3B10" w:rsidRPr="00424DAD">
        <w:rPr>
          <w:rFonts w:asciiTheme="minorBidi" w:hAnsiTheme="minorBidi" w:cstheme="minorBidi"/>
          <w:sz w:val="36"/>
          <w:szCs w:val="36"/>
          <w:rtl/>
        </w:rPr>
        <w:t>2010م</w:t>
      </w:r>
      <w:proofErr w:type="spellEnd"/>
      <w:r w:rsidR="009A3B10" w:rsidRPr="00424DAD">
        <w:rPr>
          <w:rFonts w:asciiTheme="minorBidi" w:hAnsiTheme="minorBidi" w:cstheme="minorBidi"/>
          <w:sz w:val="36"/>
          <w:szCs w:val="36"/>
          <w:rtl/>
        </w:rPr>
        <w:t xml:space="preserve">، </w:t>
      </w:r>
      <w:proofErr w:type="spellStart"/>
      <w:r w:rsidR="009A3B10" w:rsidRPr="00424DAD">
        <w:rPr>
          <w:rFonts w:asciiTheme="minorBidi" w:hAnsiTheme="minorBidi" w:cstheme="minorBidi"/>
          <w:sz w:val="36"/>
          <w:szCs w:val="36"/>
          <w:rtl/>
        </w:rPr>
        <w:t>1430ه</w:t>
      </w:r>
      <w:proofErr w:type="spellEnd"/>
      <w:r w:rsidR="00F13B40" w:rsidRPr="00424DAD">
        <w:rPr>
          <w:rFonts w:asciiTheme="minorBidi" w:hAnsiTheme="minorBidi" w:cstheme="minorBidi"/>
          <w:sz w:val="36"/>
          <w:szCs w:val="36"/>
          <w:rtl/>
        </w:rPr>
        <w:t>.</w:t>
      </w:r>
    </w:p>
    <w:p w:rsidR="00F13B40" w:rsidRPr="00424DAD" w:rsidRDefault="00424DAD" w:rsidP="00424DAD">
      <w:pPr>
        <w:pStyle w:val="Notedebasdepage"/>
        <w:spacing w:line="360" w:lineRule="auto"/>
        <w:jc w:val="lowKashida"/>
        <w:rPr>
          <w:rFonts w:asciiTheme="minorBidi" w:hAnsiTheme="minorBidi" w:cstheme="minorBidi"/>
          <w:sz w:val="36"/>
          <w:szCs w:val="36"/>
          <w:rtl/>
          <w:lang w:bidi="ar-SA"/>
        </w:rPr>
      </w:pPr>
      <w:r w:rsidRPr="00424DAD">
        <w:rPr>
          <w:rStyle w:val="Appelnotedebasdep"/>
          <w:rFonts w:asciiTheme="minorBidi" w:hAnsiTheme="minorBidi" w:cstheme="minorBidi"/>
          <w:sz w:val="36"/>
          <w:szCs w:val="36"/>
          <w:vertAlign w:val="baseline"/>
          <w:rtl/>
        </w:rPr>
        <w:t>2-</w:t>
      </w:r>
      <w:r w:rsidR="009A3B10" w:rsidRPr="00424DAD">
        <w:rPr>
          <w:rFonts w:asciiTheme="minorBidi" w:hAnsiTheme="minorBidi" w:cstheme="minorBidi"/>
          <w:sz w:val="36"/>
          <w:szCs w:val="36"/>
          <w:rtl/>
        </w:rPr>
        <w:t xml:space="preserve"> </w:t>
      </w:r>
      <w:r w:rsidR="009A3B10" w:rsidRPr="00424DAD">
        <w:rPr>
          <w:rFonts w:asciiTheme="minorBidi" w:hAnsiTheme="minorBidi" w:cstheme="minorBidi"/>
          <w:sz w:val="36"/>
          <w:szCs w:val="36"/>
          <w:rtl/>
          <w:lang w:bidi="ar-SA"/>
        </w:rPr>
        <w:t xml:space="preserve">مصطفى عليان عبد الرحيم، تيارات النقد الأدبي في الأندلس في القرن الخامس الهجري، </w:t>
      </w:r>
      <w:proofErr w:type="spellStart"/>
      <w:r w:rsidR="009A3B10" w:rsidRPr="00424DAD">
        <w:rPr>
          <w:rFonts w:asciiTheme="minorBidi" w:hAnsiTheme="minorBidi" w:cstheme="minorBidi"/>
          <w:sz w:val="36"/>
          <w:szCs w:val="36"/>
          <w:rtl/>
          <w:lang w:bidi="ar-SA"/>
        </w:rPr>
        <w:t>ط1</w:t>
      </w:r>
      <w:proofErr w:type="spellEnd"/>
      <w:r w:rsidR="009A3B10" w:rsidRPr="00424DAD">
        <w:rPr>
          <w:rFonts w:asciiTheme="minorBidi" w:hAnsiTheme="minorBidi" w:cstheme="minorBidi"/>
          <w:sz w:val="36"/>
          <w:szCs w:val="36"/>
          <w:rtl/>
          <w:lang w:bidi="ar-SA"/>
        </w:rPr>
        <w:t xml:space="preserve">، مؤسسة الرسالة، بيروت، لبنان، </w:t>
      </w:r>
      <w:proofErr w:type="spellStart"/>
      <w:r w:rsidR="009A3B10" w:rsidRPr="00424DAD">
        <w:rPr>
          <w:rFonts w:asciiTheme="minorBidi" w:hAnsiTheme="minorBidi" w:cstheme="minorBidi"/>
          <w:sz w:val="36"/>
          <w:szCs w:val="36"/>
          <w:rtl/>
          <w:lang w:bidi="ar-SA"/>
        </w:rPr>
        <w:t>1404ه</w:t>
      </w:r>
      <w:proofErr w:type="spellEnd"/>
      <w:r w:rsidR="009A3B10" w:rsidRPr="00424DAD">
        <w:rPr>
          <w:rFonts w:asciiTheme="minorBidi" w:hAnsiTheme="minorBidi" w:cstheme="minorBidi"/>
          <w:sz w:val="36"/>
          <w:szCs w:val="36"/>
          <w:rtl/>
          <w:lang w:bidi="ar-SA"/>
        </w:rPr>
        <w:t xml:space="preserve">، </w:t>
      </w:r>
      <w:proofErr w:type="spellStart"/>
      <w:r w:rsidR="009A3B10" w:rsidRPr="00424DAD">
        <w:rPr>
          <w:rFonts w:asciiTheme="minorBidi" w:hAnsiTheme="minorBidi" w:cstheme="minorBidi"/>
          <w:sz w:val="36"/>
          <w:szCs w:val="36"/>
          <w:rtl/>
          <w:lang w:bidi="ar-SA"/>
        </w:rPr>
        <w:t>1984م</w:t>
      </w:r>
      <w:proofErr w:type="spellEnd"/>
      <w:r w:rsidR="00F13B40" w:rsidRPr="00424DAD">
        <w:rPr>
          <w:rFonts w:asciiTheme="minorBidi" w:hAnsiTheme="minorBidi" w:cstheme="minorBidi"/>
          <w:sz w:val="36"/>
          <w:szCs w:val="36"/>
          <w:rtl/>
          <w:lang w:bidi="ar-SA"/>
        </w:rPr>
        <w:t>.</w:t>
      </w:r>
    </w:p>
    <w:p w:rsidR="009A3B10" w:rsidRPr="00424DAD" w:rsidRDefault="009A3B10" w:rsidP="00424DAD">
      <w:pPr>
        <w:pStyle w:val="Notedebasdepage"/>
        <w:spacing w:line="360" w:lineRule="auto"/>
        <w:jc w:val="lowKashida"/>
        <w:rPr>
          <w:rFonts w:asciiTheme="minorBidi" w:hAnsiTheme="minorBidi" w:cstheme="minorBidi"/>
          <w:sz w:val="36"/>
          <w:szCs w:val="36"/>
        </w:rPr>
      </w:pPr>
      <w:r w:rsidRPr="00424DAD">
        <w:rPr>
          <w:rFonts w:asciiTheme="minorBidi" w:hAnsiTheme="minorBidi" w:cstheme="minorBidi"/>
          <w:sz w:val="36"/>
          <w:szCs w:val="36"/>
          <w:rtl/>
        </w:rPr>
        <w:lastRenderedPageBreak/>
        <w:t xml:space="preserve"> </w:t>
      </w:r>
      <w:r w:rsidR="00424DAD" w:rsidRPr="00424DAD">
        <w:rPr>
          <w:rFonts w:asciiTheme="minorBidi" w:hAnsiTheme="minorBidi" w:cstheme="minorBidi"/>
          <w:sz w:val="36"/>
          <w:szCs w:val="36"/>
          <w:rtl/>
        </w:rPr>
        <w:t xml:space="preserve">3- </w:t>
      </w:r>
      <w:r w:rsidRPr="00424DAD">
        <w:rPr>
          <w:rFonts w:asciiTheme="minorBidi" w:hAnsiTheme="minorBidi" w:cstheme="minorBidi"/>
          <w:sz w:val="36"/>
          <w:szCs w:val="36"/>
          <w:rtl/>
        </w:rPr>
        <w:t xml:space="preserve">محمد رجب البيومي، الأدب الأندلسي بين التأثر والتأثير، </w:t>
      </w:r>
      <w:proofErr w:type="spellStart"/>
      <w:r w:rsidRPr="00424DAD">
        <w:rPr>
          <w:rFonts w:asciiTheme="minorBidi" w:hAnsiTheme="minorBidi" w:cstheme="minorBidi"/>
          <w:sz w:val="36"/>
          <w:szCs w:val="36"/>
          <w:rtl/>
        </w:rPr>
        <w:t>ط1</w:t>
      </w:r>
      <w:proofErr w:type="spellEnd"/>
      <w:r w:rsidRPr="00424DAD">
        <w:rPr>
          <w:rFonts w:asciiTheme="minorBidi" w:hAnsiTheme="minorBidi" w:cstheme="minorBidi"/>
          <w:sz w:val="36"/>
          <w:szCs w:val="36"/>
          <w:rtl/>
        </w:rPr>
        <w:t xml:space="preserve">، مكتبة الدار العربية للكاتب، محرم 1429، يناير </w:t>
      </w:r>
      <w:r w:rsidR="00F13B40" w:rsidRPr="00424DAD">
        <w:rPr>
          <w:rFonts w:asciiTheme="minorBidi" w:hAnsiTheme="minorBidi" w:cstheme="minorBidi"/>
          <w:sz w:val="36"/>
          <w:szCs w:val="36"/>
          <w:rtl/>
        </w:rPr>
        <w:t>.</w:t>
      </w:r>
    </w:p>
    <w:p w:rsidR="009A3B10" w:rsidRPr="00424DAD" w:rsidRDefault="00424DAD" w:rsidP="00424DAD">
      <w:pPr>
        <w:pStyle w:val="Notedebasdepage"/>
        <w:spacing w:line="360" w:lineRule="auto"/>
        <w:rPr>
          <w:rFonts w:asciiTheme="minorBidi" w:hAnsiTheme="minorBidi" w:cstheme="minorBidi"/>
          <w:color w:val="000000" w:themeColor="text1"/>
          <w:sz w:val="36"/>
          <w:szCs w:val="36"/>
          <w:lang w:bidi="ar-SA"/>
        </w:rPr>
      </w:pPr>
      <w:r w:rsidRPr="00424DAD">
        <w:rPr>
          <w:rFonts w:asciiTheme="minorBidi" w:hAnsiTheme="minorBidi" w:cstheme="minorBidi"/>
          <w:sz w:val="36"/>
          <w:szCs w:val="36"/>
          <w:rtl/>
        </w:rPr>
        <w:t xml:space="preserve">4- </w:t>
      </w:r>
      <w:r w:rsidR="009A3B10" w:rsidRPr="00424DAD">
        <w:rPr>
          <w:rFonts w:asciiTheme="minorBidi" w:hAnsiTheme="minorBidi" w:cstheme="minorBidi"/>
          <w:sz w:val="36"/>
          <w:szCs w:val="36"/>
          <w:rtl/>
        </w:rPr>
        <w:t xml:space="preserve">فوزي عيسى، الشعر الأندلسي في عصر الموحدين، </w:t>
      </w:r>
      <w:proofErr w:type="spellStart"/>
      <w:r w:rsidR="009A3B10" w:rsidRPr="00424DAD">
        <w:rPr>
          <w:rFonts w:asciiTheme="minorBidi" w:hAnsiTheme="minorBidi" w:cstheme="minorBidi"/>
          <w:sz w:val="36"/>
          <w:szCs w:val="36"/>
          <w:rtl/>
        </w:rPr>
        <w:t>ط1</w:t>
      </w:r>
      <w:proofErr w:type="spellEnd"/>
      <w:r w:rsidR="009A3B10" w:rsidRPr="00424DAD">
        <w:rPr>
          <w:rFonts w:asciiTheme="minorBidi" w:hAnsiTheme="minorBidi" w:cstheme="minorBidi"/>
          <w:sz w:val="36"/>
          <w:szCs w:val="36"/>
          <w:rtl/>
        </w:rPr>
        <w:t xml:space="preserve">، دار الوفاء لدنيا الطباعة والنشر، الإسكندرية، مصر، </w:t>
      </w:r>
      <w:proofErr w:type="spellStart"/>
      <w:r w:rsidR="009A3B10" w:rsidRPr="00424DAD">
        <w:rPr>
          <w:rFonts w:asciiTheme="minorBidi" w:hAnsiTheme="minorBidi" w:cstheme="minorBidi"/>
          <w:sz w:val="36"/>
          <w:szCs w:val="36"/>
          <w:rtl/>
        </w:rPr>
        <w:t>2007م</w:t>
      </w:r>
      <w:proofErr w:type="spellEnd"/>
      <w:r w:rsidR="00F13B40" w:rsidRPr="00424DAD">
        <w:rPr>
          <w:rFonts w:asciiTheme="minorBidi" w:hAnsiTheme="minorBidi" w:cstheme="minorBidi"/>
          <w:sz w:val="36"/>
          <w:szCs w:val="36"/>
          <w:rtl/>
        </w:rPr>
        <w:t>.</w:t>
      </w:r>
    </w:p>
    <w:p w:rsidR="00F13B40" w:rsidRPr="00424DAD" w:rsidRDefault="00424DAD" w:rsidP="00424DAD">
      <w:pPr>
        <w:pStyle w:val="Notedebasdepage"/>
        <w:spacing w:line="360" w:lineRule="auto"/>
        <w:jc w:val="lowKashida"/>
        <w:rPr>
          <w:rFonts w:asciiTheme="minorBidi" w:hAnsiTheme="minorBidi" w:cstheme="minorBidi"/>
          <w:sz w:val="36"/>
          <w:szCs w:val="36"/>
          <w:rtl/>
        </w:rPr>
      </w:pPr>
      <w:r w:rsidRPr="00424DAD">
        <w:rPr>
          <w:rStyle w:val="Appelnotedebasdep"/>
          <w:rFonts w:asciiTheme="minorBidi" w:hAnsiTheme="minorBidi" w:cstheme="minorBidi"/>
          <w:sz w:val="36"/>
          <w:szCs w:val="36"/>
          <w:vertAlign w:val="baseline"/>
          <w:rtl/>
        </w:rPr>
        <w:t>5</w:t>
      </w:r>
      <w:r w:rsidRPr="00424DAD">
        <w:rPr>
          <w:rFonts w:asciiTheme="minorBidi" w:hAnsiTheme="minorBidi" w:cstheme="minorBidi"/>
          <w:sz w:val="36"/>
          <w:szCs w:val="36"/>
          <w:rtl/>
        </w:rPr>
        <w:t>-</w:t>
      </w:r>
      <w:r w:rsidR="009A3B10" w:rsidRPr="00424DAD">
        <w:rPr>
          <w:rFonts w:asciiTheme="minorBidi" w:hAnsiTheme="minorBidi" w:cstheme="minorBidi"/>
          <w:sz w:val="36"/>
          <w:szCs w:val="36"/>
          <w:rtl/>
        </w:rPr>
        <w:t xml:space="preserve"> </w:t>
      </w:r>
      <w:proofErr w:type="gramStart"/>
      <w:r w:rsidR="009A3B10" w:rsidRPr="00424DAD">
        <w:rPr>
          <w:rFonts w:asciiTheme="minorBidi" w:hAnsiTheme="minorBidi" w:cstheme="minorBidi"/>
          <w:sz w:val="36"/>
          <w:szCs w:val="36"/>
          <w:rtl/>
        </w:rPr>
        <w:t>شوقي</w:t>
      </w:r>
      <w:proofErr w:type="gramEnd"/>
      <w:r w:rsidR="009A3B10" w:rsidRPr="00424DAD">
        <w:rPr>
          <w:rFonts w:asciiTheme="minorBidi" w:hAnsiTheme="minorBidi" w:cstheme="minorBidi"/>
          <w:sz w:val="36"/>
          <w:szCs w:val="36"/>
          <w:rtl/>
        </w:rPr>
        <w:t xml:space="preserve"> ضيف، تاريخ الأدب العربي، عصر الدول والإمارات، الأندلس، د ط، دار المعارف، النيل، القاهرة، مصر، د ت</w:t>
      </w:r>
      <w:r w:rsidR="00F13B40" w:rsidRPr="00424DAD">
        <w:rPr>
          <w:rFonts w:asciiTheme="minorBidi" w:hAnsiTheme="minorBidi" w:cstheme="minorBidi"/>
          <w:sz w:val="36"/>
          <w:szCs w:val="36"/>
          <w:rtl/>
        </w:rPr>
        <w:t>.</w:t>
      </w:r>
    </w:p>
    <w:p w:rsidR="009A3B10" w:rsidRPr="00424DAD" w:rsidRDefault="00424DAD" w:rsidP="00424DAD">
      <w:pPr>
        <w:pStyle w:val="Notedebasdepage"/>
        <w:spacing w:line="360" w:lineRule="auto"/>
        <w:jc w:val="lowKashida"/>
        <w:rPr>
          <w:rFonts w:asciiTheme="minorBidi" w:hAnsiTheme="minorBidi" w:cstheme="minorBidi"/>
          <w:sz w:val="36"/>
          <w:szCs w:val="36"/>
        </w:rPr>
      </w:pPr>
      <w:r w:rsidRPr="00424DAD">
        <w:rPr>
          <w:rFonts w:asciiTheme="minorBidi" w:hAnsiTheme="minorBidi" w:cstheme="minorBidi"/>
          <w:sz w:val="36"/>
          <w:szCs w:val="36"/>
          <w:rtl/>
        </w:rPr>
        <w:t xml:space="preserve">6- </w:t>
      </w:r>
      <w:proofErr w:type="gramStart"/>
      <w:r w:rsidR="009A3B10" w:rsidRPr="00424DAD">
        <w:rPr>
          <w:rFonts w:asciiTheme="minorBidi" w:hAnsiTheme="minorBidi" w:cstheme="minorBidi"/>
          <w:sz w:val="36"/>
          <w:szCs w:val="36"/>
          <w:rtl/>
        </w:rPr>
        <w:t>أيمن</w:t>
      </w:r>
      <w:proofErr w:type="gramEnd"/>
      <w:r w:rsidR="009A3B10" w:rsidRPr="00424DAD">
        <w:rPr>
          <w:rFonts w:asciiTheme="minorBidi" w:hAnsiTheme="minorBidi" w:cstheme="minorBidi"/>
          <w:sz w:val="36"/>
          <w:szCs w:val="36"/>
          <w:rtl/>
        </w:rPr>
        <w:t xml:space="preserve"> محمد ميدان، الحوار الأدبي بين المشرق والأندلس، د ط، دار الوفاء لدنيا الطباعة والنشر، الإسكندرية، مصر، سبتمبر </w:t>
      </w:r>
      <w:proofErr w:type="spellStart"/>
      <w:r w:rsidR="009A3B10" w:rsidRPr="00424DAD">
        <w:rPr>
          <w:rFonts w:asciiTheme="minorBidi" w:hAnsiTheme="minorBidi" w:cstheme="minorBidi"/>
          <w:sz w:val="36"/>
          <w:szCs w:val="36"/>
          <w:rtl/>
        </w:rPr>
        <w:t>2001م</w:t>
      </w:r>
      <w:proofErr w:type="spellEnd"/>
      <w:r w:rsidR="00F13B40" w:rsidRPr="00424DAD">
        <w:rPr>
          <w:rFonts w:asciiTheme="minorBidi" w:hAnsiTheme="minorBidi" w:cstheme="minorBidi"/>
          <w:sz w:val="36"/>
          <w:szCs w:val="36"/>
          <w:rtl/>
        </w:rPr>
        <w:t>.</w:t>
      </w:r>
    </w:p>
    <w:p w:rsidR="00F13B40" w:rsidRPr="00424DAD" w:rsidRDefault="00424DAD" w:rsidP="00424DAD">
      <w:pPr>
        <w:pStyle w:val="Notedebasdepage"/>
        <w:spacing w:line="360" w:lineRule="auto"/>
        <w:jc w:val="lowKashida"/>
        <w:rPr>
          <w:rFonts w:asciiTheme="minorBidi" w:hAnsiTheme="minorBidi" w:cstheme="minorBidi"/>
          <w:sz w:val="36"/>
          <w:szCs w:val="36"/>
          <w:lang w:bidi="ar-SA"/>
        </w:rPr>
      </w:pPr>
      <w:r w:rsidRPr="00424DAD">
        <w:rPr>
          <w:rStyle w:val="Appelnotedebasdep"/>
          <w:rFonts w:asciiTheme="minorBidi" w:hAnsiTheme="minorBidi" w:cstheme="minorBidi"/>
          <w:sz w:val="36"/>
          <w:szCs w:val="36"/>
          <w:vertAlign w:val="baseline"/>
          <w:rtl/>
        </w:rPr>
        <w:t>7</w:t>
      </w:r>
      <w:r w:rsidRPr="00424DAD">
        <w:rPr>
          <w:rFonts w:asciiTheme="minorBidi" w:hAnsiTheme="minorBidi" w:cstheme="minorBidi"/>
          <w:sz w:val="36"/>
          <w:szCs w:val="36"/>
          <w:rtl/>
        </w:rPr>
        <w:t>-</w:t>
      </w:r>
      <w:r w:rsidR="009A3B10" w:rsidRPr="00424DAD">
        <w:rPr>
          <w:rFonts w:asciiTheme="minorBidi" w:hAnsiTheme="minorBidi" w:cstheme="minorBidi"/>
          <w:sz w:val="36"/>
          <w:szCs w:val="36"/>
          <w:rtl/>
        </w:rPr>
        <w:t xml:space="preserve"> الربعي بن سلامة، محاضرات في الأدب المغربي والأندلسي، د ط، منشو</w:t>
      </w:r>
      <w:r w:rsidR="00F13B40" w:rsidRPr="00424DAD">
        <w:rPr>
          <w:rFonts w:asciiTheme="minorBidi" w:hAnsiTheme="minorBidi" w:cstheme="minorBidi"/>
          <w:sz w:val="36"/>
          <w:szCs w:val="36"/>
          <w:rtl/>
        </w:rPr>
        <w:t xml:space="preserve">رات جامعة </w:t>
      </w:r>
      <w:proofErr w:type="spellStart"/>
      <w:r w:rsidR="00F13B40" w:rsidRPr="00424DAD">
        <w:rPr>
          <w:rFonts w:asciiTheme="minorBidi" w:hAnsiTheme="minorBidi" w:cstheme="minorBidi"/>
          <w:sz w:val="36"/>
          <w:szCs w:val="36"/>
          <w:rtl/>
        </w:rPr>
        <w:t>منتوري</w:t>
      </w:r>
      <w:proofErr w:type="spellEnd"/>
      <w:r w:rsidR="00F13B40" w:rsidRPr="00424DAD">
        <w:rPr>
          <w:rFonts w:asciiTheme="minorBidi" w:hAnsiTheme="minorBidi" w:cstheme="minorBidi"/>
          <w:sz w:val="36"/>
          <w:szCs w:val="36"/>
          <w:rtl/>
        </w:rPr>
        <w:t>، قسنطينة، د ت.</w:t>
      </w:r>
    </w:p>
    <w:p w:rsidR="00D84BB6" w:rsidRPr="00424DAD" w:rsidRDefault="00424DAD" w:rsidP="00424DAD">
      <w:pPr>
        <w:pStyle w:val="Notedebasdepage"/>
        <w:spacing w:line="360" w:lineRule="auto"/>
        <w:jc w:val="lowKashida"/>
        <w:rPr>
          <w:rFonts w:asciiTheme="minorBidi" w:hAnsiTheme="minorBidi" w:cstheme="minorBidi"/>
          <w:sz w:val="36"/>
          <w:szCs w:val="36"/>
          <w:lang w:bidi="ar-SA"/>
        </w:rPr>
      </w:pPr>
      <w:r w:rsidRPr="00424DAD">
        <w:rPr>
          <w:rFonts w:asciiTheme="minorBidi" w:hAnsiTheme="minorBidi" w:cstheme="minorBidi"/>
          <w:sz w:val="36"/>
          <w:szCs w:val="36"/>
          <w:rtl/>
          <w:lang w:bidi="ar-SA"/>
        </w:rPr>
        <w:t xml:space="preserve">8- </w:t>
      </w:r>
      <w:r w:rsidR="009A3B10" w:rsidRPr="00424DAD">
        <w:rPr>
          <w:rFonts w:asciiTheme="minorBidi" w:hAnsiTheme="minorBidi" w:cstheme="minorBidi"/>
          <w:sz w:val="36"/>
          <w:szCs w:val="36"/>
          <w:rtl/>
          <w:lang w:bidi="ar-SA"/>
        </w:rPr>
        <w:t xml:space="preserve">أحمد هيكل، الأدب الأندلسي من الفتح إلى سقوط الخلافة، </w:t>
      </w:r>
      <w:proofErr w:type="spellStart"/>
      <w:r w:rsidR="009A3B10" w:rsidRPr="00424DAD">
        <w:rPr>
          <w:rFonts w:asciiTheme="minorBidi" w:hAnsiTheme="minorBidi" w:cstheme="minorBidi"/>
          <w:sz w:val="36"/>
          <w:szCs w:val="36"/>
          <w:rtl/>
          <w:lang w:bidi="ar-SA"/>
        </w:rPr>
        <w:t>ط1</w:t>
      </w:r>
      <w:proofErr w:type="spellEnd"/>
      <w:r w:rsidR="009A3B10" w:rsidRPr="00424DAD">
        <w:rPr>
          <w:rFonts w:asciiTheme="minorBidi" w:hAnsiTheme="minorBidi" w:cstheme="minorBidi"/>
          <w:sz w:val="36"/>
          <w:szCs w:val="36"/>
          <w:rtl/>
          <w:lang w:bidi="ar-SA"/>
        </w:rPr>
        <w:t>، دار غريب للطباعة والنشر والتوزيع، القاهرة، مصر، 2010</w:t>
      </w:r>
      <w:r w:rsidRPr="00424DAD">
        <w:rPr>
          <w:rFonts w:asciiTheme="minorBidi" w:hAnsiTheme="minorBidi" w:cstheme="minorBidi"/>
          <w:sz w:val="36"/>
          <w:szCs w:val="36"/>
          <w:rtl/>
          <w:lang w:bidi="ar-SA"/>
        </w:rPr>
        <w:t>.</w:t>
      </w:r>
      <w:bookmarkStart w:id="0" w:name="_GoBack"/>
      <w:bookmarkEnd w:id="0"/>
    </w:p>
    <w:sectPr w:rsidR="00D84BB6" w:rsidRPr="00424D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10" w:rsidRDefault="009A3B10" w:rsidP="00641025">
      <w:pPr>
        <w:spacing w:after="0" w:line="240" w:lineRule="auto"/>
      </w:pPr>
      <w:r>
        <w:separator/>
      </w:r>
    </w:p>
  </w:endnote>
  <w:endnote w:type="continuationSeparator" w:id="0">
    <w:p w:rsidR="009A3B10" w:rsidRDefault="009A3B10" w:rsidP="0064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10" w:rsidRDefault="009A3B10" w:rsidP="00641025">
      <w:pPr>
        <w:spacing w:after="0" w:line="240" w:lineRule="auto"/>
      </w:pPr>
      <w:r>
        <w:separator/>
      </w:r>
    </w:p>
  </w:footnote>
  <w:footnote w:type="continuationSeparator" w:id="0">
    <w:p w:rsidR="009A3B10" w:rsidRDefault="009A3B10" w:rsidP="006410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2E7"/>
    <w:multiLevelType w:val="hybridMultilevel"/>
    <w:tmpl w:val="95C41B32"/>
    <w:lvl w:ilvl="0" w:tplc="3E92C3E4">
      <w:start w:val="1"/>
      <w:numFmt w:val="decimal"/>
      <w:lvlText w:val="%1-"/>
      <w:lvlJc w:val="left"/>
      <w:pPr>
        <w:ind w:left="1144" w:hanging="360"/>
      </w:pPr>
      <w:rPr>
        <w:rFonts w:hint="default"/>
        <w:u w:val="none"/>
      </w:rPr>
    </w:lvl>
    <w:lvl w:ilvl="1" w:tplc="040C0019" w:tentative="1">
      <w:start w:val="1"/>
      <w:numFmt w:val="lowerLetter"/>
      <w:lvlText w:val="%2."/>
      <w:lvlJc w:val="left"/>
      <w:pPr>
        <w:ind w:left="1864" w:hanging="360"/>
      </w:pPr>
    </w:lvl>
    <w:lvl w:ilvl="2" w:tplc="040C001B" w:tentative="1">
      <w:start w:val="1"/>
      <w:numFmt w:val="lowerRoman"/>
      <w:lvlText w:val="%3."/>
      <w:lvlJc w:val="right"/>
      <w:pPr>
        <w:ind w:left="2584" w:hanging="180"/>
      </w:pPr>
    </w:lvl>
    <w:lvl w:ilvl="3" w:tplc="040C000F" w:tentative="1">
      <w:start w:val="1"/>
      <w:numFmt w:val="decimal"/>
      <w:lvlText w:val="%4."/>
      <w:lvlJc w:val="left"/>
      <w:pPr>
        <w:ind w:left="3304" w:hanging="360"/>
      </w:pPr>
    </w:lvl>
    <w:lvl w:ilvl="4" w:tplc="040C0019" w:tentative="1">
      <w:start w:val="1"/>
      <w:numFmt w:val="lowerLetter"/>
      <w:lvlText w:val="%5."/>
      <w:lvlJc w:val="left"/>
      <w:pPr>
        <w:ind w:left="4024" w:hanging="360"/>
      </w:pPr>
    </w:lvl>
    <w:lvl w:ilvl="5" w:tplc="040C001B" w:tentative="1">
      <w:start w:val="1"/>
      <w:numFmt w:val="lowerRoman"/>
      <w:lvlText w:val="%6."/>
      <w:lvlJc w:val="right"/>
      <w:pPr>
        <w:ind w:left="4744" w:hanging="180"/>
      </w:pPr>
    </w:lvl>
    <w:lvl w:ilvl="6" w:tplc="040C000F" w:tentative="1">
      <w:start w:val="1"/>
      <w:numFmt w:val="decimal"/>
      <w:lvlText w:val="%7."/>
      <w:lvlJc w:val="left"/>
      <w:pPr>
        <w:ind w:left="5464" w:hanging="360"/>
      </w:pPr>
    </w:lvl>
    <w:lvl w:ilvl="7" w:tplc="040C0019" w:tentative="1">
      <w:start w:val="1"/>
      <w:numFmt w:val="lowerLetter"/>
      <w:lvlText w:val="%8."/>
      <w:lvlJc w:val="left"/>
      <w:pPr>
        <w:ind w:left="6184" w:hanging="360"/>
      </w:pPr>
    </w:lvl>
    <w:lvl w:ilvl="8" w:tplc="040C001B" w:tentative="1">
      <w:start w:val="1"/>
      <w:numFmt w:val="lowerRoman"/>
      <w:lvlText w:val="%9."/>
      <w:lvlJc w:val="right"/>
      <w:pPr>
        <w:ind w:left="6904" w:hanging="180"/>
      </w:pPr>
    </w:lvl>
  </w:abstractNum>
  <w:abstractNum w:abstractNumId="1">
    <w:nsid w:val="017B7278"/>
    <w:multiLevelType w:val="hybridMultilevel"/>
    <w:tmpl w:val="AAC6F21C"/>
    <w:lvl w:ilvl="0" w:tplc="4830AD58">
      <w:start w:val="1"/>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038072FA"/>
    <w:multiLevelType w:val="hybridMultilevel"/>
    <w:tmpl w:val="63CA98E4"/>
    <w:lvl w:ilvl="0" w:tplc="B2FCF3B8">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nsid w:val="06E7725E"/>
    <w:multiLevelType w:val="hybridMultilevel"/>
    <w:tmpl w:val="CEA89666"/>
    <w:lvl w:ilvl="0" w:tplc="D8CCBB58">
      <w:start w:val="1"/>
      <w:numFmt w:val="bullet"/>
      <w:lvlText w:val="-"/>
      <w:lvlJc w:val="left"/>
      <w:pPr>
        <w:ind w:left="36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5F5"/>
    <w:multiLevelType w:val="hybridMultilevel"/>
    <w:tmpl w:val="14DA65E2"/>
    <w:lvl w:ilvl="0" w:tplc="16C00294">
      <w:start w:val="1"/>
      <w:numFmt w:val="decimal"/>
      <w:lvlText w:val="%1."/>
      <w:lvlJc w:val="left"/>
      <w:pPr>
        <w:ind w:left="825" w:hanging="360"/>
      </w:pPr>
      <w:rPr>
        <w:rFonts w:asciiTheme="majorBidi" w:hAnsiTheme="majorBidi" w:cstheme="majorBidi" w:hint="default"/>
        <w:b/>
        <w:bCs/>
        <w:sz w:val="28"/>
        <w:szCs w:val="28"/>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5">
    <w:nsid w:val="0995382F"/>
    <w:multiLevelType w:val="hybridMultilevel"/>
    <w:tmpl w:val="3238D7E4"/>
    <w:lvl w:ilvl="0" w:tplc="406E4D7E">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D6529"/>
    <w:multiLevelType w:val="hybridMultilevel"/>
    <w:tmpl w:val="BFE0729A"/>
    <w:lvl w:ilvl="0" w:tplc="0EF410D6">
      <w:start w:val="1"/>
      <w:numFmt w:val="decimal"/>
      <w:lvlText w:val="%1."/>
      <w:lvlJc w:val="left"/>
      <w:pPr>
        <w:ind w:left="720" w:hanging="360"/>
      </w:pPr>
      <w:rPr>
        <w:rFonts w:asciiTheme="majorBidi" w:hAnsiTheme="majorBidi" w:cstheme="majorBidi"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155220C"/>
    <w:multiLevelType w:val="hybridMultilevel"/>
    <w:tmpl w:val="402A0610"/>
    <w:lvl w:ilvl="0" w:tplc="DE24A1A2">
      <w:start w:val="1"/>
      <w:numFmt w:val="arabicAlpha"/>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660BB"/>
    <w:multiLevelType w:val="hybridMultilevel"/>
    <w:tmpl w:val="872665F2"/>
    <w:lvl w:ilvl="0" w:tplc="1F4AA9E0">
      <w:start w:val="2"/>
      <w:numFmt w:val="decimal"/>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9">
    <w:nsid w:val="13CB18ED"/>
    <w:multiLevelType w:val="hybridMultilevel"/>
    <w:tmpl w:val="7D8E2734"/>
    <w:lvl w:ilvl="0" w:tplc="F3DE10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27190"/>
    <w:multiLevelType w:val="hybridMultilevel"/>
    <w:tmpl w:val="7DA249BE"/>
    <w:lvl w:ilvl="0" w:tplc="BB928060">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nsid w:val="1B873465"/>
    <w:multiLevelType w:val="hybridMultilevel"/>
    <w:tmpl w:val="F6E2BFE8"/>
    <w:lvl w:ilvl="0" w:tplc="797C1020">
      <w:start w:val="1"/>
      <w:numFmt w:val="decimal"/>
      <w:lvlText w:val="%1-"/>
      <w:lvlJc w:val="left"/>
      <w:pPr>
        <w:ind w:left="885" w:hanging="52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B764A4"/>
    <w:multiLevelType w:val="hybridMultilevel"/>
    <w:tmpl w:val="41C6D72A"/>
    <w:lvl w:ilvl="0" w:tplc="194A7330">
      <w:start w:val="1"/>
      <w:numFmt w:val="decimal"/>
      <w:lvlText w:val="%1-"/>
      <w:lvlJc w:val="left"/>
      <w:pPr>
        <w:ind w:left="359" w:hanging="360"/>
      </w:pPr>
      <w:rPr>
        <w:rFonts w:asciiTheme="majorBidi" w:hAnsiTheme="majorBidi" w:cstheme="majorBidi" w:hint="default"/>
        <w:sz w:val="28"/>
        <w:szCs w:val="28"/>
        <w:lang w:val="en-US" w:bidi="ar-DZ"/>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nsid w:val="1C064856"/>
    <w:multiLevelType w:val="hybridMultilevel"/>
    <w:tmpl w:val="C546A126"/>
    <w:lvl w:ilvl="0" w:tplc="704810D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D11C6"/>
    <w:multiLevelType w:val="hybridMultilevel"/>
    <w:tmpl w:val="59F0D2C8"/>
    <w:lvl w:ilvl="0" w:tplc="75CA3F50">
      <w:start w:val="1"/>
      <w:numFmt w:val="decimal"/>
      <w:lvlText w:val="%1-"/>
      <w:lvlJc w:val="left"/>
      <w:pPr>
        <w:ind w:left="784" w:hanging="360"/>
      </w:pPr>
      <w:rPr>
        <w:rFonts w:asciiTheme="majorBidi" w:hAnsiTheme="majorBidi" w:cstheme="majorBidi" w:hint="default"/>
        <w:sz w:val="28"/>
        <w:u w:val="none"/>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5">
    <w:nsid w:val="2722032B"/>
    <w:multiLevelType w:val="hybridMultilevel"/>
    <w:tmpl w:val="C8F042A6"/>
    <w:lvl w:ilvl="0" w:tplc="4582115E">
      <w:start w:val="1"/>
      <w:numFmt w:val="arabicAlpha"/>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45213"/>
    <w:multiLevelType w:val="hybridMultilevel"/>
    <w:tmpl w:val="678CFC58"/>
    <w:lvl w:ilvl="0" w:tplc="3DD6C1B6">
      <w:start w:val="1"/>
      <w:numFmt w:val="decimal"/>
      <w:lvlText w:val="%1."/>
      <w:lvlJc w:val="left"/>
      <w:pPr>
        <w:ind w:left="720" w:hanging="360"/>
      </w:pPr>
      <w:rPr>
        <w:rFonts w:asciiTheme="majorBidi" w:hAnsiTheme="majorBidi" w:cstheme="majorBidi" w:hint="default"/>
        <w:b/>
        <w:bCs/>
        <w:color w:val="auto"/>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580804"/>
    <w:multiLevelType w:val="hybridMultilevel"/>
    <w:tmpl w:val="CA328450"/>
    <w:lvl w:ilvl="0" w:tplc="CDD61466">
      <w:start w:val="1"/>
      <w:numFmt w:val="arabicAlpha"/>
      <w:lvlText w:val="%1-"/>
      <w:lvlJc w:val="left"/>
      <w:pPr>
        <w:ind w:left="1125" w:hanging="360"/>
      </w:pPr>
      <w:rPr>
        <w:rFonts w:hint="default"/>
        <w:b/>
      </w:r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8">
    <w:nsid w:val="2D5021B0"/>
    <w:multiLevelType w:val="hybridMultilevel"/>
    <w:tmpl w:val="C5BC78EC"/>
    <w:lvl w:ilvl="0" w:tplc="6F16FD58">
      <w:start w:val="1"/>
      <w:numFmt w:val="decimal"/>
      <w:lvlText w:val="%1-"/>
      <w:lvlJc w:val="left"/>
      <w:pPr>
        <w:ind w:left="784" w:hanging="360"/>
      </w:pPr>
      <w:rPr>
        <w:rFonts w:asciiTheme="majorBidi" w:hAnsiTheme="majorBidi" w:cstheme="majorBidi" w:hint="default"/>
        <w:sz w:val="28"/>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19">
    <w:nsid w:val="2DC228B5"/>
    <w:multiLevelType w:val="hybridMultilevel"/>
    <w:tmpl w:val="29D8D214"/>
    <w:lvl w:ilvl="0" w:tplc="5142EA04">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2ED726D9"/>
    <w:multiLevelType w:val="hybridMultilevel"/>
    <w:tmpl w:val="8FA2AD34"/>
    <w:lvl w:ilvl="0" w:tplc="62048A84">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1">
    <w:nsid w:val="3C570A86"/>
    <w:multiLevelType w:val="hybridMultilevel"/>
    <w:tmpl w:val="F0966016"/>
    <w:lvl w:ilvl="0" w:tplc="89FC04B2">
      <w:start w:val="1"/>
      <w:numFmt w:val="decimal"/>
      <w:lvlText w:val="%1-"/>
      <w:lvlJc w:val="left"/>
      <w:pPr>
        <w:ind w:left="360" w:hanging="360"/>
      </w:pPr>
      <w:rPr>
        <w:rFonts w:ascii="Simplified Arabic" w:eastAsiaTheme="minorHAnsi" w:hAnsi="Simplified Arabic" w:cs="Simplified Arabic"/>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196539D"/>
    <w:multiLevelType w:val="hybridMultilevel"/>
    <w:tmpl w:val="174407E2"/>
    <w:lvl w:ilvl="0" w:tplc="0EBCC8BA">
      <w:start w:val="1"/>
      <w:numFmt w:val="decimal"/>
      <w:lvlText w:val="%1-"/>
      <w:lvlJc w:val="left"/>
      <w:pPr>
        <w:ind w:left="784" w:hanging="360"/>
      </w:pPr>
      <w:rPr>
        <w:rFonts w:asciiTheme="majorBidi" w:hAnsiTheme="majorBidi" w:cstheme="majorBidi" w:hint="default"/>
        <w:sz w:val="28"/>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23">
    <w:nsid w:val="48FA6F59"/>
    <w:multiLevelType w:val="hybridMultilevel"/>
    <w:tmpl w:val="75000E54"/>
    <w:lvl w:ilvl="0" w:tplc="644075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E751B"/>
    <w:multiLevelType w:val="hybridMultilevel"/>
    <w:tmpl w:val="456C9B72"/>
    <w:lvl w:ilvl="0" w:tplc="482E98D8">
      <w:start w:val="1"/>
      <w:numFmt w:val="decimal"/>
      <w:lvlText w:val="%1-"/>
      <w:lvlJc w:val="left"/>
      <w:pPr>
        <w:ind w:left="1189"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7732B8"/>
    <w:multiLevelType w:val="hybridMultilevel"/>
    <w:tmpl w:val="9F26FA88"/>
    <w:lvl w:ilvl="0" w:tplc="0468631C">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6">
    <w:nsid w:val="554462DA"/>
    <w:multiLevelType w:val="hybridMultilevel"/>
    <w:tmpl w:val="2C947BDE"/>
    <w:lvl w:ilvl="0" w:tplc="F1A62120">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7">
    <w:nsid w:val="56541C39"/>
    <w:multiLevelType w:val="hybridMultilevel"/>
    <w:tmpl w:val="C3169A8E"/>
    <w:lvl w:ilvl="0" w:tplc="BA2CACC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B82877"/>
    <w:multiLevelType w:val="hybridMultilevel"/>
    <w:tmpl w:val="2576706A"/>
    <w:lvl w:ilvl="0" w:tplc="E29AE016">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nsid w:val="5B22678E"/>
    <w:multiLevelType w:val="hybridMultilevel"/>
    <w:tmpl w:val="3D9ABF1A"/>
    <w:lvl w:ilvl="0" w:tplc="5CD6DD82">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0">
    <w:nsid w:val="6009134B"/>
    <w:multiLevelType w:val="hybridMultilevel"/>
    <w:tmpl w:val="64E62210"/>
    <w:lvl w:ilvl="0" w:tplc="E932AB48">
      <w:start w:val="1"/>
      <w:numFmt w:val="arabicAlpha"/>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4E5914"/>
    <w:multiLevelType w:val="hybridMultilevel"/>
    <w:tmpl w:val="58F06D38"/>
    <w:lvl w:ilvl="0" w:tplc="5142EA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6CE900FC"/>
    <w:multiLevelType w:val="hybridMultilevel"/>
    <w:tmpl w:val="38E03B78"/>
    <w:lvl w:ilvl="0" w:tplc="01A807E4">
      <w:start w:val="1"/>
      <w:numFmt w:val="decimal"/>
      <w:lvlText w:val="%1-"/>
      <w:lvlJc w:val="left"/>
      <w:pPr>
        <w:ind w:left="784" w:hanging="360"/>
      </w:pPr>
      <w:rPr>
        <w:rFonts w:asciiTheme="majorBidi" w:hAnsiTheme="majorBidi" w:cstheme="majorBidi" w:hint="default"/>
        <w:b/>
        <w:sz w:val="28"/>
        <w:u w:val="none"/>
      </w:rPr>
    </w:lvl>
    <w:lvl w:ilvl="1" w:tplc="040C0019" w:tentative="1">
      <w:start w:val="1"/>
      <w:numFmt w:val="lowerLetter"/>
      <w:lvlText w:val="%2."/>
      <w:lvlJc w:val="left"/>
      <w:pPr>
        <w:ind w:left="1504" w:hanging="360"/>
      </w:pPr>
    </w:lvl>
    <w:lvl w:ilvl="2" w:tplc="040C001B" w:tentative="1">
      <w:start w:val="1"/>
      <w:numFmt w:val="lowerRoman"/>
      <w:lvlText w:val="%3."/>
      <w:lvlJc w:val="right"/>
      <w:pPr>
        <w:ind w:left="2224" w:hanging="180"/>
      </w:pPr>
    </w:lvl>
    <w:lvl w:ilvl="3" w:tplc="040C000F" w:tentative="1">
      <w:start w:val="1"/>
      <w:numFmt w:val="decimal"/>
      <w:lvlText w:val="%4."/>
      <w:lvlJc w:val="left"/>
      <w:pPr>
        <w:ind w:left="2944" w:hanging="360"/>
      </w:pPr>
    </w:lvl>
    <w:lvl w:ilvl="4" w:tplc="040C0019" w:tentative="1">
      <w:start w:val="1"/>
      <w:numFmt w:val="lowerLetter"/>
      <w:lvlText w:val="%5."/>
      <w:lvlJc w:val="left"/>
      <w:pPr>
        <w:ind w:left="3664" w:hanging="360"/>
      </w:pPr>
    </w:lvl>
    <w:lvl w:ilvl="5" w:tplc="040C001B" w:tentative="1">
      <w:start w:val="1"/>
      <w:numFmt w:val="lowerRoman"/>
      <w:lvlText w:val="%6."/>
      <w:lvlJc w:val="right"/>
      <w:pPr>
        <w:ind w:left="4384" w:hanging="180"/>
      </w:pPr>
    </w:lvl>
    <w:lvl w:ilvl="6" w:tplc="040C000F" w:tentative="1">
      <w:start w:val="1"/>
      <w:numFmt w:val="decimal"/>
      <w:lvlText w:val="%7."/>
      <w:lvlJc w:val="left"/>
      <w:pPr>
        <w:ind w:left="5104" w:hanging="360"/>
      </w:pPr>
    </w:lvl>
    <w:lvl w:ilvl="7" w:tplc="040C0019" w:tentative="1">
      <w:start w:val="1"/>
      <w:numFmt w:val="lowerLetter"/>
      <w:lvlText w:val="%8."/>
      <w:lvlJc w:val="left"/>
      <w:pPr>
        <w:ind w:left="5824" w:hanging="360"/>
      </w:pPr>
    </w:lvl>
    <w:lvl w:ilvl="8" w:tplc="040C001B" w:tentative="1">
      <w:start w:val="1"/>
      <w:numFmt w:val="lowerRoman"/>
      <w:lvlText w:val="%9."/>
      <w:lvlJc w:val="right"/>
      <w:pPr>
        <w:ind w:left="6544" w:hanging="180"/>
      </w:pPr>
    </w:lvl>
  </w:abstractNum>
  <w:abstractNum w:abstractNumId="33">
    <w:nsid w:val="6E696E86"/>
    <w:multiLevelType w:val="hybridMultilevel"/>
    <w:tmpl w:val="B5FACD08"/>
    <w:lvl w:ilvl="0" w:tplc="406E4D7E">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82010A"/>
    <w:multiLevelType w:val="hybridMultilevel"/>
    <w:tmpl w:val="070CB1DA"/>
    <w:lvl w:ilvl="0" w:tplc="16C00294">
      <w:start w:val="1"/>
      <w:numFmt w:val="decimal"/>
      <w:lvlText w:val="%1."/>
      <w:lvlJc w:val="left"/>
      <w:pPr>
        <w:ind w:left="825" w:hanging="360"/>
      </w:pPr>
      <w:rPr>
        <w:rFonts w:asciiTheme="majorBidi" w:hAnsiTheme="majorBidi" w:cstheme="majorBidi" w:hint="default"/>
        <w:b/>
        <w:bCs/>
        <w:sz w:val="28"/>
        <w:szCs w:val="28"/>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35">
    <w:nsid w:val="7C1514FC"/>
    <w:multiLevelType w:val="hybridMultilevel"/>
    <w:tmpl w:val="3C2CDFA0"/>
    <w:lvl w:ilvl="0" w:tplc="AF749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721DB"/>
    <w:multiLevelType w:val="hybridMultilevel"/>
    <w:tmpl w:val="B9708254"/>
    <w:lvl w:ilvl="0" w:tplc="44A84244">
      <w:start w:val="1"/>
      <w:numFmt w:val="decimal"/>
      <w:lvlText w:val="%1-"/>
      <w:lvlJc w:val="left"/>
      <w:pPr>
        <w:ind w:left="784" w:hanging="360"/>
      </w:pPr>
      <w:rPr>
        <w:rFonts w:asciiTheme="majorBidi" w:hAnsiTheme="majorBidi" w:cstheme="majorBidi" w:hint="default"/>
        <w:sz w:val="28"/>
        <w:u w:val="none"/>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7">
    <w:nsid w:val="7E862A9D"/>
    <w:multiLevelType w:val="hybridMultilevel"/>
    <w:tmpl w:val="99387AB4"/>
    <w:lvl w:ilvl="0" w:tplc="16C00294">
      <w:start w:val="1"/>
      <w:numFmt w:val="decimal"/>
      <w:lvlText w:val="%1."/>
      <w:lvlJc w:val="left"/>
      <w:pPr>
        <w:ind w:left="360" w:hanging="360"/>
      </w:pPr>
      <w:rPr>
        <w:rFonts w:asciiTheme="majorBidi" w:hAnsiTheme="majorBidi" w:cstheme="majorBidi" w:hint="default"/>
        <w:b/>
        <w:bCs/>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3"/>
  </w:num>
  <w:num w:numId="3">
    <w:abstractNumId w:val="8"/>
  </w:num>
  <w:num w:numId="4">
    <w:abstractNumId w:val="12"/>
  </w:num>
  <w:num w:numId="5">
    <w:abstractNumId w:val="21"/>
  </w:num>
  <w:num w:numId="6">
    <w:abstractNumId w:val="13"/>
  </w:num>
  <w:num w:numId="7">
    <w:abstractNumId w:val="9"/>
  </w:num>
  <w:num w:numId="8">
    <w:abstractNumId w:val="31"/>
  </w:num>
  <w:num w:numId="9">
    <w:abstractNumId w:val="30"/>
  </w:num>
  <w:num w:numId="10">
    <w:abstractNumId w:val="11"/>
  </w:num>
  <w:num w:numId="11">
    <w:abstractNumId w:val="15"/>
  </w:num>
  <w:num w:numId="12">
    <w:abstractNumId w:val="7"/>
  </w:num>
  <w:num w:numId="13">
    <w:abstractNumId w:val="19"/>
  </w:num>
  <w:num w:numId="14">
    <w:abstractNumId w:val="27"/>
  </w:num>
  <w:num w:numId="15">
    <w:abstractNumId w:val="6"/>
  </w:num>
  <w:num w:numId="16">
    <w:abstractNumId w:val="4"/>
  </w:num>
  <w:num w:numId="17">
    <w:abstractNumId w:val="34"/>
  </w:num>
  <w:num w:numId="18">
    <w:abstractNumId w:val="37"/>
  </w:num>
  <w:num w:numId="19">
    <w:abstractNumId w:val="16"/>
  </w:num>
  <w:num w:numId="20">
    <w:abstractNumId w:val="17"/>
  </w:num>
  <w:num w:numId="21">
    <w:abstractNumId w:val="5"/>
  </w:num>
  <w:num w:numId="22">
    <w:abstractNumId w:val="33"/>
  </w:num>
  <w:num w:numId="23">
    <w:abstractNumId w:val="23"/>
  </w:num>
  <w:num w:numId="24">
    <w:abstractNumId w:val="35"/>
  </w:num>
  <w:num w:numId="25">
    <w:abstractNumId w:val="22"/>
  </w:num>
  <w:num w:numId="26">
    <w:abstractNumId w:val="29"/>
  </w:num>
  <w:num w:numId="27">
    <w:abstractNumId w:val="14"/>
  </w:num>
  <w:num w:numId="28">
    <w:abstractNumId w:val="26"/>
  </w:num>
  <w:num w:numId="29">
    <w:abstractNumId w:val="28"/>
  </w:num>
  <w:num w:numId="30">
    <w:abstractNumId w:val="1"/>
  </w:num>
  <w:num w:numId="31">
    <w:abstractNumId w:val="2"/>
  </w:num>
  <w:num w:numId="32">
    <w:abstractNumId w:val="10"/>
  </w:num>
  <w:num w:numId="33">
    <w:abstractNumId w:val="20"/>
  </w:num>
  <w:num w:numId="34">
    <w:abstractNumId w:val="25"/>
  </w:num>
  <w:num w:numId="35">
    <w:abstractNumId w:val="36"/>
  </w:num>
  <w:num w:numId="36">
    <w:abstractNumId w:val="18"/>
  </w:num>
  <w:num w:numId="37">
    <w:abstractNumId w:val="32"/>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FD"/>
    <w:rsid w:val="000E5CA0"/>
    <w:rsid w:val="0036440B"/>
    <w:rsid w:val="00424DAD"/>
    <w:rsid w:val="00551DF3"/>
    <w:rsid w:val="00641025"/>
    <w:rsid w:val="007601DA"/>
    <w:rsid w:val="007954FD"/>
    <w:rsid w:val="00795AAC"/>
    <w:rsid w:val="007B1585"/>
    <w:rsid w:val="00860509"/>
    <w:rsid w:val="00927BBA"/>
    <w:rsid w:val="009A3B10"/>
    <w:rsid w:val="00D84BB6"/>
    <w:rsid w:val="00F13B40"/>
    <w:rsid w:val="00F219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1025"/>
    <w:pPr>
      <w:keepNext/>
      <w:keepLines/>
      <w:bidi/>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25"/>
    <w:rPr>
      <w:rFonts w:asciiTheme="majorHAnsi" w:eastAsiaTheme="majorEastAsia" w:hAnsiTheme="majorHAnsi" w:cstheme="majorBidi"/>
      <w:b/>
      <w:bCs/>
      <w:color w:val="365F91" w:themeColor="accent1" w:themeShade="BF"/>
      <w:sz w:val="28"/>
      <w:szCs w:val="28"/>
      <w:lang w:bidi="ar-DZ"/>
    </w:rPr>
  </w:style>
  <w:style w:type="paragraph" w:styleId="Notedebasdepage">
    <w:name w:val="footnote text"/>
    <w:basedOn w:val="Normal"/>
    <w:link w:val="NotedebasdepageCar"/>
    <w:uiPriority w:val="99"/>
    <w:unhideWhenUsed/>
    <w:rsid w:val="00641025"/>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641025"/>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641025"/>
    <w:rPr>
      <w:vertAlign w:val="superscript"/>
    </w:rPr>
  </w:style>
  <w:style w:type="table" w:styleId="Grilledutableau">
    <w:name w:val="Table Grid"/>
    <w:basedOn w:val="TableauNormal"/>
    <w:uiPriority w:val="59"/>
    <w:rsid w:val="00641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41025"/>
    <w:pPr>
      <w:bidi/>
      <w:spacing w:line="240" w:lineRule="auto"/>
      <w:ind w:left="720"/>
      <w:contextualSpacing/>
      <w:jc w:val="both"/>
    </w:pPr>
    <w:rPr>
      <w:rFonts w:ascii="Simplified Arabic" w:hAnsi="Simplified Arabic" w:cs="Simplified Arabic"/>
      <w:sz w:val="28"/>
      <w:szCs w:val="28"/>
      <w:lang w:bidi="ar-DZ"/>
    </w:rPr>
  </w:style>
  <w:style w:type="character" w:customStyle="1" w:styleId="TextedebullesCar">
    <w:name w:val="Texte de bulles Car"/>
    <w:basedOn w:val="Policepardfaut"/>
    <w:link w:val="Textedebulles"/>
    <w:uiPriority w:val="99"/>
    <w:semiHidden/>
    <w:rsid w:val="00641025"/>
    <w:rPr>
      <w:rFonts w:ascii="Tahoma" w:hAnsi="Tahoma" w:cs="Simplified Arabic"/>
      <w:sz w:val="16"/>
      <w:szCs w:val="16"/>
      <w:lang w:bidi="ar-DZ"/>
    </w:rPr>
  </w:style>
  <w:style w:type="paragraph" w:styleId="Textedebulles">
    <w:name w:val="Balloon Text"/>
    <w:basedOn w:val="Normal"/>
    <w:link w:val="TextedebullesCar"/>
    <w:uiPriority w:val="99"/>
    <w:semiHidden/>
    <w:unhideWhenUsed/>
    <w:rsid w:val="00641025"/>
    <w:pPr>
      <w:bidi/>
      <w:spacing w:after="0" w:line="240" w:lineRule="auto"/>
      <w:jc w:val="both"/>
    </w:pPr>
    <w:rPr>
      <w:rFonts w:ascii="Tahoma" w:hAnsi="Tahoma" w:cs="Simplified Arabic"/>
      <w:sz w:val="16"/>
      <w:szCs w:val="16"/>
      <w:lang w:bidi="ar-DZ"/>
    </w:rPr>
  </w:style>
  <w:style w:type="character" w:customStyle="1" w:styleId="NotedefinCar">
    <w:name w:val="Note de fin Car"/>
    <w:basedOn w:val="Policepardfaut"/>
    <w:link w:val="Notedefin"/>
    <w:uiPriority w:val="99"/>
    <w:semiHidden/>
    <w:rsid w:val="00641025"/>
    <w:rPr>
      <w:rFonts w:ascii="Simplified Arabic" w:hAnsi="Simplified Arabic" w:cs="Simplified Arabic"/>
      <w:sz w:val="20"/>
      <w:szCs w:val="20"/>
      <w:lang w:bidi="ar-DZ"/>
    </w:rPr>
  </w:style>
  <w:style w:type="paragraph" w:styleId="Notedefin">
    <w:name w:val="endnote text"/>
    <w:basedOn w:val="Normal"/>
    <w:link w:val="NotedefinCar"/>
    <w:uiPriority w:val="99"/>
    <w:semiHidden/>
    <w:unhideWhenUsed/>
    <w:rsid w:val="00641025"/>
    <w:pPr>
      <w:bidi/>
      <w:spacing w:after="0" w:line="240" w:lineRule="auto"/>
      <w:jc w:val="both"/>
    </w:pPr>
    <w:rPr>
      <w:rFonts w:ascii="Simplified Arabic" w:hAnsi="Simplified Arabic" w:cs="Simplified Arabic"/>
      <w:sz w:val="20"/>
      <w:szCs w:val="20"/>
      <w:lang w:bidi="ar-DZ"/>
    </w:rPr>
  </w:style>
  <w:style w:type="character" w:customStyle="1" w:styleId="CommentaireCar">
    <w:name w:val="Commentaire Car"/>
    <w:basedOn w:val="Policepardfaut"/>
    <w:link w:val="Commentaire"/>
    <w:uiPriority w:val="99"/>
    <w:semiHidden/>
    <w:rsid w:val="00641025"/>
    <w:rPr>
      <w:rFonts w:ascii="Simplified Arabic" w:hAnsi="Simplified Arabic" w:cs="Simplified Arabic"/>
      <w:sz w:val="20"/>
      <w:szCs w:val="20"/>
      <w:lang w:bidi="ar-DZ"/>
    </w:rPr>
  </w:style>
  <w:style w:type="paragraph" w:styleId="Commentaire">
    <w:name w:val="annotation text"/>
    <w:basedOn w:val="Normal"/>
    <w:link w:val="CommentaireCar"/>
    <w:uiPriority w:val="99"/>
    <w:semiHidden/>
    <w:unhideWhenUsed/>
    <w:rsid w:val="00641025"/>
    <w:pPr>
      <w:bidi/>
      <w:spacing w:line="240" w:lineRule="auto"/>
      <w:jc w:val="both"/>
    </w:pPr>
    <w:rPr>
      <w:rFonts w:ascii="Simplified Arabic" w:hAnsi="Simplified Arabic" w:cs="Simplified Arabic"/>
      <w:sz w:val="20"/>
      <w:szCs w:val="20"/>
      <w:lang w:bidi="ar-DZ"/>
    </w:rPr>
  </w:style>
  <w:style w:type="character" w:customStyle="1" w:styleId="ObjetducommentaireCar">
    <w:name w:val="Objet du commentaire Car"/>
    <w:basedOn w:val="CommentaireCar"/>
    <w:link w:val="Objetducommentaire"/>
    <w:uiPriority w:val="99"/>
    <w:semiHidden/>
    <w:rsid w:val="00641025"/>
    <w:rPr>
      <w:rFonts w:ascii="Simplified Arabic" w:hAnsi="Simplified Arabic" w:cs="Simplified Arabic"/>
      <w:b/>
      <w:bCs/>
      <w:sz w:val="20"/>
      <w:szCs w:val="20"/>
      <w:lang w:bidi="ar-DZ"/>
    </w:rPr>
  </w:style>
  <w:style w:type="paragraph" w:styleId="Objetducommentaire">
    <w:name w:val="annotation subject"/>
    <w:basedOn w:val="Commentaire"/>
    <w:next w:val="Commentaire"/>
    <w:link w:val="ObjetducommentaireCar"/>
    <w:uiPriority w:val="99"/>
    <w:semiHidden/>
    <w:unhideWhenUsed/>
    <w:rsid w:val="00641025"/>
    <w:rPr>
      <w:b/>
      <w:bCs/>
    </w:rPr>
  </w:style>
  <w:style w:type="paragraph" w:styleId="Sansinterligne">
    <w:name w:val="No Spacing"/>
    <w:uiPriority w:val="1"/>
    <w:qFormat/>
    <w:rsid w:val="00641025"/>
    <w:pPr>
      <w:bidi/>
      <w:spacing w:after="0" w:line="240" w:lineRule="auto"/>
      <w:jc w:val="both"/>
    </w:pPr>
    <w:rPr>
      <w:rFonts w:ascii="Simplified Arabic" w:hAnsi="Simplified Arabic" w:cs="Simplified Arabic"/>
      <w:sz w:val="28"/>
      <w:szCs w:val="28"/>
      <w:lang w:bidi="ar-DZ"/>
    </w:rPr>
  </w:style>
  <w:style w:type="paragraph" w:styleId="En-tte">
    <w:name w:val="header"/>
    <w:basedOn w:val="Normal"/>
    <w:link w:val="En-tteCar"/>
    <w:uiPriority w:val="99"/>
    <w:unhideWhenUsed/>
    <w:rsid w:val="00641025"/>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En-tteCar">
    <w:name w:val="En-tête Car"/>
    <w:basedOn w:val="Policepardfaut"/>
    <w:link w:val="En-tte"/>
    <w:uiPriority w:val="99"/>
    <w:rsid w:val="00641025"/>
    <w:rPr>
      <w:rFonts w:ascii="Simplified Arabic" w:hAnsi="Simplified Arabic" w:cs="Simplified Arabic"/>
      <w:sz w:val="28"/>
      <w:szCs w:val="28"/>
      <w:lang w:bidi="ar-DZ"/>
    </w:rPr>
  </w:style>
  <w:style w:type="paragraph" w:styleId="Pieddepage">
    <w:name w:val="footer"/>
    <w:basedOn w:val="Normal"/>
    <w:link w:val="PieddepageCar"/>
    <w:uiPriority w:val="99"/>
    <w:unhideWhenUsed/>
    <w:rsid w:val="00641025"/>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PieddepageCar">
    <w:name w:val="Pied de page Car"/>
    <w:basedOn w:val="Policepardfaut"/>
    <w:link w:val="Pieddepage"/>
    <w:uiPriority w:val="99"/>
    <w:rsid w:val="00641025"/>
    <w:rPr>
      <w:rFonts w:ascii="Simplified Arabic" w:hAnsi="Simplified Arabic" w:cs="Simplified Arabic"/>
      <w:sz w:val="28"/>
      <w:szCs w:val="28"/>
      <w:lang w:bidi="ar-DZ"/>
    </w:rPr>
  </w:style>
  <w:style w:type="paragraph" w:customStyle="1" w:styleId="123321">
    <w:name w:val="123321"/>
    <w:basedOn w:val="Normal"/>
    <w:link w:val="123321Car"/>
    <w:rsid w:val="00641025"/>
    <w:pPr>
      <w:tabs>
        <w:tab w:val="left" w:pos="9496"/>
      </w:tabs>
      <w:bidi/>
      <w:jc w:val="both"/>
    </w:pPr>
    <w:rPr>
      <w:rFonts w:ascii="Simplified Arabic" w:eastAsiaTheme="minorEastAsia" w:hAnsi="Simplified Arabic" w:cs="Simplified Arabic"/>
      <w:b/>
      <w:bCs/>
      <w:sz w:val="32"/>
      <w:szCs w:val="32"/>
      <w:lang w:val="en-US"/>
    </w:rPr>
  </w:style>
  <w:style w:type="character" w:customStyle="1" w:styleId="123321Car">
    <w:name w:val="123321 Car"/>
    <w:basedOn w:val="Policepardfaut"/>
    <w:link w:val="123321"/>
    <w:rsid w:val="00641025"/>
    <w:rPr>
      <w:rFonts w:ascii="Simplified Arabic" w:eastAsiaTheme="minorEastAsia" w:hAnsi="Simplified Arabic" w:cs="Simplified Arabic"/>
      <w:b/>
      <w:bCs/>
      <w:sz w:val="32"/>
      <w:szCs w:val="32"/>
      <w:lang w:val="en-US"/>
    </w:rPr>
  </w:style>
  <w:style w:type="paragraph" w:customStyle="1" w:styleId="Sty">
    <w:name w:val="Sty"/>
    <w:basedOn w:val="Normal"/>
    <w:link w:val="StyCar"/>
    <w:rsid w:val="00641025"/>
    <w:pPr>
      <w:tabs>
        <w:tab w:val="left" w:pos="9496"/>
      </w:tabs>
      <w:bidi/>
      <w:jc w:val="center"/>
    </w:pPr>
    <w:rPr>
      <w:rFonts w:ascii="Simplified Arabic" w:eastAsiaTheme="minorEastAsia" w:hAnsi="Simplified Arabic" w:cs="Simplified Arabic"/>
      <w:b/>
      <w:bCs/>
      <w:sz w:val="36"/>
      <w:szCs w:val="36"/>
      <w:lang w:val="en-US"/>
    </w:rPr>
  </w:style>
  <w:style w:type="character" w:customStyle="1" w:styleId="StyCar">
    <w:name w:val="Sty Car"/>
    <w:basedOn w:val="Policepardfaut"/>
    <w:link w:val="Sty"/>
    <w:rsid w:val="00641025"/>
    <w:rPr>
      <w:rFonts w:ascii="Simplified Arabic" w:eastAsiaTheme="minorEastAsia" w:hAnsi="Simplified Arabic" w:cs="Simplified Arabic"/>
      <w:b/>
      <w:bCs/>
      <w:sz w:val="36"/>
      <w:szCs w:val="36"/>
      <w:lang w:val="en-US"/>
    </w:rPr>
  </w:style>
  <w:style w:type="paragraph" w:styleId="TM1">
    <w:name w:val="toc 1"/>
    <w:basedOn w:val="Normal"/>
    <w:next w:val="Normal"/>
    <w:autoRedefine/>
    <w:uiPriority w:val="39"/>
    <w:semiHidden/>
    <w:unhideWhenUsed/>
    <w:qFormat/>
    <w:rsid w:val="00641025"/>
    <w:pPr>
      <w:spacing w:after="100"/>
    </w:pPr>
    <w:rPr>
      <w:rFonts w:eastAsiaTheme="minorEastAsia"/>
    </w:rPr>
  </w:style>
  <w:style w:type="character" w:customStyle="1" w:styleId="apple-style-span">
    <w:name w:val="apple-style-span"/>
    <w:basedOn w:val="Policepardfaut"/>
    <w:rsid w:val="00641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41025"/>
    <w:pPr>
      <w:keepNext/>
      <w:keepLines/>
      <w:bidi/>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25"/>
    <w:rPr>
      <w:rFonts w:asciiTheme="majorHAnsi" w:eastAsiaTheme="majorEastAsia" w:hAnsiTheme="majorHAnsi" w:cstheme="majorBidi"/>
      <w:b/>
      <w:bCs/>
      <w:color w:val="365F91" w:themeColor="accent1" w:themeShade="BF"/>
      <w:sz w:val="28"/>
      <w:szCs w:val="28"/>
      <w:lang w:bidi="ar-DZ"/>
    </w:rPr>
  </w:style>
  <w:style w:type="paragraph" w:styleId="Notedebasdepage">
    <w:name w:val="footnote text"/>
    <w:basedOn w:val="Normal"/>
    <w:link w:val="NotedebasdepageCar"/>
    <w:uiPriority w:val="99"/>
    <w:unhideWhenUsed/>
    <w:rsid w:val="00641025"/>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641025"/>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641025"/>
    <w:rPr>
      <w:vertAlign w:val="superscript"/>
    </w:rPr>
  </w:style>
  <w:style w:type="table" w:styleId="Grilledutableau">
    <w:name w:val="Table Grid"/>
    <w:basedOn w:val="TableauNormal"/>
    <w:uiPriority w:val="59"/>
    <w:rsid w:val="00641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41025"/>
    <w:pPr>
      <w:bidi/>
      <w:spacing w:line="240" w:lineRule="auto"/>
      <w:ind w:left="720"/>
      <w:contextualSpacing/>
      <w:jc w:val="both"/>
    </w:pPr>
    <w:rPr>
      <w:rFonts w:ascii="Simplified Arabic" w:hAnsi="Simplified Arabic" w:cs="Simplified Arabic"/>
      <w:sz w:val="28"/>
      <w:szCs w:val="28"/>
      <w:lang w:bidi="ar-DZ"/>
    </w:rPr>
  </w:style>
  <w:style w:type="character" w:customStyle="1" w:styleId="TextedebullesCar">
    <w:name w:val="Texte de bulles Car"/>
    <w:basedOn w:val="Policepardfaut"/>
    <w:link w:val="Textedebulles"/>
    <w:uiPriority w:val="99"/>
    <w:semiHidden/>
    <w:rsid w:val="00641025"/>
    <w:rPr>
      <w:rFonts w:ascii="Tahoma" w:hAnsi="Tahoma" w:cs="Simplified Arabic"/>
      <w:sz w:val="16"/>
      <w:szCs w:val="16"/>
      <w:lang w:bidi="ar-DZ"/>
    </w:rPr>
  </w:style>
  <w:style w:type="paragraph" w:styleId="Textedebulles">
    <w:name w:val="Balloon Text"/>
    <w:basedOn w:val="Normal"/>
    <w:link w:val="TextedebullesCar"/>
    <w:uiPriority w:val="99"/>
    <w:semiHidden/>
    <w:unhideWhenUsed/>
    <w:rsid w:val="00641025"/>
    <w:pPr>
      <w:bidi/>
      <w:spacing w:after="0" w:line="240" w:lineRule="auto"/>
      <w:jc w:val="both"/>
    </w:pPr>
    <w:rPr>
      <w:rFonts w:ascii="Tahoma" w:hAnsi="Tahoma" w:cs="Simplified Arabic"/>
      <w:sz w:val="16"/>
      <w:szCs w:val="16"/>
      <w:lang w:bidi="ar-DZ"/>
    </w:rPr>
  </w:style>
  <w:style w:type="character" w:customStyle="1" w:styleId="NotedefinCar">
    <w:name w:val="Note de fin Car"/>
    <w:basedOn w:val="Policepardfaut"/>
    <w:link w:val="Notedefin"/>
    <w:uiPriority w:val="99"/>
    <w:semiHidden/>
    <w:rsid w:val="00641025"/>
    <w:rPr>
      <w:rFonts w:ascii="Simplified Arabic" w:hAnsi="Simplified Arabic" w:cs="Simplified Arabic"/>
      <w:sz w:val="20"/>
      <w:szCs w:val="20"/>
      <w:lang w:bidi="ar-DZ"/>
    </w:rPr>
  </w:style>
  <w:style w:type="paragraph" w:styleId="Notedefin">
    <w:name w:val="endnote text"/>
    <w:basedOn w:val="Normal"/>
    <w:link w:val="NotedefinCar"/>
    <w:uiPriority w:val="99"/>
    <w:semiHidden/>
    <w:unhideWhenUsed/>
    <w:rsid w:val="00641025"/>
    <w:pPr>
      <w:bidi/>
      <w:spacing w:after="0" w:line="240" w:lineRule="auto"/>
      <w:jc w:val="both"/>
    </w:pPr>
    <w:rPr>
      <w:rFonts w:ascii="Simplified Arabic" w:hAnsi="Simplified Arabic" w:cs="Simplified Arabic"/>
      <w:sz w:val="20"/>
      <w:szCs w:val="20"/>
      <w:lang w:bidi="ar-DZ"/>
    </w:rPr>
  </w:style>
  <w:style w:type="character" w:customStyle="1" w:styleId="CommentaireCar">
    <w:name w:val="Commentaire Car"/>
    <w:basedOn w:val="Policepardfaut"/>
    <w:link w:val="Commentaire"/>
    <w:uiPriority w:val="99"/>
    <w:semiHidden/>
    <w:rsid w:val="00641025"/>
    <w:rPr>
      <w:rFonts w:ascii="Simplified Arabic" w:hAnsi="Simplified Arabic" w:cs="Simplified Arabic"/>
      <w:sz w:val="20"/>
      <w:szCs w:val="20"/>
      <w:lang w:bidi="ar-DZ"/>
    </w:rPr>
  </w:style>
  <w:style w:type="paragraph" w:styleId="Commentaire">
    <w:name w:val="annotation text"/>
    <w:basedOn w:val="Normal"/>
    <w:link w:val="CommentaireCar"/>
    <w:uiPriority w:val="99"/>
    <w:semiHidden/>
    <w:unhideWhenUsed/>
    <w:rsid w:val="00641025"/>
    <w:pPr>
      <w:bidi/>
      <w:spacing w:line="240" w:lineRule="auto"/>
      <w:jc w:val="both"/>
    </w:pPr>
    <w:rPr>
      <w:rFonts w:ascii="Simplified Arabic" w:hAnsi="Simplified Arabic" w:cs="Simplified Arabic"/>
      <w:sz w:val="20"/>
      <w:szCs w:val="20"/>
      <w:lang w:bidi="ar-DZ"/>
    </w:rPr>
  </w:style>
  <w:style w:type="character" w:customStyle="1" w:styleId="ObjetducommentaireCar">
    <w:name w:val="Objet du commentaire Car"/>
    <w:basedOn w:val="CommentaireCar"/>
    <w:link w:val="Objetducommentaire"/>
    <w:uiPriority w:val="99"/>
    <w:semiHidden/>
    <w:rsid w:val="00641025"/>
    <w:rPr>
      <w:rFonts w:ascii="Simplified Arabic" w:hAnsi="Simplified Arabic" w:cs="Simplified Arabic"/>
      <w:b/>
      <w:bCs/>
      <w:sz w:val="20"/>
      <w:szCs w:val="20"/>
      <w:lang w:bidi="ar-DZ"/>
    </w:rPr>
  </w:style>
  <w:style w:type="paragraph" w:styleId="Objetducommentaire">
    <w:name w:val="annotation subject"/>
    <w:basedOn w:val="Commentaire"/>
    <w:next w:val="Commentaire"/>
    <w:link w:val="ObjetducommentaireCar"/>
    <w:uiPriority w:val="99"/>
    <w:semiHidden/>
    <w:unhideWhenUsed/>
    <w:rsid w:val="00641025"/>
    <w:rPr>
      <w:b/>
      <w:bCs/>
    </w:rPr>
  </w:style>
  <w:style w:type="paragraph" w:styleId="Sansinterligne">
    <w:name w:val="No Spacing"/>
    <w:uiPriority w:val="1"/>
    <w:qFormat/>
    <w:rsid w:val="00641025"/>
    <w:pPr>
      <w:bidi/>
      <w:spacing w:after="0" w:line="240" w:lineRule="auto"/>
      <w:jc w:val="both"/>
    </w:pPr>
    <w:rPr>
      <w:rFonts w:ascii="Simplified Arabic" w:hAnsi="Simplified Arabic" w:cs="Simplified Arabic"/>
      <w:sz w:val="28"/>
      <w:szCs w:val="28"/>
      <w:lang w:bidi="ar-DZ"/>
    </w:rPr>
  </w:style>
  <w:style w:type="paragraph" w:styleId="En-tte">
    <w:name w:val="header"/>
    <w:basedOn w:val="Normal"/>
    <w:link w:val="En-tteCar"/>
    <w:uiPriority w:val="99"/>
    <w:unhideWhenUsed/>
    <w:rsid w:val="00641025"/>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En-tteCar">
    <w:name w:val="En-tête Car"/>
    <w:basedOn w:val="Policepardfaut"/>
    <w:link w:val="En-tte"/>
    <w:uiPriority w:val="99"/>
    <w:rsid w:val="00641025"/>
    <w:rPr>
      <w:rFonts w:ascii="Simplified Arabic" w:hAnsi="Simplified Arabic" w:cs="Simplified Arabic"/>
      <w:sz w:val="28"/>
      <w:szCs w:val="28"/>
      <w:lang w:bidi="ar-DZ"/>
    </w:rPr>
  </w:style>
  <w:style w:type="paragraph" w:styleId="Pieddepage">
    <w:name w:val="footer"/>
    <w:basedOn w:val="Normal"/>
    <w:link w:val="PieddepageCar"/>
    <w:uiPriority w:val="99"/>
    <w:unhideWhenUsed/>
    <w:rsid w:val="00641025"/>
    <w:pPr>
      <w:tabs>
        <w:tab w:val="center" w:pos="4536"/>
        <w:tab w:val="right" w:pos="9072"/>
      </w:tabs>
      <w:bidi/>
      <w:spacing w:after="0" w:line="240" w:lineRule="auto"/>
      <w:jc w:val="both"/>
    </w:pPr>
    <w:rPr>
      <w:rFonts w:ascii="Simplified Arabic" w:hAnsi="Simplified Arabic" w:cs="Simplified Arabic"/>
      <w:sz w:val="28"/>
      <w:szCs w:val="28"/>
      <w:lang w:bidi="ar-DZ"/>
    </w:rPr>
  </w:style>
  <w:style w:type="character" w:customStyle="1" w:styleId="PieddepageCar">
    <w:name w:val="Pied de page Car"/>
    <w:basedOn w:val="Policepardfaut"/>
    <w:link w:val="Pieddepage"/>
    <w:uiPriority w:val="99"/>
    <w:rsid w:val="00641025"/>
    <w:rPr>
      <w:rFonts w:ascii="Simplified Arabic" w:hAnsi="Simplified Arabic" w:cs="Simplified Arabic"/>
      <w:sz w:val="28"/>
      <w:szCs w:val="28"/>
      <w:lang w:bidi="ar-DZ"/>
    </w:rPr>
  </w:style>
  <w:style w:type="paragraph" w:customStyle="1" w:styleId="123321">
    <w:name w:val="123321"/>
    <w:basedOn w:val="Normal"/>
    <w:link w:val="123321Car"/>
    <w:rsid w:val="00641025"/>
    <w:pPr>
      <w:tabs>
        <w:tab w:val="left" w:pos="9496"/>
      </w:tabs>
      <w:bidi/>
      <w:jc w:val="both"/>
    </w:pPr>
    <w:rPr>
      <w:rFonts w:ascii="Simplified Arabic" w:eastAsiaTheme="minorEastAsia" w:hAnsi="Simplified Arabic" w:cs="Simplified Arabic"/>
      <w:b/>
      <w:bCs/>
      <w:sz w:val="32"/>
      <w:szCs w:val="32"/>
      <w:lang w:val="en-US"/>
    </w:rPr>
  </w:style>
  <w:style w:type="character" w:customStyle="1" w:styleId="123321Car">
    <w:name w:val="123321 Car"/>
    <w:basedOn w:val="Policepardfaut"/>
    <w:link w:val="123321"/>
    <w:rsid w:val="00641025"/>
    <w:rPr>
      <w:rFonts w:ascii="Simplified Arabic" w:eastAsiaTheme="minorEastAsia" w:hAnsi="Simplified Arabic" w:cs="Simplified Arabic"/>
      <w:b/>
      <w:bCs/>
      <w:sz w:val="32"/>
      <w:szCs w:val="32"/>
      <w:lang w:val="en-US"/>
    </w:rPr>
  </w:style>
  <w:style w:type="paragraph" w:customStyle="1" w:styleId="Sty">
    <w:name w:val="Sty"/>
    <w:basedOn w:val="Normal"/>
    <w:link w:val="StyCar"/>
    <w:rsid w:val="00641025"/>
    <w:pPr>
      <w:tabs>
        <w:tab w:val="left" w:pos="9496"/>
      </w:tabs>
      <w:bidi/>
      <w:jc w:val="center"/>
    </w:pPr>
    <w:rPr>
      <w:rFonts w:ascii="Simplified Arabic" w:eastAsiaTheme="minorEastAsia" w:hAnsi="Simplified Arabic" w:cs="Simplified Arabic"/>
      <w:b/>
      <w:bCs/>
      <w:sz w:val="36"/>
      <w:szCs w:val="36"/>
      <w:lang w:val="en-US"/>
    </w:rPr>
  </w:style>
  <w:style w:type="character" w:customStyle="1" w:styleId="StyCar">
    <w:name w:val="Sty Car"/>
    <w:basedOn w:val="Policepardfaut"/>
    <w:link w:val="Sty"/>
    <w:rsid w:val="00641025"/>
    <w:rPr>
      <w:rFonts w:ascii="Simplified Arabic" w:eastAsiaTheme="minorEastAsia" w:hAnsi="Simplified Arabic" w:cs="Simplified Arabic"/>
      <w:b/>
      <w:bCs/>
      <w:sz w:val="36"/>
      <w:szCs w:val="36"/>
      <w:lang w:val="en-US"/>
    </w:rPr>
  </w:style>
  <w:style w:type="paragraph" w:styleId="TM1">
    <w:name w:val="toc 1"/>
    <w:basedOn w:val="Normal"/>
    <w:next w:val="Normal"/>
    <w:autoRedefine/>
    <w:uiPriority w:val="39"/>
    <w:semiHidden/>
    <w:unhideWhenUsed/>
    <w:qFormat/>
    <w:rsid w:val="00641025"/>
    <w:pPr>
      <w:spacing w:after="100"/>
    </w:pPr>
    <w:rPr>
      <w:rFonts w:eastAsiaTheme="minorEastAsia"/>
    </w:rPr>
  </w:style>
  <w:style w:type="character" w:customStyle="1" w:styleId="apple-style-span">
    <w:name w:val="apple-style-span"/>
    <w:basedOn w:val="Policepardfaut"/>
    <w:rsid w:val="0064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842</Words>
  <Characters>4635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2021-01-31T18:15:00Z</dcterms:created>
  <dcterms:modified xsi:type="dcterms:W3CDTF">2021-02-04T08:58:00Z</dcterms:modified>
</cp:coreProperties>
</file>