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51" w:rsidRDefault="00504A51" w:rsidP="00504A51">
      <w:pPr>
        <w:bidi/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A46F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المحاضرة الرابعة : </w:t>
      </w:r>
      <w:proofErr w:type="spellStart"/>
      <w:r w:rsidRPr="00BA46F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إضطرابات</w:t>
      </w:r>
      <w:proofErr w:type="spellEnd"/>
      <w:r w:rsidRPr="00BA46F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الصوت الوظيفية:</w:t>
      </w:r>
    </w:p>
    <w:p w:rsidR="00504A51" w:rsidRPr="00150BB1" w:rsidRDefault="00504A51" w:rsidP="00504A51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50B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تمهيد : </w:t>
      </w:r>
      <w:proofErr w:type="spellStart"/>
      <w:r w:rsidRPr="00150BB1">
        <w:rPr>
          <w:rFonts w:ascii="Simplified Arabic" w:hAnsi="Simplified Arabic" w:cs="Simplified Arabic" w:hint="cs"/>
          <w:sz w:val="28"/>
          <w:szCs w:val="28"/>
          <w:rtl/>
        </w:rPr>
        <w:t>إضطرابات</w:t>
      </w:r>
      <w:proofErr w:type="spellEnd"/>
      <w:r w:rsidRPr="00150BB1">
        <w:rPr>
          <w:rFonts w:ascii="Simplified Arabic" w:hAnsi="Simplified Arabic" w:cs="Simplified Arabic" w:hint="cs"/>
          <w:sz w:val="28"/>
          <w:szCs w:val="28"/>
          <w:rtl/>
        </w:rPr>
        <w:t xml:space="preserve"> الصوت الوظيفية هي نوع من </w:t>
      </w:r>
      <w:proofErr w:type="spellStart"/>
      <w:r w:rsidRPr="00150BB1">
        <w:rPr>
          <w:rFonts w:ascii="Simplified Arabic" w:hAnsi="Simplified Arabic" w:cs="Simplified Arabic" w:hint="cs"/>
          <w:sz w:val="28"/>
          <w:szCs w:val="28"/>
          <w:rtl/>
        </w:rPr>
        <w:t>إضطرابات</w:t>
      </w:r>
      <w:proofErr w:type="spellEnd"/>
      <w:r w:rsidRPr="00150BB1">
        <w:rPr>
          <w:rFonts w:ascii="Simplified Arabic" w:hAnsi="Simplified Arabic" w:cs="Simplified Arabic" w:hint="cs"/>
          <w:sz w:val="28"/>
          <w:szCs w:val="28"/>
          <w:rtl/>
        </w:rPr>
        <w:t xml:space="preserve"> الصوت التي تصنف نسبة إلى الأسباب حيث يكون العامل الوظيفي هو المسبب الرئيسي لظهور مثل هذا النوع من </w:t>
      </w:r>
      <w:proofErr w:type="spellStart"/>
      <w:r w:rsidRPr="00150BB1">
        <w:rPr>
          <w:rFonts w:ascii="Simplified Arabic" w:hAnsi="Simplified Arabic" w:cs="Simplified Arabic" w:hint="cs"/>
          <w:sz w:val="28"/>
          <w:szCs w:val="28"/>
          <w:rtl/>
        </w:rPr>
        <w:t>الإضطرابات</w:t>
      </w:r>
      <w:proofErr w:type="spellEnd"/>
      <w:r w:rsidRPr="00150BB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04A51" w:rsidRPr="00590BBB" w:rsidRDefault="00504A51" w:rsidP="00504A51">
      <w:p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90B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تعريف </w:t>
      </w:r>
      <w:proofErr w:type="spellStart"/>
      <w:r w:rsidRPr="00590B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إضطرابات</w:t>
      </w:r>
      <w:proofErr w:type="spellEnd"/>
      <w:r w:rsidRPr="00590B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الصوت الوظيفية: </w:t>
      </w:r>
    </w:p>
    <w:p w:rsidR="00504A51" w:rsidRDefault="00504A51" w:rsidP="00504A51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AD4240">
        <w:rPr>
          <w:rFonts w:ascii="Simplified Arabic" w:hAnsi="Simplified Arabic" w:cs="Simplified Arabic"/>
          <w:sz w:val="28"/>
          <w:szCs w:val="28"/>
          <w:rtl/>
          <w:lang w:bidi="ar-DZ"/>
        </w:rPr>
        <w:t>ضطراب</w:t>
      </w:r>
      <w:proofErr w:type="spellEnd"/>
      <w:r w:rsidRPr="00AD424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الصوت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AD424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AD424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ذا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ظهر تغير</w:t>
      </w:r>
      <w:r w:rsidRPr="00590BB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خصائص الصوت الحنجري </w:t>
      </w:r>
      <w:r w:rsidRPr="001719A1">
        <w:rPr>
          <w:rFonts w:ascii="Simplified Arabic" w:hAnsi="Simplified Arabic" w:cs="Simplified Arabic"/>
          <w:sz w:val="28"/>
          <w:szCs w:val="28"/>
          <w:rtl/>
          <w:lang w:bidi="ar-DZ"/>
        </w:rPr>
        <w:t>(الشدة،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719A1">
        <w:rPr>
          <w:rFonts w:ascii="Simplified Arabic" w:hAnsi="Simplified Arabic" w:cs="Simplified Arabic"/>
          <w:sz w:val="28"/>
          <w:szCs w:val="28"/>
          <w:rtl/>
          <w:lang w:bidi="ar-DZ"/>
        </w:rPr>
        <w:t>الطابع،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1719A1">
        <w:rPr>
          <w:rFonts w:ascii="Simplified Arabic" w:hAnsi="Simplified Arabic" w:cs="Simplified Arabic"/>
          <w:sz w:val="28"/>
          <w:szCs w:val="28"/>
          <w:rtl/>
          <w:lang w:bidi="ar-DZ"/>
        </w:rPr>
        <w:t>الإرتفاع</w:t>
      </w:r>
      <w:proofErr w:type="spellEnd"/>
      <w:r w:rsidRPr="001719A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المصاب في مرحلة ما دائما كان أو مؤقت</w:t>
      </w:r>
      <w:r w:rsidRPr="00E143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D4240">
        <w:rPr>
          <w:rFonts w:ascii="Simplified Arabic" w:hAnsi="Simplified Arabic" w:cs="Simplified Arabic"/>
          <w:sz w:val="28"/>
          <w:szCs w:val="28"/>
          <w:rtl/>
          <w:lang w:bidi="ar-DZ"/>
        </w:rPr>
        <w:t>ناتجا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D4240">
        <w:rPr>
          <w:rFonts w:ascii="Simplified Arabic" w:hAnsi="Simplified Arabic" w:cs="Simplified Arabic"/>
          <w:sz w:val="28"/>
          <w:szCs w:val="28"/>
          <w:rtl/>
          <w:lang w:bidi="ar-DZ"/>
        </w:rPr>
        <w:t>عن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خلل وظيفي للحنجرة مع</w:t>
      </w:r>
      <w:r w:rsidRPr="00AD424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غياب أي خلل عضوي كمسبب أولي، يخل بالحركة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التصويتية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ويتبعه تعب صوتي.</w:t>
      </w:r>
    </w:p>
    <w:p w:rsidR="00504A51" w:rsidRPr="00352619" w:rsidRDefault="00504A51" w:rsidP="00504A51">
      <w:p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5261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(J </w:t>
      </w:r>
      <w:proofErr w:type="spellStart"/>
      <w:r w:rsidRPr="0035261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Maer</w:t>
      </w:r>
      <w:proofErr w:type="spellEnd"/>
      <w:r w:rsidRPr="0035261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proofErr w:type="spellStart"/>
      <w:r w:rsidRPr="0035261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Kremer</w:t>
      </w:r>
      <w:proofErr w:type="spellEnd"/>
      <w:r w:rsidRPr="0035261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et </w:t>
      </w:r>
      <w:proofErr w:type="spellStart"/>
      <w:r w:rsidRPr="0035261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Lederle</w:t>
      </w:r>
      <w:proofErr w:type="spellEnd"/>
      <w:r w:rsidRPr="0035261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,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2000</w:t>
      </w:r>
      <w:proofErr w:type="gramStart"/>
      <w:r w:rsidRPr="0035261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,p63</w:t>
      </w:r>
      <w:proofErr w:type="gramEnd"/>
      <w:r w:rsidRPr="0035261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)</w:t>
      </w:r>
    </w:p>
    <w:p w:rsidR="00504A51" w:rsidRPr="00590BBB" w:rsidRDefault="00504A51" w:rsidP="00504A51">
      <w:p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90B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أسباب </w:t>
      </w:r>
      <w:proofErr w:type="spellStart"/>
      <w:r w:rsidRPr="00590B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إضطرابات</w:t>
      </w:r>
      <w:proofErr w:type="spellEnd"/>
      <w:r w:rsidRPr="00590B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الصوت الوظيفية:</w:t>
      </w:r>
    </w:p>
    <w:p w:rsidR="00504A51" w:rsidRDefault="00504A51" w:rsidP="00504A51">
      <w:pPr>
        <w:pStyle w:val="Paragraphedeliste"/>
        <w:numPr>
          <w:ilvl w:val="0"/>
          <w:numId w:val="4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العوامل النفسية : أي حسب الحالة </w:t>
      </w:r>
      <w:proofErr w:type="spellStart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الإنفعالية</w:t>
      </w:r>
      <w:proofErr w:type="spellEnd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للمصاب من قلق وتوتر وخوف، وما يرفقها من ضيق في التنفس، والشد العضلي، </w:t>
      </w:r>
      <w:proofErr w:type="spellStart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إرتفاع</w:t>
      </w:r>
      <w:proofErr w:type="spellEnd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للضغط الدموي ، و الصدمات الوعائية والشلل الذي يمكن أن يطال الأوتار الصوتية، إضافة إلى بعض الحالات النفسية المعقدة التي يكون فيها </w:t>
      </w:r>
      <w:proofErr w:type="spellStart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إضطراب</w:t>
      </w:r>
      <w:proofErr w:type="spellEnd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</w:t>
      </w:r>
      <w:proofErr w:type="spellStart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كعرضوالتي</w:t>
      </w:r>
      <w:proofErr w:type="spellEnd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تؤدي إلى </w:t>
      </w:r>
      <w:proofErr w:type="spellStart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إحتباس</w:t>
      </w:r>
      <w:proofErr w:type="spellEnd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أو تغيره.</w:t>
      </w:r>
    </w:p>
    <w:p w:rsidR="00504A51" w:rsidRPr="00150BB1" w:rsidRDefault="00504A51" w:rsidP="00504A51">
      <w:pPr>
        <w:pStyle w:val="Paragraphedeliste"/>
        <w:numPr>
          <w:ilvl w:val="0"/>
          <w:numId w:val="4"/>
        </w:numPr>
        <w:bidi/>
        <w:spacing w:before="240"/>
        <w:rPr>
          <w:rFonts w:ascii="Simplified Arabic" w:hAnsi="Simplified Arabic" w:cs="Simplified Arabic"/>
          <w:sz w:val="28"/>
          <w:szCs w:val="28"/>
          <w:lang w:bidi="ar-DZ"/>
        </w:rPr>
      </w:pPr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العادات الصوتية السيئة: أصلها حدوث خلل في الإدراك السمعي، أو إثر عامل التقليد مثلما نجد عند الأطفال، أو بسبب التواجد في بيئة يكثر فيها </w:t>
      </w:r>
      <w:proofErr w:type="gramStart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الضجيج ،</w:t>
      </w:r>
      <w:proofErr w:type="gramEnd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فتتبعها تعقيدات على مستوى جهاز التصويت و إجهاد صوتي مبالغ فيه.</w:t>
      </w:r>
    </w:p>
    <w:p w:rsidR="00504A51" w:rsidRPr="00150BB1" w:rsidRDefault="00504A51" w:rsidP="00504A51">
      <w:pPr>
        <w:pStyle w:val="Paragraphedeliste"/>
        <w:numPr>
          <w:ilvl w:val="0"/>
          <w:numId w:val="4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عدم القدرة على التحكم في التغيرات </w:t>
      </w:r>
      <w:proofErr w:type="spellStart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الفيزيولوجية</w:t>
      </w:r>
      <w:proofErr w:type="spellEnd"/>
      <w:r w:rsidRPr="00150B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تمس الحنجرة بسبب التغيرات الهرمونية أثناء مراحل النمو.</w:t>
      </w:r>
    </w:p>
    <w:p w:rsidR="00504A51" w:rsidRDefault="00504A51" w:rsidP="00504A51">
      <w:pPr>
        <w:pStyle w:val="Paragraphedeliste"/>
        <w:numPr>
          <w:ilvl w:val="0"/>
          <w:numId w:val="4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الإجهاد الصوتي 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إستعمال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ال</w:t>
      </w:r>
      <w:r w:rsidRPr="007534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مفرط الذي يؤدي إلى تعب الجهاز الصوتي من عضلات التصويت و الحنجرة  و الوترين الصوتيين والدخول في الحلقة المفرغة للجهد الصوتي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504A51" w:rsidRPr="00150BB1" w:rsidRDefault="00504A51" w:rsidP="00504A51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4A51" w:rsidRDefault="00504A51" w:rsidP="00504A51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4A51" w:rsidRDefault="00504A51" w:rsidP="00504A51">
      <w:pPr>
        <w:pStyle w:val="Paragraphedeliste"/>
        <w:bidi/>
        <w:spacing w:before="240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B67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أنواع </w:t>
      </w:r>
      <w:proofErr w:type="spellStart"/>
      <w:r w:rsidRPr="00DB67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إضطرابات</w:t>
      </w:r>
      <w:proofErr w:type="spellEnd"/>
      <w:r w:rsidRPr="00DB67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الصوت الوظيفية:</w:t>
      </w:r>
    </w:p>
    <w:p w:rsidR="00504A51" w:rsidRDefault="00504A51" w:rsidP="00504A51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r w:rsidRPr="00DB67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إضطرابات</w:t>
      </w:r>
      <w:proofErr w:type="spellEnd"/>
      <w:r w:rsidRPr="00DB67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الصوت الوظيفية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البسيطة:</w:t>
      </w:r>
    </w:p>
    <w:p w:rsidR="00504A51" w:rsidRDefault="00504A51" w:rsidP="00504A51">
      <w:pPr>
        <w:pStyle w:val="Paragraphedeliste"/>
        <w:numPr>
          <w:ilvl w:val="0"/>
          <w:numId w:val="1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البحة البسيطة : </w:t>
      </w:r>
      <w:r w:rsidRPr="00F032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تحدث بسبب الإجهاد الصوتي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يحدث خلل على مستوى الحجاب الحاجز</w:t>
      </w:r>
      <w:r w:rsidRPr="00F032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فتصبح الحنجرة تلعب دور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032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المزمار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032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فيصبح التصويت </w:t>
      </w:r>
      <w:proofErr w:type="spellStart"/>
      <w:r w:rsidRPr="00F032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بإستعمال</w:t>
      </w:r>
      <w:proofErr w:type="spellEnd"/>
      <w:r w:rsidRPr="00F032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ضربات </w:t>
      </w:r>
      <w:proofErr w:type="spellStart"/>
      <w:r w:rsidRPr="00F032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مزمارية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ويحدث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إنحناء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الصدر ودق العنق مع تغير في عمودية الجسم فيحدث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الإنقباض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والسعال وتتكون الإحساسات</w:t>
      </w:r>
      <w:r w:rsidRPr="00F032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الذاتية الألم والوخز وإحساس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بشئ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غريب في الحلق مع جفاف الحلق، مما يؤدي إلى بذل مجهود أكثر للحصول صوت طبيعي فيحدث تعب أكثر وتدهور في نوعية الصوت .</w:t>
      </w:r>
    </w:p>
    <w:p w:rsidR="00504A51" w:rsidRPr="00CB6A40" w:rsidRDefault="00504A51" w:rsidP="00504A51">
      <w:pPr>
        <w:pStyle w:val="Paragraphedeliste"/>
        <w:numPr>
          <w:ilvl w:val="0"/>
          <w:numId w:val="1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البحة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المعقدة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بسبب الحلقة المفرغة للجهد الصوتي يحدث غياب الصوت ينتج عنه إصابة عضوية على مستوى مخاطية الحبال الصوتية ناتج عن تكرار الصدمات الصوتية، </w:t>
      </w:r>
      <w:r w:rsidRPr="00CB6A4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مثلما نجد في حالات :</w:t>
      </w:r>
    </w:p>
    <w:p w:rsidR="00504A51" w:rsidRPr="00F03286" w:rsidRDefault="00504A51" w:rsidP="00504A51">
      <w:pPr>
        <w:pStyle w:val="Paragraphedeliste"/>
        <w:bidi/>
        <w:spacing w:before="240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العقيدات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وكيس الوتر الصوتي والسليلات المخاطية ذات أصل وظيفي.</w:t>
      </w:r>
    </w:p>
    <w:p w:rsidR="00504A51" w:rsidRPr="00CB6A40" w:rsidRDefault="00504A51" w:rsidP="00504A51">
      <w:pPr>
        <w:pStyle w:val="Paragraphedeliste"/>
        <w:numPr>
          <w:ilvl w:val="0"/>
          <w:numId w:val="1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البحة فوق وظيفية: </w:t>
      </w:r>
      <w:r w:rsidRPr="008C40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بسبب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إستعمال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خاطئ للصوت لفترة طويلة يحدث</w:t>
      </w:r>
      <w:r w:rsidRPr="008C40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شد عضلي زائد يؤدي إلى خلل في التحكم العضلي للحنجرة،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ونقص قوة العضلات أثناء التصويت، ويصبح الصوت ضعيف ومصحوب بالهواء، مع قصور في التنفس.</w:t>
      </w:r>
    </w:p>
    <w:p w:rsidR="00504A51" w:rsidRDefault="00504A51" w:rsidP="00504A51">
      <w:pPr>
        <w:pStyle w:val="Paragraphedeliste"/>
        <w:numPr>
          <w:ilvl w:val="0"/>
          <w:numId w:val="1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البحة تحت وظيفية: </w:t>
      </w:r>
      <w:r w:rsidRPr="003C610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بسب نفسي أو بسب البحة فوق وظيفية يحدث خلل 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 التحكم العضلي للحنجرة والنفس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3C610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ظطرب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04A51" w:rsidRDefault="00504A51" w:rsidP="00504A51">
      <w:pPr>
        <w:pStyle w:val="Paragraphedeliste"/>
        <w:bidi/>
        <w:spacing w:before="240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أعراضهما نجد </w:t>
      </w:r>
      <w:r w:rsidRPr="003C61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الوهن الصوتي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وجود جسم غريب في الحلق مع السعال والنحنحة والشعور بالوخز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والإحتراق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والألم ويصبح الصوت ضعيف نفسي ويبذل المصاب مجهود أكثر للتصويت. </w:t>
      </w:r>
    </w:p>
    <w:p w:rsidR="00504A51" w:rsidRPr="008E7B65" w:rsidRDefault="00504A51" w:rsidP="00504A51">
      <w:pPr>
        <w:pStyle w:val="Paragraphedeliste"/>
        <w:numPr>
          <w:ilvl w:val="0"/>
          <w:numId w:val="2"/>
        </w:numPr>
        <w:bidi/>
        <w:spacing w:before="240"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E7B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أنواع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خاصة</w:t>
      </w:r>
      <w:r w:rsidRPr="008E7B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</w:t>
      </w:r>
      <w:r w:rsidRPr="008E7B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إضطراب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8E7B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</w:t>
      </w:r>
      <w:proofErr w:type="spellEnd"/>
      <w:r w:rsidRPr="008E7B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الصوت الوظيفية:</w:t>
      </w:r>
    </w:p>
    <w:p w:rsidR="00504A51" w:rsidRPr="00DA22EF" w:rsidRDefault="00504A51" w:rsidP="00504A51">
      <w:pPr>
        <w:pStyle w:val="Paragraphedeliste"/>
        <w:numPr>
          <w:ilvl w:val="0"/>
          <w:numId w:val="1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إضطراب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التحول الصوتي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Trouble de la Mue</w:t>
      </w:r>
    </w:p>
    <w:p w:rsidR="00504A51" w:rsidRDefault="00504A51" w:rsidP="00504A51">
      <w:pPr>
        <w:pStyle w:val="Paragraphedeliste"/>
        <w:bidi/>
        <w:spacing w:before="240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A22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يحدث أثناء تحول الصوت في سن المراهقة بسبب زيادة حجم الحنجرة وطول الأوتار الصوتية خلال فترة زمنية من 6 إلى 12 شهر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A22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ينتج عنها </w:t>
      </w:r>
      <w:proofErr w:type="spellStart"/>
      <w:r w:rsidRPr="00DA22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إنخفاض</w:t>
      </w:r>
      <w:proofErr w:type="spellEnd"/>
      <w:r w:rsidRPr="00DA22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DA22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رتفاع</w:t>
      </w:r>
      <w:proofErr w:type="spellEnd"/>
      <w:r w:rsidRPr="00DA22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وبحة صوتية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وخشونة في الصوت حالات من الصوت المزدوج مع قفزات بين الصوت الحاد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الغليض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بسبب عدم التنسيق الحركي العضلي الذي تسببه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سيرورة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النمو، في الحالات المر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يستمر الصوت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الطفولي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رغم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إكتمال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النضج الجنسي و الحنجري.</w:t>
      </w:r>
    </w:p>
    <w:p w:rsidR="00504A51" w:rsidRPr="00727950" w:rsidRDefault="00504A51" w:rsidP="00504A51">
      <w:pPr>
        <w:pStyle w:val="Paragraphedeliste"/>
        <w:numPr>
          <w:ilvl w:val="0"/>
          <w:numId w:val="1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27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فقدان الصوت نفسي المنشأ : </w:t>
      </w:r>
      <w:r w:rsidRPr="0072795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Aphonie </w:t>
      </w:r>
      <w:proofErr w:type="spellStart"/>
      <w:r w:rsidRPr="0072795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psychogéne</w:t>
      </w:r>
      <w:proofErr w:type="spellEnd"/>
    </w:p>
    <w:p w:rsidR="00504A51" w:rsidRDefault="00504A51" w:rsidP="00504A51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يحدث نتيجة عوامل نفسية فقدان القدرة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إلتقاء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الوترين الصوتيين أثناء التصويت بسبب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إنعدام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الإنسجام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الحركي لعضلات الحنجرة وتشنجها 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الإحتفاظ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بالغلق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المزماري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البلع والسعال ويفقده أثناء التصويت فقط فيصبح الصوت مهموس.</w:t>
      </w:r>
    </w:p>
    <w:p w:rsidR="00504A51" w:rsidRPr="008D10C5" w:rsidRDefault="00504A51" w:rsidP="00504A51">
      <w:pPr>
        <w:pStyle w:val="Paragraphedeliste"/>
        <w:numPr>
          <w:ilvl w:val="0"/>
          <w:numId w:val="1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2363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إضطراب</w:t>
      </w:r>
      <w:proofErr w:type="spellEnd"/>
      <w:r w:rsidRPr="002363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الصوت التشنجي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  <w:r w:rsidRPr="008D10C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Dysphonie spasmodique</w:t>
      </w:r>
    </w:p>
    <w:p w:rsidR="00504A51" w:rsidRDefault="00504A51" w:rsidP="00504A51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بسبب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إضطراب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عقلي يحدث تشنج كل</w:t>
      </w:r>
      <w:r w:rsidRPr="008D10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حركات التصويت و تحدث تقلصات مفرطة عند تقارب الأوتار الصوتية والصوت يكون مرتعش وتغير في النبرة مع أن الصوت يبقى عادي أثناء الضحك والغناء والصراخ.</w:t>
      </w:r>
    </w:p>
    <w:p w:rsidR="00504A51" w:rsidRDefault="00504A51" w:rsidP="00504A51">
      <w:pPr>
        <w:pStyle w:val="Paragraphedeliste"/>
        <w:numPr>
          <w:ilvl w:val="0"/>
          <w:numId w:val="1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r w:rsidRPr="00F255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إضطراب</w:t>
      </w:r>
      <w:proofErr w:type="spellEnd"/>
      <w:r w:rsidRPr="00F255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الصوت الغنائي : </w:t>
      </w:r>
      <w:r w:rsidRPr="00F255D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Trouble de la </w:t>
      </w:r>
      <w:r w:rsidRPr="001769DB">
        <w:rPr>
          <w:rFonts w:ascii="Simplified Arabic" w:hAnsi="Simplified Arabic" w:cs="Simplified Arabic"/>
          <w:sz w:val="28"/>
          <w:szCs w:val="28"/>
          <w:lang w:bidi="ar-DZ"/>
        </w:rPr>
        <w:t>v</w:t>
      </w:r>
      <w:r w:rsidRPr="00F255D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oi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F255D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chanté</w:t>
      </w:r>
    </w:p>
    <w:p w:rsidR="00504A51" w:rsidRPr="005E529B" w:rsidRDefault="00504A51" w:rsidP="00504A51">
      <w:pPr>
        <w:pStyle w:val="Paragraphedeliste"/>
        <w:bidi/>
        <w:spacing w:before="240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52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يخص الصوت الغنائي ويصيب عادة المغنيين بسبب النزول  و الصعود المستمر في الطبقات الصوتية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04A51" w:rsidRDefault="00504A51" w:rsidP="00504A51">
      <w:pPr>
        <w:spacing w:before="240"/>
        <w:ind w:left="283"/>
        <w:jc w:val="right"/>
        <w:rPr>
          <w:rFonts w:cstheme="minorHAnsi"/>
          <w:b/>
          <w:bCs/>
          <w:sz w:val="28"/>
          <w:szCs w:val="28"/>
          <w:rtl/>
          <w:lang w:bidi="ar-DZ"/>
        </w:rPr>
      </w:pPr>
      <w:r w:rsidRPr="00B63356">
        <w:rPr>
          <w:rFonts w:cstheme="minorHAnsi"/>
          <w:sz w:val="28"/>
          <w:szCs w:val="28"/>
          <w:lang w:bidi="ar-DZ"/>
        </w:rPr>
        <w:t>(</w:t>
      </w:r>
      <w:proofErr w:type="gramStart"/>
      <w:r w:rsidRPr="00B63356">
        <w:rPr>
          <w:rFonts w:cstheme="minorHAnsi"/>
          <w:b/>
          <w:bCs/>
          <w:sz w:val="28"/>
          <w:szCs w:val="28"/>
          <w:lang w:bidi="ar-DZ"/>
        </w:rPr>
        <w:t>J .</w:t>
      </w:r>
      <w:proofErr w:type="gramEnd"/>
      <w:r w:rsidRPr="00B63356">
        <w:rPr>
          <w:rFonts w:cstheme="minorHAnsi"/>
          <w:b/>
          <w:bCs/>
          <w:sz w:val="28"/>
          <w:szCs w:val="28"/>
          <w:lang w:bidi="ar-DZ"/>
        </w:rPr>
        <w:t xml:space="preserve"> </w:t>
      </w:r>
      <w:proofErr w:type="spellStart"/>
      <w:r w:rsidRPr="00B63356">
        <w:rPr>
          <w:rFonts w:cstheme="minorHAnsi"/>
          <w:b/>
          <w:bCs/>
          <w:sz w:val="28"/>
          <w:szCs w:val="28"/>
          <w:lang w:bidi="ar-DZ"/>
        </w:rPr>
        <w:t>Rondal</w:t>
      </w:r>
      <w:proofErr w:type="spellEnd"/>
      <w:r w:rsidRPr="00B63356">
        <w:rPr>
          <w:rFonts w:cstheme="minorHAnsi"/>
          <w:b/>
          <w:bCs/>
          <w:sz w:val="28"/>
          <w:szCs w:val="28"/>
          <w:lang w:bidi="ar-DZ"/>
        </w:rPr>
        <w:t xml:space="preserve"> et </w:t>
      </w:r>
      <w:proofErr w:type="spellStart"/>
      <w:r w:rsidRPr="00B63356">
        <w:rPr>
          <w:rFonts w:cstheme="minorHAnsi"/>
          <w:b/>
          <w:bCs/>
          <w:sz w:val="28"/>
          <w:szCs w:val="28"/>
          <w:lang w:bidi="ar-DZ"/>
        </w:rPr>
        <w:t>Seron</w:t>
      </w:r>
      <w:proofErr w:type="spellEnd"/>
      <w:r w:rsidRPr="00B63356">
        <w:rPr>
          <w:rFonts w:cstheme="minorHAnsi"/>
          <w:b/>
          <w:bCs/>
          <w:sz w:val="28"/>
          <w:szCs w:val="28"/>
          <w:lang w:bidi="ar-DZ"/>
        </w:rPr>
        <w:t>, 2003</w:t>
      </w:r>
      <w:proofErr w:type="gramStart"/>
      <w:r w:rsidRPr="00B63356">
        <w:rPr>
          <w:rFonts w:cstheme="minorHAnsi"/>
          <w:b/>
          <w:bCs/>
          <w:sz w:val="28"/>
          <w:szCs w:val="28"/>
          <w:lang w:bidi="ar-DZ"/>
        </w:rPr>
        <w:t>,p4</w:t>
      </w:r>
      <w:r>
        <w:rPr>
          <w:rFonts w:cstheme="minorHAnsi" w:hint="cs"/>
          <w:b/>
          <w:bCs/>
          <w:sz w:val="28"/>
          <w:szCs w:val="28"/>
          <w:rtl/>
          <w:lang w:bidi="ar-DZ"/>
        </w:rPr>
        <w:t>47</w:t>
      </w:r>
      <w:proofErr w:type="gramEnd"/>
      <w:r w:rsidRPr="00B63356">
        <w:rPr>
          <w:rFonts w:cstheme="minorHAnsi"/>
          <w:b/>
          <w:bCs/>
          <w:sz w:val="28"/>
          <w:szCs w:val="28"/>
          <w:lang w:bidi="ar-DZ"/>
        </w:rPr>
        <w:t>)</w:t>
      </w:r>
    </w:p>
    <w:p w:rsidR="00504A51" w:rsidRDefault="00504A51" w:rsidP="00504A51">
      <w:p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تشخيص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إضطرابات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الصوت الوظيفية: </w:t>
      </w:r>
    </w:p>
    <w:p w:rsidR="00504A51" w:rsidRPr="005406E5" w:rsidRDefault="00504A51" w:rsidP="00504A51">
      <w:pPr>
        <w:bidi/>
        <w:spacing w:before="24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40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يكون بنفس خطوات تشخيص </w:t>
      </w:r>
      <w:proofErr w:type="spellStart"/>
      <w:r w:rsidRPr="00540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إضطرابات</w:t>
      </w:r>
      <w:proofErr w:type="spellEnd"/>
      <w:r w:rsidRPr="00540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العضوية أي عن طريق الميزانية </w:t>
      </w:r>
      <w:proofErr w:type="spellStart"/>
      <w:r w:rsidRPr="00540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الأرطوفونية</w:t>
      </w:r>
      <w:proofErr w:type="spellEnd"/>
      <w:r w:rsidRPr="00540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والفحص الطبي و </w:t>
      </w:r>
      <w:proofErr w:type="spellStart"/>
      <w:r w:rsidRPr="00540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الإختبار</w:t>
      </w:r>
      <w:proofErr w:type="spellEnd"/>
      <w:r w:rsidRPr="00540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الصوتي و </w:t>
      </w:r>
      <w:proofErr w:type="spellStart"/>
      <w:r w:rsidRPr="00540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إختبار</w:t>
      </w:r>
      <w:proofErr w:type="spellEnd"/>
      <w:r w:rsidRPr="00540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ال.</w:t>
      </w:r>
    </w:p>
    <w:p w:rsidR="00504A51" w:rsidRPr="00A33BE6" w:rsidRDefault="00504A51" w:rsidP="00504A51">
      <w:p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A33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خلاصة :</w:t>
      </w:r>
      <w:proofErr w:type="gramEnd"/>
    </w:p>
    <w:p w:rsidR="00504A51" w:rsidRDefault="00504A51" w:rsidP="00504A51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إضطربات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الوظيفية يمكنها أن تتحول إلى عضوية حيث يبدأ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إضطراب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بمنشأ وظيفي بحت مثلا بعد صراخ عنيف أو إجهاد صوتي لكنه سرعان ما يتحول إلى عضوي بظهور تغيرات تشريحية في مكونات أعضاء جهاز التصويت بفعل الخلل الوظيفي والحركة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التصويتية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المختلة بالزيادة أو النقصان . </w:t>
      </w:r>
    </w:p>
    <w:p w:rsidR="00504A51" w:rsidRDefault="00504A51" w:rsidP="00504A51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كما أن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إضطربات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العضوية يمكنها أن تتحول إلى وظيفية حيث يبدأ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إضطراب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بمنشأ عضوي بحت لكنه سرعان ما يتحول إلى وظيفي والتي تخل بالحركة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التصويتية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وتنشئ في مستوى جهاز التصويت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ميكانيزم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تكيف كمحاولات تعويضية.</w:t>
      </w:r>
    </w:p>
    <w:p w:rsidR="00504A51" w:rsidRDefault="00504A51" w:rsidP="00504A51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F0D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وتتمثل أعراض </w:t>
      </w:r>
      <w:proofErr w:type="spellStart"/>
      <w:r w:rsidRPr="00DF0D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إضطرابات</w:t>
      </w:r>
      <w:proofErr w:type="spellEnd"/>
      <w:r w:rsidRPr="00DF0D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الصوت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ما يلي:</w:t>
      </w:r>
    </w:p>
    <w:p w:rsidR="00504A51" w:rsidRPr="005B4F6C" w:rsidRDefault="00504A51" w:rsidP="00504A51">
      <w:pPr>
        <w:pStyle w:val="Paragraphedeliste"/>
        <w:numPr>
          <w:ilvl w:val="0"/>
          <w:numId w:val="3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B4F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الصوت المرتعش أو المهتز: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Voix tremblante</w:t>
      </w:r>
      <w:r w:rsidRPr="005B4F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صوت غير متناسق من حيث </w:t>
      </w:r>
      <w:proofErr w:type="spellStart"/>
      <w:r w:rsidRPr="005B4F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الإرتفاع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</w:t>
      </w:r>
      <w:proofErr w:type="spellStart"/>
      <w:r w:rsidRPr="005B4F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الإنخفاض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B4F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B4F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الطبقة الصوتية.</w:t>
      </w:r>
    </w:p>
    <w:p w:rsidR="00504A51" w:rsidRPr="005B4F6C" w:rsidRDefault="00504A51" w:rsidP="00504A51">
      <w:pPr>
        <w:pStyle w:val="Paragraphedeliste"/>
        <w:numPr>
          <w:ilvl w:val="0"/>
          <w:numId w:val="3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الصوت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الرتيب:</w:t>
      </w:r>
      <w:r w:rsidRPr="00FF6F8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Voix</w:t>
      </w:r>
      <w:r w:rsidRPr="00067C93">
        <w:t xml:space="preserve"> </w:t>
      </w:r>
      <w:r w:rsidRPr="00067C9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monotone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يفقد الصوت تعبيراته النغمية المختلفة المرافقة للكلام.</w:t>
      </w:r>
    </w:p>
    <w:p w:rsidR="00504A51" w:rsidRDefault="00504A51" w:rsidP="00504A51">
      <w:pPr>
        <w:pStyle w:val="Paragraphedeliste"/>
        <w:numPr>
          <w:ilvl w:val="0"/>
          <w:numId w:val="3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الصوت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الغشن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الغليض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Voix rauque</w:t>
      </w:r>
      <w:r w:rsidRPr="00DF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يتميز </w:t>
      </w:r>
      <w:proofErr w:type="spellStart"/>
      <w:r w:rsidRPr="00DF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بإرتفاع</w:t>
      </w:r>
      <w:proofErr w:type="spellEnd"/>
      <w:r w:rsidRPr="00DF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شدة الصوت </w:t>
      </w:r>
      <w:proofErr w:type="spellStart"/>
      <w:r w:rsidRPr="00DF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وإنخفاض</w:t>
      </w:r>
      <w:proofErr w:type="spellEnd"/>
      <w:r w:rsidRPr="00DF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الطبقة الصوتية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.</w:t>
      </w:r>
    </w:p>
    <w:p w:rsidR="00504A51" w:rsidRDefault="00504A51" w:rsidP="00504A51">
      <w:pPr>
        <w:pStyle w:val="Paragraphedeliste"/>
        <w:numPr>
          <w:ilvl w:val="0"/>
          <w:numId w:val="3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الصوت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الهامس </w:t>
      </w:r>
      <w:r w:rsidRPr="00DF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gramEnd"/>
      <w:r w:rsidRPr="00DF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Voix chuchotée</w:t>
      </w:r>
      <w:r w:rsidRPr="00DF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صوت ضعيف وخافت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.</w:t>
      </w:r>
    </w:p>
    <w:p w:rsidR="00504A51" w:rsidRPr="00DF0D5C" w:rsidRDefault="00504A51" w:rsidP="00504A51">
      <w:pPr>
        <w:pStyle w:val="Paragraphedeliste"/>
        <w:numPr>
          <w:ilvl w:val="0"/>
          <w:numId w:val="3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الصوت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طفولي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</w:t>
      </w:r>
      <w:r w:rsidRPr="00FF6F8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Voix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DF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صوت يشبه في طبقة الصوت صوت الأطفال لكن نجده عند الكبار .</w:t>
      </w:r>
    </w:p>
    <w:p w:rsidR="00504A51" w:rsidRPr="00F26AC5" w:rsidRDefault="00504A51" w:rsidP="00504A51">
      <w:pPr>
        <w:pStyle w:val="Paragraphedeliste"/>
        <w:numPr>
          <w:ilvl w:val="0"/>
          <w:numId w:val="3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الصوت المزدوج: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Voix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bitonale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26A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proofErr w:type="gramEnd"/>
      <w:r w:rsidRPr="00F26A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صوت مزدوج النغمة الصوتية نسمع صوتين في نفس الوقت.</w:t>
      </w:r>
    </w:p>
    <w:p w:rsidR="00504A51" w:rsidRDefault="00504A51" w:rsidP="00504A51">
      <w:pPr>
        <w:pStyle w:val="Paragraphedeliste"/>
        <w:numPr>
          <w:ilvl w:val="0"/>
          <w:numId w:val="3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الصوت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الغائم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Voix couverte</w:t>
      </w:r>
      <w:r w:rsidRPr="00F26A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صوت مغلف محجوب .</w:t>
      </w:r>
    </w:p>
    <w:p w:rsidR="00504A51" w:rsidRDefault="00504A51" w:rsidP="00504A51">
      <w:pPr>
        <w:pStyle w:val="Paragraphedeliste"/>
        <w:numPr>
          <w:ilvl w:val="0"/>
          <w:numId w:val="3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الصوت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الخامد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Voix étouffée</w:t>
      </w:r>
      <w:r w:rsidRPr="00F26A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 صوت منطفئ ومخنوق.</w:t>
      </w:r>
    </w:p>
    <w:p w:rsidR="00504A51" w:rsidRDefault="00504A51" w:rsidP="00504A51">
      <w:pPr>
        <w:bidi/>
        <w:spacing w:line="360" w:lineRule="auto"/>
        <w:jc w:val="both"/>
        <w:rPr>
          <w:rFonts w:cs="Arial"/>
          <w:sz w:val="28"/>
          <w:szCs w:val="28"/>
          <w:rtl/>
          <w:lang w:bidi="ar-DZ"/>
        </w:rPr>
      </w:pPr>
    </w:p>
    <w:sectPr w:rsidR="00504A51" w:rsidSect="00A0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78A"/>
    <w:multiLevelType w:val="hybridMultilevel"/>
    <w:tmpl w:val="396C3C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B08AF"/>
    <w:multiLevelType w:val="hybridMultilevel"/>
    <w:tmpl w:val="029A0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3188"/>
    <w:multiLevelType w:val="hybridMultilevel"/>
    <w:tmpl w:val="D4F8CD9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52A9"/>
    <w:multiLevelType w:val="hybridMultilevel"/>
    <w:tmpl w:val="69929A08"/>
    <w:lvl w:ilvl="0" w:tplc="4F945C96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504A51"/>
    <w:rsid w:val="003901AF"/>
    <w:rsid w:val="00504A51"/>
    <w:rsid w:val="005B5E85"/>
    <w:rsid w:val="00813199"/>
    <w:rsid w:val="008271AA"/>
    <w:rsid w:val="00A01E5C"/>
    <w:rsid w:val="00ED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A51"/>
    <w:pPr>
      <w:spacing w:before="100"/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738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2021-01-20T22:02:00Z</dcterms:created>
  <dcterms:modified xsi:type="dcterms:W3CDTF">2021-01-22T21:58:00Z</dcterms:modified>
</cp:coreProperties>
</file>