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ED7" w:rsidRDefault="00837ED7" w:rsidP="00DC5FE5">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مقدمة </w:t>
      </w:r>
      <w:proofErr w:type="gramStart"/>
      <w:r>
        <w:rPr>
          <w:rFonts w:ascii="Simplified Arabic" w:hAnsi="Simplified Arabic" w:cs="Simplified Arabic" w:hint="cs"/>
          <w:sz w:val="32"/>
          <w:szCs w:val="32"/>
          <w:rtl/>
          <w:lang w:bidi="ar-DZ"/>
        </w:rPr>
        <w:t>عامة :</w:t>
      </w:r>
      <w:proofErr w:type="gramEnd"/>
    </w:p>
    <w:p w:rsidR="00026655" w:rsidRDefault="00026655" w:rsidP="00837ED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المجتمع و القانون فكرتان متلازمتان، حيث لا يتصور أن تنشأ قواعد القانون إلاّ لتطبق على أفراد المجتمع كما أن أي مجتمع منظم لابد له من قواعد قانونية تنظم الع</w:t>
      </w:r>
      <w:r w:rsidR="00DC5FE5">
        <w:rPr>
          <w:rFonts w:ascii="Simplified Arabic" w:hAnsi="Simplified Arabic" w:cs="Simplified Arabic" w:hint="cs"/>
          <w:sz w:val="32"/>
          <w:szCs w:val="32"/>
          <w:rtl/>
          <w:lang w:bidi="ar-DZ"/>
        </w:rPr>
        <w:t xml:space="preserve">لاقات و الروابط التي </w:t>
      </w:r>
      <w:bookmarkStart w:id="0" w:name="_GoBack"/>
      <w:bookmarkEnd w:id="0"/>
      <w:r w:rsidR="00DC5FE5">
        <w:rPr>
          <w:rFonts w:ascii="Simplified Arabic" w:hAnsi="Simplified Arabic" w:cs="Simplified Arabic" w:hint="cs"/>
          <w:sz w:val="32"/>
          <w:szCs w:val="32"/>
          <w:rtl/>
          <w:lang w:bidi="ar-DZ"/>
        </w:rPr>
        <w:t>تنشأ داخله و تكفل له تطوير أهدافه و مقاصده.</w:t>
      </w:r>
    </w:p>
    <w:p w:rsidR="003C17BD" w:rsidRDefault="00DC5FE5" w:rsidP="00DC5FE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بتعدد الروابط و العلاقات الاجتماعية، </w:t>
      </w:r>
      <w:r w:rsidR="00F87E42">
        <w:rPr>
          <w:rFonts w:ascii="Simplified Arabic" w:hAnsi="Simplified Arabic" w:cs="Simplified Arabic" w:hint="cs"/>
          <w:sz w:val="32"/>
          <w:szCs w:val="32"/>
          <w:rtl/>
          <w:lang w:bidi="ar-DZ"/>
        </w:rPr>
        <w:t>ت</w:t>
      </w:r>
      <w:r w:rsidR="009C505E">
        <w:rPr>
          <w:rFonts w:ascii="Simplified Arabic" w:hAnsi="Simplified Arabic" w:cs="Simplified Arabic" w:hint="cs"/>
          <w:sz w:val="32"/>
          <w:szCs w:val="32"/>
          <w:rtl/>
          <w:lang w:bidi="ar-DZ"/>
        </w:rPr>
        <w:t xml:space="preserve">تعدد </w:t>
      </w:r>
      <w:r>
        <w:rPr>
          <w:rFonts w:ascii="Simplified Arabic" w:hAnsi="Simplified Arabic" w:cs="Simplified Arabic" w:hint="cs"/>
          <w:sz w:val="32"/>
          <w:szCs w:val="32"/>
          <w:rtl/>
          <w:lang w:bidi="ar-DZ"/>
        </w:rPr>
        <w:t>فروع و أقسام القانون، حيث انقسم</w:t>
      </w:r>
      <w:r w:rsidR="00F87E42">
        <w:rPr>
          <w:rFonts w:ascii="Simplified Arabic" w:hAnsi="Simplified Arabic" w:cs="Simplified Arabic" w:hint="cs"/>
          <w:sz w:val="32"/>
          <w:szCs w:val="32"/>
          <w:rtl/>
          <w:lang w:bidi="ar-DZ"/>
        </w:rPr>
        <w:t xml:space="preserve"> القانون</w:t>
      </w:r>
      <w:r>
        <w:rPr>
          <w:rFonts w:ascii="Simplified Arabic" w:hAnsi="Simplified Arabic" w:cs="Simplified Arabic" w:hint="cs"/>
          <w:sz w:val="32"/>
          <w:szCs w:val="32"/>
          <w:rtl/>
          <w:lang w:bidi="ar-DZ"/>
        </w:rPr>
        <w:t xml:space="preserve"> الى قسمين رئيسين القانون العام و القانون الخاص، حيث ينظم الأول العلاقات و الروابط القانونية التي تكون الدولة أو احدى هيئاتها طرفا فيها </w:t>
      </w:r>
      <w:r w:rsidR="003C17BD">
        <w:rPr>
          <w:rFonts w:ascii="Simplified Arabic" w:hAnsi="Simplified Arabic" w:cs="Simplified Arabic" w:hint="cs"/>
          <w:sz w:val="32"/>
          <w:szCs w:val="32"/>
          <w:rtl/>
          <w:lang w:bidi="ar-DZ"/>
        </w:rPr>
        <w:t xml:space="preserve">باعتبارها أو بوصفها سلطة عامة لها الحق في </w:t>
      </w:r>
      <w:r w:rsidR="00171EFA">
        <w:rPr>
          <w:rFonts w:ascii="Simplified Arabic" w:hAnsi="Simplified Arabic" w:cs="Simplified Arabic" w:hint="cs"/>
          <w:sz w:val="32"/>
          <w:szCs w:val="32"/>
          <w:rtl/>
          <w:lang w:bidi="ar-DZ"/>
        </w:rPr>
        <w:t>ممارسة امتيازاتها و في مركز اسم</w:t>
      </w:r>
      <w:r w:rsidR="00171EFA">
        <w:rPr>
          <w:rFonts w:ascii="Simplified Arabic" w:hAnsi="Simplified Arabic" w:cs="Simplified Arabic" w:hint="cs"/>
          <w:sz w:val="32"/>
          <w:szCs w:val="32"/>
          <w:rtl/>
          <w:lang w:val="en-US" w:bidi="ar-DZ"/>
        </w:rPr>
        <w:t>ى</w:t>
      </w:r>
      <w:r w:rsidR="003C17BD">
        <w:rPr>
          <w:rFonts w:ascii="Simplified Arabic" w:hAnsi="Simplified Arabic" w:cs="Simplified Arabic" w:hint="cs"/>
          <w:sz w:val="32"/>
          <w:szCs w:val="32"/>
          <w:rtl/>
          <w:lang w:bidi="ar-DZ"/>
        </w:rPr>
        <w:t xml:space="preserve"> من مركز الأفراد.</w:t>
      </w:r>
    </w:p>
    <w:p w:rsidR="00DC5FE5" w:rsidRDefault="003C17BD" w:rsidP="003C17BD">
      <w:pPr>
        <w:bidi/>
        <w:rPr>
          <w:rFonts w:ascii="Simplified Arabic" w:hAnsi="Simplified Arabic" w:cs="Simplified Arabic"/>
          <w:sz w:val="32"/>
          <w:szCs w:val="32"/>
          <w:rtl/>
          <w:lang w:bidi="ar-DZ"/>
        </w:rPr>
      </w:pPr>
      <w:r w:rsidRPr="003C17BD">
        <w:rPr>
          <w:rFonts w:ascii="Simplified Arabic" w:hAnsi="Simplified Arabic" w:cs="Simplified Arabic" w:hint="cs"/>
          <w:b/>
          <w:bCs/>
          <w:sz w:val="32"/>
          <w:szCs w:val="32"/>
          <w:rtl/>
          <w:lang w:bidi="ar-DZ"/>
        </w:rPr>
        <w:t xml:space="preserve"> و أبرز فروع هذا القانون</w:t>
      </w:r>
      <w:r>
        <w:rPr>
          <w:rFonts w:ascii="Simplified Arabic" w:hAnsi="Simplified Arabic" w:cs="Simplified Arabic" w:hint="cs"/>
          <w:sz w:val="32"/>
          <w:szCs w:val="32"/>
          <w:rtl/>
          <w:lang w:bidi="ar-DZ"/>
        </w:rPr>
        <w:t xml:space="preserve">: القانون الدستوري و القانون الإداري و القانون </w:t>
      </w:r>
      <w:proofErr w:type="spellStart"/>
      <w:r>
        <w:rPr>
          <w:rFonts w:ascii="Simplified Arabic" w:hAnsi="Simplified Arabic" w:cs="Simplified Arabic" w:hint="cs"/>
          <w:sz w:val="32"/>
          <w:szCs w:val="32"/>
          <w:rtl/>
          <w:lang w:bidi="ar-DZ"/>
        </w:rPr>
        <w:t>الجنائي</w:t>
      </w:r>
      <w:r w:rsidR="00D02F15">
        <w:rPr>
          <w:rFonts w:ascii="Simplified Arabic" w:hAnsi="Simplified Arabic" w:cs="Simplified Arabic" w:hint="cs"/>
          <w:sz w:val="32"/>
          <w:szCs w:val="32"/>
          <w:rtl/>
          <w:lang w:bidi="ar-DZ"/>
        </w:rPr>
        <w:t>,</w:t>
      </w:r>
      <w:proofErr w:type="spellEnd"/>
      <w:r w:rsidR="00D02F15">
        <w:rPr>
          <w:rFonts w:ascii="Simplified Arabic" w:hAnsi="Simplified Arabic" w:cs="Simplified Arabic" w:hint="cs"/>
          <w:sz w:val="32"/>
          <w:szCs w:val="32"/>
          <w:rtl/>
          <w:lang w:bidi="ar-DZ"/>
        </w:rPr>
        <w:t xml:space="preserve"> بينما القسم</w:t>
      </w:r>
      <w:r>
        <w:rPr>
          <w:rFonts w:ascii="Simplified Arabic" w:hAnsi="Simplified Arabic" w:cs="Simplified Arabic" w:hint="cs"/>
          <w:sz w:val="32"/>
          <w:szCs w:val="32"/>
          <w:rtl/>
          <w:lang w:bidi="ar-DZ"/>
        </w:rPr>
        <w:t xml:space="preserve"> الثاني</w:t>
      </w:r>
      <w:r w:rsidR="001F6944">
        <w:rPr>
          <w:rFonts w:ascii="Simplified Arabic" w:hAnsi="Simplified Arabic" w:cs="Simplified Arabic" w:hint="cs"/>
          <w:sz w:val="32"/>
          <w:szCs w:val="32"/>
          <w:rtl/>
          <w:lang w:bidi="ar-DZ"/>
        </w:rPr>
        <w:t xml:space="preserve"> هو</w:t>
      </w:r>
      <w:r>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u w:val="single"/>
          <w:rtl/>
          <w:lang w:bidi="ar-DZ"/>
        </w:rPr>
        <w:t>القانون الخاص</w:t>
      </w:r>
      <w:r>
        <w:rPr>
          <w:rFonts w:ascii="Simplified Arabic" w:hAnsi="Simplified Arabic" w:cs="Simplified Arabic" w:hint="cs"/>
          <w:sz w:val="32"/>
          <w:szCs w:val="32"/>
          <w:rtl/>
          <w:lang w:bidi="ar-DZ"/>
        </w:rPr>
        <w:t xml:space="preserve"> </w:t>
      </w:r>
      <w:r w:rsidR="001F6944">
        <w:rPr>
          <w:rFonts w:ascii="Simplified Arabic" w:hAnsi="Simplified Arabic" w:cs="Simplified Arabic" w:hint="cs"/>
          <w:sz w:val="32"/>
          <w:szCs w:val="32"/>
          <w:rtl/>
          <w:lang w:bidi="ar-DZ"/>
        </w:rPr>
        <w:t xml:space="preserve">الذي </w:t>
      </w:r>
      <w:r>
        <w:rPr>
          <w:rFonts w:ascii="Simplified Arabic" w:hAnsi="Simplified Arabic" w:cs="Simplified Arabic" w:hint="cs"/>
          <w:sz w:val="32"/>
          <w:szCs w:val="32"/>
          <w:rtl/>
          <w:lang w:bidi="ar-DZ"/>
        </w:rPr>
        <w:t>يحكم العلاقات و الروابط القانونية التي تنشأ بين الأفراد فيما بينهم، أو بين</w:t>
      </w:r>
      <w:r w:rsidR="00F87E42">
        <w:rPr>
          <w:rFonts w:ascii="Simplified Arabic" w:hAnsi="Simplified Arabic" w:cs="Simplified Arabic" w:hint="cs"/>
          <w:sz w:val="32"/>
          <w:szCs w:val="32"/>
          <w:rtl/>
          <w:lang w:bidi="ar-DZ"/>
        </w:rPr>
        <w:t>هم و بين الدولة عندما تتنازل عن</w:t>
      </w:r>
      <w:r>
        <w:rPr>
          <w:rFonts w:ascii="Simplified Arabic" w:hAnsi="Simplified Arabic" w:cs="Simplified Arabic" w:hint="cs"/>
          <w:sz w:val="32"/>
          <w:szCs w:val="32"/>
          <w:rtl/>
          <w:lang w:bidi="ar-DZ"/>
        </w:rPr>
        <w:t xml:space="preserve"> امتيازاتها كسلطة عامة </w:t>
      </w:r>
      <w:r w:rsidR="001F694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و تدخل في العلاقة كشخص عادي، أي القانون الذي تحكمه المساواة بين أطرافه، و من أهم فروعه: القانون المدني، </w:t>
      </w:r>
      <w:r w:rsidR="003618D4">
        <w:rPr>
          <w:rFonts w:ascii="Simplified Arabic" w:hAnsi="Simplified Arabic" w:cs="Simplified Arabic" w:hint="cs"/>
          <w:sz w:val="32"/>
          <w:szCs w:val="32"/>
          <w:rtl/>
          <w:lang w:bidi="ar-DZ"/>
        </w:rPr>
        <w:t>القانون التجاري، قانون العمل</w:t>
      </w:r>
      <w:r w:rsidR="00F87E42">
        <w:rPr>
          <w:rFonts w:ascii="Simplified Arabic" w:hAnsi="Simplified Arabic" w:cs="Simplified Arabic" w:hint="cs"/>
          <w:sz w:val="32"/>
          <w:szCs w:val="32"/>
          <w:rtl/>
          <w:lang w:bidi="ar-DZ"/>
        </w:rPr>
        <w:t>، قانون الأسرة</w:t>
      </w:r>
      <w:r w:rsidR="003618D4">
        <w:rPr>
          <w:rFonts w:ascii="Simplified Arabic" w:hAnsi="Simplified Arabic" w:cs="Simplified Arabic" w:hint="cs"/>
          <w:sz w:val="32"/>
          <w:szCs w:val="32"/>
          <w:rtl/>
          <w:lang w:bidi="ar-DZ"/>
        </w:rPr>
        <w:t>...</w:t>
      </w:r>
    </w:p>
    <w:p w:rsidR="003618D4" w:rsidRDefault="003618D4" w:rsidP="003618D4">
      <w:pPr>
        <w:bidi/>
        <w:rPr>
          <w:rFonts w:ascii="Simplified Arabic" w:hAnsi="Simplified Arabic" w:cs="Simplified Arabic"/>
          <w:sz w:val="32"/>
          <w:szCs w:val="32"/>
          <w:rtl/>
          <w:lang w:bidi="ar-DZ"/>
        </w:rPr>
      </w:pPr>
      <w:r w:rsidRPr="00F87E42">
        <w:rPr>
          <w:rFonts w:ascii="Simplified Arabic" w:hAnsi="Simplified Arabic" w:cs="Simplified Arabic" w:hint="cs"/>
          <w:sz w:val="32"/>
          <w:szCs w:val="32"/>
          <w:rtl/>
          <w:lang w:bidi="ar-DZ"/>
        </w:rPr>
        <w:t xml:space="preserve">و القانون </w:t>
      </w:r>
      <w:r>
        <w:rPr>
          <w:rFonts w:ascii="Simplified Arabic" w:hAnsi="Simplified Arabic" w:cs="Simplified Arabic" w:hint="cs"/>
          <w:sz w:val="32"/>
          <w:szCs w:val="32"/>
          <w:rtl/>
          <w:lang w:bidi="ar-DZ"/>
        </w:rPr>
        <w:t>الإداري باعتب</w:t>
      </w:r>
      <w:r w:rsidR="0098416F">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ره فرعا من فروع </w:t>
      </w:r>
      <w:r w:rsidR="0098416F">
        <w:rPr>
          <w:rFonts w:ascii="Simplified Arabic" w:hAnsi="Simplified Arabic" w:cs="Simplified Arabic" w:hint="cs"/>
          <w:sz w:val="32"/>
          <w:szCs w:val="32"/>
          <w:rtl/>
          <w:lang w:bidi="ar-DZ"/>
        </w:rPr>
        <w:t>القانون العام الداخلي، يتعلق على وجه الخصوص كما هو واضح من تسميته بالإدارة أو السلطة الإدارية، أي مجموعة الهيئات أو المنظمات التي تنشأ لتلبية الحاجيات العامة للجمهور أو ما يسمى بالمعنى العضوي أو الشكلي للإدارة العامة و النشاط الذي تمارسه هذه الهيئات و المنظمات العامة تحقيقا للنفع العام أو ما يسمّى بالمعنى الموضوعي للإدارة العامة.</w:t>
      </w:r>
    </w:p>
    <w:p w:rsidR="0098416F" w:rsidRDefault="001F6944" w:rsidP="0098416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 بالجمع بين المعنيين ,</w:t>
      </w:r>
      <w:r w:rsidR="0098416F">
        <w:rPr>
          <w:rFonts w:ascii="Simplified Arabic" w:hAnsi="Simplified Arabic" w:cs="Simplified Arabic" w:hint="cs"/>
          <w:sz w:val="32"/>
          <w:szCs w:val="32"/>
          <w:rtl/>
          <w:lang w:bidi="ar-DZ"/>
        </w:rPr>
        <w:t xml:space="preserve">فإن القانون الاداري هو القانون الذي ينظم السلطة الإدارية في الدولة </w:t>
      </w:r>
      <w:r w:rsidR="00F12913">
        <w:rPr>
          <w:rFonts w:ascii="Simplified Arabic" w:hAnsi="Simplified Arabic" w:cs="Simplified Arabic" w:hint="cs"/>
          <w:sz w:val="32"/>
          <w:szCs w:val="32"/>
          <w:rtl/>
          <w:lang w:bidi="ar-DZ"/>
        </w:rPr>
        <w:t>و يحكم نشاطها و منازعاتها و أموالها بوصفها سلطة عامة مهم</w:t>
      </w:r>
      <w:r w:rsidR="00F87E42">
        <w:rPr>
          <w:rFonts w:ascii="Simplified Arabic" w:hAnsi="Simplified Arabic" w:cs="Simplified Arabic" w:hint="cs"/>
          <w:sz w:val="32"/>
          <w:szCs w:val="32"/>
          <w:rtl/>
          <w:lang w:bidi="ar-DZ"/>
        </w:rPr>
        <w:t>ا كان مصد</w:t>
      </w:r>
      <w:r w:rsidR="00F12913">
        <w:rPr>
          <w:rFonts w:ascii="Simplified Arabic" w:hAnsi="Simplified Arabic" w:cs="Simplified Arabic" w:hint="cs"/>
          <w:sz w:val="32"/>
          <w:szCs w:val="32"/>
          <w:rtl/>
          <w:lang w:bidi="ar-DZ"/>
        </w:rPr>
        <w:t>رها سواء كان القانون المدني أو التجاري أو الجنائي.</w:t>
      </w:r>
      <w:r>
        <w:rPr>
          <w:rFonts w:ascii="Simplified Arabic" w:hAnsi="Simplified Arabic" w:cs="Simplified Arabic" w:hint="cs"/>
          <w:sz w:val="32"/>
          <w:szCs w:val="32"/>
          <w:rtl/>
          <w:lang w:bidi="ar-DZ"/>
        </w:rPr>
        <w:t>.....</w:t>
      </w:r>
    </w:p>
    <w:p w:rsidR="00F12913" w:rsidRDefault="00F12913" w:rsidP="00B72A53">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لذلك يطلق عليه اختصارا بقانون الإدارة العامة أو </w:t>
      </w:r>
      <w:r w:rsidRPr="00063F78">
        <w:rPr>
          <w:rFonts w:ascii="Simplified Arabic" w:hAnsi="Simplified Arabic" w:cs="Simplified Arabic" w:hint="cs"/>
          <w:b/>
          <w:bCs/>
          <w:sz w:val="32"/>
          <w:szCs w:val="32"/>
          <w:rtl/>
          <w:lang w:bidi="ar-DZ"/>
        </w:rPr>
        <w:t>القانون ال</w:t>
      </w:r>
      <w:r w:rsidR="00770F88" w:rsidRPr="00063F78">
        <w:rPr>
          <w:rFonts w:ascii="Simplified Arabic" w:hAnsi="Simplified Arabic" w:cs="Simplified Arabic" w:hint="cs"/>
          <w:b/>
          <w:bCs/>
          <w:sz w:val="32"/>
          <w:szCs w:val="32"/>
          <w:rtl/>
          <w:lang w:bidi="ar-DZ"/>
        </w:rPr>
        <w:t>إداري بالمعنى الواسع،</w:t>
      </w:r>
      <w:r w:rsidR="00770F88">
        <w:rPr>
          <w:rFonts w:ascii="Simplified Arabic" w:hAnsi="Simplified Arabic" w:cs="Simplified Arabic" w:hint="cs"/>
          <w:sz w:val="32"/>
          <w:szCs w:val="32"/>
          <w:rtl/>
          <w:lang w:bidi="ar-DZ"/>
        </w:rPr>
        <w:t xml:space="preserve"> حيث يوجد </w:t>
      </w:r>
      <w:r>
        <w:rPr>
          <w:rFonts w:ascii="Simplified Arabic" w:hAnsi="Simplified Arabic" w:cs="Simplified Arabic" w:hint="cs"/>
          <w:sz w:val="32"/>
          <w:szCs w:val="32"/>
          <w:rtl/>
          <w:lang w:bidi="ar-DZ"/>
        </w:rPr>
        <w:t>هذا المعنى في كل دولة لها سلطة عامة و في كافة الحضارات و المجتمعات المنظمة</w:t>
      </w:r>
      <w:r w:rsidR="00F87E4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 تطبقه </w:t>
      </w:r>
      <w:r w:rsidR="00B72A53">
        <w:rPr>
          <w:rFonts w:ascii="Simplified Arabic" w:hAnsi="Simplified Arabic" w:cs="Simplified Arabic" w:hint="cs"/>
          <w:sz w:val="32"/>
          <w:szCs w:val="32"/>
          <w:rtl/>
          <w:lang w:bidi="ar-DZ"/>
        </w:rPr>
        <w:t>سواء</w:t>
      </w:r>
      <w:r>
        <w:rPr>
          <w:rFonts w:ascii="Simplified Arabic" w:hAnsi="Simplified Arabic" w:cs="Simplified Arabic" w:hint="cs"/>
          <w:sz w:val="32"/>
          <w:szCs w:val="32"/>
          <w:rtl/>
          <w:lang w:bidi="ar-DZ"/>
        </w:rPr>
        <w:t xml:space="preserve"> الدول التي تأخذ بالن</w:t>
      </w:r>
      <w:r w:rsidR="00CD640D">
        <w:rPr>
          <w:rFonts w:ascii="Simplified Arabic" w:hAnsi="Simplified Arabic" w:cs="Simplified Arabic" w:hint="cs"/>
          <w:sz w:val="32"/>
          <w:szCs w:val="32"/>
          <w:rtl/>
          <w:lang w:bidi="ar-DZ"/>
        </w:rPr>
        <w:t xml:space="preserve">ظام القضائي الموحد </w:t>
      </w:r>
      <w:r w:rsidR="00F87E42">
        <w:rPr>
          <w:rFonts w:ascii="Simplified Arabic" w:hAnsi="Simplified Arabic" w:cs="Simplified Arabic" w:hint="cs"/>
          <w:sz w:val="32"/>
          <w:szCs w:val="32"/>
          <w:rtl/>
          <w:lang w:bidi="ar-DZ"/>
        </w:rPr>
        <w:t xml:space="preserve"> أو النظام </w:t>
      </w:r>
      <w:proofErr w:type="spellStart"/>
      <w:r w:rsidR="00F87E42">
        <w:rPr>
          <w:rFonts w:ascii="Simplified Arabic" w:hAnsi="Simplified Arabic" w:cs="Simplified Arabic" w:hint="cs"/>
          <w:sz w:val="32"/>
          <w:szCs w:val="32"/>
          <w:rtl/>
          <w:lang w:bidi="ar-DZ"/>
        </w:rPr>
        <w:t>الأنجلوساكسوني</w:t>
      </w:r>
      <w:proofErr w:type="spellEnd"/>
      <w:r w:rsidR="00F87E42">
        <w:rPr>
          <w:rFonts w:ascii="Simplified Arabic" w:hAnsi="Simplified Arabic" w:cs="Simplified Arabic" w:hint="cs"/>
          <w:sz w:val="32"/>
          <w:szCs w:val="32"/>
          <w:rtl/>
          <w:lang w:bidi="ar-DZ"/>
        </w:rPr>
        <w:t xml:space="preserve"> و التي تأخذ بازدواجية القانون (النظام اللاتيني)</w:t>
      </w:r>
      <w:r>
        <w:rPr>
          <w:rFonts w:ascii="Simplified Arabic" w:hAnsi="Simplified Arabic" w:cs="Simplified Arabic" w:hint="cs"/>
          <w:sz w:val="32"/>
          <w:szCs w:val="32"/>
          <w:rtl/>
          <w:lang w:bidi="ar-DZ"/>
        </w:rPr>
        <w:t>.</w:t>
      </w:r>
    </w:p>
    <w:p w:rsidR="00F12913" w:rsidRDefault="00F12913" w:rsidP="00F87E42">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في المقابل يوجد مدلول آخر للقانون الإداري </w:t>
      </w:r>
      <w:r>
        <w:rPr>
          <w:rFonts w:ascii="Simplified Arabic" w:hAnsi="Simplified Arabic" w:cs="Simplified Arabic" w:hint="cs"/>
          <w:b/>
          <w:bCs/>
          <w:sz w:val="32"/>
          <w:szCs w:val="32"/>
          <w:rtl/>
          <w:lang w:bidi="ar-DZ"/>
        </w:rPr>
        <w:t>يتسم بالضيق</w:t>
      </w:r>
      <w:r>
        <w:rPr>
          <w:rFonts w:ascii="Simplified Arabic" w:hAnsi="Simplified Arabic" w:cs="Simplified Arabic" w:hint="cs"/>
          <w:sz w:val="32"/>
          <w:szCs w:val="32"/>
          <w:rtl/>
          <w:lang w:bidi="ar-DZ"/>
        </w:rPr>
        <w:t xml:space="preserve"> و هو </w:t>
      </w:r>
      <w:r w:rsidRPr="00063F78">
        <w:rPr>
          <w:rFonts w:ascii="Simplified Arabic" w:hAnsi="Simplified Arabic" w:cs="Simplified Arabic" w:hint="cs"/>
          <w:b/>
          <w:bCs/>
          <w:sz w:val="32"/>
          <w:szCs w:val="32"/>
          <w:rtl/>
          <w:lang w:bidi="ar-DZ"/>
        </w:rPr>
        <w:t>المعنى الفني</w:t>
      </w:r>
      <w:r>
        <w:rPr>
          <w:rFonts w:ascii="Simplified Arabic" w:hAnsi="Simplified Arabic" w:cs="Simplified Arabic" w:hint="cs"/>
          <w:sz w:val="32"/>
          <w:szCs w:val="32"/>
          <w:rtl/>
          <w:lang w:bidi="ar-DZ"/>
        </w:rPr>
        <w:t xml:space="preserve"> </w:t>
      </w:r>
      <w:r w:rsidRPr="00063F78">
        <w:rPr>
          <w:rFonts w:ascii="Simplified Arabic" w:hAnsi="Simplified Arabic" w:cs="Simplified Arabic" w:hint="cs"/>
          <w:b/>
          <w:bCs/>
          <w:sz w:val="32"/>
          <w:szCs w:val="32"/>
          <w:rtl/>
          <w:lang w:bidi="ar-DZ"/>
        </w:rPr>
        <w:t>الضيق</w:t>
      </w:r>
      <w:r>
        <w:rPr>
          <w:rFonts w:ascii="Simplified Arabic" w:hAnsi="Simplified Arabic" w:cs="Simplified Arabic" w:hint="cs"/>
          <w:sz w:val="32"/>
          <w:szCs w:val="32"/>
          <w:rtl/>
          <w:lang w:bidi="ar-DZ"/>
        </w:rPr>
        <w:t>، باعتباره مجموعة القواعد القانونية الم</w:t>
      </w:r>
      <w:r w:rsidR="007E0CD4">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 xml:space="preserve">ميزة و غير المألوفة </w:t>
      </w:r>
      <w:r w:rsidR="007D6E66">
        <w:rPr>
          <w:rFonts w:ascii="Simplified Arabic" w:hAnsi="Simplified Arabic" w:cs="Simplified Arabic" w:hint="cs"/>
          <w:sz w:val="32"/>
          <w:szCs w:val="32"/>
          <w:rtl/>
          <w:lang w:bidi="ar-DZ"/>
        </w:rPr>
        <w:t>في قواعد القانون الخاص و التي تحكم الإدارة العامة من حيث تنظيمها و نشاطها و منازع</w:t>
      </w:r>
      <w:r w:rsidR="00063F78">
        <w:rPr>
          <w:rFonts w:ascii="Simplified Arabic" w:hAnsi="Simplified Arabic" w:cs="Simplified Arabic" w:hint="cs"/>
          <w:sz w:val="32"/>
          <w:szCs w:val="32"/>
          <w:rtl/>
          <w:lang w:bidi="ar-DZ"/>
        </w:rPr>
        <w:t>ا</w:t>
      </w:r>
      <w:r w:rsidR="007D6E66">
        <w:rPr>
          <w:rFonts w:ascii="Simplified Arabic" w:hAnsi="Simplified Arabic" w:cs="Simplified Arabic" w:hint="cs"/>
          <w:sz w:val="32"/>
          <w:szCs w:val="32"/>
          <w:rtl/>
          <w:lang w:bidi="ar-DZ"/>
        </w:rPr>
        <w:t>تها و أموالها، فهذه القواعد تختلف في مضمونها و طبيعتها عن القواعد التي تحكم النشاط الفردي، لذا فإن القانون الإداري بهذا المعنى قانون است</w:t>
      </w:r>
      <w:r w:rsidR="00F87E42">
        <w:rPr>
          <w:rFonts w:ascii="Simplified Arabic" w:hAnsi="Simplified Arabic" w:cs="Simplified Arabic" w:hint="cs"/>
          <w:sz w:val="32"/>
          <w:szCs w:val="32"/>
          <w:rtl/>
          <w:lang w:bidi="ar-DZ"/>
        </w:rPr>
        <w:t>ثنائي يخرج عن القواعد القانونية الخاصة و هو مستقل عنها له ذاتيته و خصوصيته</w:t>
      </w:r>
      <w:r w:rsidR="007D6E66">
        <w:rPr>
          <w:rFonts w:ascii="Simplified Arabic" w:hAnsi="Simplified Arabic" w:cs="Simplified Arabic" w:hint="cs"/>
          <w:sz w:val="32"/>
          <w:szCs w:val="32"/>
          <w:rtl/>
          <w:lang w:bidi="ar-DZ"/>
        </w:rPr>
        <w:t xml:space="preserve"> سواء من حيث نشأته أو أسسه أو مصادره.</w:t>
      </w:r>
    </w:p>
    <w:p w:rsidR="007D6E66" w:rsidRDefault="007D6E66" w:rsidP="00173FE3">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مثاله </w:t>
      </w:r>
      <w:r w:rsidR="001A1FB7">
        <w:rPr>
          <w:rFonts w:ascii="Simplified Arabic" w:hAnsi="Simplified Arabic" w:cs="Simplified Arabic" w:hint="cs"/>
          <w:sz w:val="32"/>
          <w:szCs w:val="32"/>
          <w:rtl/>
          <w:lang w:bidi="ar-DZ"/>
        </w:rPr>
        <w:t xml:space="preserve"> اتفاق الجامعة على توريد أثاث الأقسام من مكاتب و طاولات، فهذه العلاقة يمكن أن تخضع لقواعد القانون الخاصة (القانون المدني)، إذا لم يتضمن العقد شروط</w:t>
      </w:r>
      <w:r w:rsidR="00173FE3">
        <w:rPr>
          <w:rFonts w:ascii="Simplified Arabic" w:hAnsi="Simplified Arabic" w:cs="Simplified Arabic" w:hint="cs"/>
          <w:sz w:val="32"/>
          <w:szCs w:val="32"/>
          <w:rtl/>
          <w:lang w:bidi="ar-DZ"/>
        </w:rPr>
        <w:t>ا</w:t>
      </w:r>
      <w:r w:rsidR="001A1FB7">
        <w:rPr>
          <w:rFonts w:ascii="Simplified Arabic" w:hAnsi="Simplified Arabic" w:cs="Simplified Arabic" w:hint="cs"/>
          <w:sz w:val="32"/>
          <w:szCs w:val="32"/>
          <w:rtl/>
          <w:lang w:bidi="ar-DZ"/>
        </w:rPr>
        <w:t xml:space="preserve"> استثنائية، </w:t>
      </w:r>
      <w:r w:rsidR="00173FE3" w:rsidRPr="00173FE3">
        <w:rPr>
          <w:rFonts w:ascii="Simplified Arabic" w:hAnsi="Simplified Arabic" w:cs="Simplified Arabic" w:hint="cs"/>
          <w:sz w:val="32"/>
          <w:szCs w:val="32"/>
          <w:rtl/>
          <w:lang w:bidi="ar-DZ"/>
        </w:rPr>
        <w:t>و تسمى حينها قواعد قانون الإدارة العامة</w:t>
      </w:r>
      <w:r w:rsidR="00173FE3">
        <w:rPr>
          <w:rFonts w:ascii="Simplified Arabic" w:hAnsi="Simplified Arabic" w:cs="Simplified Arabic" w:hint="cs"/>
          <w:b/>
          <w:bCs/>
          <w:sz w:val="32"/>
          <w:szCs w:val="32"/>
          <w:rtl/>
          <w:lang w:bidi="ar-DZ"/>
        </w:rPr>
        <w:t xml:space="preserve"> </w:t>
      </w:r>
      <w:r w:rsidR="008A2511">
        <w:rPr>
          <w:rFonts w:ascii="Simplified Arabic" w:hAnsi="Simplified Arabic" w:cs="Simplified Arabic" w:hint="cs"/>
          <w:b/>
          <w:bCs/>
          <w:sz w:val="32"/>
          <w:szCs w:val="32"/>
          <w:rtl/>
          <w:lang w:bidi="ar-DZ"/>
        </w:rPr>
        <w:t xml:space="preserve">او القانون الاداري بالمعنى الواسع </w:t>
      </w:r>
      <w:r w:rsidR="001A1FB7">
        <w:rPr>
          <w:rFonts w:ascii="Simplified Arabic" w:hAnsi="Simplified Arabic" w:cs="Simplified Arabic" w:hint="cs"/>
          <w:sz w:val="32"/>
          <w:szCs w:val="32"/>
          <w:rtl/>
          <w:lang w:bidi="ar-DZ"/>
        </w:rPr>
        <w:t xml:space="preserve">بينما اذا تضمن العقد شروطا استثنائية غير </w:t>
      </w:r>
      <w:r w:rsidR="00173FE3">
        <w:rPr>
          <w:rFonts w:ascii="Simplified Arabic" w:hAnsi="Simplified Arabic" w:cs="Simplified Arabic" w:hint="cs"/>
          <w:sz w:val="32"/>
          <w:szCs w:val="32"/>
          <w:rtl/>
          <w:lang w:bidi="ar-DZ"/>
        </w:rPr>
        <w:t>مألوفة في قواعد القانون الخاص، كفسخ</w:t>
      </w:r>
      <w:r w:rsidR="001A1FB7">
        <w:rPr>
          <w:rFonts w:ascii="Simplified Arabic" w:hAnsi="Simplified Arabic" w:cs="Simplified Arabic" w:hint="cs"/>
          <w:sz w:val="32"/>
          <w:szCs w:val="32"/>
          <w:rtl/>
          <w:lang w:bidi="ar-DZ"/>
        </w:rPr>
        <w:t xml:space="preserve"> العقد بإرادة منفردة، أو </w:t>
      </w:r>
      <w:r w:rsidR="00173FE3">
        <w:rPr>
          <w:rFonts w:ascii="Simplified Arabic" w:hAnsi="Simplified Arabic" w:cs="Simplified Arabic" w:hint="cs"/>
          <w:sz w:val="32"/>
          <w:szCs w:val="32"/>
          <w:rtl/>
          <w:lang w:bidi="ar-DZ"/>
        </w:rPr>
        <w:t>تعديله</w:t>
      </w:r>
      <w:r w:rsidR="001A1FB7">
        <w:rPr>
          <w:rFonts w:ascii="Simplified Arabic" w:hAnsi="Simplified Arabic" w:cs="Simplified Arabic" w:hint="cs"/>
          <w:sz w:val="32"/>
          <w:szCs w:val="32"/>
          <w:rtl/>
          <w:lang w:bidi="ar-DZ"/>
        </w:rPr>
        <w:t xml:space="preserve"> </w:t>
      </w:r>
      <w:r w:rsidR="00173FE3">
        <w:rPr>
          <w:rFonts w:ascii="Simplified Arabic" w:hAnsi="Simplified Arabic" w:cs="Simplified Arabic" w:hint="cs"/>
          <w:sz w:val="32"/>
          <w:szCs w:val="32"/>
          <w:rtl/>
          <w:lang w:bidi="ar-DZ"/>
        </w:rPr>
        <w:t>بالإ</w:t>
      </w:r>
      <w:r w:rsidR="001A1FB7">
        <w:rPr>
          <w:rFonts w:ascii="Simplified Arabic" w:hAnsi="Simplified Arabic" w:cs="Simplified Arabic" w:hint="cs"/>
          <w:sz w:val="32"/>
          <w:szCs w:val="32"/>
          <w:rtl/>
          <w:lang w:bidi="ar-DZ"/>
        </w:rPr>
        <w:t>رادة المنفردة</w:t>
      </w:r>
      <w:r w:rsidR="00173FE3">
        <w:rPr>
          <w:rFonts w:ascii="Simplified Arabic" w:hAnsi="Simplified Arabic" w:cs="Simplified Arabic" w:hint="cs"/>
          <w:sz w:val="32"/>
          <w:szCs w:val="32"/>
          <w:rtl/>
          <w:lang w:bidi="ar-DZ"/>
        </w:rPr>
        <w:t xml:space="preserve"> </w:t>
      </w:r>
      <w:proofErr w:type="spellStart"/>
      <w:r w:rsidR="008A2511">
        <w:rPr>
          <w:rFonts w:ascii="Simplified Arabic" w:hAnsi="Simplified Arabic" w:cs="Simplified Arabic" w:hint="cs"/>
          <w:sz w:val="32"/>
          <w:szCs w:val="32"/>
          <w:rtl/>
          <w:lang w:bidi="ar-DZ"/>
        </w:rPr>
        <w:t>للإدارة</w:t>
      </w:r>
      <w:r w:rsidR="001A1FB7">
        <w:rPr>
          <w:rFonts w:ascii="Simplified Arabic" w:hAnsi="Simplified Arabic" w:cs="Simplified Arabic" w:hint="cs"/>
          <w:sz w:val="32"/>
          <w:szCs w:val="32"/>
          <w:rtl/>
          <w:lang w:bidi="ar-DZ"/>
        </w:rPr>
        <w:t>،</w:t>
      </w:r>
      <w:proofErr w:type="spellEnd"/>
      <w:r w:rsidR="001A1FB7">
        <w:rPr>
          <w:rFonts w:ascii="Simplified Arabic" w:hAnsi="Simplified Arabic" w:cs="Simplified Arabic" w:hint="cs"/>
          <w:sz w:val="32"/>
          <w:szCs w:val="32"/>
          <w:rtl/>
          <w:lang w:bidi="ar-DZ"/>
        </w:rPr>
        <w:t xml:space="preserve"> تسمى القواعد المطبقة بالقانون الإداري بالمعنى</w:t>
      </w:r>
      <w:r w:rsidR="00173FE3">
        <w:rPr>
          <w:rFonts w:ascii="Simplified Arabic" w:hAnsi="Simplified Arabic" w:cs="Simplified Arabic" w:hint="cs"/>
          <w:sz w:val="32"/>
          <w:szCs w:val="32"/>
          <w:rtl/>
          <w:lang w:bidi="ar-DZ"/>
        </w:rPr>
        <w:t xml:space="preserve"> الفني</w:t>
      </w:r>
      <w:r w:rsidR="001A1FB7">
        <w:rPr>
          <w:rFonts w:ascii="Simplified Arabic" w:hAnsi="Simplified Arabic" w:cs="Simplified Arabic" w:hint="cs"/>
          <w:sz w:val="32"/>
          <w:szCs w:val="32"/>
          <w:rtl/>
          <w:lang w:bidi="ar-DZ"/>
        </w:rPr>
        <w:t xml:space="preserve"> الضيق.</w:t>
      </w:r>
    </w:p>
    <w:p w:rsidR="001A1FB7" w:rsidRDefault="001A1FB7" w:rsidP="00500772">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هكذا يكون مدلول</w:t>
      </w:r>
      <w:r w:rsidR="00B72A53">
        <w:rPr>
          <w:rFonts w:ascii="Simplified Arabic" w:hAnsi="Simplified Arabic" w:cs="Simplified Arabic" w:hint="cs"/>
          <w:sz w:val="32"/>
          <w:szCs w:val="32"/>
          <w:rtl/>
          <w:lang w:bidi="ar-DZ"/>
        </w:rPr>
        <w:t xml:space="preserve"> </w:t>
      </w:r>
      <w:r w:rsidR="00B72A53" w:rsidRPr="00B72A53">
        <w:rPr>
          <w:rFonts w:ascii="Simplified Arabic" w:hAnsi="Simplified Arabic" w:cs="Simplified Arabic" w:hint="cs"/>
          <w:b/>
          <w:bCs/>
          <w:sz w:val="32"/>
          <w:szCs w:val="32"/>
          <w:u w:val="single"/>
          <w:rtl/>
          <w:lang w:bidi="ar-DZ"/>
        </w:rPr>
        <w:t>قانون</w:t>
      </w:r>
      <w:r w:rsidRPr="00B72A53">
        <w:rPr>
          <w:rFonts w:ascii="Simplified Arabic" w:hAnsi="Simplified Arabic" w:cs="Simplified Arabic" w:hint="cs"/>
          <w:b/>
          <w:bCs/>
          <w:sz w:val="32"/>
          <w:szCs w:val="32"/>
          <w:u w:val="single"/>
          <w:rtl/>
          <w:lang w:bidi="ar-DZ"/>
        </w:rPr>
        <w:t xml:space="preserve"> الإدارة العامة</w:t>
      </w:r>
      <w:r>
        <w:rPr>
          <w:rFonts w:ascii="Simplified Arabic" w:hAnsi="Simplified Arabic" w:cs="Simplified Arabic" w:hint="cs"/>
          <w:sz w:val="32"/>
          <w:szCs w:val="32"/>
          <w:rtl/>
          <w:lang w:bidi="ar-DZ"/>
        </w:rPr>
        <w:t xml:space="preserve"> أكثر اتساعا من مدلول القانون الإداري (المعنى الضيق)، باعتباره يضم كل القواعد التي تحكم الإدارة العامة في تنظيمها و </w:t>
      </w:r>
      <w:r w:rsidR="00774649">
        <w:rPr>
          <w:rFonts w:ascii="Simplified Arabic" w:hAnsi="Simplified Arabic" w:cs="Simplified Arabic" w:hint="cs"/>
          <w:sz w:val="32"/>
          <w:szCs w:val="32"/>
          <w:rtl/>
          <w:lang w:bidi="ar-DZ"/>
        </w:rPr>
        <w:t xml:space="preserve"> </w:t>
      </w:r>
      <w:r w:rsidR="00B72A53">
        <w:rPr>
          <w:rFonts w:ascii="Simplified Arabic" w:hAnsi="Simplified Arabic" w:cs="Simplified Arabic" w:hint="cs"/>
          <w:sz w:val="32"/>
          <w:szCs w:val="32"/>
          <w:rtl/>
          <w:lang w:bidi="ar-DZ"/>
        </w:rPr>
        <w:t>نشاطها</w:t>
      </w:r>
      <w:r w:rsidR="00774649">
        <w:rPr>
          <w:rFonts w:ascii="Simplified Arabic" w:hAnsi="Simplified Arabic" w:cs="Simplified Arabic" w:hint="cs"/>
          <w:sz w:val="32"/>
          <w:szCs w:val="32"/>
          <w:rtl/>
          <w:lang w:bidi="ar-DZ"/>
        </w:rPr>
        <w:t xml:space="preserve"> </w:t>
      </w:r>
      <w:r w:rsidR="00500772">
        <w:rPr>
          <w:rFonts w:ascii="Simplified Arabic" w:hAnsi="Simplified Arabic" w:cs="Simplified Arabic" w:hint="cs"/>
          <w:sz w:val="32"/>
          <w:szCs w:val="32"/>
          <w:rtl/>
          <w:lang w:bidi="ar-DZ"/>
        </w:rPr>
        <w:t>مهما</w:t>
      </w:r>
      <w:r w:rsidR="00774649">
        <w:rPr>
          <w:rFonts w:ascii="Simplified Arabic" w:hAnsi="Simplified Arabic" w:cs="Simplified Arabic" w:hint="cs"/>
          <w:sz w:val="32"/>
          <w:szCs w:val="32"/>
          <w:rtl/>
          <w:lang w:bidi="ar-DZ"/>
        </w:rPr>
        <w:t xml:space="preserve"> كانت طبيعة هذه القواعد، بينما القواعد الثانية تختلف في طبيعتها و مضمونها عن قواعد الشريعة العامة في القانون المدني.</w:t>
      </w:r>
    </w:p>
    <w:p w:rsidR="004A4937" w:rsidRDefault="00774649" w:rsidP="00774649">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من المعروف أن القانون الإداري بمعناه الفني الضيق</w:t>
      </w:r>
      <w:r w:rsidR="00483F2E">
        <w:rPr>
          <w:rFonts w:ascii="Simplified Arabic" w:hAnsi="Simplified Arabic" w:cs="Simplified Arabic" w:hint="cs"/>
          <w:sz w:val="32"/>
          <w:szCs w:val="32"/>
          <w:rtl/>
          <w:lang w:bidi="ar-DZ"/>
        </w:rPr>
        <w:t xml:space="preserve"> نشأ في فرنسا ثم انتقل بعد ذلك إ</w:t>
      </w:r>
      <w:r>
        <w:rPr>
          <w:rFonts w:ascii="Simplified Arabic" w:hAnsi="Simplified Arabic" w:cs="Simplified Arabic" w:hint="cs"/>
          <w:sz w:val="32"/>
          <w:szCs w:val="32"/>
          <w:rtl/>
          <w:lang w:bidi="ar-DZ"/>
        </w:rPr>
        <w:t>لى الدول التي حذت حذوها و اتبعت النظام القضائي المزدوج مثل إيطاليا و بلجيكا و هولندا و مصر و تونس و لبن</w:t>
      </w:r>
      <w:r w:rsidR="00483F2E">
        <w:rPr>
          <w:rFonts w:ascii="Simplified Arabic" w:hAnsi="Simplified Arabic" w:cs="Simplified Arabic" w:hint="cs"/>
          <w:sz w:val="32"/>
          <w:szCs w:val="32"/>
          <w:rtl/>
          <w:lang w:bidi="ar-DZ"/>
        </w:rPr>
        <w:t xml:space="preserve">ان و المغرب و </w:t>
      </w:r>
      <w:proofErr w:type="spellStart"/>
      <w:r w:rsidR="00483F2E">
        <w:rPr>
          <w:rFonts w:ascii="Simplified Arabic" w:hAnsi="Simplified Arabic" w:cs="Simplified Arabic" w:hint="cs"/>
          <w:sz w:val="32"/>
          <w:szCs w:val="32"/>
          <w:rtl/>
          <w:lang w:bidi="ar-DZ"/>
        </w:rPr>
        <w:t>الجزائر</w:t>
      </w:r>
      <w:r w:rsidR="008A2511">
        <w:rPr>
          <w:rFonts w:ascii="Simplified Arabic" w:hAnsi="Simplified Arabic" w:cs="Simplified Arabic" w:hint="cs"/>
          <w:sz w:val="32"/>
          <w:szCs w:val="32"/>
          <w:rtl/>
          <w:lang w:bidi="ar-DZ"/>
        </w:rPr>
        <w:t>,</w:t>
      </w:r>
      <w:proofErr w:type="spellEnd"/>
      <w:r w:rsidR="008A2511">
        <w:rPr>
          <w:rFonts w:ascii="Simplified Arabic" w:hAnsi="Simplified Arabic" w:cs="Simplified Arabic" w:hint="cs"/>
          <w:sz w:val="32"/>
          <w:szCs w:val="32"/>
          <w:rtl/>
          <w:lang w:bidi="ar-DZ"/>
        </w:rPr>
        <w:t xml:space="preserve"> اين</w:t>
      </w:r>
      <w:r w:rsidR="00483F2E">
        <w:rPr>
          <w:rFonts w:ascii="Simplified Arabic" w:hAnsi="Simplified Arabic" w:cs="Simplified Arabic" w:hint="cs"/>
          <w:sz w:val="32"/>
          <w:szCs w:val="32"/>
          <w:rtl/>
          <w:lang w:bidi="ar-DZ"/>
        </w:rPr>
        <w:t xml:space="preserve"> ظهر</w:t>
      </w:r>
      <w:r>
        <w:rPr>
          <w:rFonts w:ascii="Simplified Arabic" w:hAnsi="Simplified Arabic" w:cs="Simplified Arabic" w:hint="cs"/>
          <w:sz w:val="32"/>
          <w:szCs w:val="32"/>
          <w:rtl/>
          <w:lang w:bidi="ar-DZ"/>
        </w:rPr>
        <w:t xml:space="preserve"> في هذه الدول </w:t>
      </w:r>
      <w:r>
        <w:rPr>
          <w:rFonts w:ascii="Simplified Arabic" w:hAnsi="Simplified Arabic" w:cs="Simplified Arabic" w:hint="cs"/>
          <w:sz w:val="32"/>
          <w:szCs w:val="32"/>
          <w:u w:val="single"/>
          <w:rtl/>
          <w:lang w:bidi="ar-DZ"/>
        </w:rPr>
        <w:t>كقانون مستقل و متميز بخصائص</w:t>
      </w:r>
      <w:r w:rsidR="00483F2E">
        <w:rPr>
          <w:rFonts w:ascii="Simplified Arabic" w:hAnsi="Simplified Arabic" w:cs="Simplified Arabic" w:hint="cs"/>
          <w:sz w:val="32"/>
          <w:szCs w:val="32"/>
          <w:u w:val="single"/>
          <w:rtl/>
          <w:lang w:bidi="ar-DZ"/>
        </w:rPr>
        <w:t xml:space="preserve">ه و أسسه و مصادره و نطاق </w:t>
      </w:r>
      <w:proofErr w:type="spellStart"/>
      <w:r w:rsidR="00483F2E">
        <w:rPr>
          <w:rFonts w:ascii="Simplified Arabic" w:hAnsi="Simplified Arabic" w:cs="Simplified Arabic" w:hint="cs"/>
          <w:sz w:val="32"/>
          <w:szCs w:val="32"/>
          <w:u w:val="single"/>
          <w:rtl/>
          <w:lang w:bidi="ar-DZ"/>
        </w:rPr>
        <w:t>تطبيقه،</w:t>
      </w:r>
      <w:proofErr w:type="spellEnd"/>
      <w:r w:rsidR="00483F2E">
        <w:rPr>
          <w:rFonts w:ascii="Simplified Arabic" w:hAnsi="Simplified Arabic" w:cs="Simplified Arabic" w:hint="cs"/>
          <w:sz w:val="32"/>
          <w:szCs w:val="32"/>
          <w:rtl/>
          <w:lang w:bidi="ar-DZ"/>
        </w:rPr>
        <w:t xml:space="preserve"> </w:t>
      </w:r>
      <w:r w:rsidR="008A2511">
        <w:rPr>
          <w:rFonts w:ascii="Simplified Arabic" w:hAnsi="Simplified Arabic" w:cs="Simplified Arabic" w:hint="cs"/>
          <w:sz w:val="32"/>
          <w:szCs w:val="32"/>
          <w:rtl/>
          <w:lang w:bidi="ar-DZ"/>
        </w:rPr>
        <w:t>ثم</w:t>
      </w:r>
      <w:r>
        <w:rPr>
          <w:rFonts w:ascii="Simplified Arabic" w:hAnsi="Simplified Arabic" w:cs="Simplified Arabic" w:hint="cs"/>
          <w:sz w:val="32"/>
          <w:szCs w:val="32"/>
          <w:rtl/>
          <w:lang w:bidi="ar-DZ"/>
        </w:rPr>
        <w:t xml:space="preserve"> تبلورت خصائصه و أسسه و مصادره</w:t>
      </w:r>
      <w:r w:rsidR="004A4937">
        <w:rPr>
          <w:rFonts w:ascii="Simplified Arabic" w:hAnsi="Simplified Arabic" w:cs="Simplified Arabic" w:hint="cs"/>
          <w:sz w:val="32"/>
          <w:szCs w:val="32"/>
          <w:rtl/>
          <w:lang w:bidi="ar-DZ"/>
        </w:rPr>
        <w:t>.</w:t>
      </w:r>
    </w:p>
    <w:p w:rsidR="00774649" w:rsidRDefault="00FA7A8C" w:rsidP="000D6C7F">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لذا,</w:t>
      </w:r>
      <w:proofErr w:type="spellEnd"/>
      <w:r>
        <w:rPr>
          <w:rFonts w:ascii="Simplified Arabic" w:hAnsi="Simplified Arabic" w:cs="Simplified Arabic" w:hint="cs"/>
          <w:sz w:val="32"/>
          <w:szCs w:val="32"/>
          <w:rtl/>
          <w:lang w:bidi="ar-DZ"/>
        </w:rPr>
        <w:t xml:space="preserve"> </w:t>
      </w:r>
      <w:r w:rsidR="004A4937">
        <w:rPr>
          <w:rFonts w:ascii="Simplified Arabic" w:hAnsi="Simplified Arabic" w:cs="Simplified Arabic" w:hint="cs"/>
          <w:sz w:val="32"/>
          <w:szCs w:val="32"/>
          <w:rtl/>
          <w:lang w:bidi="ar-DZ"/>
        </w:rPr>
        <w:t>فإن دراسة مصادر القانون الاداري</w:t>
      </w:r>
      <w:r w:rsidR="00773E5A">
        <w:rPr>
          <w:rFonts w:ascii="Simplified Arabic" w:hAnsi="Simplified Arabic" w:cs="Simplified Arabic" w:hint="cs"/>
          <w:sz w:val="32"/>
          <w:szCs w:val="32"/>
          <w:rtl/>
          <w:lang w:bidi="ar-DZ"/>
        </w:rPr>
        <w:t xml:space="preserve"> تستلزم أولا بيان نشأته أي بيان ذاته و خصوصيته و تطوره و مجال تطبيقه أو أسسه و كذا مصادره، و ذلك من خلال الفصل التمهيدي، ثم دراسة تنظيم السلطة ال</w:t>
      </w:r>
      <w:r w:rsidR="004A4937">
        <w:rPr>
          <w:rFonts w:ascii="Simplified Arabic" w:hAnsi="Simplified Arabic" w:cs="Simplified Arabic" w:hint="cs"/>
          <w:sz w:val="32"/>
          <w:szCs w:val="32"/>
          <w:rtl/>
          <w:lang w:bidi="ar-DZ"/>
        </w:rPr>
        <w:t xml:space="preserve">إدارية، </w:t>
      </w:r>
      <w:r w:rsidR="00773E5A">
        <w:rPr>
          <w:rFonts w:ascii="Simplified Arabic" w:hAnsi="Simplified Arabic" w:cs="Simplified Arabic" w:hint="cs"/>
          <w:sz w:val="32"/>
          <w:szCs w:val="32"/>
          <w:rtl/>
          <w:lang w:bidi="ar-DZ"/>
        </w:rPr>
        <w:t xml:space="preserve">أو التنظيم الإداري </w:t>
      </w:r>
      <w:r w:rsidR="00773E5A" w:rsidRPr="004A4937">
        <w:rPr>
          <w:rFonts w:ascii="Simplified Arabic" w:hAnsi="Simplified Arabic" w:cs="Simplified Arabic" w:hint="cs"/>
          <w:sz w:val="32"/>
          <w:szCs w:val="32"/>
          <w:rtl/>
          <w:lang w:bidi="ar-DZ"/>
        </w:rPr>
        <w:t>و ذلك في الفصل الأول، و</w:t>
      </w:r>
      <w:r w:rsidR="004A4937">
        <w:rPr>
          <w:rFonts w:ascii="Simplified Arabic" w:hAnsi="Simplified Arabic" w:cs="Simplified Arabic" w:hint="cs"/>
          <w:sz w:val="32"/>
          <w:szCs w:val="32"/>
          <w:rtl/>
          <w:lang w:bidi="ar-DZ"/>
        </w:rPr>
        <w:t xml:space="preserve"> في الفصل الثاني دراسة أعمال و نشاط الإدارة العامة</w:t>
      </w:r>
      <w:r w:rsidR="000D6C7F">
        <w:rPr>
          <w:rFonts w:ascii="Simplified Arabic" w:hAnsi="Simplified Arabic" w:cs="Simplified Arabic" w:hint="cs"/>
          <w:sz w:val="32"/>
          <w:szCs w:val="32"/>
          <w:rtl/>
          <w:lang w:bidi="ar-DZ"/>
        </w:rPr>
        <w:t xml:space="preserve"> تحت مسمّى النشاط الاداري</w:t>
      </w:r>
      <w:r w:rsidR="001734D8">
        <w:rPr>
          <w:rFonts w:ascii="Simplified Arabic" w:hAnsi="Simplified Arabic" w:cs="Simplified Arabic" w:hint="cs"/>
          <w:sz w:val="32"/>
          <w:szCs w:val="32"/>
          <w:rtl/>
          <w:lang w:bidi="ar-DZ"/>
        </w:rPr>
        <w:t>.</w:t>
      </w:r>
    </w:p>
    <w:p w:rsidR="001734D8" w:rsidRDefault="001734D8" w:rsidP="001734D8">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على ذلك </w:t>
      </w:r>
      <w:proofErr w:type="gramStart"/>
      <w:r>
        <w:rPr>
          <w:rFonts w:ascii="Simplified Arabic" w:hAnsi="Simplified Arabic" w:cs="Simplified Arabic" w:hint="cs"/>
          <w:sz w:val="32"/>
          <w:szCs w:val="32"/>
          <w:rtl/>
          <w:lang w:bidi="ar-DZ"/>
        </w:rPr>
        <w:t>فإن</w:t>
      </w:r>
      <w:proofErr w:type="gramEnd"/>
      <w:r>
        <w:rPr>
          <w:rFonts w:ascii="Simplified Arabic" w:hAnsi="Simplified Arabic" w:cs="Simplified Arabic" w:hint="cs"/>
          <w:sz w:val="32"/>
          <w:szCs w:val="32"/>
          <w:rtl/>
          <w:lang w:bidi="ar-DZ"/>
        </w:rPr>
        <w:t xml:space="preserve"> خطة دراسة مادة القانون الإداري تكون كالتالي:</w:t>
      </w:r>
    </w:p>
    <w:p w:rsidR="00837ED7" w:rsidRDefault="001734D8" w:rsidP="00837ED7">
      <w:pPr>
        <w:tabs>
          <w:tab w:val="left" w:pos="6537"/>
        </w:tabs>
        <w:bidi/>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الفصل </w:t>
      </w:r>
      <w:proofErr w:type="spellStart"/>
      <w:r>
        <w:rPr>
          <w:rFonts w:ascii="Simplified Arabic" w:hAnsi="Simplified Arabic" w:cs="Simplified Arabic" w:hint="cs"/>
          <w:b/>
          <w:bCs/>
          <w:sz w:val="32"/>
          <w:szCs w:val="32"/>
          <w:rtl/>
          <w:lang w:bidi="ar-DZ"/>
        </w:rPr>
        <w:t>التمهيدي:</w:t>
      </w:r>
      <w:proofErr w:type="spellEnd"/>
      <w:r>
        <w:rPr>
          <w:rFonts w:ascii="Simplified Arabic" w:hAnsi="Simplified Arabic" w:cs="Simplified Arabic" w:hint="cs"/>
          <w:b/>
          <w:bCs/>
          <w:sz w:val="32"/>
          <w:szCs w:val="32"/>
          <w:rtl/>
          <w:lang w:bidi="ar-DZ"/>
        </w:rPr>
        <w:t xml:space="preserve"> </w:t>
      </w:r>
      <w:r w:rsidR="00837ED7">
        <w:rPr>
          <w:rFonts w:ascii="Simplified Arabic" w:hAnsi="Simplified Arabic" w:cs="Simplified Arabic" w:hint="cs"/>
          <w:b/>
          <w:bCs/>
          <w:sz w:val="32"/>
          <w:szCs w:val="32"/>
          <w:rtl/>
          <w:lang w:bidi="ar-DZ"/>
        </w:rPr>
        <w:t>ماهية القانون الاداري</w:t>
      </w:r>
    </w:p>
    <w:p w:rsidR="001734D8" w:rsidRDefault="001734D8" w:rsidP="00837ED7">
      <w:pPr>
        <w:tabs>
          <w:tab w:val="left" w:pos="6537"/>
        </w:tabs>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المبحث</w:t>
      </w:r>
      <w:proofErr w:type="gramEnd"/>
      <w:r>
        <w:rPr>
          <w:rFonts w:ascii="Simplified Arabic" w:hAnsi="Simplified Arabic" w:cs="Simplified Arabic" w:hint="cs"/>
          <w:b/>
          <w:bCs/>
          <w:sz w:val="32"/>
          <w:szCs w:val="32"/>
          <w:rtl/>
          <w:lang w:bidi="ar-DZ"/>
        </w:rPr>
        <w:t xml:space="preserve"> </w:t>
      </w:r>
      <w:proofErr w:type="spellStart"/>
      <w:r>
        <w:rPr>
          <w:rFonts w:ascii="Simplified Arabic" w:hAnsi="Simplified Arabic" w:cs="Simplified Arabic" w:hint="cs"/>
          <w:b/>
          <w:bCs/>
          <w:sz w:val="32"/>
          <w:szCs w:val="32"/>
          <w:rtl/>
          <w:lang w:bidi="ar-DZ"/>
        </w:rPr>
        <w:t>الأول:</w:t>
      </w:r>
      <w:proofErr w:type="spellEnd"/>
      <w:r>
        <w:rPr>
          <w:rFonts w:ascii="Simplified Arabic" w:hAnsi="Simplified Arabic" w:cs="Simplified Arabic" w:hint="cs"/>
          <w:b/>
          <w:bCs/>
          <w:sz w:val="32"/>
          <w:szCs w:val="32"/>
          <w:rtl/>
          <w:lang w:bidi="ar-DZ"/>
        </w:rPr>
        <w:t xml:space="preserve"> نشأة القانون الإداري</w:t>
      </w:r>
    </w:p>
    <w:p w:rsidR="001734D8" w:rsidRDefault="001734D8" w:rsidP="001734D8">
      <w:pPr>
        <w:tabs>
          <w:tab w:val="left" w:pos="6537"/>
        </w:tabs>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المبحث</w:t>
      </w:r>
      <w:proofErr w:type="gramEnd"/>
      <w:r>
        <w:rPr>
          <w:rFonts w:ascii="Simplified Arabic" w:hAnsi="Simplified Arabic" w:cs="Simplified Arabic" w:hint="cs"/>
          <w:b/>
          <w:bCs/>
          <w:sz w:val="32"/>
          <w:szCs w:val="32"/>
          <w:rtl/>
          <w:lang w:bidi="ar-DZ"/>
        </w:rPr>
        <w:t xml:space="preserve"> </w:t>
      </w:r>
      <w:proofErr w:type="spellStart"/>
      <w:r>
        <w:rPr>
          <w:rFonts w:ascii="Simplified Arabic" w:hAnsi="Simplified Arabic" w:cs="Simplified Arabic" w:hint="cs"/>
          <w:b/>
          <w:bCs/>
          <w:sz w:val="32"/>
          <w:szCs w:val="32"/>
          <w:rtl/>
          <w:lang w:bidi="ar-DZ"/>
        </w:rPr>
        <w:t>الثاني:</w:t>
      </w:r>
      <w:proofErr w:type="spellEnd"/>
      <w:r>
        <w:rPr>
          <w:rFonts w:ascii="Simplified Arabic" w:hAnsi="Simplified Arabic" w:cs="Simplified Arabic" w:hint="cs"/>
          <w:b/>
          <w:bCs/>
          <w:sz w:val="32"/>
          <w:szCs w:val="32"/>
          <w:rtl/>
          <w:lang w:bidi="ar-DZ"/>
        </w:rPr>
        <w:t xml:space="preserve"> خصائص القانون الإداري.</w:t>
      </w:r>
    </w:p>
    <w:p w:rsidR="001734D8" w:rsidRDefault="001734D8" w:rsidP="001734D8">
      <w:pPr>
        <w:tabs>
          <w:tab w:val="left" w:pos="6537"/>
        </w:tabs>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المبحث</w:t>
      </w:r>
      <w:proofErr w:type="gramEnd"/>
      <w:r>
        <w:rPr>
          <w:rFonts w:ascii="Simplified Arabic" w:hAnsi="Simplified Arabic" w:cs="Simplified Arabic" w:hint="cs"/>
          <w:b/>
          <w:bCs/>
          <w:sz w:val="32"/>
          <w:szCs w:val="32"/>
          <w:rtl/>
          <w:lang w:bidi="ar-DZ"/>
        </w:rPr>
        <w:t xml:space="preserve"> الثالث: معايير و أسس القانون الإداري</w:t>
      </w:r>
    </w:p>
    <w:p w:rsidR="001734D8" w:rsidRDefault="001734D8" w:rsidP="001734D8">
      <w:pPr>
        <w:tabs>
          <w:tab w:val="left" w:pos="6537"/>
        </w:tabs>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المبحث</w:t>
      </w:r>
      <w:proofErr w:type="gramEnd"/>
      <w:r>
        <w:rPr>
          <w:rFonts w:ascii="Simplified Arabic" w:hAnsi="Simplified Arabic" w:cs="Simplified Arabic" w:hint="cs"/>
          <w:b/>
          <w:bCs/>
          <w:sz w:val="32"/>
          <w:szCs w:val="32"/>
          <w:rtl/>
          <w:lang w:bidi="ar-DZ"/>
        </w:rPr>
        <w:t xml:space="preserve"> الرابع: مصادر القانون الإداري.</w:t>
      </w:r>
    </w:p>
    <w:p w:rsidR="001734D8" w:rsidRDefault="001734D8" w:rsidP="001734D8">
      <w:pPr>
        <w:tabs>
          <w:tab w:val="left" w:pos="6537"/>
        </w:tabs>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الفصل</w:t>
      </w:r>
      <w:proofErr w:type="gramEnd"/>
      <w:r>
        <w:rPr>
          <w:rFonts w:ascii="Simplified Arabic" w:hAnsi="Simplified Arabic" w:cs="Simplified Arabic" w:hint="cs"/>
          <w:b/>
          <w:bCs/>
          <w:sz w:val="32"/>
          <w:szCs w:val="32"/>
          <w:rtl/>
          <w:lang w:bidi="ar-DZ"/>
        </w:rPr>
        <w:t xml:space="preserve"> الأول: التنظيم الإداري </w:t>
      </w:r>
    </w:p>
    <w:p w:rsidR="001734D8" w:rsidRDefault="001734D8" w:rsidP="001734D8">
      <w:pPr>
        <w:tabs>
          <w:tab w:val="left" w:pos="6537"/>
        </w:tabs>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المبحث</w:t>
      </w:r>
      <w:proofErr w:type="gramEnd"/>
      <w:r>
        <w:rPr>
          <w:rFonts w:ascii="Simplified Arabic" w:hAnsi="Simplified Arabic" w:cs="Simplified Arabic" w:hint="cs"/>
          <w:b/>
          <w:bCs/>
          <w:sz w:val="32"/>
          <w:szCs w:val="32"/>
          <w:rtl/>
          <w:lang w:bidi="ar-DZ"/>
        </w:rPr>
        <w:t xml:space="preserve"> الأول: مفاهيم أساسية في التنظيم الإداري.</w:t>
      </w:r>
    </w:p>
    <w:p w:rsidR="001734D8" w:rsidRDefault="00B73E1D" w:rsidP="00B73E1D">
      <w:pPr>
        <w:tabs>
          <w:tab w:val="left" w:pos="6537"/>
        </w:tabs>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المبحث</w:t>
      </w:r>
      <w:proofErr w:type="gramEnd"/>
      <w:r>
        <w:rPr>
          <w:rFonts w:ascii="Simplified Arabic" w:hAnsi="Simplified Arabic" w:cs="Simplified Arabic" w:hint="cs"/>
          <w:b/>
          <w:bCs/>
          <w:sz w:val="32"/>
          <w:szCs w:val="32"/>
          <w:rtl/>
          <w:lang w:bidi="ar-DZ"/>
        </w:rPr>
        <w:t xml:space="preserve"> </w:t>
      </w:r>
      <w:proofErr w:type="spellStart"/>
      <w:r>
        <w:rPr>
          <w:rFonts w:ascii="Simplified Arabic" w:hAnsi="Simplified Arabic" w:cs="Simplified Arabic" w:hint="cs"/>
          <w:b/>
          <w:bCs/>
          <w:sz w:val="32"/>
          <w:szCs w:val="32"/>
          <w:rtl/>
          <w:lang w:bidi="ar-DZ"/>
        </w:rPr>
        <w:t>الثاني:</w:t>
      </w:r>
      <w:proofErr w:type="spellEnd"/>
      <w:r>
        <w:rPr>
          <w:rFonts w:ascii="Simplified Arabic" w:hAnsi="Simplified Arabic" w:cs="Simplified Arabic" w:hint="cs"/>
          <w:b/>
          <w:bCs/>
          <w:sz w:val="32"/>
          <w:szCs w:val="32"/>
          <w:rtl/>
          <w:lang w:bidi="ar-DZ"/>
        </w:rPr>
        <w:t xml:space="preserve"> السلطات ال</w:t>
      </w:r>
      <w:r w:rsidR="001734D8">
        <w:rPr>
          <w:rFonts w:ascii="Simplified Arabic" w:hAnsi="Simplified Arabic" w:cs="Simplified Arabic" w:hint="cs"/>
          <w:b/>
          <w:bCs/>
          <w:sz w:val="32"/>
          <w:szCs w:val="32"/>
          <w:rtl/>
          <w:lang w:bidi="ar-DZ"/>
        </w:rPr>
        <w:t>مركزي</w:t>
      </w:r>
      <w:r w:rsidR="00615602">
        <w:rPr>
          <w:rFonts w:ascii="Simplified Arabic" w:hAnsi="Simplified Arabic" w:cs="Simplified Arabic" w:hint="cs"/>
          <w:b/>
          <w:bCs/>
          <w:sz w:val="32"/>
          <w:szCs w:val="32"/>
          <w:rtl/>
          <w:lang w:bidi="ar-DZ"/>
        </w:rPr>
        <w:t>ة</w:t>
      </w:r>
      <w:r w:rsidR="001734D8">
        <w:rPr>
          <w:rFonts w:ascii="Simplified Arabic" w:hAnsi="Simplified Arabic" w:cs="Simplified Arabic" w:hint="cs"/>
          <w:b/>
          <w:bCs/>
          <w:sz w:val="32"/>
          <w:szCs w:val="32"/>
          <w:rtl/>
          <w:lang w:bidi="ar-DZ"/>
        </w:rPr>
        <w:t xml:space="preserve"> في الجزائر.</w:t>
      </w:r>
    </w:p>
    <w:p w:rsidR="001734D8" w:rsidRDefault="001734D8" w:rsidP="001734D8">
      <w:pPr>
        <w:tabs>
          <w:tab w:val="left" w:pos="6537"/>
        </w:tabs>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المبحث</w:t>
      </w:r>
      <w:proofErr w:type="gramEnd"/>
      <w:r>
        <w:rPr>
          <w:rFonts w:ascii="Simplified Arabic" w:hAnsi="Simplified Arabic" w:cs="Simplified Arabic" w:hint="cs"/>
          <w:b/>
          <w:bCs/>
          <w:sz w:val="32"/>
          <w:szCs w:val="32"/>
          <w:rtl/>
          <w:lang w:bidi="ar-DZ"/>
        </w:rPr>
        <w:t xml:space="preserve"> الثالث: السلطات ال</w:t>
      </w:r>
      <w:r w:rsidR="00B73E1D">
        <w:rPr>
          <w:rFonts w:ascii="Simplified Arabic" w:hAnsi="Simplified Arabic" w:cs="Simplified Arabic" w:hint="cs"/>
          <w:b/>
          <w:bCs/>
          <w:sz w:val="32"/>
          <w:szCs w:val="32"/>
          <w:rtl/>
          <w:lang w:bidi="ar-DZ"/>
        </w:rPr>
        <w:t>لا</w:t>
      </w:r>
      <w:r>
        <w:rPr>
          <w:rFonts w:ascii="Simplified Arabic" w:hAnsi="Simplified Arabic" w:cs="Simplified Arabic" w:hint="cs"/>
          <w:b/>
          <w:bCs/>
          <w:sz w:val="32"/>
          <w:szCs w:val="32"/>
          <w:rtl/>
          <w:lang w:bidi="ar-DZ"/>
        </w:rPr>
        <w:t>مركزية في الجزائر.</w:t>
      </w:r>
    </w:p>
    <w:p w:rsidR="00B73E1D" w:rsidRDefault="00B73E1D" w:rsidP="00B73E1D">
      <w:pPr>
        <w:tabs>
          <w:tab w:val="left" w:pos="6537"/>
        </w:tabs>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الفصل</w:t>
      </w:r>
      <w:proofErr w:type="gramEnd"/>
      <w:r>
        <w:rPr>
          <w:rFonts w:ascii="Simplified Arabic" w:hAnsi="Simplified Arabic" w:cs="Simplified Arabic" w:hint="cs"/>
          <w:b/>
          <w:bCs/>
          <w:sz w:val="32"/>
          <w:szCs w:val="32"/>
          <w:rtl/>
          <w:lang w:bidi="ar-DZ"/>
        </w:rPr>
        <w:t xml:space="preserve"> الثاني: النشاط الإداري.</w:t>
      </w:r>
    </w:p>
    <w:p w:rsidR="00B73E1D" w:rsidRDefault="00B73E1D" w:rsidP="00B73E1D">
      <w:pPr>
        <w:tabs>
          <w:tab w:val="left" w:pos="6537"/>
        </w:tabs>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المبحث</w:t>
      </w:r>
      <w:proofErr w:type="gramEnd"/>
      <w:r>
        <w:rPr>
          <w:rFonts w:ascii="Simplified Arabic" w:hAnsi="Simplified Arabic" w:cs="Simplified Arabic" w:hint="cs"/>
          <w:b/>
          <w:bCs/>
          <w:sz w:val="32"/>
          <w:szCs w:val="32"/>
          <w:rtl/>
          <w:lang w:bidi="ar-DZ"/>
        </w:rPr>
        <w:t xml:space="preserve"> الأول: المرفق العمومي</w:t>
      </w:r>
    </w:p>
    <w:p w:rsidR="00B73E1D" w:rsidRDefault="00B73E1D" w:rsidP="00B73E1D">
      <w:pPr>
        <w:tabs>
          <w:tab w:val="left" w:pos="6537"/>
        </w:tabs>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المبحث</w:t>
      </w:r>
      <w:proofErr w:type="gramEnd"/>
      <w:r>
        <w:rPr>
          <w:rFonts w:ascii="Simplified Arabic" w:hAnsi="Simplified Arabic" w:cs="Simplified Arabic" w:hint="cs"/>
          <w:b/>
          <w:bCs/>
          <w:sz w:val="32"/>
          <w:szCs w:val="32"/>
          <w:rtl/>
          <w:lang w:bidi="ar-DZ"/>
        </w:rPr>
        <w:t xml:space="preserve"> الثاني: النشاط الإداري.</w:t>
      </w:r>
    </w:p>
    <w:p w:rsidR="001734D8" w:rsidRDefault="001734D8" w:rsidP="001734D8">
      <w:pPr>
        <w:tabs>
          <w:tab w:val="left" w:pos="6537"/>
        </w:tabs>
        <w:bidi/>
        <w:rPr>
          <w:rFonts w:ascii="Simplified Arabic" w:hAnsi="Simplified Arabic" w:cs="Simplified Arabic"/>
          <w:b/>
          <w:bCs/>
          <w:sz w:val="32"/>
          <w:szCs w:val="32"/>
          <w:rtl/>
          <w:lang w:bidi="ar-DZ"/>
        </w:rPr>
      </w:pPr>
    </w:p>
    <w:p w:rsidR="001734D8" w:rsidRDefault="001734D8" w:rsidP="001734D8">
      <w:pPr>
        <w:tabs>
          <w:tab w:val="left" w:pos="6537"/>
        </w:tabs>
        <w:bidi/>
        <w:rPr>
          <w:rFonts w:ascii="Simplified Arabic" w:hAnsi="Simplified Arabic" w:cs="Simplified Arabic"/>
          <w:b/>
          <w:bCs/>
          <w:sz w:val="32"/>
          <w:szCs w:val="32"/>
          <w:rtl/>
          <w:lang w:bidi="ar-DZ"/>
        </w:rPr>
      </w:pPr>
    </w:p>
    <w:p w:rsidR="001734D8" w:rsidRDefault="001734D8" w:rsidP="001734D8">
      <w:pPr>
        <w:tabs>
          <w:tab w:val="left" w:pos="6537"/>
        </w:tabs>
        <w:bidi/>
        <w:rPr>
          <w:rFonts w:ascii="Simplified Arabic" w:hAnsi="Simplified Arabic" w:cs="Simplified Arabic"/>
          <w:b/>
          <w:bCs/>
          <w:sz w:val="32"/>
          <w:szCs w:val="32"/>
          <w:rtl/>
          <w:lang w:bidi="ar-DZ"/>
        </w:rPr>
      </w:pPr>
    </w:p>
    <w:p w:rsidR="001734D8" w:rsidRDefault="001734D8" w:rsidP="001734D8">
      <w:pPr>
        <w:tabs>
          <w:tab w:val="left" w:pos="6537"/>
        </w:tabs>
        <w:bidi/>
        <w:rPr>
          <w:rFonts w:ascii="Simplified Arabic" w:hAnsi="Simplified Arabic" w:cs="Simplified Arabic"/>
          <w:b/>
          <w:bCs/>
          <w:sz w:val="32"/>
          <w:szCs w:val="32"/>
          <w:rtl/>
          <w:lang w:bidi="ar-DZ"/>
        </w:rPr>
      </w:pPr>
    </w:p>
    <w:p w:rsidR="001734D8" w:rsidRDefault="001734D8" w:rsidP="001734D8">
      <w:pPr>
        <w:tabs>
          <w:tab w:val="left" w:pos="6537"/>
        </w:tabs>
        <w:bidi/>
        <w:rPr>
          <w:rFonts w:ascii="Simplified Arabic" w:hAnsi="Simplified Arabic" w:cs="Simplified Arabic"/>
          <w:b/>
          <w:bCs/>
          <w:sz w:val="32"/>
          <w:szCs w:val="32"/>
          <w:rtl/>
          <w:lang w:bidi="ar-DZ"/>
        </w:rPr>
      </w:pPr>
    </w:p>
    <w:p w:rsidR="001734D8" w:rsidRDefault="001734D8" w:rsidP="001734D8">
      <w:pPr>
        <w:tabs>
          <w:tab w:val="left" w:pos="6537"/>
        </w:tabs>
        <w:bidi/>
        <w:rPr>
          <w:rFonts w:ascii="Simplified Arabic" w:hAnsi="Simplified Arabic" w:cs="Simplified Arabic"/>
          <w:b/>
          <w:bCs/>
          <w:sz w:val="32"/>
          <w:szCs w:val="32"/>
          <w:rtl/>
          <w:lang w:bidi="ar-DZ"/>
        </w:rPr>
      </w:pPr>
    </w:p>
    <w:p w:rsidR="001734D8" w:rsidRDefault="001734D8" w:rsidP="001734D8">
      <w:pPr>
        <w:tabs>
          <w:tab w:val="left" w:pos="6537"/>
        </w:tabs>
        <w:bidi/>
        <w:rPr>
          <w:rFonts w:ascii="Simplified Arabic" w:hAnsi="Simplified Arabic" w:cs="Simplified Arabic"/>
          <w:b/>
          <w:bCs/>
          <w:sz w:val="32"/>
          <w:szCs w:val="32"/>
          <w:rtl/>
          <w:lang w:bidi="ar-DZ"/>
        </w:rPr>
      </w:pPr>
    </w:p>
    <w:p w:rsidR="001734D8" w:rsidRDefault="001734D8" w:rsidP="001734D8">
      <w:pPr>
        <w:tabs>
          <w:tab w:val="left" w:pos="6537"/>
        </w:tabs>
        <w:bidi/>
        <w:rPr>
          <w:rFonts w:ascii="Simplified Arabic" w:hAnsi="Simplified Arabic" w:cs="Simplified Arabic"/>
          <w:b/>
          <w:bCs/>
          <w:sz w:val="32"/>
          <w:szCs w:val="32"/>
          <w:rtl/>
          <w:lang w:bidi="ar-DZ"/>
        </w:rPr>
      </w:pPr>
    </w:p>
    <w:p w:rsidR="001734D8" w:rsidRDefault="001734D8" w:rsidP="001734D8">
      <w:pPr>
        <w:tabs>
          <w:tab w:val="left" w:pos="6537"/>
        </w:tabs>
        <w:bidi/>
        <w:rPr>
          <w:rFonts w:ascii="Simplified Arabic" w:hAnsi="Simplified Arabic" w:cs="Simplified Arabic"/>
          <w:b/>
          <w:bCs/>
          <w:sz w:val="32"/>
          <w:szCs w:val="32"/>
          <w:rtl/>
          <w:lang w:bidi="ar-DZ"/>
        </w:rPr>
      </w:pPr>
    </w:p>
    <w:p w:rsidR="001734D8" w:rsidRDefault="001734D8" w:rsidP="001734D8">
      <w:pPr>
        <w:tabs>
          <w:tab w:val="left" w:pos="6537"/>
        </w:tabs>
        <w:bidi/>
        <w:rPr>
          <w:rFonts w:ascii="Simplified Arabic" w:hAnsi="Simplified Arabic" w:cs="Simplified Arabic"/>
          <w:b/>
          <w:bCs/>
          <w:sz w:val="32"/>
          <w:szCs w:val="32"/>
          <w:rtl/>
          <w:lang w:bidi="ar-DZ"/>
        </w:rPr>
      </w:pPr>
    </w:p>
    <w:p w:rsidR="001734D8" w:rsidRDefault="001734D8" w:rsidP="00A93243">
      <w:pPr>
        <w:tabs>
          <w:tab w:val="left" w:pos="6537"/>
        </w:tabs>
        <w:bidi/>
        <w:ind w:firstLine="0"/>
        <w:rPr>
          <w:rFonts w:ascii="Simplified Arabic" w:hAnsi="Simplified Arabic" w:cs="Simplified Arabic"/>
          <w:b/>
          <w:bCs/>
          <w:sz w:val="32"/>
          <w:szCs w:val="32"/>
          <w:rtl/>
          <w:lang w:bidi="ar-DZ"/>
        </w:rPr>
      </w:pPr>
    </w:p>
    <w:p w:rsidR="00F557BD" w:rsidRDefault="00F557BD" w:rsidP="00F557BD">
      <w:pPr>
        <w:tabs>
          <w:tab w:val="left" w:pos="6537"/>
        </w:tabs>
        <w:bidi/>
        <w:jc w:val="center"/>
        <w:rPr>
          <w:rFonts w:ascii="Simplified Arabic" w:hAnsi="Simplified Arabic" w:cs="Simplified Arabic"/>
          <w:b/>
          <w:bCs/>
          <w:sz w:val="32"/>
          <w:szCs w:val="32"/>
          <w:rtl/>
          <w:lang w:bidi="ar-DZ"/>
        </w:rPr>
      </w:pPr>
    </w:p>
    <w:p w:rsidR="00F557BD" w:rsidRDefault="00F557BD" w:rsidP="00F557BD">
      <w:pPr>
        <w:tabs>
          <w:tab w:val="left" w:pos="6537"/>
        </w:tabs>
        <w:bidi/>
        <w:jc w:val="center"/>
        <w:rPr>
          <w:rFonts w:ascii="Simplified Arabic" w:hAnsi="Simplified Arabic" w:cs="Simplified Arabic" w:hint="cs"/>
          <w:b/>
          <w:bCs/>
          <w:sz w:val="32"/>
          <w:szCs w:val="32"/>
          <w:rtl/>
          <w:lang w:bidi="ar-DZ"/>
        </w:rPr>
      </w:pPr>
    </w:p>
    <w:p w:rsidR="00837ED7" w:rsidRDefault="00837ED7" w:rsidP="00837ED7">
      <w:pPr>
        <w:tabs>
          <w:tab w:val="left" w:pos="6537"/>
        </w:tabs>
        <w:bidi/>
        <w:jc w:val="center"/>
        <w:rPr>
          <w:rFonts w:ascii="Simplified Arabic" w:hAnsi="Simplified Arabic" w:cs="Simplified Arabic"/>
          <w:b/>
          <w:bCs/>
          <w:sz w:val="32"/>
          <w:szCs w:val="32"/>
          <w:rtl/>
          <w:lang w:bidi="ar-DZ"/>
        </w:rPr>
      </w:pPr>
    </w:p>
    <w:p w:rsidR="00376E44" w:rsidRDefault="00A93243" w:rsidP="00376E44">
      <w:pPr>
        <w:tabs>
          <w:tab w:val="left" w:pos="6537"/>
        </w:tabs>
        <w:bidi/>
        <w:jc w:val="center"/>
        <w:rPr>
          <w:rFonts w:ascii="Simplified Arabic" w:hAnsi="Simplified Arabic" w:cs="Simplified Arabic" w:hint="cs"/>
          <w:b/>
          <w:bCs/>
          <w:sz w:val="32"/>
          <w:szCs w:val="32"/>
          <w:rtl/>
          <w:lang w:bidi="ar-DZ"/>
        </w:rPr>
      </w:pPr>
      <w:proofErr w:type="gramStart"/>
      <w:r>
        <w:rPr>
          <w:rFonts w:ascii="Simplified Arabic" w:hAnsi="Simplified Arabic" w:cs="Simplified Arabic" w:hint="cs"/>
          <w:b/>
          <w:bCs/>
          <w:sz w:val="32"/>
          <w:szCs w:val="32"/>
          <w:rtl/>
          <w:lang w:bidi="ar-DZ"/>
        </w:rPr>
        <w:t>الفصل</w:t>
      </w:r>
      <w:proofErr w:type="gramEnd"/>
      <w:r w:rsidR="00376E44">
        <w:rPr>
          <w:rFonts w:ascii="Simplified Arabic" w:hAnsi="Simplified Arabic" w:cs="Simplified Arabic" w:hint="cs"/>
          <w:b/>
          <w:bCs/>
          <w:sz w:val="32"/>
          <w:szCs w:val="32"/>
          <w:rtl/>
          <w:lang w:bidi="ar-DZ"/>
        </w:rPr>
        <w:t xml:space="preserve"> التمهيدي</w:t>
      </w:r>
    </w:p>
    <w:p w:rsidR="00837ED7" w:rsidRDefault="00837ED7" w:rsidP="00837ED7">
      <w:pPr>
        <w:tabs>
          <w:tab w:val="left" w:pos="6537"/>
        </w:tabs>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ماهية القانون الاداري</w:t>
      </w:r>
    </w:p>
    <w:p w:rsidR="000E77D1" w:rsidRDefault="001B31DE" w:rsidP="00376E44">
      <w:pPr>
        <w:tabs>
          <w:tab w:val="left" w:pos="6537"/>
        </w:tabs>
        <w:bidi/>
        <w:jc w:val="left"/>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تمهيد</w:t>
      </w:r>
      <w:proofErr w:type="gramEnd"/>
      <w:r>
        <w:rPr>
          <w:rFonts w:ascii="Simplified Arabic" w:hAnsi="Simplified Arabic" w:cs="Simplified Arabic" w:hint="cs"/>
          <w:b/>
          <w:bCs/>
          <w:sz w:val="32"/>
          <w:szCs w:val="32"/>
          <w:rtl/>
          <w:lang w:bidi="ar-DZ"/>
        </w:rPr>
        <w:t xml:space="preserve"> و تقس</w:t>
      </w:r>
      <w:r w:rsidR="00376E44">
        <w:rPr>
          <w:rFonts w:ascii="Simplified Arabic" w:hAnsi="Simplified Arabic" w:cs="Simplified Arabic" w:hint="cs"/>
          <w:b/>
          <w:bCs/>
          <w:sz w:val="32"/>
          <w:szCs w:val="32"/>
          <w:rtl/>
          <w:lang w:bidi="ar-DZ"/>
        </w:rPr>
        <w:t>يم:</w:t>
      </w:r>
    </w:p>
    <w:p w:rsidR="00376E44" w:rsidRDefault="00376E44" w:rsidP="000E77D1">
      <w:pPr>
        <w:tabs>
          <w:tab w:val="left" w:pos="6537"/>
        </w:tabs>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proofErr w:type="gramStart"/>
      <w:r>
        <w:rPr>
          <w:rFonts w:ascii="Simplified Arabic" w:hAnsi="Simplified Arabic" w:cs="Simplified Arabic" w:hint="cs"/>
          <w:sz w:val="32"/>
          <w:szCs w:val="32"/>
          <w:rtl/>
          <w:lang w:bidi="ar-DZ"/>
        </w:rPr>
        <w:t>لقد</w:t>
      </w:r>
      <w:proofErr w:type="gramEnd"/>
      <w:r>
        <w:rPr>
          <w:rFonts w:ascii="Simplified Arabic" w:hAnsi="Simplified Arabic" w:cs="Simplified Arabic" w:hint="cs"/>
          <w:sz w:val="32"/>
          <w:szCs w:val="32"/>
          <w:rtl/>
          <w:lang w:bidi="ar-DZ"/>
        </w:rPr>
        <w:t xml:space="preserve"> ظهر القانون الإداري بالمعنى الفني الضيق كقانون مستقل و متميز عن قواعد </w:t>
      </w:r>
      <w:r w:rsidR="000E77D1">
        <w:rPr>
          <w:rFonts w:ascii="Simplified Arabic" w:hAnsi="Simplified Arabic" w:cs="Simplified Arabic" w:hint="cs"/>
          <w:sz w:val="32"/>
          <w:szCs w:val="32"/>
          <w:rtl/>
          <w:lang w:bidi="ar-DZ"/>
        </w:rPr>
        <w:t xml:space="preserve">القانون الخاص في فرنسا أين تبلورت أحكامه و معاييره و مصادره لتميزه عن باقي فروع القانون، ثم انتشر في باقي دول </w:t>
      </w:r>
      <w:r w:rsidR="00EF5BBC">
        <w:rPr>
          <w:rFonts w:ascii="Simplified Arabic" w:hAnsi="Simplified Arabic" w:cs="Simplified Arabic" w:hint="cs"/>
          <w:sz w:val="32"/>
          <w:szCs w:val="32"/>
          <w:rtl/>
          <w:lang w:bidi="ar-DZ"/>
        </w:rPr>
        <w:t>العالم ذات النظام اللاتيني</w:t>
      </w:r>
      <w:r w:rsidR="000E77D1">
        <w:rPr>
          <w:rFonts w:ascii="Simplified Arabic" w:hAnsi="Simplified Arabic" w:cs="Simplified Arabic" w:hint="cs"/>
          <w:sz w:val="32"/>
          <w:szCs w:val="32"/>
          <w:rtl/>
          <w:lang w:bidi="ar-DZ"/>
        </w:rPr>
        <w:t xml:space="preserve"> مثل الجزائر.</w:t>
      </w:r>
    </w:p>
    <w:p w:rsidR="000E77D1" w:rsidRDefault="000E77D1" w:rsidP="000E77D1">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w:t>
      </w:r>
      <w:proofErr w:type="gramStart"/>
      <w:r>
        <w:rPr>
          <w:rFonts w:ascii="Simplified Arabic" w:hAnsi="Simplified Arabic" w:cs="Simplified Arabic" w:hint="cs"/>
          <w:sz w:val="32"/>
          <w:szCs w:val="32"/>
          <w:rtl/>
          <w:lang w:bidi="ar-DZ"/>
        </w:rPr>
        <w:t>ترتيبا</w:t>
      </w:r>
      <w:proofErr w:type="gramEnd"/>
      <w:r>
        <w:rPr>
          <w:rFonts w:ascii="Simplified Arabic" w:hAnsi="Simplified Arabic" w:cs="Simplified Arabic" w:hint="cs"/>
          <w:sz w:val="32"/>
          <w:szCs w:val="32"/>
          <w:rtl/>
          <w:lang w:bidi="ar-DZ"/>
        </w:rPr>
        <w:t xml:space="preserve"> على ذلك، يقصد بذاتية أو خصوصية القانون الإداري بيان مدى استقلالية و أسباب نشأته و مجال تطبيقه و خصائصه المميزة و مصادره الخاصة.</w:t>
      </w:r>
    </w:p>
    <w:p w:rsidR="00514568" w:rsidRDefault="00514568" w:rsidP="00FC280F">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w:t>
      </w:r>
      <w:proofErr w:type="gramStart"/>
      <w:r>
        <w:rPr>
          <w:rFonts w:ascii="Simplified Arabic" w:hAnsi="Simplified Arabic" w:cs="Simplified Arabic" w:hint="cs"/>
          <w:sz w:val="32"/>
          <w:szCs w:val="32"/>
          <w:rtl/>
          <w:lang w:bidi="ar-DZ"/>
        </w:rPr>
        <w:t>عليه</w:t>
      </w:r>
      <w:proofErr w:type="gramEnd"/>
      <w:r>
        <w:rPr>
          <w:rFonts w:ascii="Simplified Arabic" w:hAnsi="Simplified Arabic" w:cs="Simplified Arabic" w:hint="cs"/>
          <w:sz w:val="32"/>
          <w:szCs w:val="32"/>
          <w:rtl/>
          <w:lang w:bidi="ar-DZ"/>
        </w:rPr>
        <w:t xml:space="preserve"> </w:t>
      </w:r>
      <w:r w:rsidR="000E77D1">
        <w:rPr>
          <w:rFonts w:ascii="Simplified Arabic" w:hAnsi="Simplified Arabic" w:cs="Simplified Arabic" w:hint="cs"/>
          <w:sz w:val="32"/>
          <w:szCs w:val="32"/>
          <w:rtl/>
          <w:lang w:bidi="ar-DZ"/>
        </w:rPr>
        <w:t>سنقوم</w:t>
      </w:r>
      <w:r>
        <w:rPr>
          <w:rFonts w:ascii="Simplified Arabic" w:hAnsi="Simplified Arabic" w:cs="Simplified Arabic" w:hint="cs"/>
          <w:sz w:val="32"/>
          <w:szCs w:val="32"/>
          <w:rtl/>
          <w:lang w:bidi="ar-DZ"/>
        </w:rPr>
        <w:t xml:space="preserve"> في هذا الفصل التمهيدي بدراسة أسباب نشأة القانون الإداري سواء في فرنسا أو الجزائر، ثم دراسة مجال تطبيقه من خلال دراسة أسس و معايير هذا القانون، ثم بيان الخصائص المميزة له و أخيرا دراسة أهم المصادر المكونة لقواعده.</w:t>
      </w:r>
    </w:p>
    <w:p w:rsidR="00FC280F" w:rsidRDefault="00FC280F" w:rsidP="00FC280F">
      <w:pPr>
        <w:tabs>
          <w:tab w:val="left" w:pos="6537"/>
        </w:tabs>
        <w:bidi/>
        <w:jc w:val="center"/>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المبحث</w:t>
      </w:r>
      <w:proofErr w:type="gramEnd"/>
      <w:r>
        <w:rPr>
          <w:rFonts w:ascii="Simplified Arabic" w:hAnsi="Simplified Arabic" w:cs="Simplified Arabic" w:hint="cs"/>
          <w:b/>
          <w:bCs/>
          <w:sz w:val="32"/>
          <w:szCs w:val="32"/>
          <w:rtl/>
          <w:lang w:bidi="ar-DZ"/>
        </w:rPr>
        <w:t xml:space="preserve"> الأول </w:t>
      </w:r>
    </w:p>
    <w:p w:rsidR="00514568" w:rsidRPr="00FC280F" w:rsidRDefault="00622DD5" w:rsidP="00FC280F">
      <w:pPr>
        <w:tabs>
          <w:tab w:val="left" w:pos="6537"/>
        </w:tabs>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تعريف و </w:t>
      </w:r>
      <w:r w:rsidR="00FC280F">
        <w:rPr>
          <w:rFonts w:ascii="Simplified Arabic" w:hAnsi="Simplified Arabic" w:cs="Simplified Arabic" w:hint="cs"/>
          <w:b/>
          <w:bCs/>
          <w:sz w:val="32"/>
          <w:szCs w:val="32"/>
          <w:rtl/>
          <w:lang w:bidi="ar-DZ"/>
        </w:rPr>
        <w:t>نشأة القانون الاداري</w:t>
      </w:r>
    </w:p>
    <w:p w:rsidR="00514568" w:rsidRDefault="00514568" w:rsidP="00FC280F">
      <w:pPr>
        <w:tabs>
          <w:tab w:val="left" w:pos="6537"/>
        </w:tabs>
        <w:bidi/>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إن</w:t>
      </w:r>
      <w:proofErr w:type="gramEnd"/>
      <w:r>
        <w:rPr>
          <w:rFonts w:ascii="Simplified Arabic" w:hAnsi="Simplified Arabic" w:cs="Simplified Arabic" w:hint="cs"/>
          <w:sz w:val="32"/>
          <w:szCs w:val="32"/>
          <w:rtl/>
          <w:lang w:bidi="ar-DZ"/>
        </w:rPr>
        <w:t xml:space="preserve"> نشأة القانون الإداري بالمفهوم الفن</w:t>
      </w:r>
      <w:r w:rsidR="00FC280F">
        <w:rPr>
          <w:rFonts w:ascii="Simplified Arabic" w:hAnsi="Simplified Arabic" w:cs="Simplified Arabic" w:hint="cs"/>
          <w:sz w:val="32"/>
          <w:szCs w:val="32"/>
          <w:rtl/>
          <w:lang w:bidi="ar-DZ"/>
        </w:rPr>
        <w:t>ي الضيق كنظام قانوني مستقل و متكامل لم يتحقق إلاّ في فرنسا،</w:t>
      </w:r>
      <w:r>
        <w:rPr>
          <w:rFonts w:ascii="Simplified Arabic" w:hAnsi="Simplified Arabic" w:cs="Simplified Arabic" w:hint="cs"/>
          <w:sz w:val="32"/>
          <w:szCs w:val="32"/>
          <w:rtl/>
          <w:lang w:bidi="ar-DZ"/>
        </w:rPr>
        <w:t xml:space="preserve"> و كذل</w:t>
      </w:r>
      <w:r w:rsidR="00FC280F">
        <w:rPr>
          <w:rFonts w:ascii="Simplified Arabic" w:hAnsi="Simplified Arabic" w:cs="Simplified Arabic" w:hint="cs"/>
          <w:sz w:val="32"/>
          <w:szCs w:val="32"/>
          <w:rtl/>
          <w:lang w:bidi="ar-DZ"/>
        </w:rPr>
        <w:t>ك</w:t>
      </w:r>
      <w:r>
        <w:rPr>
          <w:rFonts w:ascii="Simplified Arabic" w:hAnsi="Simplified Arabic" w:cs="Simplified Arabic" w:hint="cs"/>
          <w:sz w:val="32"/>
          <w:szCs w:val="32"/>
          <w:rtl/>
          <w:lang w:bidi="ar-DZ"/>
        </w:rPr>
        <w:t xml:space="preserve"> في الدول التي حذت حذوها كإيطاليا و بلجيكا و هولندا و السويد و اليونان و تركيا و مصر و سوريا و لبنان و الجزائر</w:t>
      </w:r>
      <w:r w:rsidR="00BB15D6">
        <w:rPr>
          <w:rFonts w:ascii="Simplified Arabic" w:hAnsi="Simplified Arabic" w:cs="Simplified Arabic"/>
          <w:sz w:val="32"/>
          <w:szCs w:val="32"/>
          <w:lang w:bidi="ar-DZ"/>
        </w:rPr>
        <w:t>.</w:t>
      </w:r>
    </w:p>
    <w:p w:rsidR="00BB15D6" w:rsidRDefault="00BB15D6" w:rsidP="00FC280F">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لكن اختلاف الأسباب و الظروف السياسية و الاقتصادية و القانونية في هذه الدول أدّى الى اختلاف مفهوم و ماهية القانون الإداري بينها، حيث يرى بعض الفقه الفرنسي أن القانون الإداري بالمعنى الضيق يفترض وجود محاكم تستقل بالفصل في المنازعات الإدارية، و تطبق عليها قواعد قانونية غير مألوفة في قواعد القانون الخاص ، بينما ي</w:t>
      </w:r>
      <w:r w:rsidR="00FC280F">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رر جانب آخر من الفقه أن انعدام المحاكم الإدارية في الدول لا يعني انعدام القانون الإداري فيها، كما أن وجود المحاكم الإدارية لا يستلزم بالضرورة وجود قانون إداري كامل.</w:t>
      </w:r>
    </w:p>
    <w:p w:rsidR="00FC280F" w:rsidRDefault="00BB15D6" w:rsidP="00BB15D6">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يرى الرأي الراجح في الفقه أنه يكفي لوجود القانون الإداري بمعناه الفني الدقيق أن ينشأ في الدولة جهة قضائية مستقلة للفصل في المنازعات الإدارية، مثلما هو الحال في فرنسا و مصر و لبنان و الجزائر حاليا </w:t>
      </w:r>
      <w:r w:rsidR="000620E4">
        <w:rPr>
          <w:rFonts w:ascii="Simplified Arabic" w:hAnsi="Simplified Arabic" w:cs="Simplified Arabic" w:hint="cs"/>
          <w:sz w:val="32"/>
          <w:szCs w:val="32"/>
          <w:rtl/>
          <w:lang w:bidi="ar-DZ"/>
        </w:rPr>
        <w:t>أو أن يتولى القضاء الموحد في الدولة الفصل فيها وفقا لقواعد قانونية متميزة و مستقلة عن القانون الخاص، و هو الأمر الذي تحقق في دولة اسبانيا و الجزائر قبل 1996 و الإمارات العربية المتحدة و الكويت</w:t>
      </w:r>
      <w:r w:rsidR="00FC280F">
        <w:rPr>
          <w:rFonts w:ascii="Simplified Arabic" w:hAnsi="Simplified Arabic" w:cs="Simplified Arabic" w:hint="cs"/>
          <w:sz w:val="32"/>
          <w:szCs w:val="32"/>
          <w:rtl/>
          <w:lang w:bidi="ar-DZ"/>
        </w:rPr>
        <w:t>.</w:t>
      </w:r>
    </w:p>
    <w:p w:rsidR="00BB15D6" w:rsidRDefault="00FC280F" w:rsidP="00FC280F">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 </w:t>
      </w:r>
      <w:proofErr w:type="spellStart"/>
      <w:proofErr w:type="gramStart"/>
      <w:r>
        <w:rPr>
          <w:rFonts w:ascii="Simplified Arabic" w:hAnsi="Simplified Arabic" w:cs="Simplified Arabic" w:hint="cs"/>
          <w:sz w:val="32"/>
          <w:szCs w:val="32"/>
          <w:rtl/>
          <w:lang w:bidi="ar-DZ"/>
        </w:rPr>
        <w:t>عليه</w:t>
      </w:r>
      <w:proofErr w:type="gramEnd"/>
      <w:r w:rsidR="001E67BD">
        <w:rPr>
          <w:rFonts w:ascii="Simplified Arabic" w:hAnsi="Simplified Arabic" w:cs="Simplified Arabic" w:hint="cs"/>
          <w:sz w:val="32"/>
          <w:szCs w:val="32"/>
          <w:rtl/>
          <w:lang w:bidi="ar-DZ"/>
        </w:rPr>
        <w:t>,</w:t>
      </w:r>
      <w:proofErr w:type="spellEnd"/>
      <w:r w:rsidR="000620E4">
        <w:rPr>
          <w:rFonts w:ascii="Simplified Arabic" w:hAnsi="Simplified Arabic" w:cs="Simplified Arabic" w:hint="cs"/>
          <w:sz w:val="32"/>
          <w:szCs w:val="32"/>
          <w:rtl/>
          <w:lang w:bidi="ar-DZ"/>
        </w:rPr>
        <w:t xml:space="preserve"> فإن</w:t>
      </w:r>
      <w:r w:rsidR="001E67BD">
        <w:rPr>
          <w:rFonts w:ascii="Simplified Arabic" w:hAnsi="Simplified Arabic" w:cs="Simplified Arabic" w:hint="cs"/>
          <w:sz w:val="32"/>
          <w:szCs w:val="32"/>
          <w:rtl/>
          <w:lang w:bidi="ar-DZ"/>
        </w:rPr>
        <w:t>ه</w:t>
      </w:r>
      <w:r w:rsidR="000620E4">
        <w:rPr>
          <w:rFonts w:ascii="Simplified Arabic" w:hAnsi="Simplified Arabic" w:cs="Simplified Arabic" w:hint="cs"/>
          <w:sz w:val="32"/>
          <w:szCs w:val="32"/>
          <w:rtl/>
          <w:lang w:bidi="ar-DZ"/>
        </w:rPr>
        <w:t xml:space="preserve"> لدراسة نشأة القانون الإداري سنقوم بدراسة نشأة القانون الإداري في فرنسا ثم نشأة القانون الإداري في الجزائر.</w:t>
      </w:r>
    </w:p>
    <w:p w:rsidR="000620E4" w:rsidRDefault="000620E4" w:rsidP="000620E4">
      <w:pPr>
        <w:tabs>
          <w:tab w:val="left" w:pos="6537"/>
        </w:tabs>
        <w:bidi/>
        <w:jc w:val="center"/>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المطلب</w:t>
      </w:r>
      <w:proofErr w:type="gramEnd"/>
      <w:r>
        <w:rPr>
          <w:rFonts w:ascii="Simplified Arabic" w:hAnsi="Simplified Arabic" w:cs="Simplified Arabic" w:hint="cs"/>
          <w:b/>
          <w:bCs/>
          <w:sz w:val="32"/>
          <w:szCs w:val="32"/>
          <w:rtl/>
          <w:lang w:bidi="ar-DZ"/>
        </w:rPr>
        <w:t xml:space="preserve"> الأول </w:t>
      </w:r>
    </w:p>
    <w:p w:rsidR="000620E4" w:rsidRDefault="000620E4" w:rsidP="000620E4">
      <w:pPr>
        <w:tabs>
          <w:tab w:val="left" w:pos="6537"/>
        </w:tabs>
        <w:bidi/>
        <w:jc w:val="center"/>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نشأة القانون الإداري في فرنسا</w:t>
      </w:r>
    </w:p>
    <w:p w:rsidR="000620E4" w:rsidRDefault="000620E4" w:rsidP="00FC6A1E">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إذا كان السائد فقها هو ربط القانون</w:t>
      </w:r>
      <w:r w:rsidR="00FC280F">
        <w:rPr>
          <w:rFonts w:ascii="Simplified Arabic" w:hAnsi="Simplified Arabic" w:cs="Simplified Arabic" w:hint="cs"/>
          <w:sz w:val="32"/>
          <w:szCs w:val="32"/>
          <w:rtl/>
          <w:lang w:bidi="ar-DZ"/>
        </w:rPr>
        <w:t xml:space="preserve"> الإداري و كذلك القضاء الإداري ب</w:t>
      </w:r>
      <w:r>
        <w:rPr>
          <w:rFonts w:ascii="Simplified Arabic" w:hAnsi="Simplified Arabic" w:cs="Simplified Arabic" w:hint="cs"/>
          <w:sz w:val="32"/>
          <w:szCs w:val="32"/>
          <w:rtl/>
          <w:lang w:bidi="ar-DZ"/>
        </w:rPr>
        <w:t xml:space="preserve">أساس سياسي هو قيام الثورة الفرنسية عام 1789، </w:t>
      </w:r>
      <w:r w:rsidR="00FC280F">
        <w:rPr>
          <w:rFonts w:ascii="Simplified Arabic" w:hAnsi="Simplified Arabic" w:cs="Simplified Arabic" w:hint="cs"/>
          <w:sz w:val="32"/>
          <w:szCs w:val="32"/>
          <w:rtl/>
          <w:lang w:bidi="ar-DZ"/>
        </w:rPr>
        <w:t>فإن ذلك لا يعني عدم وجود قانون إ</w:t>
      </w:r>
      <w:r>
        <w:rPr>
          <w:rFonts w:ascii="Simplified Arabic" w:hAnsi="Simplified Arabic" w:cs="Simplified Arabic" w:hint="cs"/>
          <w:sz w:val="32"/>
          <w:szCs w:val="32"/>
          <w:rtl/>
          <w:lang w:bidi="ar-DZ"/>
        </w:rPr>
        <w:t xml:space="preserve">داري قبل هذا التاريخ فقد كانت فرنسا تعيش قبل ذلك في ظل نظام سياسي مطلق، حيث كانت جميع مظاهر السلطة و السيادة في الدولة مركزة في يد الملك، </w:t>
      </w:r>
      <w:r w:rsidR="00FC11C4">
        <w:rPr>
          <w:rFonts w:ascii="Simplified Arabic" w:hAnsi="Simplified Arabic" w:cs="Simplified Arabic" w:hint="cs"/>
          <w:sz w:val="32"/>
          <w:szCs w:val="32"/>
          <w:u w:val="single"/>
          <w:rtl/>
          <w:lang w:bidi="ar-DZ"/>
        </w:rPr>
        <w:t>و منها السلطة القضائية</w:t>
      </w:r>
      <w:r w:rsidR="00FC11C4">
        <w:rPr>
          <w:rFonts w:ascii="Simplified Arabic" w:hAnsi="Simplified Arabic" w:cs="Simplified Arabic" w:hint="cs"/>
          <w:sz w:val="32"/>
          <w:szCs w:val="32"/>
          <w:rtl/>
          <w:lang w:bidi="ar-DZ"/>
        </w:rPr>
        <w:t xml:space="preserve"> حيث الى جانب المحاكم القضائية و التي كانت تسمى</w:t>
      </w:r>
      <w:r w:rsidR="00FC6A1E">
        <w:rPr>
          <w:rFonts w:ascii="Simplified Arabic" w:hAnsi="Simplified Arabic" w:cs="Simplified Arabic" w:hint="cs"/>
          <w:sz w:val="32"/>
          <w:szCs w:val="32"/>
          <w:rtl/>
          <w:lang w:bidi="ar-DZ"/>
        </w:rPr>
        <w:t xml:space="preserve"> آنذاك</w:t>
      </w:r>
      <w:r w:rsidR="00FC11C4">
        <w:rPr>
          <w:rFonts w:ascii="Simplified Arabic" w:hAnsi="Simplified Arabic" w:cs="Simplified Arabic" w:hint="cs"/>
          <w:sz w:val="32"/>
          <w:szCs w:val="32"/>
          <w:rtl/>
          <w:lang w:bidi="ar-DZ"/>
        </w:rPr>
        <w:t xml:space="preserve"> </w:t>
      </w:r>
      <w:r w:rsidR="00FC11C4">
        <w:rPr>
          <w:rFonts w:ascii="Simplified Arabic" w:hAnsi="Simplified Arabic" w:cs="Simplified Arabic" w:hint="cs"/>
          <w:b/>
          <w:bCs/>
          <w:sz w:val="32"/>
          <w:szCs w:val="32"/>
          <w:rtl/>
          <w:lang w:bidi="ar-DZ"/>
        </w:rPr>
        <w:t xml:space="preserve">"البرلمانات القضائية" </w:t>
      </w:r>
      <w:r w:rsidR="00FC11C4">
        <w:rPr>
          <w:rFonts w:ascii="Simplified Arabic" w:hAnsi="Simplified Arabic" w:cs="Simplified Arabic" w:hint="cs"/>
          <w:sz w:val="32"/>
          <w:szCs w:val="32"/>
          <w:rtl/>
          <w:lang w:bidi="ar-DZ"/>
        </w:rPr>
        <w:t xml:space="preserve">و التي أنشأها الملك </w:t>
      </w:r>
      <w:r w:rsidR="00FC11C4" w:rsidRPr="00FC6A1E">
        <w:rPr>
          <w:rFonts w:ascii="Simplified Arabic" w:hAnsi="Simplified Arabic" w:cs="Simplified Arabic" w:hint="cs"/>
          <w:sz w:val="32"/>
          <w:szCs w:val="32"/>
          <w:rtl/>
          <w:lang w:bidi="ar-DZ"/>
        </w:rPr>
        <w:t>بهدف</w:t>
      </w:r>
      <w:r w:rsidR="00FC6A1E">
        <w:rPr>
          <w:rFonts w:ascii="Simplified Arabic" w:hAnsi="Simplified Arabic" w:cs="Simplified Arabic" w:hint="cs"/>
          <w:sz w:val="32"/>
          <w:szCs w:val="32"/>
          <w:rtl/>
          <w:lang w:bidi="ar-DZ"/>
        </w:rPr>
        <w:t xml:space="preserve"> ممارسة </w:t>
      </w:r>
      <w:r w:rsidR="00FC11C4">
        <w:rPr>
          <w:rFonts w:ascii="Simplified Arabic" w:hAnsi="Simplified Arabic" w:cs="Simplified Arabic" w:hint="cs"/>
          <w:sz w:val="32"/>
          <w:szCs w:val="32"/>
          <w:rtl/>
          <w:lang w:bidi="ar-DZ"/>
        </w:rPr>
        <w:t>الوظيف</w:t>
      </w:r>
      <w:r w:rsidR="001360FD">
        <w:rPr>
          <w:rFonts w:ascii="Simplified Arabic" w:hAnsi="Simplified Arabic" w:cs="Simplified Arabic" w:hint="cs"/>
          <w:sz w:val="32"/>
          <w:szCs w:val="32"/>
          <w:rtl/>
          <w:lang w:bidi="ar-DZ"/>
        </w:rPr>
        <w:t>ة</w:t>
      </w:r>
      <w:r w:rsidR="00FC11C4">
        <w:rPr>
          <w:rFonts w:ascii="Simplified Arabic" w:hAnsi="Simplified Arabic" w:cs="Simplified Arabic" w:hint="cs"/>
          <w:sz w:val="32"/>
          <w:szCs w:val="32"/>
          <w:rtl/>
          <w:lang w:bidi="ar-DZ"/>
        </w:rPr>
        <w:t xml:space="preserve"> القضائية </w:t>
      </w:r>
      <w:r w:rsidR="00EF111E">
        <w:rPr>
          <w:rFonts w:ascii="Simplified Arabic" w:hAnsi="Simplified Arabic" w:cs="Simplified Arabic" w:hint="cs"/>
          <w:sz w:val="32"/>
          <w:szCs w:val="32"/>
          <w:rtl/>
          <w:lang w:bidi="ar-DZ"/>
        </w:rPr>
        <w:t xml:space="preserve">و حل المنازعات بين </w:t>
      </w:r>
      <w:proofErr w:type="spellStart"/>
      <w:r w:rsidR="00EF111E">
        <w:rPr>
          <w:rFonts w:ascii="Simplified Arabic" w:hAnsi="Simplified Arabic" w:cs="Simplified Arabic" w:hint="cs"/>
          <w:sz w:val="32"/>
          <w:szCs w:val="32"/>
          <w:rtl/>
          <w:lang w:bidi="ar-DZ"/>
        </w:rPr>
        <w:t>الأفراد</w:t>
      </w:r>
      <w:r w:rsidR="0031558E">
        <w:rPr>
          <w:rFonts w:ascii="Simplified Arabic" w:hAnsi="Simplified Arabic" w:cs="Simplified Arabic" w:hint="cs"/>
          <w:sz w:val="32"/>
          <w:szCs w:val="32"/>
          <w:rtl/>
          <w:lang w:bidi="ar-DZ"/>
        </w:rPr>
        <w:t>,</w:t>
      </w:r>
      <w:proofErr w:type="spellEnd"/>
      <w:r w:rsidR="00EF111E">
        <w:rPr>
          <w:rFonts w:ascii="Simplified Arabic" w:hAnsi="Simplified Arabic" w:cs="Simplified Arabic" w:hint="cs"/>
          <w:sz w:val="32"/>
          <w:szCs w:val="32"/>
          <w:rtl/>
          <w:lang w:bidi="ar-DZ"/>
        </w:rPr>
        <w:t xml:space="preserve"> فقد أنشأت المحاكم الإدارية على قمتها "</w:t>
      </w:r>
      <w:r w:rsidR="00EF111E">
        <w:rPr>
          <w:rFonts w:ascii="Simplified Arabic" w:hAnsi="Simplified Arabic" w:cs="Simplified Arabic" w:hint="cs"/>
          <w:b/>
          <w:bCs/>
          <w:sz w:val="32"/>
          <w:szCs w:val="32"/>
          <w:rtl/>
          <w:lang w:bidi="ar-DZ"/>
        </w:rPr>
        <w:t>مجلس الملك"</w:t>
      </w:r>
      <w:r w:rsidR="00EF111E">
        <w:rPr>
          <w:rFonts w:ascii="Simplified Arabic" w:hAnsi="Simplified Arabic" w:cs="Simplified Arabic" w:hint="cs"/>
          <w:sz w:val="32"/>
          <w:szCs w:val="32"/>
          <w:rtl/>
          <w:lang w:bidi="ar-DZ"/>
        </w:rPr>
        <w:t xml:space="preserve"> "</w:t>
      </w:r>
      <w:r w:rsidR="00EF111E">
        <w:rPr>
          <w:rFonts w:ascii="Simplified Arabic" w:hAnsi="Simplified Arabic" w:cs="Simplified Arabic"/>
          <w:sz w:val="32"/>
          <w:szCs w:val="32"/>
          <w:lang w:bidi="ar-DZ"/>
        </w:rPr>
        <w:t xml:space="preserve">Le conseil de </w:t>
      </w:r>
      <w:r w:rsidR="00FC6A1E">
        <w:rPr>
          <w:rFonts w:ascii="Simplified Arabic" w:hAnsi="Simplified Arabic" w:cs="Simplified Arabic"/>
          <w:sz w:val="32"/>
          <w:szCs w:val="32"/>
          <w:lang w:bidi="ar-DZ"/>
        </w:rPr>
        <w:t>R</w:t>
      </w:r>
      <w:r w:rsidR="00EF111E">
        <w:rPr>
          <w:rFonts w:ascii="Simplified Arabic" w:hAnsi="Simplified Arabic" w:cs="Simplified Arabic"/>
          <w:sz w:val="32"/>
          <w:szCs w:val="32"/>
          <w:lang w:bidi="ar-DZ"/>
        </w:rPr>
        <w:t xml:space="preserve">oi </w:t>
      </w:r>
      <w:r w:rsidR="00EF111E">
        <w:rPr>
          <w:rFonts w:ascii="Simplified Arabic" w:hAnsi="Simplified Arabic" w:cs="Simplified Arabic" w:hint="cs"/>
          <w:sz w:val="32"/>
          <w:szCs w:val="32"/>
          <w:rtl/>
          <w:lang w:bidi="ar-DZ"/>
        </w:rPr>
        <w:t>" بهدف الفصل في المنازعات الإدارية و كذا المحاكم الإقليمية على مستوى الأقاليم.</w:t>
      </w:r>
    </w:p>
    <w:p w:rsidR="00EF111E" w:rsidRDefault="00EF111E" w:rsidP="00E51A27">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قد أسفر وجود </w:t>
      </w:r>
      <w:r w:rsidR="00FC6A1E">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 xml:space="preserve">محاكم </w:t>
      </w:r>
      <w:r w:rsidR="00E51A27">
        <w:rPr>
          <w:rFonts w:ascii="Simplified Arabic" w:hAnsi="Simplified Arabic" w:cs="Simplified Arabic" w:hint="cs"/>
          <w:sz w:val="32"/>
          <w:szCs w:val="32"/>
          <w:rtl/>
          <w:lang w:bidi="ar-DZ"/>
        </w:rPr>
        <w:t>الإدارية إلى جانب المحاكم القضائية إ</w:t>
      </w:r>
      <w:r>
        <w:rPr>
          <w:rFonts w:ascii="Simplified Arabic" w:hAnsi="Simplified Arabic" w:cs="Simplified Arabic" w:hint="cs"/>
          <w:sz w:val="32"/>
          <w:szCs w:val="32"/>
          <w:rtl/>
          <w:lang w:bidi="ar-DZ"/>
        </w:rPr>
        <w:t xml:space="preserve">لى صراع بينهما نتيجة محاولات كل منها التدخل في اختصاصات الأخرى، حيث حرصت البرلمانات </w:t>
      </w:r>
      <w:r w:rsidR="00E51A27">
        <w:rPr>
          <w:rFonts w:ascii="Simplified Arabic" w:hAnsi="Simplified Arabic" w:cs="Simplified Arabic" w:hint="cs"/>
          <w:sz w:val="32"/>
          <w:szCs w:val="32"/>
          <w:u w:val="single"/>
          <w:rtl/>
          <w:lang w:bidi="ar-DZ"/>
        </w:rPr>
        <w:t>القضائية على التدخل في شؤون الإ</w:t>
      </w:r>
      <w:r>
        <w:rPr>
          <w:rFonts w:ascii="Simplified Arabic" w:hAnsi="Simplified Arabic" w:cs="Simplified Arabic" w:hint="cs"/>
          <w:sz w:val="32"/>
          <w:szCs w:val="32"/>
          <w:u w:val="single"/>
          <w:rtl/>
          <w:lang w:bidi="ar-DZ"/>
        </w:rPr>
        <w:t xml:space="preserve">دارة و عرقلة نشاطها و </w:t>
      </w:r>
      <w:r w:rsidRPr="00E51A27">
        <w:rPr>
          <w:rFonts w:ascii="Simplified Arabic" w:hAnsi="Simplified Arabic" w:cs="Simplified Arabic" w:hint="cs"/>
          <w:sz w:val="32"/>
          <w:szCs w:val="32"/>
          <w:rtl/>
          <w:lang w:bidi="ar-DZ"/>
        </w:rPr>
        <w:t>محاكمة</w:t>
      </w:r>
      <w:r w:rsidR="00030BA1" w:rsidRPr="00030BA1">
        <w:rPr>
          <w:rFonts w:ascii="Simplified Arabic" w:hAnsi="Simplified Arabic" w:cs="Simplified Arabic" w:hint="cs"/>
          <w:sz w:val="32"/>
          <w:szCs w:val="32"/>
          <w:rtl/>
          <w:lang w:bidi="ar-DZ"/>
        </w:rPr>
        <w:t xml:space="preserve"> رجال الإدارة و اصدار الأوامر اليهم و توقيع الغرامات المالية عليهم،</w:t>
      </w:r>
      <w:r w:rsidRPr="00030BA1">
        <w:rPr>
          <w:rFonts w:ascii="Simplified Arabic" w:hAnsi="Simplified Arabic" w:cs="Simplified Arabic" w:hint="cs"/>
          <w:sz w:val="32"/>
          <w:szCs w:val="32"/>
          <w:rtl/>
          <w:lang w:bidi="ar-DZ"/>
        </w:rPr>
        <w:t xml:space="preserve"> </w:t>
      </w:r>
      <w:r w:rsidR="00030BA1">
        <w:rPr>
          <w:rFonts w:ascii="Simplified Arabic" w:hAnsi="Simplified Arabic" w:cs="Simplified Arabic" w:hint="cs"/>
          <w:sz w:val="32"/>
          <w:szCs w:val="32"/>
          <w:rtl/>
          <w:lang w:bidi="ar-DZ"/>
        </w:rPr>
        <w:t xml:space="preserve">و قد ترتب على </w:t>
      </w:r>
      <w:r w:rsidR="00E51A27">
        <w:rPr>
          <w:rFonts w:ascii="Simplified Arabic" w:hAnsi="Simplified Arabic" w:cs="Simplified Arabic" w:hint="cs"/>
          <w:sz w:val="32"/>
          <w:szCs w:val="32"/>
          <w:rtl/>
          <w:lang w:bidi="ar-DZ"/>
        </w:rPr>
        <w:t>ذلك</w:t>
      </w:r>
      <w:r w:rsidR="00030BA1">
        <w:rPr>
          <w:rFonts w:ascii="Simplified Arabic" w:hAnsi="Simplified Arabic" w:cs="Simplified Arabic" w:hint="cs"/>
          <w:sz w:val="32"/>
          <w:szCs w:val="32"/>
          <w:rtl/>
          <w:lang w:bidi="ar-DZ"/>
        </w:rPr>
        <w:t xml:space="preserve"> تشويه صورة القضاء الفرنسي في تلك الفترة و تعميق شعور العداء بينها و بين السلطة الادارية، ممّا كان له بالغ الأثر في الغاء البرلمانات القضائية بعد قيام الثورة الفرنسية.</w:t>
      </w:r>
    </w:p>
    <w:p w:rsidR="00030BA1" w:rsidRDefault="00E51A27" w:rsidP="00E51A27">
      <w:pPr>
        <w:tabs>
          <w:tab w:val="left" w:pos="6537"/>
        </w:tabs>
        <w:bidi/>
        <w:jc w:val="left"/>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1</w:t>
      </w:r>
      <w:r w:rsidR="00030BA1">
        <w:rPr>
          <w:rFonts w:ascii="Simplified Arabic" w:hAnsi="Simplified Arabic" w:cs="Simplified Arabic" w:hint="cs"/>
          <w:sz w:val="32"/>
          <w:szCs w:val="32"/>
          <w:rtl/>
          <w:lang w:bidi="ar-DZ"/>
        </w:rPr>
        <w:t xml:space="preserve"> </w:t>
      </w:r>
      <w:proofErr w:type="gramStart"/>
      <w:r w:rsidR="00030BA1">
        <w:rPr>
          <w:rFonts w:ascii="Simplified Arabic" w:hAnsi="Simplified Arabic" w:cs="Simplified Arabic" w:hint="cs"/>
          <w:sz w:val="32"/>
          <w:szCs w:val="32"/>
          <w:rtl/>
          <w:lang w:bidi="ar-DZ"/>
        </w:rPr>
        <w:t xml:space="preserve">- </w:t>
      </w:r>
      <w:r w:rsidR="00030BA1">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المرحلة</w:t>
      </w:r>
      <w:proofErr w:type="gramEnd"/>
      <w:r>
        <w:rPr>
          <w:rFonts w:ascii="Simplified Arabic" w:hAnsi="Simplified Arabic" w:cs="Simplified Arabic" w:hint="cs"/>
          <w:b/>
          <w:bCs/>
          <w:sz w:val="32"/>
          <w:szCs w:val="32"/>
          <w:rtl/>
          <w:lang w:bidi="ar-DZ"/>
        </w:rPr>
        <w:t xml:space="preserve"> الأولى</w:t>
      </w:r>
      <w:r w:rsidR="00030BA1">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مرحلة الإدارة القاضية من 1789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1799:</w:t>
      </w:r>
    </w:p>
    <w:p w:rsidR="00030BA1" w:rsidRDefault="00030BA1" w:rsidP="00E51A27">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غداة قيام الثورة الفرن</w:t>
      </w:r>
      <w:r w:rsidR="00E51A27">
        <w:rPr>
          <w:rFonts w:ascii="Simplified Arabic" w:hAnsi="Simplified Arabic" w:cs="Simplified Arabic" w:hint="cs"/>
          <w:sz w:val="32"/>
          <w:szCs w:val="32"/>
          <w:rtl/>
          <w:lang w:bidi="ar-DZ"/>
        </w:rPr>
        <w:t>سية، عمل رجالها على اجتثاث جذور</w:t>
      </w:r>
      <w:r>
        <w:rPr>
          <w:rFonts w:ascii="Simplified Arabic" w:hAnsi="Simplified Arabic" w:cs="Simplified Arabic" w:hint="cs"/>
          <w:sz w:val="32"/>
          <w:szCs w:val="32"/>
          <w:rtl/>
          <w:lang w:bidi="ar-DZ"/>
        </w:rPr>
        <w:t xml:space="preserve"> الفساد و بدء عهد جديد يقوم على أسس عادلة في </w:t>
      </w:r>
      <w:r w:rsidR="000A022E">
        <w:rPr>
          <w:rFonts w:ascii="Simplified Arabic" w:hAnsi="Simplified Arabic" w:cs="Simplified Arabic" w:hint="cs"/>
          <w:sz w:val="32"/>
          <w:szCs w:val="32"/>
          <w:rtl/>
          <w:lang w:bidi="ar-DZ"/>
        </w:rPr>
        <w:t xml:space="preserve">مختلف الانظمة التشريعية، و الادارية و القضائية فعمدوا الى الغاء المحاكم الاقليمية و مجلس الملك و البرلمانات القضائية عام 1790، و ذلك بمقتضى </w:t>
      </w:r>
      <w:r w:rsidR="000A022E" w:rsidRPr="0033074D">
        <w:rPr>
          <w:rFonts w:ascii="Simplified Arabic" w:hAnsi="Simplified Arabic" w:cs="Simplified Arabic" w:hint="cs"/>
          <w:color w:val="000000" w:themeColor="text1"/>
          <w:sz w:val="32"/>
          <w:szCs w:val="32"/>
          <w:rtl/>
          <w:lang w:bidi="ar-DZ"/>
        </w:rPr>
        <w:t>المادة 13 من</w:t>
      </w:r>
      <w:r w:rsidR="000A022E" w:rsidRPr="00B250CB">
        <w:rPr>
          <w:rFonts w:ascii="Simplified Arabic" w:hAnsi="Simplified Arabic" w:cs="Simplified Arabic" w:hint="cs"/>
          <w:color w:val="FF0000"/>
          <w:sz w:val="32"/>
          <w:szCs w:val="32"/>
          <w:rtl/>
          <w:lang w:bidi="ar-DZ"/>
        </w:rPr>
        <w:t xml:space="preserve"> </w:t>
      </w:r>
      <w:r w:rsidR="0033074D">
        <w:rPr>
          <w:rFonts w:ascii="Simplified Arabic" w:hAnsi="Simplified Arabic" w:cs="Simplified Arabic" w:hint="cs"/>
          <w:color w:val="000000" w:themeColor="text1"/>
          <w:sz w:val="32"/>
          <w:szCs w:val="32"/>
          <w:rtl/>
          <w:lang w:bidi="ar-DZ"/>
        </w:rPr>
        <w:t>ال</w:t>
      </w:r>
      <w:r w:rsidR="000A022E">
        <w:rPr>
          <w:rFonts w:ascii="Simplified Arabic" w:hAnsi="Simplified Arabic" w:cs="Simplified Arabic" w:hint="cs"/>
          <w:sz w:val="32"/>
          <w:szCs w:val="32"/>
          <w:rtl/>
          <w:lang w:bidi="ar-DZ"/>
        </w:rPr>
        <w:t>قانون 16-24 أغسطس 1790 الخاص بالتنظيم القضائي</w:t>
      </w:r>
      <w:r w:rsidR="0033074D">
        <w:rPr>
          <w:rFonts w:ascii="Simplified Arabic" w:hAnsi="Simplified Arabic" w:cs="Simplified Arabic" w:hint="cs"/>
          <w:sz w:val="32"/>
          <w:szCs w:val="32"/>
          <w:rtl/>
          <w:lang w:bidi="ar-DZ"/>
        </w:rPr>
        <w:t xml:space="preserve"> و التي نصت على</w:t>
      </w:r>
      <w:r w:rsidR="000A022E">
        <w:rPr>
          <w:rFonts w:ascii="Simplified Arabic" w:hAnsi="Simplified Arabic" w:cs="Simplified Arabic" w:hint="cs"/>
          <w:sz w:val="32"/>
          <w:szCs w:val="32"/>
          <w:rtl/>
          <w:lang w:bidi="ar-DZ"/>
        </w:rPr>
        <w:t xml:space="preserve"> " الوظائف القضائية مستقلة، و تبقى منفصلة عن الوظائف الادارية، و ليس للقضاة أن يتعرضوا بأية وسيلة من الوسائل لأعمال الهيئات الادارية، و إلاّ كانوا مرتكبين لجريمة الخيانة العظمى".</w:t>
      </w:r>
    </w:p>
    <w:p w:rsidR="000A022E" w:rsidRDefault="000A022E" w:rsidP="0033074D">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حيث أن القانون </w:t>
      </w:r>
      <w:r w:rsidR="0033074D">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 xml:space="preserve">سالف الذكر، </w:t>
      </w:r>
      <w:r w:rsidR="000E19F6">
        <w:rPr>
          <w:rFonts w:ascii="Simplified Arabic" w:hAnsi="Simplified Arabic" w:cs="Simplified Arabic" w:hint="cs"/>
          <w:sz w:val="32"/>
          <w:szCs w:val="32"/>
          <w:rtl/>
          <w:lang w:bidi="ar-DZ"/>
        </w:rPr>
        <w:t>لم يحدد الجهة التي تتولى نظر المنازعات الادارية فقد صدر القانون رقم 6-11 سبتمبر 1790</w:t>
      </w:r>
      <w:r w:rsidR="0033074D">
        <w:rPr>
          <w:rFonts w:ascii="Simplified Arabic" w:hAnsi="Simplified Arabic" w:cs="Simplified Arabic" w:hint="cs"/>
          <w:sz w:val="32"/>
          <w:szCs w:val="32"/>
          <w:rtl/>
          <w:lang w:bidi="ar-DZ"/>
        </w:rPr>
        <w:t xml:space="preserve"> و</w:t>
      </w:r>
      <w:r w:rsidR="000E19F6">
        <w:rPr>
          <w:rFonts w:ascii="Simplified Arabic" w:hAnsi="Simplified Arabic" w:cs="Simplified Arabic" w:hint="cs"/>
          <w:sz w:val="32"/>
          <w:szCs w:val="32"/>
          <w:rtl/>
          <w:lang w:bidi="ar-DZ"/>
        </w:rPr>
        <w:t xml:space="preserve"> القانون</w:t>
      </w:r>
      <w:r w:rsidR="0033074D">
        <w:rPr>
          <w:rFonts w:ascii="Simplified Arabic" w:hAnsi="Simplified Arabic" w:cs="Simplified Arabic" w:hint="cs"/>
          <w:sz w:val="32"/>
          <w:szCs w:val="32"/>
          <w:rtl/>
          <w:lang w:bidi="ar-DZ"/>
        </w:rPr>
        <w:t xml:space="preserve"> 07-16 اكتوبر 1790، و بمقتضاه</w:t>
      </w:r>
      <w:r w:rsidR="000E19F6">
        <w:rPr>
          <w:rFonts w:ascii="Simplified Arabic" w:hAnsi="Simplified Arabic" w:cs="Simplified Arabic" w:hint="cs"/>
          <w:sz w:val="32"/>
          <w:szCs w:val="32"/>
          <w:rtl/>
          <w:lang w:bidi="ar-DZ"/>
        </w:rPr>
        <w:t xml:space="preserve"> </w:t>
      </w:r>
      <w:r w:rsidR="00494DBE">
        <w:rPr>
          <w:rFonts w:ascii="Simplified Arabic" w:hAnsi="Simplified Arabic" w:cs="Simplified Arabic" w:hint="cs"/>
          <w:sz w:val="32"/>
          <w:szCs w:val="32"/>
          <w:rtl/>
          <w:lang w:bidi="ar-DZ"/>
        </w:rPr>
        <w:t xml:space="preserve">اختصت الادارة ذاتها </w:t>
      </w:r>
      <w:r w:rsidR="0033074D">
        <w:rPr>
          <w:rFonts w:ascii="Simplified Arabic" w:hAnsi="Simplified Arabic" w:cs="Simplified Arabic" w:hint="cs"/>
          <w:sz w:val="32"/>
          <w:szCs w:val="32"/>
          <w:rtl/>
          <w:lang w:bidi="ar-DZ"/>
        </w:rPr>
        <w:t>ب</w:t>
      </w:r>
      <w:r w:rsidR="00494DBE">
        <w:rPr>
          <w:rFonts w:ascii="Simplified Arabic" w:hAnsi="Simplified Arabic" w:cs="Simplified Arabic" w:hint="cs"/>
          <w:sz w:val="32"/>
          <w:szCs w:val="32"/>
          <w:rtl/>
          <w:lang w:bidi="ar-DZ"/>
        </w:rPr>
        <w:t xml:space="preserve">سلطة الفصل في المنازعات التي تكون طرفا فيها، </w:t>
      </w:r>
      <w:r w:rsidR="0033074D">
        <w:rPr>
          <w:rFonts w:ascii="Simplified Arabic" w:hAnsi="Simplified Arabic" w:cs="Simplified Arabic" w:hint="cs"/>
          <w:sz w:val="32"/>
          <w:szCs w:val="32"/>
          <w:rtl/>
          <w:lang w:bidi="ar-DZ"/>
        </w:rPr>
        <w:t>فجمع بين ي</w:t>
      </w:r>
      <w:r w:rsidR="00494DBE">
        <w:rPr>
          <w:rFonts w:ascii="Simplified Arabic" w:hAnsi="Simplified Arabic" w:cs="Simplified Arabic" w:hint="cs"/>
          <w:sz w:val="32"/>
          <w:szCs w:val="32"/>
          <w:rtl/>
          <w:lang w:bidi="ar-DZ"/>
        </w:rPr>
        <w:t>ديها صنفي الحك</w:t>
      </w:r>
      <w:r w:rsidR="0033074D">
        <w:rPr>
          <w:rFonts w:ascii="Simplified Arabic" w:hAnsi="Simplified Arabic" w:cs="Simplified Arabic" w:hint="cs"/>
          <w:sz w:val="32"/>
          <w:szCs w:val="32"/>
          <w:rtl/>
          <w:lang w:bidi="ar-DZ"/>
        </w:rPr>
        <w:t>م و الخصم في آن واحد، و سميت الإ</w:t>
      </w:r>
      <w:r w:rsidR="00494DBE">
        <w:rPr>
          <w:rFonts w:ascii="Simplified Arabic" w:hAnsi="Simplified Arabic" w:cs="Simplified Arabic" w:hint="cs"/>
          <w:sz w:val="32"/>
          <w:szCs w:val="32"/>
          <w:rtl/>
          <w:lang w:bidi="ar-DZ"/>
        </w:rPr>
        <w:t>دارة خلال تلك المرحلة ال</w:t>
      </w:r>
      <w:r w:rsidR="00C018CE">
        <w:rPr>
          <w:rFonts w:ascii="Simplified Arabic" w:hAnsi="Simplified Arabic" w:cs="Simplified Arabic" w:hint="cs"/>
          <w:sz w:val="32"/>
          <w:szCs w:val="32"/>
          <w:rtl/>
          <w:lang w:bidi="ar-DZ"/>
        </w:rPr>
        <w:t>تي</w:t>
      </w:r>
      <w:r w:rsidR="00494DBE">
        <w:rPr>
          <w:rFonts w:ascii="Simplified Arabic" w:hAnsi="Simplified Arabic" w:cs="Simplified Arabic" w:hint="cs"/>
          <w:sz w:val="32"/>
          <w:szCs w:val="32"/>
          <w:rtl/>
          <w:lang w:bidi="ar-DZ"/>
        </w:rPr>
        <w:t xml:space="preserve"> استمرت</w:t>
      </w:r>
      <w:r w:rsidR="00C018CE">
        <w:rPr>
          <w:rFonts w:ascii="Simplified Arabic" w:hAnsi="Simplified Arabic" w:cs="Simplified Arabic" w:hint="cs"/>
          <w:sz w:val="32"/>
          <w:szCs w:val="32"/>
          <w:rtl/>
          <w:lang w:bidi="ar-DZ"/>
        </w:rPr>
        <w:t xml:space="preserve"> الى غاية 1799</w:t>
      </w:r>
      <w:r w:rsidR="000E0CFA">
        <w:rPr>
          <w:rFonts w:ascii="Simplified Arabic" w:hAnsi="Simplified Arabic" w:cs="Simplified Arabic"/>
          <w:sz w:val="32"/>
          <w:szCs w:val="32"/>
          <w:lang w:bidi="ar-DZ"/>
        </w:rPr>
        <w:t xml:space="preserve"> </w:t>
      </w:r>
      <w:r w:rsidR="000E0CFA">
        <w:rPr>
          <w:rFonts w:ascii="Simplified Arabic" w:hAnsi="Simplified Arabic" w:cs="Simplified Arabic" w:hint="cs"/>
          <w:sz w:val="32"/>
          <w:szCs w:val="32"/>
          <w:rtl/>
          <w:lang w:bidi="ar-DZ"/>
        </w:rPr>
        <w:t xml:space="preserve"> بالإدارة القاضية.</w:t>
      </w:r>
    </w:p>
    <w:p w:rsidR="0033074D" w:rsidRDefault="0033074D" w:rsidP="0033074D">
      <w:pPr>
        <w:tabs>
          <w:tab w:val="left" w:pos="6537"/>
        </w:tabs>
        <w:bidi/>
        <w:rPr>
          <w:rFonts w:ascii="Simplified Arabic" w:hAnsi="Simplified Arabic" w:cs="Simplified Arabic"/>
          <w:sz w:val="32"/>
          <w:szCs w:val="32"/>
          <w:rtl/>
          <w:lang w:bidi="ar-DZ"/>
        </w:rPr>
      </w:pPr>
    </w:p>
    <w:p w:rsidR="0033074D" w:rsidRDefault="0033074D" w:rsidP="0033074D">
      <w:pPr>
        <w:tabs>
          <w:tab w:val="left" w:pos="6537"/>
        </w:tabs>
        <w:bidi/>
        <w:rPr>
          <w:rFonts w:ascii="Simplified Arabic" w:hAnsi="Simplified Arabic" w:cs="Simplified Arabic"/>
          <w:sz w:val="32"/>
          <w:szCs w:val="32"/>
          <w:rtl/>
          <w:lang w:bidi="ar-DZ"/>
        </w:rPr>
      </w:pPr>
    </w:p>
    <w:p w:rsidR="0033074D" w:rsidRPr="0033074D" w:rsidRDefault="0033074D" w:rsidP="0033074D">
      <w:pPr>
        <w:tabs>
          <w:tab w:val="left" w:pos="6537"/>
        </w:tabs>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2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w:t>
      </w:r>
      <w:proofErr w:type="gramStart"/>
      <w:r>
        <w:rPr>
          <w:rFonts w:ascii="Simplified Arabic" w:hAnsi="Simplified Arabic" w:cs="Simplified Arabic" w:hint="cs"/>
          <w:b/>
          <w:bCs/>
          <w:sz w:val="32"/>
          <w:szCs w:val="32"/>
          <w:rtl/>
          <w:lang w:bidi="ar-DZ"/>
        </w:rPr>
        <w:t>مرحلة</w:t>
      </w:r>
      <w:proofErr w:type="gramEnd"/>
      <w:r>
        <w:rPr>
          <w:rFonts w:ascii="Simplified Arabic" w:hAnsi="Simplified Arabic" w:cs="Simplified Arabic" w:hint="cs"/>
          <w:b/>
          <w:bCs/>
          <w:sz w:val="32"/>
          <w:szCs w:val="32"/>
          <w:rtl/>
          <w:lang w:bidi="ar-DZ"/>
        </w:rPr>
        <w:t xml:space="preserve"> القضاء المعيّن أو القضاء المحجوز:</w:t>
      </w:r>
    </w:p>
    <w:p w:rsidR="000E0CFA" w:rsidRDefault="000E0CFA" w:rsidP="002C7F9F">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إلاّ أن هذا الوضع لم يدم طويلا لمخالفته للمنطق و العدل كون الإدارة تملك صفتي الحكم و الخصم في آن واحد، ممّا لم يحقق ضمانات</w:t>
      </w:r>
      <w:r w:rsidR="0033074D">
        <w:rPr>
          <w:rFonts w:ascii="Simplified Arabic" w:hAnsi="Simplified Arabic" w:cs="Simplified Arabic" w:hint="cs"/>
          <w:sz w:val="32"/>
          <w:szCs w:val="32"/>
          <w:rtl/>
          <w:lang w:bidi="ar-DZ"/>
        </w:rPr>
        <w:t xml:space="preserve"> فعالة</w:t>
      </w:r>
      <w:r>
        <w:rPr>
          <w:rFonts w:ascii="Simplified Arabic" w:hAnsi="Simplified Arabic" w:cs="Simplified Arabic" w:hint="cs"/>
          <w:sz w:val="32"/>
          <w:szCs w:val="32"/>
          <w:rtl/>
          <w:lang w:bidi="ar-DZ"/>
        </w:rPr>
        <w:t xml:space="preserve"> لحماية الحقوق و حريات المواطنين ضد تعسف الإدارة</w:t>
      </w:r>
      <w:r w:rsidR="0033074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ممّا جعل نابليون بونابرت </w:t>
      </w:r>
      <w:r w:rsidR="0033074D">
        <w:rPr>
          <w:rFonts w:ascii="Simplified Arabic" w:hAnsi="Simplified Arabic" w:cs="Simplified Arabic" w:hint="cs"/>
          <w:sz w:val="32"/>
          <w:szCs w:val="32"/>
          <w:rtl/>
          <w:lang w:bidi="ar-DZ"/>
        </w:rPr>
        <w:t>يقوم</w:t>
      </w:r>
      <w:r>
        <w:rPr>
          <w:rFonts w:ascii="Simplified Arabic" w:hAnsi="Simplified Arabic" w:cs="Simplified Arabic" w:hint="cs"/>
          <w:sz w:val="32"/>
          <w:szCs w:val="32"/>
          <w:rtl/>
          <w:lang w:bidi="ar-DZ"/>
        </w:rPr>
        <w:t xml:space="preserve"> بإصلاحات إدارية فعالة، من بينها الفصل بين الإدارة </w:t>
      </w:r>
      <w:r w:rsidR="0033074D">
        <w:rPr>
          <w:rFonts w:ascii="Simplified Arabic" w:hAnsi="Simplified Arabic" w:cs="Simplified Arabic" w:hint="cs"/>
          <w:sz w:val="32"/>
          <w:szCs w:val="32"/>
          <w:rtl/>
          <w:lang w:bidi="ar-DZ"/>
        </w:rPr>
        <w:t>القاضية</w:t>
      </w:r>
      <w:r>
        <w:rPr>
          <w:rFonts w:ascii="Simplified Arabic" w:hAnsi="Simplified Arabic" w:cs="Simplified Arabic" w:hint="cs"/>
          <w:sz w:val="32"/>
          <w:szCs w:val="32"/>
          <w:rtl/>
          <w:lang w:bidi="ar-DZ"/>
        </w:rPr>
        <w:t xml:space="preserve"> و الإدارة العاملة، حيث أصدر دستور </w:t>
      </w:r>
      <w:r w:rsidR="0033074D">
        <w:rPr>
          <w:rFonts w:ascii="Simplified Arabic" w:hAnsi="Simplified Arabic" w:cs="Simplified Arabic" w:hint="cs"/>
          <w:sz w:val="32"/>
          <w:szCs w:val="32"/>
          <w:rtl/>
          <w:lang w:bidi="ar-DZ"/>
        </w:rPr>
        <w:t>السنة الثامنة للثورة</w:t>
      </w:r>
      <w:r>
        <w:rPr>
          <w:rFonts w:ascii="Simplified Arabic" w:hAnsi="Simplified Arabic" w:cs="Simplified Arabic" w:hint="cs"/>
          <w:sz w:val="32"/>
          <w:szCs w:val="32"/>
          <w:rtl/>
          <w:lang w:bidi="ar-DZ"/>
        </w:rPr>
        <w:t xml:space="preserve"> سنة 1799 متضمنا في </w:t>
      </w:r>
      <w:r w:rsidR="007C1DF1">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 xml:space="preserve">مادة 52 إنشاء مجلس الدولة و مجالس الأقاليم كهيئات </w:t>
      </w:r>
      <w:proofErr w:type="spellStart"/>
      <w:r>
        <w:rPr>
          <w:rFonts w:ascii="Simplified Arabic" w:hAnsi="Simplified Arabic" w:cs="Simplified Arabic" w:hint="cs"/>
          <w:sz w:val="32"/>
          <w:szCs w:val="32"/>
          <w:rtl/>
          <w:lang w:bidi="ar-DZ"/>
        </w:rPr>
        <w:t>إس</w:t>
      </w:r>
      <w:r w:rsidR="001F580A">
        <w:rPr>
          <w:rFonts w:ascii="Simplified Arabic" w:hAnsi="Simplified Arabic" w:cs="Simplified Arabic" w:hint="cs"/>
          <w:sz w:val="32"/>
          <w:szCs w:val="32"/>
          <w:rtl/>
          <w:lang w:bidi="ar-DZ"/>
        </w:rPr>
        <w:t>تشاري</w:t>
      </w:r>
      <w:r w:rsidR="001D6AFE">
        <w:rPr>
          <w:rFonts w:ascii="Simplified Arabic" w:hAnsi="Simplified Arabic" w:cs="Simplified Arabic" w:hint="cs"/>
          <w:sz w:val="32"/>
          <w:szCs w:val="32"/>
          <w:rtl/>
          <w:lang w:bidi="ar-DZ"/>
        </w:rPr>
        <w:t>ة</w:t>
      </w:r>
      <w:proofErr w:type="spellEnd"/>
      <w:r w:rsidR="001D6AFE">
        <w:rPr>
          <w:rFonts w:ascii="Simplified Arabic" w:hAnsi="Simplified Arabic" w:cs="Simplified Arabic" w:hint="cs"/>
          <w:sz w:val="32"/>
          <w:szCs w:val="32"/>
          <w:rtl/>
          <w:lang w:bidi="ar-DZ"/>
        </w:rPr>
        <w:t xml:space="preserve"> تقدم المشورة للإدارة العام</w:t>
      </w:r>
      <w:r>
        <w:rPr>
          <w:rFonts w:ascii="Simplified Arabic" w:hAnsi="Simplified Arabic" w:cs="Simplified Arabic" w:hint="cs"/>
          <w:sz w:val="32"/>
          <w:szCs w:val="32"/>
          <w:rtl/>
          <w:lang w:bidi="ar-DZ"/>
        </w:rPr>
        <w:t xml:space="preserve">لة و تفصل في الشكاوى و </w:t>
      </w:r>
      <w:r w:rsidR="002C7F9F">
        <w:rPr>
          <w:rFonts w:ascii="Simplified Arabic" w:hAnsi="Simplified Arabic" w:cs="Simplified Arabic" w:hint="cs"/>
          <w:sz w:val="32"/>
          <w:szCs w:val="32"/>
          <w:rtl/>
          <w:lang w:bidi="ar-DZ"/>
        </w:rPr>
        <w:t>التظلمات التي تق</w:t>
      </w:r>
      <w:r>
        <w:rPr>
          <w:rFonts w:ascii="Simplified Arabic" w:hAnsi="Simplified Arabic" w:cs="Simplified Arabic" w:hint="cs"/>
          <w:sz w:val="32"/>
          <w:szCs w:val="32"/>
          <w:rtl/>
          <w:lang w:bidi="ar-DZ"/>
        </w:rPr>
        <w:t>د</w:t>
      </w:r>
      <w:r w:rsidR="002C7F9F">
        <w:rPr>
          <w:rFonts w:ascii="Simplified Arabic" w:hAnsi="Simplified Arabic" w:cs="Simplified Arabic" w:hint="cs"/>
          <w:sz w:val="32"/>
          <w:szCs w:val="32"/>
          <w:rtl/>
          <w:lang w:bidi="ar-DZ"/>
        </w:rPr>
        <w:t>م</w:t>
      </w:r>
      <w:r>
        <w:rPr>
          <w:rFonts w:ascii="Simplified Arabic" w:hAnsi="Simplified Arabic" w:cs="Simplified Arabic" w:hint="cs"/>
          <w:sz w:val="32"/>
          <w:szCs w:val="32"/>
          <w:rtl/>
          <w:lang w:bidi="ar-DZ"/>
        </w:rPr>
        <w:t xml:space="preserve"> للإدارة </w:t>
      </w:r>
      <w:r w:rsidR="00487736">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و كذا تعد مشروعات القرارات و القوانين الخاصة بالسلطة الإدارية، إلاّ أن قرارات </w:t>
      </w:r>
      <w:r w:rsidR="005F72D0">
        <w:rPr>
          <w:rFonts w:ascii="Simplified Arabic" w:hAnsi="Simplified Arabic" w:cs="Simplified Arabic" w:hint="cs"/>
          <w:sz w:val="32"/>
          <w:szCs w:val="32"/>
          <w:rtl/>
          <w:lang w:bidi="ar-DZ"/>
        </w:rPr>
        <w:t xml:space="preserve">هذه الهيئات لم تكن نافذة مباشرة، بل تحتاج الى تصديق رئيس الدولة عليها حتى </w:t>
      </w:r>
      <w:r w:rsidR="002C7F9F">
        <w:rPr>
          <w:rFonts w:ascii="Simplified Arabic" w:hAnsi="Simplified Arabic" w:cs="Simplified Arabic" w:hint="cs"/>
          <w:sz w:val="32"/>
          <w:szCs w:val="32"/>
          <w:rtl/>
          <w:lang w:bidi="ar-DZ"/>
        </w:rPr>
        <w:t>تصبح نهائية</w:t>
      </w:r>
      <w:r w:rsidR="005F72D0">
        <w:rPr>
          <w:rFonts w:ascii="Simplified Arabic" w:hAnsi="Simplified Arabic" w:cs="Simplified Arabic" w:hint="cs"/>
          <w:sz w:val="32"/>
          <w:szCs w:val="32"/>
          <w:rtl/>
          <w:lang w:bidi="ar-DZ"/>
        </w:rPr>
        <w:t>، لذا اطلق على القضاء الإداري آنذاك بالقضاء المحجوز أو القضاء المقيد.</w:t>
      </w:r>
    </w:p>
    <w:p w:rsidR="002C7F9F" w:rsidRPr="002C7F9F" w:rsidRDefault="002C7F9F" w:rsidP="002C7F9F">
      <w:pPr>
        <w:tabs>
          <w:tab w:val="left" w:pos="6537"/>
        </w:tabs>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3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w:t>
      </w:r>
      <w:proofErr w:type="gramStart"/>
      <w:r>
        <w:rPr>
          <w:rFonts w:ascii="Simplified Arabic" w:hAnsi="Simplified Arabic" w:cs="Simplified Arabic" w:hint="cs"/>
          <w:b/>
          <w:bCs/>
          <w:sz w:val="32"/>
          <w:szCs w:val="32"/>
          <w:rtl/>
          <w:lang w:bidi="ar-DZ"/>
        </w:rPr>
        <w:t>مرحلة</w:t>
      </w:r>
      <w:proofErr w:type="gramEnd"/>
      <w:r>
        <w:rPr>
          <w:rFonts w:ascii="Simplified Arabic" w:hAnsi="Simplified Arabic" w:cs="Simplified Arabic" w:hint="cs"/>
          <w:b/>
          <w:bCs/>
          <w:sz w:val="32"/>
          <w:szCs w:val="32"/>
          <w:rtl/>
          <w:lang w:bidi="ar-DZ"/>
        </w:rPr>
        <w:t xml:space="preserve"> القضاء المفوض:</w:t>
      </w:r>
    </w:p>
    <w:p w:rsidR="005F72D0" w:rsidRDefault="005F72D0" w:rsidP="00256349">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 في 24 ماي 1872 صدر قانون مجلس الدولة، الذي منح له سلطة الفصل في المنازعات الإدارية دون الحاجة الى تصديق رئيس الدولة، و بذلك أصبح له ولاية القضاء المفوض </w:t>
      </w:r>
      <w:r>
        <w:rPr>
          <w:rFonts w:ascii="Simplified Arabic" w:hAnsi="Simplified Arabic" w:cs="Simplified Arabic"/>
          <w:sz w:val="32"/>
          <w:szCs w:val="32"/>
          <w:lang w:bidi="ar-DZ"/>
        </w:rPr>
        <w:t xml:space="preserve">JUSTICE Déléguée </w:t>
      </w:r>
      <w:r>
        <w:rPr>
          <w:rFonts w:ascii="Simplified Arabic" w:hAnsi="Simplified Arabic" w:cs="Simplified Arabic" w:hint="cs"/>
          <w:sz w:val="32"/>
          <w:szCs w:val="32"/>
          <w:rtl/>
          <w:lang w:bidi="ar-DZ"/>
        </w:rPr>
        <w:t xml:space="preserve">، و بذلك قام مجلس الدولة كمحكمة قضائية بالمعنى الصحيح، بالإضافة الى دوره في مجال الفتوى و صياغة التشريعات، و نص نفس القانون على انشاء محكمة التنازع الفصل في منازعات الاختصاص بين جهتي القضاء الإداري و العادي إلاّ أن قيام مجلس الدولة كمحكمة للقضاء الإداري، لم يضع حدا للإدارة القاضية، حيث ظلت الإدارة هي القاضي العام في المنازعات الإدارية </w:t>
      </w:r>
      <w:r w:rsidR="002C7F9F">
        <w:rPr>
          <w:rFonts w:ascii="Simplified Arabic" w:hAnsi="Simplified Arabic" w:cs="Simplified Arabic" w:hint="cs"/>
          <w:sz w:val="32"/>
          <w:szCs w:val="32"/>
          <w:rtl/>
          <w:lang w:bidi="ar-DZ"/>
        </w:rPr>
        <w:t>، و كا</w:t>
      </w:r>
      <w:r>
        <w:rPr>
          <w:rFonts w:ascii="Simplified Arabic" w:hAnsi="Simplified Arabic" w:cs="Simplified Arabic" w:hint="cs"/>
          <w:sz w:val="32"/>
          <w:szCs w:val="32"/>
          <w:rtl/>
          <w:lang w:bidi="ar-DZ"/>
        </w:rPr>
        <w:t>ن مجلس الدولة جهة استثنائية بالنسبة للقرارات الصادرة عن الوزير القا</w:t>
      </w:r>
      <w:r w:rsidR="00256349">
        <w:rPr>
          <w:rFonts w:ascii="Simplified Arabic" w:hAnsi="Simplified Arabic" w:cs="Simplified Arabic" w:hint="cs"/>
          <w:sz w:val="32"/>
          <w:szCs w:val="32"/>
          <w:rtl/>
          <w:lang w:bidi="ar-DZ"/>
        </w:rPr>
        <w:t>ضي أو في حالات محددة في القانون</w:t>
      </w:r>
      <w:r w:rsidR="0038372C">
        <w:rPr>
          <w:rFonts w:ascii="Simplified Arabic" w:hAnsi="Simplified Arabic" w:cs="Simplified Arabic" w:hint="cs"/>
          <w:sz w:val="32"/>
          <w:szCs w:val="32"/>
          <w:rtl/>
          <w:lang w:bidi="ar-DZ"/>
        </w:rPr>
        <w:t>.</w:t>
      </w:r>
    </w:p>
    <w:p w:rsidR="0038372C" w:rsidRDefault="0038372C" w:rsidP="0038372C">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 استمر الحال على </w:t>
      </w:r>
      <w:proofErr w:type="spellStart"/>
      <w:r>
        <w:rPr>
          <w:rFonts w:ascii="Simplified Arabic" w:hAnsi="Simplified Arabic" w:cs="Simplified Arabic" w:hint="cs"/>
          <w:sz w:val="32"/>
          <w:szCs w:val="32"/>
          <w:rtl/>
          <w:lang w:bidi="ar-DZ"/>
        </w:rPr>
        <w:t>ذلك،</w:t>
      </w:r>
      <w:proofErr w:type="spellEnd"/>
      <w:r>
        <w:rPr>
          <w:rFonts w:ascii="Simplified Arabic" w:hAnsi="Simplified Arabic" w:cs="Simplified Arabic" w:hint="cs"/>
          <w:sz w:val="32"/>
          <w:szCs w:val="32"/>
          <w:rtl/>
          <w:lang w:bidi="ar-DZ"/>
        </w:rPr>
        <w:t xml:space="preserve"> الى أن أصدر مجلس الدولة حكمه الجريء في قضية </w:t>
      </w:r>
      <w:proofErr w:type="spellStart"/>
      <w:r>
        <w:rPr>
          <w:rFonts w:ascii="Simplified Arabic" w:hAnsi="Simplified Arabic" w:cs="Simplified Arabic"/>
          <w:sz w:val="32"/>
          <w:szCs w:val="32"/>
          <w:lang w:bidi="ar-DZ"/>
        </w:rPr>
        <w:t>cadot</w:t>
      </w:r>
      <w:proofErr w:type="spellEnd"/>
      <w:r>
        <w:rPr>
          <w:rFonts w:ascii="Simplified Arabic" w:hAnsi="Simplified Arabic" w:cs="Simplified Arabic" w:hint="cs"/>
          <w:sz w:val="32"/>
          <w:szCs w:val="32"/>
          <w:rtl/>
          <w:lang w:bidi="ar-DZ"/>
        </w:rPr>
        <w:t xml:space="preserve"> بتاريخ 13 ديسمبر </w:t>
      </w:r>
      <w:proofErr w:type="spellStart"/>
      <w:r>
        <w:rPr>
          <w:rFonts w:ascii="Simplified Arabic" w:hAnsi="Simplified Arabic" w:cs="Simplified Arabic" w:hint="cs"/>
          <w:sz w:val="32"/>
          <w:szCs w:val="32"/>
          <w:rtl/>
          <w:lang w:bidi="ar-DZ"/>
        </w:rPr>
        <w:t>1889،</w:t>
      </w:r>
      <w:proofErr w:type="spellEnd"/>
      <w:r>
        <w:rPr>
          <w:rFonts w:ascii="Simplified Arabic" w:hAnsi="Simplified Arabic" w:cs="Simplified Arabic" w:hint="cs"/>
          <w:sz w:val="32"/>
          <w:szCs w:val="32"/>
          <w:rtl/>
          <w:lang w:bidi="ar-DZ"/>
        </w:rPr>
        <w:t xml:space="preserve"> و قرر فيه قبول دعوى رفعها اليه صاحب الشأن مباشرة دون اللجوء الى الوزير </w:t>
      </w:r>
      <w:proofErr w:type="spellStart"/>
      <w:r>
        <w:rPr>
          <w:rFonts w:ascii="Simplified Arabic" w:hAnsi="Simplified Arabic" w:cs="Simplified Arabic" w:hint="cs"/>
          <w:sz w:val="32"/>
          <w:szCs w:val="32"/>
          <w:rtl/>
          <w:lang w:bidi="ar-DZ"/>
        </w:rPr>
        <w:t>المختص،</w:t>
      </w:r>
      <w:proofErr w:type="spellEnd"/>
      <w:r>
        <w:rPr>
          <w:rFonts w:ascii="Simplified Arabic" w:hAnsi="Simplified Arabic" w:cs="Simplified Arabic" w:hint="cs"/>
          <w:sz w:val="32"/>
          <w:szCs w:val="32"/>
          <w:rtl/>
          <w:lang w:bidi="ar-DZ"/>
        </w:rPr>
        <w:t xml:space="preserve"> و منذ ذلك التاريخ أصبح مجلس الدولة الفرنسي قاض</w:t>
      </w:r>
      <w:r w:rsidR="002C7F9F">
        <w:rPr>
          <w:rFonts w:ascii="Simplified Arabic" w:hAnsi="Simplified Arabic" w:cs="Simplified Arabic" w:hint="cs"/>
          <w:sz w:val="32"/>
          <w:szCs w:val="32"/>
          <w:rtl/>
          <w:lang w:bidi="ar-DZ"/>
        </w:rPr>
        <w:t>يا عاما للمنازعات الإدارية بدلا</w:t>
      </w:r>
      <w:r>
        <w:rPr>
          <w:rFonts w:ascii="Simplified Arabic" w:hAnsi="Simplified Arabic" w:cs="Simplified Arabic" w:hint="cs"/>
          <w:sz w:val="32"/>
          <w:szCs w:val="32"/>
          <w:rtl/>
          <w:lang w:bidi="ar-DZ"/>
        </w:rPr>
        <w:t xml:space="preserve"> من الإدارة </w:t>
      </w:r>
      <w:proofErr w:type="spellStart"/>
      <w:r>
        <w:rPr>
          <w:rFonts w:ascii="Simplified Arabic" w:hAnsi="Simplified Arabic" w:cs="Simplified Arabic" w:hint="cs"/>
          <w:sz w:val="32"/>
          <w:szCs w:val="32"/>
          <w:rtl/>
          <w:lang w:bidi="ar-DZ"/>
        </w:rPr>
        <w:t>القاضية،</w:t>
      </w:r>
      <w:proofErr w:type="spellEnd"/>
      <w:r>
        <w:rPr>
          <w:rFonts w:ascii="Simplified Arabic" w:hAnsi="Simplified Arabic" w:cs="Simplified Arabic" w:hint="cs"/>
          <w:sz w:val="32"/>
          <w:szCs w:val="32"/>
          <w:rtl/>
          <w:lang w:bidi="ar-DZ"/>
        </w:rPr>
        <w:t xml:space="preserve"> </w:t>
      </w:r>
      <w:r w:rsidR="0077482D">
        <w:rPr>
          <w:rFonts w:ascii="Simplified Arabic" w:hAnsi="Simplified Arabic" w:cs="Simplified Arabic" w:hint="cs"/>
          <w:sz w:val="32"/>
          <w:szCs w:val="32"/>
          <w:rtl/>
          <w:lang w:bidi="ar-DZ"/>
        </w:rPr>
        <w:t xml:space="preserve">إلى أن تدخل المشرع بمرسوم 30 سبتمبر 1953 و حدد اختصاص مجلس الدولة القضائي على سبيل </w:t>
      </w:r>
      <w:proofErr w:type="spellStart"/>
      <w:r w:rsidR="0077482D">
        <w:rPr>
          <w:rFonts w:ascii="Simplified Arabic" w:hAnsi="Simplified Arabic" w:cs="Simplified Arabic" w:hint="cs"/>
          <w:sz w:val="32"/>
          <w:szCs w:val="32"/>
          <w:rtl/>
          <w:lang w:bidi="ar-DZ"/>
        </w:rPr>
        <w:t>الحصر،</w:t>
      </w:r>
      <w:proofErr w:type="spellEnd"/>
      <w:r w:rsidR="0077482D">
        <w:rPr>
          <w:rFonts w:ascii="Simplified Arabic" w:hAnsi="Simplified Arabic" w:cs="Simplified Arabic" w:hint="cs"/>
          <w:sz w:val="32"/>
          <w:szCs w:val="32"/>
          <w:rtl/>
          <w:lang w:bidi="ar-DZ"/>
        </w:rPr>
        <w:t xml:space="preserve"> </w:t>
      </w:r>
      <w:r w:rsidR="002C7F9F">
        <w:rPr>
          <w:rFonts w:ascii="Simplified Arabic" w:hAnsi="Simplified Arabic" w:cs="Simplified Arabic" w:hint="cs"/>
          <w:sz w:val="32"/>
          <w:szCs w:val="32"/>
          <w:rtl/>
          <w:lang w:bidi="ar-DZ"/>
        </w:rPr>
        <w:t>و ج</w:t>
      </w:r>
      <w:r w:rsidR="00C83977">
        <w:rPr>
          <w:rFonts w:ascii="Simplified Arabic" w:hAnsi="Simplified Arabic" w:cs="Simplified Arabic" w:hint="cs"/>
          <w:sz w:val="32"/>
          <w:szCs w:val="32"/>
          <w:rtl/>
          <w:lang w:bidi="ar-DZ"/>
        </w:rPr>
        <w:t xml:space="preserve">عل من مجالس المحافظات التي حولها الى </w:t>
      </w:r>
      <w:r w:rsidR="00C83977" w:rsidRPr="00C83977">
        <w:rPr>
          <w:rFonts w:ascii="Simplified Arabic" w:hAnsi="Simplified Arabic" w:cs="Simplified Arabic" w:hint="cs"/>
          <w:sz w:val="32"/>
          <w:szCs w:val="32"/>
          <w:u w:val="single"/>
          <w:rtl/>
          <w:lang w:bidi="ar-DZ"/>
        </w:rPr>
        <w:t>محاكم إدارية</w:t>
      </w:r>
      <w:r w:rsidR="00C83977">
        <w:rPr>
          <w:rFonts w:ascii="Simplified Arabic" w:hAnsi="Simplified Arabic" w:cs="Simplified Arabic" w:hint="cs"/>
          <w:sz w:val="32"/>
          <w:szCs w:val="32"/>
          <w:rtl/>
          <w:lang w:bidi="ar-DZ"/>
        </w:rPr>
        <w:t xml:space="preserve"> القاضي العام في المنازعات الإدارية.</w:t>
      </w:r>
    </w:p>
    <w:p w:rsidR="00C83977" w:rsidRDefault="002C7F9F" w:rsidP="00C83977">
      <w:pPr>
        <w:tabs>
          <w:tab w:val="left" w:pos="6537"/>
        </w:tabs>
        <w:bidi/>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4 </w:t>
      </w:r>
      <w:r w:rsidR="00C83977">
        <w:rPr>
          <w:rFonts w:ascii="Simplified Arabic" w:hAnsi="Simplified Arabic" w:cs="Simplified Arabic" w:hint="cs"/>
          <w:sz w:val="32"/>
          <w:szCs w:val="32"/>
          <w:rtl/>
          <w:lang w:bidi="ar-DZ"/>
        </w:rPr>
        <w:t>-</w:t>
      </w:r>
      <w:r w:rsidR="00A5187D">
        <w:rPr>
          <w:rFonts w:ascii="Simplified Arabic" w:hAnsi="Simplified Arabic" w:cs="Simplified Arabic" w:hint="cs"/>
          <w:b/>
          <w:bCs/>
          <w:sz w:val="32"/>
          <w:szCs w:val="32"/>
          <w:rtl/>
          <w:lang w:bidi="ar-DZ"/>
        </w:rPr>
        <w:t xml:space="preserve"> </w:t>
      </w:r>
      <w:proofErr w:type="gramStart"/>
      <w:r w:rsidR="00A5187D">
        <w:rPr>
          <w:rFonts w:ascii="Simplified Arabic" w:hAnsi="Simplified Arabic" w:cs="Simplified Arabic" w:hint="cs"/>
          <w:b/>
          <w:bCs/>
          <w:sz w:val="32"/>
          <w:szCs w:val="32"/>
          <w:rtl/>
          <w:lang w:bidi="ar-DZ"/>
        </w:rPr>
        <w:t>إنشاء</w:t>
      </w:r>
      <w:proofErr w:type="gramEnd"/>
      <w:r w:rsidR="00A5187D">
        <w:rPr>
          <w:rFonts w:ascii="Simplified Arabic" w:hAnsi="Simplified Arabic" w:cs="Simplified Arabic" w:hint="cs"/>
          <w:b/>
          <w:bCs/>
          <w:sz w:val="32"/>
          <w:szCs w:val="32"/>
          <w:rtl/>
          <w:lang w:bidi="ar-DZ"/>
        </w:rPr>
        <w:t xml:space="preserve"> قواعد قانونية متميزة غير</w:t>
      </w:r>
      <w:r w:rsidR="00C83977">
        <w:rPr>
          <w:rFonts w:ascii="Simplified Arabic" w:hAnsi="Simplified Arabic" w:cs="Simplified Arabic" w:hint="cs"/>
          <w:b/>
          <w:bCs/>
          <w:sz w:val="32"/>
          <w:szCs w:val="32"/>
          <w:rtl/>
          <w:lang w:bidi="ar-DZ"/>
        </w:rPr>
        <w:t xml:space="preserve"> مألوفة في قواعد القانون الخاص:</w:t>
      </w:r>
    </w:p>
    <w:p w:rsidR="00C83977" w:rsidRDefault="0097253C" w:rsidP="0038061C">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التطور الجذري في نظام مجلس الدولة لا يعني أنه بدأ منذ مايو 1872 فقط في إرساء قواعد و مبادئ القانون الاداري كما يرى جانب من الفقه، بل أن مجلس الدولة بدأ منذ نشأته في ابتداع و تطوير قوا</w:t>
      </w:r>
      <w:r w:rsidR="0038061C">
        <w:rPr>
          <w:rFonts w:ascii="Simplified Arabic" w:hAnsi="Simplified Arabic" w:cs="Simplified Arabic" w:hint="cs"/>
          <w:sz w:val="32"/>
          <w:szCs w:val="32"/>
          <w:rtl/>
          <w:lang w:bidi="ar-DZ"/>
        </w:rPr>
        <w:t>عد قانونية مستقلة للاستجابة ل</w:t>
      </w:r>
      <w:r>
        <w:rPr>
          <w:rFonts w:ascii="Simplified Arabic" w:hAnsi="Simplified Arabic" w:cs="Simplified Arabic" w:hint="cs"/>
          <w:sz w:val="32"/>
          <w:szCs w:val="32"/>
          <w:rtl/>
          <w:lang w:bidi="ar-DZ"/>
        </w:rPr>
        <w:t xml:space="preserve">مقتضيات المصلحة العامة، </w:t>
      </w:r>
      <w:r w:rsidR="0038061C">
        <w:rPr>
          <w:rFonts w:ascii="Simplified Arabic" w:hAnsi="Simplified Arabic" w:cs="Simplified Arabic" w:hint="cs"/>
          <w:sz w:val="32"/>
          <w:szCs w:val="32"/>
          <w:rtl/>
          <w:lang w:bidi="ar-DZ"/>
        </w:rPr>
        <w:t>حيث ت</w:t>
      </w:r>
      <w:r>
        <w:rPr>
          <w:rFonts w:ascii="Simplified Arabic" w:hAnsi="Simplified Arabic" w:cs="Simplified Arabic" w:hint="cs"/>
          <w:sz w:val="32"/>
          <w:szCs w:val="32"/>
          <w:rtl/>
          <w:lang w:bidi="ar-DZ"/>
        </w:rPr>
        <w:t xml:space="preserve">أخذ من قواعد القانون الخاص ما يلائم هذه المقتضيات و </w:t>
      </w:r>
      <w:r w:rsidR="0038061C">
        <w:rPr>
          <w:rFonts w:ascii="Simplified Arabic" w:hAnsi="Simplified Arabic" w:cs="Simplified Arabic" w:hint="cs"/>
          <w:sz w:val="32"/>
          <w:szCs w:val="32"/>
          <w:rtl/>
          <w:lang w:bidi="ar-DZ"/>
        </w:rPr>
        <w:t>يضيف</w:t>
      </w:r>
      <w:r>
        <w:rPr>
          <w:rFonts w:ascii="Simplified Arabic" w:hAnsi="Simplified Arabic" w:cs="Simplified Arabic" w:hint="cs"/>
          <w:sz w:val="32"/>
          <w:szCs w:val="32"/>
          <w:rtl/>
          <w:lang w:bidi="ar-DZ"/>
        </w:rPr>
        <w:t xml:space="preserve"> اليها من القواعد الجديدة </w:t>
      </w:r>
      <w:r w:rsidR="0038061C">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توفر ضمانات </w:t>
      </w:r>
      <w:proofErr w:type="spellStart"/>
      <w:r>
        <w:rPr>
          <w:rFonts w:ascii="Simplified Arabic" w:hAnsi="Simplified Arabic" w:cs="Simplified Arabic" w:hint="cs"/>
          <w:sz w:val="32"/>
          <w:szCs w:val="32"/>
          <w:rtl/>
          <w:lang w:bidi="ar-DZ"/>
        </w:rPr>
        <w:t>حقيقية</w:t>
      </w:r>
      <w:proofErr w:type="spellEnd"/>
      <w:r>
        <w:rPr>
          <w:rFonts w:ascii="Simplified Arabic" w:hAnsi="Simplified Arabic" w:cs="Simplified Arabic" w:hint="cs"/>
          <w:sz w:val="32"/>
          <w:szCs w:val="32"/>
          <w:rtl/>
          <w:lang w:bidi="ar-DZ"/>
        </w:rPr>
        <w:t xml:space="preserve"> </w:t>
      </w:r>
      <w:r w:rsidR="00E35A77">
        <w:rPr>
          <w:rFonts w:ascii="Simplified Arabic" w:hAnsi="Simplified Arabic" w:cs="Simplified Arabic" w:hint="cs"/>
          <w:sz w:val="32"/>
          <w:szCs w:val="32"/>
          <w:rtl/>
          <w:lang w:bidi="ar-DZ"/>
        </w:rPr>
        <w:t xml:space="preserve">لحماية </w:t>
      </w:r>
      <w:r w:rsidR="00217CA9">
        <w:rPr>
          <w:rFonts w:ascii="Simplified Arabic" w:hAnsi="Simplified Arabic" w:cs="Simplified Arabic" w:hint="cs"/>
          <w:sz w:val="32"/>
          <w:szCs w:val="32"/>
          <w:rtl/>
          <w:lang w:bidi="ar-DZ"/>
        </w:rPr>
        <w:t>حقوق و حريات الافراد</w:t>
      </w:r>
      <w:r w:rsidR="0038061C">
        <w:rPr>
          <w:rFonts w:ascii="Simplified Arabic" w:hAnsi="Simplified Arabic" w:cs="Simplified Arabic" w:hint="cs"/>
          <w:sz w:val="32"/>
          <w:szCs w:val="32"/>
          <w:rtl/>
          <w:lang w:bidi="ar-DZ"/>
        </w:rPr>
        <w:t>.</w:t>
      </w:r>
    </w:p>
    <w:p w:rsidR="00217CA9" w:rsidRDefault="00705B11" w:rsidP="00705B11">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إل</w:t>
      </w:r>
      <w:r w:rsidR="00217CA9">
        <w:rPr>
          <w:rFonts w:ascii="Simplified Arabic" w:hAnsi="Simplified Arabic" w:cs="Simplified Arabic" w:hint="cs"/>
          <w:sz w:val="32"/>
          <w:szCs w:val="32"/>
          <w:rtl/>
          <w:lang w:bidi="ar-DZ"/>
        </w:rPr>
        <w:t>اّ أن القرار التاريخ</w:t>
      </w:r>
      <w:r w:rsidR="0038061C">
        <w:rPr>
          <w:rFonts w:ascii="Simplified Arabic" w:hAnsi="Simplified Arabic" w:cs="Simplified Arabic" w:hint="cs"/>
          <w:sz w:val="32"/>
          <w:szCs w:val="32"/>
          <w:rtl/>
          <w:lang w:bidi="ar-DZ"/>
        </w:rPr>
        <w:t>ي</w:t>
      </w:r>
      <w:r w:rsidR="00217CA9">
        <w:rPr>
          <w:rFonts w:ascii="Simplified Arabic" w:hAnsi="Simplified Arabic" w:cs="Simplified Arabic" w:hint="cs"/>
          <w:sz w:val="32"/>
          <w:szCs w:val="32"/>
          <w:rtl/>
          <w:lang w:bidi="ar-DZ"/>
        </w:rPr>
        <w:t xml:space="preserve"> الصادر في 08 فبراير 1873 من محكمة التنازع الفرنسية، </w:t>
      </w:r>
      <w:r w:rsidR="0038061C">
        <w:rPr>
          <w:rFonts w:ascii="Simplified Arabic" w:hAnsi="Simplified Arabic" w:cs="Simplified Arabic" w:hint="cs"/>
          <w:sz w:val="32"/>
          <w:szCs w:val="32"/>
          <w:rtl/>
          <w:lang w:bidi="ar-DZ"/>
        </w:rPr>
        <w:t xml:space="preserve">و هو قرار </w:t>
      </w:r>
      <w:proofErr w:type="spellStart"/>
      <w:r>
        <w:rPr>
          <w:rFonts w:ascii="Simplified Arabic" w:hAnsi="Simplified Arabic" w:cs="Simplified Arabic" w:hint="cs"/>
          <w:sz w:val="32"/>
          <w:szCs w:val="32"/>
          <w:rtl/>
          <w:lang w:bidi="ar-DZ"/>
        </w:rPr>
        <w:t>بلانكو</w:t>
      </w:r>
      <w:proofErr w:type="spellEnd"/>
      <w:r>
        <w:rPr>
          <w:rFonts w:ascii="Simplified Arabic" w:hAnsi="Simplified Arabic" w:cs="Simplified Arabic" w:hint="cs"/>
          <w:sz w:val="32"/>
          <w:szCs w:val="32"/>
          <w:rtl/>
          <w:lang w:bidi="ar-DZ"/>
        </w:rPr>
        <w:t xml:space="preserve"> الذي يعد</w:t>
      </w:r>
      <w:r w:rsidR="0038061C">
        <w:rPr>
          <w:rFonts w:ascii="Simplified Arabic" w:hAnsi="Simplified Arabic" w:cs="Simplified Arabic" w:hint="cs"/>
          <w:sz w:val="32"/>
          <w:szCs w:val="32"/>
          <w:rtl/>
          <w:lang w:bidi="ar-DZ"/>
        </w:rPr>
        <w:t xml:space="preserve"> </w:t>
      </w:r>
      <w:r w:rsidR="00217CA9">
        <w:rPr>
          <w:rFonts w:ascii="Simplified Arabic" w:hAnsi="Simplified Arabic" w:cs="Simplified Arabic" w:hint="cs"/>
          <w:sz w:val="32"/>
          <w:szCs w:val="32"/>
          <w:rtl/>
          <w:lang w:bidi="ar-DZ"/>
        </w:rPr>
        <w:t xml:space="preserve"> بمثابة أهم قرارات القضاء الإداري التي كونت قواعد قانونية مستقلة عن قواعد القانون الخاص، حيث أقر قاعدة قانونية لم تكن موجودة </w:t>
      </w:r>
      <w:r w:rsidR="00BD74F0">
        <w:rPr>
          <w:rFonts w:ascii="Simplified Arabic" w:hAnsi="Simplified Arabic" w:cs="Simplified Arabic" w:hint="cs"/>
          <w:sz w:val="32"/>
          <w:szCs w:val="32"/>
          <w:rtl/>
          <w:lang w:bidi="ar-DZ"/>
        </w:rPr>
        <w:t xml:space="preserve">من قبل و هي قاعدة المسؤولية </w:t>
      </w:r>
      <w:proofErr w:type="spellStart"/>
      <w:r w:rsidR="00BD74F0">
        <w:rPr>
          <w:rFonts w:ascii="Simplified Arabic" w:hAnsi="Simplified Arabic" w:cs="Simplified Arabic" w:hint="cs"/>
          <w:sz w:val="32"/>
          <w:szCs w:val="32"/>
          <w:rtl/>
          <w:lang w:bidi="ar-DZ"/>
        </w:rPr>
        <w:t>الادارية</w:t>
      </w:r>
      <w:r w:rsidR="00217CA9">
        <w:rPr>
          <w:rFonts w:ascii="Simplified Arabic" w:hAnsi="Simplified Arabic" w:cs="Simplified Arabic" w:hint="cs"/>
          <w:sz w:val="32"/>
          <w:szCs w:val="32"/>
          <w:rtl/>
          <w:lang w:bidi="ar-DZ"/>
        </w:rPr>
        <w:t>،</w:t>
      </w:r>
      <w:proofErr w:type="spellEnd"/>
      <w:r w:rsidR="00217CA9">
        <w:rPr>
          <w:rFonts w:ascii="Simplified Arabic" w:hAnsi="Simplified Arabic" w:cs="Simplified Arabic" w:hint="cs"/>
          <w:sz w:val="32"/>
          <w:szCs w:val="32"/>
          <w:rtl/>
          <w:lang w:bidi="ar-DZ"/>
        </w:rPr>
        <w:t xml:space="preserve"> غير أن هذه المسؤولية ليست عامة أو مطلقة، بل تتغير حسب تغير و تطور المرفق العام، تحقيقا للموازنة بين المصلحة ا</w:t>
      </w:r>
      <w:r w:rsidR="0094514C">
        <w:rPr>
          <w:rFonts w:ascii="Simplified Arabic" w:hAnsi="Simplified Arabic" w:cs="Simplified Arabic" w:hint="cs"/>
          <w:sz w:val="32"/>
          <w:szCs w:val="32"/>
          <w:rtl/>
          <w:lang w:bidi="ar-DZ"/>
        </w:rPr>
        <w:t xml:space="preserve">لعامة و المصلحة </w:t>
      </w:r>
      <w:proofErr w:type="spellStart"/>
      <w:r w:rsidR="0094514C">
        <w:rPr>
          <w:rFonts w:ascii="Simplified Arabic" w:hAnsi="Simplified Arabic" w:cs="Simplified Arabic" w:hint="cs"/>
          <w:sz w:val="32"/>
          <w:szCs w:val="32"/>
          <w:rtl/>
          <w:lang w:bidi="ar-DZ"/>
        </w:rPr>
        <w:t>الخاصة،</w:t>
      </w:r>
      <w:proofErr w:type="spellEnd"/>
      <w:r w:rsidR="0094514C">
        <w:rPr>
          <w:rFonts w:ascii="Simplified Arabic" w:hAnsi="Simplified Arabic" w:cs="Simplified Arabic" w:hint="cs"/>
          <w:sz w:val="32"/>
          <w:szCs w:val="32"/>
          <w:rtl/>
          <w:lang w:bidi="ar-DZ"/>
        </w:rPr>
        <w:t xml:space="preserve"> كما أقر</w:t>
      </w:r>
      <w:r w:rsidR="00217CA9">
        <w:rPr>
          <w:rFonts w:ascii="Simplified Arabic" w:hAnsi="Simplified Arabic" w:cs="Simplified Arabic" w:hint="cs"/>
          <w:sz w:val="32"/>
          <w:szCs w:val="32"/>
          <w:rtl/>
          <w:lang w:bidi="ar-DZ"/>
        </w:rPr>
        <w:t xml:space="preserve"> هذا القرار مبدأ من المبادئ العامة للقانون الإداري، و هو مب</w:t>
      </w:r>
      <w:r>
        <w:rPr>
          <w:rFonts w:ascii="Simplified Arabic" w:hAnsi="Simplified Arabic" w:cs="Simplified Arabic" w:hint="cs"/>
          <w:sz w:val="32"/>
          <w:szCs w:val="32"/>
          <w:rtl/>
          <w:lang w:bidi="ar-DZ"/>
        </w:rPr>
        <w:t>دأ قابلية المرفق العام للتغير و التكيف مع الظروف تحقيقا للمصلحة العامة</w:t>
      </w:r>
      <w:r w:rsidR="00217CA9">
        <w:rPr>
          <w:rFonts w:ascii="Simplified Arabic" w:hAnsi="Simplified Arabic" w:cs="Simplified Arabic" w:hint="cs"/>
          <w:sz w:val="32"/>
          <w:szCs w:val="32"/>
          <w:rtl/>
          <w:lang w:bidi="ar-DZ"/>
        </w:rPr>
        <w:t>.</w:t>
      </w:r>
    </w:p>
    <w:p w:rsidR="00CD6E7A" w:rsidRDefault="00217CA9" w:rsidP="00705B11">
      <w:pPr>
        <w:tabs>
          <w:tab w:val="left" w:pos="6537"/>
        </w:tabs>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 هكذا توالت قرارات و أحكام القضاء الإداري </w:t>
      </w:r>
      <w:r w:rsidR="003A66D6">
        <w:rPr>
          <w:rFonts w:ascii="Simplified Arabic" w:hAnsi="Simplified Arabic" w:cs="Simplified Arabic" w:hint="cs"/>
          <w:sz w:val="32"/>
          <w:szCs w:val="32"/>
          <w:rtl/>
          <w:lang w:bidi="ar-DZ"/>
        </w:rPr>
        <w:t xml:space="preserve">الفرنسي لتعلن عن ميلاد قواعد قانونية غير مألوفة في قواعد القانون الخاص </w:t>
      </w:r>
      <w:r w:rsidR="003A66D6" w:rsidRPr="00705B11">
        <w:rPr>
          <w:rFonts w:ascii="Simplified Arabic" w:hAnsi="Simplified Arabic" w:cs="Simplified Arabic" w:hint="cs"/>
          <w:sz w:val="32"/>
          <w:szCs w:val="32"/>
          <w:rtl/>
          <w:lang w:bidi="ar-DZ"/>
        </w:rPr>
        <w:t>كحكم</w:t>
      </w:r>
      <w:r w:rsidR="00705B11">
        <w:rPr>
          <w:rFonts w:ascii="Simplified Arabic" w:hAnsi="Simplified Arabic" w:cs="Simplified Arabic" w:hint="cs"/>
          <w:sz w:val="32"/>
          <w:szCs w:val="32"/>
          <w:rtl/>
          <w:lang w:bidi="ar-DZ"/>
        </w:rPr>
        <w:t xml:space="preserve"> </w:t>
      </w:r>
      <w:r w:rsidR="00705B11">
        <w:rPr>
          <w:rFonts w:ascii="Simplified Arabic" w:hAnsi="Simplified Arabic" w:cs="Simplified Arabic"/>
          <w:sz w:val="32"/>
          <w:szCs w:val="32"/>
          <w:lang w:bidi="ar-DZ"/>
        </w:rPr>
        <w:t>te</w:t>
      </w:r>
      <w:r w:rsidR="006A66E1">
        <w:rPr>
          <w:rFonts w:ascii="Simplified Arabic" w:hAnsi="Simplified Arabic" w:cs="Simplified Arabic"/>
          <w:sz w:val="32"/>
          <w:szCs w:val="32"/>
          <w:lang w:bidi="ar-DZ"/>
        </w:rPr>
        <w:t>r</w:t>
      </w:r>
      <w:r w:rsidR="00705B11">
        <w:rPr>
          <w:rFonts w:ascii="Simplified Arabic" w:hAnsi="Simplified Arabic" w:cs="Simplified Arabic"/>
          <w:sz w:val="32"/>
          <w:szCs w:val="32"/>
          <w:lang w:bidi="ar-DZ"/>
        </w:rPr>
        <w:t>rier</w:t>
      </w:r>
      <w:r w:rsidR="003A66D6">
        <w:rPr>
          <w:rFonts w:ascii="Simplified Arabic" w:hAnsi="Simplified Arabic" w:cs="Simplified Arabic" w:hint="cs"/>
          <w:sz w:val="32"/>
          <w:szCs w:val="32"/>
          <w:rtl/>
          <w:lang w:bidi="ar-DZ"/>
        </w:rPr>
        <w:t xml:space="preserve"> </w:t>
      </w:r>
      <w:r w:rsidR="00705B11">
        <w:rPr>
          <w:rFonts w:ascii="Simplified Arabic" w:hAnsi="Simplified Arabic" w:cs="Simplified Arabic" w:hint="cs"/>
          <w:sz w:val="32"/>
          <w:szCs w:val="32"/>
          <w:rtl/>
          <w:lang w:bidi="ar-DZ"/>
        </w:rPr>
        <w:t xml:space="preserve">1983 و حكم </w:t>
      </w:r>
      <w:r w:rsidR="006A66E1">
        <w:rPr>
          <w:rFonts w:ascii="Simplified Arabic" w:hAnsi="Simplified Arabic" w:cs="Simplified Arabic"/>
          <w:sz w:val="32"/>
          <w:szCs w:val="32"/>
          <w:lang w:bidi="ar-DZ"/>
        </w:rPr>
        <w:t>feutrier</w:t>
      </w:r>
      <w:r w:rsidR="00CD6E7A">
        <w:rPr>
          <w:rFonts w:ascii="Simplified Arabic" w:hAnsi="Simplified Arabic" w:cs="Simplified Arabic" w:hint="cs"/>
          <w:sz w:val="32"/>
          <w:szCs w:val="32"/>
          <w:rtl/>
          <w:lang w:bidi="ar-DZ"/>
        </w:rPr>
        <w:t xml:space="preserve"> عام 1908 و كذا حكم </w:t>
      </w:r>
      <w:proofErr w:type="spellStart"/>
      <w:proofErr w:type="gramStart"/>
      <w:r w:rsidR="006A66E1">
        <w:rPr>
          <w:rFonts w:ascii="Simplified Arabic" w:hAnsi="Simplified Arabic" w:cs="Simplified Arabic"/>
          <w:sz w:val="32"/>
          <w:szCs w:val="32"/>
          <w:lang w:bidi="ar-DZ"/>
        </w:rPr>
        <w:t>ter</w:t>
      </w:r>
      <w:r w:rsidR="00BE7F75">
        <w:rPr>
          <w:rFonts w:ascii="Simplified Arabic" w:hAnsi="Simplified Arabic" w:cs="Simplified Arabic"/>
          <w:sz w:val="32"/>
          <w:szCs w:val="32"/>
          <w:lang w:bidi="ar-DZ"/>
        </w:rPr>
        <w:t>rond</w:t>
      </w:r>
      <w:proofErr w:type="spellEnd"/>
      <w:r w:rsidR="006A66E1">
        <w:rPr>
          <w:rFonts w:ascii="Simplified Arabic" w:hAnsi="Simplified Arabic" w:cs="Simplified Arabic"/>
          <w:sz w:val="32"/>
          <w:szCs w:val="32"/>
          <w:lang w:bidi="ar-DZ"/>
        </w:rPr>
        <w:t xml:space="preserve"> </w:t>
      </w:r>
      <w:r w:rsidR="00CD6E7A">
        <w:rPr>
          <w:rFonts w:ascii="Simplified Arabic" w:hAnsi="Simplified Arabic" w:cs="Simplified Arabic" w:hint="cs"/>
          <w:sz w:val="32"/>
          <w:szCs w:val="32"/>
          <w:rtl/>
          <w:lang w:bidi="ar-DZ"/>
        </w:rPr>
        <w:t xml:space="preserve"> عام</w:t>
      </w:r>
      <w:proofErr w:type="gramEnd"/>
      <w:r w:rsidR="00CD6E7A">
        <w:rPr>
          <w:rFonts w:ascii="Simplified Arabic" w:hAnsi="Simplified Arabic" w:cs="Simplified Arabic" w:hint="cs"/>
          <w:sz w:val="32"/>
          <w:szCs w:val="32"/>
          <w:rtl/>
          <w:lang w:bidi="ar-DZ"/>
        </w:rPr>
        <w:t xml:space="preserve"> 1910 و غيرها.</w:t>
      </w:r>
    </w:p>
    <w:p w:rsidR="006A66E1" w:rsidRDefault="006A66E1" w:rsidP="006A66E1">
      <w:pPr>
        <w:tabs>
          <w:tab w:val="left" w:pos="6537"/>
        </w:tabs>
        <w:bidi/>
        <w:rPr>
          <w:rFonts w:ascii="Simplified Arabic" w:hAnsi="Simplified Arabic" w:cs="Simplified Arabic"/>
          <w:sz w:val="32"/>
          <w:szCs w:val="32"/>
          <w:lang w:bidi="ar-DZ"/>
        </w:rPr>
      </w:pPr>
    </w:p>
    <w:p w:rsidR="00705B11" w:rsidRPr="00705B11" w:rsidRDefault="00705B11" w:rsidP="00705B11">
      <w:pPr>
        <w:tabs>
          <w:tab w:val="left" w:pos="6537"/>
        </w:tabs>
        <w:bidi/>
        <w:jc w:val="center"/>
        <w:rPr>
          <w:rFonts w:ascii="Simplified Arabic" w:hAnsi="Simplified Arabic" w:cs="Simplified Arabic"/>
          <w:b/>
          <w:bCs/>
          <w:sz w:val="32"/>
          <w:szCs w:val="32"/>
          <w:rtl/>
          <w:lang w:bidi="ar-DZ"/>
        </w:rPr>
      </w:pPr>
      <w:proofErr w:type="gramStart"/>
      <w:r w:rsidRPr="00705B11">
        <w:rPr>
          <w:rFonts w:ascii="Simplified Arabic" w:hAnsi="Simplified Arabic" w:cs="Simplified Arabic" w:hint="cs"/>
          <w:b/>
          <w:bCs/>
          <w:sz w:val="32"/>
          <w:szCs w:val="32"/>
          <w:rtl/>
          <w:lang w:bidi="ar-DZ"/>
        </w:rPr>
        <w:t>المطلب</w:t>
      </w:r>
      <w:proofErr w:type="gramEnd"/>
      <w:r w:rsidRPr="00705B11">
        <w:rPr>
          <w:rFonts w:ascii="Simplified Arabic" w:hAnsi="Simplified Arabic" w:cs="Simplified Arabic" w:hint="cs"/>
          <w:b/>
          <w:bCs/>
          <w:sz w:val="32"/>
          <w:szCs w:val="32"/>
          <w:rtl/>
          <w:lang w:bidi="ar-DZ"/>
        </w:rPr>
        <w:t xml:space="preserve"> الثاني</w:t>
      </w:r>
    </w:p>
    <w:p w:rsidR="00432589" w:rsidRDefault="00C772DC" w:rsidP="00705B11">
      <w:pPr>
        <w:tabs>
          <w:tab w:val="left" w:pos="6537"/>
        </w:tabs>
        <w:bidi/>
        <w:jc w:val="center"/>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نشأة القانون الإداري في الجزائ</w:t>
      </w:r>
      <w:r>
        <w:rPr>
          <w:rFonts w:ascii="Simplified Arabic" w:hAnsi="Simplified Arabic" w:cs="Simplified Arabic" w:hint="cs"/>
          <w:b/>
          <w:bCs/>
          <w:sz w:val="32"/>
          <w:szCs w:val="32"/>
          <w:rtl/>
          <w:lang w:val="en-US" w:bidi="ar-DZ"/>
        </w:rPr>
        <w:t>ر</w:t>
      </w:r>
    </w:p>
    <w:p w:rsidR="00217CA9" w:rsidRDefault="00432589" w:rsidP="00705B11">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يختلف مفهوم القانون الإداري في فرنسا عن مفهوم القانون الإداري في الجزائر باختلاف الأسباب السياسية و التاريخية و الاقتصادية في كل دولة، لكن مع ذلك تبنى القضاء الجزائري فكرة القانون الإداري بالمفهوم الفني الضيق </w:t>
      </w:r>
      <w:r w:rsidR="00705B11">
        <w:rPr>
          <w:rFonts w:ascii="Simplified Arabic" w:hAnsi="Simplified Arabic" w:cs="Simplified Arabic" w:hint="cs"/>
          <w:sz w:val="32"/>
          <w:szCs w:val="32"/>
          <w:rtl/>
          <w:lang w:bidi="ar-DZ"/>
        </w:rPr>
        <w:t>الفرنسي</w:t>
      </w:r>
      <w:r>
        <w:rPr>
          <w:rFonts w:ascii="Simplified Arabic" w:hAnsi="Simplified Arabic" w:cs="Simplified Arabic" w:hint="cs"/>
          <w:sz w:val="32"/>
          <w:szCs w:val="32"/>
          <w:rtl/>
          <w:lang w:bidi="ar-DZ"/>
        </w:rPr>
        <w:t xml:space="preserve"> في الكثير من أحكامه سواء في مجال المسؤولية الإدار</w:t>
      </w:r>
      <w:r w:rsidR="00705B11">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ة أو الضبط الإداري أو </w:t>
      </w:r>
      <w:r w:rsidRPr="00432589">
        <w:rPr>
          <w:rFonts w:ascii="Simplified Arabic" w:hAnsi="Simplified Arabic" w:cs="Simplified Arabic" w:hint="cs"/>
          <w:sz w:val="32"/>
          <w:szCs w:val="32"/>
          <w:u w:val="single"/>
          <w:rtl/>
          <w:lang w:bidi="ar-DZ"/>
        </w:rPr>
        <w:t>المرفق العام أو في</w:t>
      </w:r>
      <w:r w:rsidR="00705B11">
        <w:rPr>
          <w:rFonts w:ascii="Simplified Arabic" w:hAnsi="Simplified Arabic" w:cs="Simplified Arabic" w:hint="cs"/>
          <w:sz w:val="32"/>
          <w:szCs w:val="32"/>
          <w:u w:val="single"/>
          <w:rtl/>
          <w:lang w:bidi="ar-DZ"/>
        </w:rPr>
        <w:t xml:space="preserve"> قواعد</w:t>
      </w:r>
      <w:r w:rsidRPr="00432589">
        <w:rPr>
          <w:rFonts w:ascii="Simplified Arabic" w:hAnsi="Simplified Arabic" w:cs="Simplified Arabic" w:hint="cs"/>
          <w:sz w:val="32"/>
          <w:szCs w:val="32"/>
          <w:u w:val="single"/>
          <w:rtl/>
          <w:lang w:bidi="ar-DZ"/>
        </w:rPr>
        <w:t xml:space="preserve"> نزع الملكية العامة و في مجال القرارات و العقود الإدارية</w:t>
      </w:r>
      <w:r>
        <w:rPr>
          <w:rFonts w:ascii="Simplified Arabic" w:hAnsi="Simplified Arabic" w:cs="Simplified Arabic" w:hint="cs"/>
          <w:sz w:val="32"/>
          <w:szCs w:val="32"/>
          <w:rtl/>
          <w:lang w:bidi="ar-DZ"/>
        </w:rPr>
        <w:t xml:space="preserve">، و هو </w:t>
      </w:r>
      <w:r w:rsidR="003A66D6">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ما يساهم في تكوين القانون الإداري الجزائري كقواعد قانونية مستقلة من قواعد القانون الخاص.</w:t>
      </w:r>
    </w:p>
    <w:p w:rsidR="00705B11" w:rsidRDefault="00432589" w:rsidP="00432589">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أم</w:t>
      </w:r>
      <w:r w:rsidR="00705B11">
        <w:rPr>
          <w:rFonts w:ascii="Simplified Arabic" w:hAnsi="Simplified Arabic" w:cs="Simplified Arabic" w:hint="cs"/>
          <w:sz w:val="32"/>
          <w:szCs w:val="32"/>
          <w:rtl/>
          <w:lang w:bidi="ar-DZ"/>
        </w:rPr>
        <w:t>ّا</w:t>
      </w:r>
      <w:proofErr w:type="gramEnd"/>
      <w:r>
        <w:rPr>
          <w:rFonts w:ascii="Simplified Arabic" w:hAnsi="Simplified Arabic" w:cs="Simplified Arabic" w:hint="cs"/>
          <w:sz w:val="32"/>
          <w:szCs w:val="32"/>
          <w:rtl/>
          <w:lang w:bidi="ar-DZ"/>
        </w:rPr>
        <w:t xml:space="preserve"> القضاء الإداري </w:t>
      </w:r>
      <w:r w:rsidR="0076578B">
        <w:rPr>
          <w:rFonts w:ascii="Simplified Arabic" w:hAnsi="Simplified Arabic" w:cs="Simplified Arabic" w:hint="cs"/>
          <w:sz w:val="32"/>
          <w:szCs w:val="32"/>
          <w:rtl/>
          <w:lang w:bidi="ar-DZ"/>
        </w:rPr>
        <w:t>في الجزائر فلقد مر بعدة مراحل</w:t>
      </w:r>
      <w:r w:rsidR="00705B11">
        <w:rPr>
          <w:rFonts w:ascii="Simplified Arabic" w:hAnsi="Simplified Arabic" w:cs="Simplified Arabic" w:hint="cs"/>
          <w:sz w:val="32"/>
          <w:szCs w:val="32"/>
          <w:rtl/>
          <w:lang w:bidi="ar-DZ"/>
        </w:rPr>
        <w:t>:</w:t>
      </w:r>
    </w:p>
    <w:p w:rsidR="009F3033" w:rsidRDefault="00705B11" w:rsidP="00705B11">
      <w:pPr>
        <w:tabs>
          <w:tab w:val="left" w:pos="6537"/>
        </w:tabs>
        <w:bidi/>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w:t>
      </w:r>
      <w:r w:rsidR="0076578B">
        <w:rPr>
          <w:rFonts w:ascii="Simplified Arabic" w:hAnsi="Simplified Arabic" w:cs="Simplified Arabic" w:hint="cs"/>
          <w:sz w:val="32"/>
          <w:szCs w:val="32"/>
          <w:rtl/>
          <w:lang w:bidi="ar-DZ"/>
        </w:rPr>
        <w:t xml:space="preserve"> </w:t>
      </w:r>
      <w:r w:rsidR="0076578B" w:rsidRPr="00705B11">
        <w:rPr>
          <w:rFonts w:ascii="Simplified Arabic" w:hAnsi="Simplified Arabic" w:cs="Simplified Arabic" w:hint="cs"/>
          <w:b/>
          <w:bCs/>
          <w:sz w:val="32"/>
          <w:szCs w:val="32"/>
          <w:rtl/>
          <w:lang w:bidi="ar-DZ"/>
        </w:rPr>
        <w:t xml:space="preserve"> المرحلة الأولى من 1962-1965</w:t>
      </w:r>
      <w:r w:rsidR="009F3033">
        <w:rPr>
          <w:rFonts w:ascii="Simplified Arabic" w:hAnsi="Simplified Arabic" w:cs="Simplified Arabic" w:hint="cs"/>
          <w:b/>
          <w:bCs/>
          <w:sz w:val="32"/>
          <w:szCs w:val="32"/>
          <w:rtl/>
          <w:lang w:bidi="ar-DZ"/>
        </w:rPr>
        <w:t>:</w:t>
      </w:r>
    </w:p>
    <w:p w:rsidR="00705B11" w:rsidRDefault="0076578B" w:rsidP="001357C9">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حيث يتم الإبقاء على المحاكم الإدارية الابتدائية التي أنشأتها فرنسا أثناء العهدة الاستعمارية في كل من وهران و قسن</w:t>
      </w:r>
      <w:r w:rsidR="009F3033">
        <w:rPr>
          <w:rFonts w:ascii="Simplified Arabic" w:hAnsi="Simplified Arabic" w:cs="Simplified Arabic" w:hint="cs"/>
          <w:sz w:val="32"/>
          <w:szCs w:val="32"/>
          <w:rtl/>
          <w:lang w:bidi="ar-DZ"/>
        </w:rPr>
        <w:t>طينة و الجزائر، أي أن المشرع تب</w:t>
      </w:r>
      <w:r>
        <w:rPr>
          <w:rFonts w:ascii="Simplified Arabic" w:hAnsi="Simplified Arabic" w:cs="Simplified Arabic" w:hint="cs"/>
          <w:sz w:val="32"/>
          <w:szCs w:val="32"/>
          <w:rtl/>
          <w:lang w:bidi="ar-DZ"/>
        </w:rPr>
        <w:t>ن</w:t>
      </w:r>
      <w:r w:rsidR="009F3033">
        <w:rPr>
          <w:rFonts w:ascii="Simplified Arabic" w:hAnsi="Simplified Arabic" w:cs="Simplified Arabic" w:hint="cs"/>
          <w:sz w:val="32"/>
          <w:szCs w:val="32"/>
          <w:rtl/>
          <w:lang w:bidi="ar-DZ"/>
        </w:rPr>
        <w:t>ى</w:t>
      </w:r>
      <w:r>
        <w:rPr>
          <w:rFonts w:ascii="Simplified Arabic" w:hAnsi="Simplified Arabic" w:cs="Simplified Arabic" w:hint="cs"/>
          <w:sz w:val="32"/>
          <w:szCs w:val="32"/>
          <w:rtl/>
          <w:lang w:bidi="ar-DZ"/>
        </w:rPr>
        <w:t xml:space="preserve"> الازدواجية القضائية على مستوى البنية القاعدية، و الوحدة القضائية على مستوى القمة من خلال إنشاء المجلس القضائي الأعلى بموجب الأمر رقم 63-218 المؤرخ في 18 جوان 1963، عن طريق الغرفة الإدارية بهذا المجلس المختص</w:t>
      </w:r>
      <w:r w:rsidR="001357C9">
        <w:rPr>
          <w:rFonts w:ascii="Simplified Arabic" w:hAnsi="Simplified Arabic" w:cs="Simplified Arabic" w:hint="cs"/>
          <w:sz w:val="32"/>
          <w:szCs w:val="32"/>
          <w:rtl/>
          <w:lang w:bidi="ar-DZ"/>
        </w:rPr>
        <w:t>ة بالفصل في المنازعات الإدارية.</w:t>
      </w:r>
    </w:p>
    <w:p w:rsidR="00DC4B33" w:rsidRDefault="009046EF" w:rsidP="001357C9">
      <w:pPr>
        <w:tabs>
          <w:tab w:val="left" w:pos="6537"/>
        </w:tabs>
        <w:bidi/>
        <w:rPr>
          <w:rFonts w:ascii="Simplified Arabic" w:hAnsi="Simplified Arabic" w:cs="Simplified Arabic"/>
          <w:b/>
          <w:bCs/>
          <w:sz w:val="32"/>
          <w:szCs w:val="32"/>
          <w:rtl/>
          <w:lang w:bidi="ar-DZ"/>
        </w:rPr>
      </w:pPr>
      <w:proofErr w:type="spellStart"/>
      <w:r>
        <w:rPr>
          <w:rFonts w:ascii="Simplified Arabic" w:hAnsi="Simplified Arabic" w:cs="Simplified Arabic" w:hint="cs"/>
          <w:b/>
          <w:bCs/>
          <w:sz w:val="32"/>
          <w:szCs w:val="32"/>
          <w:rtl/>
          <w:lang w:bidi="ar-DZ"/>
        </w:rPr>
        <w:t>-</w:t>
      </w:r>
      <w:proofErr w:type="spellEnd"/>
      <w:r>
        <w:rPr>
          <w:rFonts w:ascii="Simplified Arabic" w:hAnsi="Simplified Arabic" w:cs="Simplified Arabic" w:hint="cs"/>
          <w:b/>
          <w:bCs/>
          <w:sz w:val="32"/>
          <w:szCs w:val="32"/>
          <w:rtl/>
          <w:lang w:bidi="ar-DZ"/>
        </w:rPr>
        <w:t xml:space="preserve"> </w:t>
      </w:r>
      <w:r w:rsidR="001357C9">
        <w:rPr>
          <w:rFonts w:ascii="Simplified Arabic" w:hAnsi="Simplified Arabic" w:cs="Simplified Arabic" w:hint="cs"/>
          <w:b/>
          <w:bCs/>
          <w:sz w:val="32"/>
          <w:szCs w:val="32"/>
          <w:rtl/>
          <w:lang w:bidi="ar-DZ"/>
        </w:rPr>
        <w:t>المرحلة الثانية 1965-1996</w:t>
      </w:r>
      <w:r w:rsidR="00DC4B33">
        <w:rPr>
          <w:rFonts w:ascii="Simplified Arabic" w:hAnsi="Simplified Arabic" w:cs="Simplified Arabic" w:hint="cs"/>
          <w:b/>
          <w:bCs/>
          <w:sz w:val="32"/>
          <w:szCs w:val="32"/>
          <w:rtl/>
          <w:lang w:bidi="ar-DZ"/>
        </w:rPr>
        <w:t>:</w:t>
      </w:r>
    </w:p>
    <w:p w:rsidR="00432589" w:rsidRDefault="0076578B" w:rsidP="00DC4B33">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بعد الغاء المحاكم الإدارية سنة 1965 عرف نظام الغرف الإ</w:t>
      </w:r>
      <w:r w:rsidR="006B4EC1">
        <w:rPr>
          <w:rFonts w:ascii="Simplified Arabic" w:hAnsi="Simplified Arabic" w:cs="Simplified Arabic" w:hint="cs"/>
          <w:sz w:val="32"/>
          <w:szCs w:val="32"/>
          <w:rtl/>
          <w:lang w:bidi="ar-DZ"/>
        </w:rPr>
        <w:t>دارية في الجزائر توس</w:t>
      </w:r>
      <w:r>
        <w:rPr>
          <w:rFonts w:ascii="Simplified Arabic" w:hAnsi="Simplified Arabic" w:cs="Simplified Arabic" w:hint="cs"/>
          <w:sz w:val="32"/>
          <w:szCs w:val="32"/>
          <w:rtl/>
          <w:lang w:bidi="ar-DZ"/>
        </w:rPr>
        <w:t>عا و امتدادا</w:t>
      </w:r>
      <w:r w:rsidR="006B4EC1">
        <w:rPr>
          <w:rFonts w:ascii="Simplified Arabic" w:hAnsi="Simplified Arabic" w:cs="Simplified Arabic" w:hint="cs"/>
          <w:sz w:val="32"/>
          <w:szCs w:val="32"/>
          <w:rtl/>
          <w:lang w:bidi="ar-DZ"/>
        </w:rPr>
        <w:t xml:space="preserve"> على المستوى الوطني </w:t>
      </w:r>
      <w:proofErr w:type="spellStart"/>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حيث أنشأت الغرف الإدارية على مستوى المجالس القضائية كمحاكم أولى درجة في المنازعات الإدارية حيث تم رفعها من 20 غرفة سنة 1986 الى 31 غرفة سنة 1990 ثم الى 35 غرفة إدارية سنة 1998.</w:t>
      </w:r>
    </w:p>
    <w:p w:rsidR="004B4BCE" w:rsidRDefault="009046EF" w:rsidP="0076578B">
      <w:pPr>
        <w:tabs>
          <w:tab w:val="left" w:pos="6537"/>
        </w:tabs>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المرحلة الثالثة: 1996 الى يومنا</w:t>
      </w:r>
      <w:r w:rsidR="00C50108">
        <w:rPr>
          <w:rFonts w:ascii="Simplified Arabic" w:hAnsi="Simplified Arabic" w:cs="Simplified Arabic" w:hint="cs"/>
          <w:b/>
          <w:bCs/>
          <w:sz w:val="32"/>
          <w:szCs w:val="32"/>
          <w:rtl/>
          <w:lang w:bidi="ar-DZ"/>
        </w:rPr>
        <w:t xml:space="preserve"> هذا:</w:t>
      </w:r>
    </w:p>
    <w:p w:rsidR="0076578B" w:rsidRDefault="0076578B" w:rsidP="004B4BCE">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بمناسبة التعديل الدستوري سنة </w:t>
      </w:r>
      <w:proofErr w:type="spellStart"/>
      <w:r>
        <w:rPr>
          <w:rFonts w:ascii="Simplified Arabic" w:hAnsi="Simplified Arabic" w:cs="Simplified Arabic" w:hint="cs"/>
          <w:sz w:val="32"/>
          <w:szCs w:val="32"/>
          <w:rtl/>
          <w:lang w:bidi="ar-DZ"/>
        </w:rPr>
        <w:t>1996</w:t>
      </w:r>
      <w:r w:rsidR="00B25310">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اعلن المشرع الدستوري في مادته 152 من الدستور على انشاء مجلس </w:t>
      </w:r>
      <w:r w:rsidR="00B25310">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 xml:space="preserve">دولة كهيئة </w:t>
      </w:r>
      <w:r w:rsidR="008479D4">
        <w:rPr>
          <w:rFonts w:ascii="Simplified Arabic" w:hAnsi="Simplified Arabic" w:cs="Simplified Arabic" w:hint="cs"/>
          <w:sz w:val="32"/>
          <w:szCs w:val="32"/>
          <w:rtl/>
          <w:lang w:bidi="ar-DZ"/>
        </w:rPr>
        <w:t xml:space="preserve">مقومة </w:t>
      </w:r>
      <w:proofErr w:type="spellStart"/>
      <w:r w:rsidR="00837E41">
        <w:rPr>
          <w:rFonts w:ascii="Simplified Arabic" w:hAnsi="Simplified Arabic" w:cs="Simplified Arabic" w:hint="cs"/>
          <w:sz w:val="32"/>
          <w:szCs w:val="32"/>
          <w:rtl/>
          <w:lang w:bidi="ar-DZ"/>
        </w:rPr>
        <w:t>ل</w:t>
      </w:r>
      <w:r w:rsidR="008479D4">
        <w:rPr>
          <w:rFonts w:ascii="Simplified Arabic" w:hAnsi="Simplified Arabic" w:cs="Simplified Arabic" w:hint="cs"/>
          <w:sz w:val="32"/>
          <w:szCs w:val="32"/>
          <w:rtl/>
          <w:lang w:bidi="ar-DZ"/>
        </w:rPr>
        <w:t>اعمال</w:t>
      </w:r>
      <w:proofErr w:type="spellEnd"/>
      <w:r w:rsidR="008479D4">
        <w:rPr>
          <w:rFonts w:ascii="Simplified Arabic" w:hAnsi="Simplified Arabic" w:cs="Simplified Arabic" w:hint="cs"/>
          <w:sz w:val="32"/>
          <w:szCs w:val="32"/>
          <w:rtl/>
          <w:lang w:bidi="ar-DZ"/>
        </w:rPr>
        <w:t xml:space="preserve"> الجهات ا</w:t>
      </w:r>
      <w:r w:rsidR="004B4BCE">
        <w:rPr>
          <w:rFonts w:ascii="Simplified Arabic" w:hAnsi="Simplified Arabic" w:cs="Simplified Arabic" w:hint="cs"/>
          <w:sz w:val="32"/>
          <w:szCs w:val="32"/>
          <w:rtl/>
          <w:lang w:bidi="ar-DZ"/>
        </w:rPr>
        <w:t xml:space="preserve">لقضائية </w:t>
      </w:r>
      <w:proofErr w:type="spellStart"/>
      <w:r w:rsidR="004B4BCE">
        <w:rPr>
          <w:rFonts w:ascii="Simplified Arabic" w:hAnsi="Simplified Arabic" w:cs="Simplified Arabic" w:hint="cs"/>
          <w:sz w:val="32"/>
          <w:szCs w:val="32"/>
          <w:rtl/>
          <w:lang w:bidi="ar-DZ"/>
        </w:rPr>
        <w:t>الإدارية</w:t>
      </w:r>
      <w:r w:rsidR="003D173D">
        <w:rPr>
          <w:rFonts w:ascii="Simplified Arabic" w:hAnsi="Simplified Arabic" w:cs="Simplified Arabic" w:hint="cs"/>
          <w:sz w:val="32"/>
          <w:szCs w:val="32"/>
          <w:rtl/>
          <w:lang w:bidi="ar-DZ"/>
        </w:rPr>
        <w:t>,</w:t>
      </w:r>
      <w:proofErr w:type="spellEnd"/>
      <w:r w:rsidR="004B4BCE">
        <w:rPr>
          <w:rFonts w:ascii="Simplified Arabic" w:hAnsi="Simplified Arabic" w:cs="Simplified Arabic" w:hint="cs"/>
          <w:sz w:val="32"/>
          <w:szCs w:val="32"/>
          <w:rtl/>
          <w:lang w:bidi="ar-DZ"/>
        </w:rPr>
        <w:t xml:space="preserve"> و تطبيقا لذلك صد</w:t>
      </w:r>
      <w:r w:rsidR="008479D4">
        <w:rPr>
          <w:rFonts w:ascii="Simplified Arabic" w:hAnsi="Simplified Arabic" w:cs="Simplified Arabic" w:hint="cs"/>
          <w:sz w:val="32"/>
          <w:szCs w:val="32"/>
          <w:rtl/>
          <w:lang w:bidi="ar-DZ"/>
        </w:rPr>
        <w:t xml:space="preserve">ر القانون العضوي 98-01 الصادر في 30 </w:t>
      </w:r>
      <w:proofErr w:type="spellStart"/>
      <w:r w:rsidR="008479D4">
        <w:rPr>
          <w:rFonts w:ascii="Simplified Arabic" w:hAnsi="Simplified Arabic" w:cs="Simplified Arabic" w:hint="cs"/>
          <w:sz w:val="32"/>
          <w:szCs w:val="32"/>
          <w:rtl/>
          <w:lang w:bidi="ar-DZ"/>
        </w:rPr>
        <w:t>ماي</w:t>
      </w:r>
      <w:proofErr w:type="spellEnd"/>
      <w:r w:rsidR="008479D4">
        <w:rPr>
          <w:rFonts w:ascii="Simplified Arabic" w:hAnsi="Simplified Arabic" w:cs="Simplified Arabic" w:hint="cs"/>
          <w:sz w:val="32"/>
          <w:szCs w:val="32"/>
          <w:rtl/>
          <w:lang w:bidi="ar-DZ"/>
        </w:rPr>
        <w:t xml:space="preserve"> </w:t>
      </w:r>
      <w:proofErr w:type="spellStart"/>
      <w:r w:rsidR="008479D4">
        <w:rPr>
          <w:rFonts w:ascii="Simplified Arabic" w:hAnsi="Simplified Arabic" w:cs="Simplified Arabic" w:hint="cs"/>
          <w:sz w:val="32"/>
          <w:szCs w:val="32"/>
          <w:rtl/>
          <w:lang w:bidi="ar-DZ"/>
        </w:rPr>
        <w:t>1998</w:t>
      </w:r>
      <w:r w:rsidR="003D173D">
        <w:rPr>
          <w:rFonts w:ascii="Simplified Arabic" w:hAnsi="Simplified Arabic" w:cs="Simplified Arabic" w:hint="cs"/>
          <w:sz w:val="32"/>
          <w:szCs w:val="32"/>
          <w:rtl/>
          <w:lang w:bidi="ar-DZ"/>
        </w:rPr>
        <w:t>المتضمن</w:t>
      </w:r>
      <w:proofErr w:type="spellEnd"/>
      <w:r w:rsidR="008479D4">
        <w:rPr>
          <w:rFonts w:ascii="Simplified Arabic" w:hAnsi="Simplified Arabic" w:cs="Simplified Arabic" w:hint="cs"/>
          <w:sz w:val="32"/>
          <w:szCs w:val="32"/>
          <w:rtl/>
          <w:lang w:bidi="ar-DZ"/>
        </w:rPr>
        <w:t xml:space="preserve"> اختصاصات مجلس الدولة و تنظيمه و عمله، ثم القانون 98 -02 المتضمن المحاكم الإدارية و كذا القانون العضوي</w:t>
      </w:r>
      <w:r w:rsidR="004B4BCE">
        <w:rPr>
          <w:rFonts w:ascii="Simplified Arabic" w:hAnsi="Simplified Arabic" w:cs="Simplified Arabic" w:hint="cs"/>
          <w:sz w:val="32"/>
          <w:szCs w:val="32"/>
          <w:rtl/>
          <w:lang w:bidi="ar-DZ"/>
        </w:rPr>
        <w:t xml:space="preserve"> 98-03 المؤرخ في 05 جوان 1998</w:t>
      </w:r>
      <w:r w:rsidR="008479D4">
        <w:rPr>
          <w:rFonts w:ascii="Simplified Arabic" w:hAnsi="Simplified Arabic" w:cs="Simplified Arabic" w:hint="cs"/>
          <w:sz w:val="32"/>
          <w:szCs w:val="32"/>
          <w:rtl/>
          <w:lang w:bidi="ar-DZ"/>
        </w:rPr>
        <w:t xml:space="preserve"> المتضمن </w:t>
      </w:r>
      <w:r w:rsidR="004B4BCE">
        <w:rPr>
          <w:rFonts w:ascii="Simplified Arabic" w:hAnsi="Simplified Arabic" w:cs="Simplified Arabic" w:hint="cs"/>
          <w:sz w:val="32"/>
          <w:szCs w:val="32"/>
          <w:rtl/>
          <w:lang w:bidi="ar-DZ"/>
        </w:rPr>
        <w:t xml:space="preserve">اختصاصات </w:t>
      </w:r>
      <w:r w:rsidR="008479D4">
        <w:rPr>
          <w:rFonts w:ascii="Simplified Arabic" w:hAnsi="Simplified Arabic" w:cs="Simplified Arabic" w:hint="cs"/>
          <w:sz w:val="32"/>
          <w:szCs w:val="32"/>
          <w:rtl/>
          <w:lang w:bidi="ar-DZ"/>
        </w:rPr>
        <w:t xml:space="preserve">محكمة التنازع </w:t>
      </w:r>
      <w:r w:rsidR="004B4BCE">
        <w:rPr>
          <w:rFonts w:ascii="Simplified Arabic" w:hAnsi="Simplified Arabic" w:cs="Simplified Arabic" w:hint="cs"/>
          <w:sz w:val="32"/>
          <w:szCs w:val="32"/>
          <w:rtl/>
          <w:lang w:bidi="ar-DZ"/>
        </w:rPr>
        <w:t>و تنظيمها و عملها.</w:t>
      </w:r>
    </w:p>
    <w:p w:rsidR="008479D4" w:rsidRDefault="008479D4" w:rsidP="008479D4">
      <w:pPr>
        <w:tabs>
          <w:tab w:val="left" w:pos="653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و تطبيقا للقانون 98-02 المتعلق بالمحاكم الإد</w:t>
      </w:r>
      <w:r w:rsidR="004B4BCE">
        <w:rPr>
          <w:rFonts w:ascii="Simplified Arabic" w:hAnsi="Simplified Arabic" w:cs="Simplified Arabic" w:hint="cs"/>
          <w:sz w:val="32"/>
          <w:szCs w:val="32"/>
          <w:rtl/>
          <w:lang w:bidi="ar-DZ"/>
        </w:rPr>
        <w:t>ارية صدر المرسوم التنفيذي 98</w:t>
      </w:r>
      <w:r>
        <w:rPr>
          <w:rFonts w:ascii="Simplified Arabic" w:hAnsi="Simplified Arabic" w:cs="Simplified Arabic" w:hint="cs"/>
          <w:sz w:val="32"/>
          <w:szCs w:val="32"/>
          <w:rtl/>
          <w:lang w:bidi="ar-DZ"/>
        </w:rPr>
        <w:t>-356 المؤرخ في 14 نوفمبر 1998 المتضمن كيفيات تطبيق القانون 98-02 الذ</w:t>
      </w:r>
      <w:r w:rsidR="004B4BCE">
        <w:rPr>
          <w:rFonts w:ascii="Simplified Arabic" w:hAnsi="Simplified Arabic" w:cs="Simplified Arabic" w:hint="cs"/>
          <w:sz w:val="32"/>
          <w:szCs w:val="32"/>
          <w:rtl/>
          <w:lang w:bidi="ar-DZ"/>
        </w:rPr>
        <w:t>ي أقر انشاء 31 محكمة إدارية، ثم صد</w:t>
      </w:r>
      <w:r>
        <w:rPr>
          <w:rFonts w:ascii="Simplified Arabic" w:hAnsi="Simplified Arabic" w:cs="Simplified Arabic" w:hint="cs"/>
          <w:sz w:val="32"/>
          <w:szCs w:val="32"/>
          <w:rtl/>
          <w:lang w:bidi="ar-DZ"/>
        </w:rPr>
        <w:t>ر المرسوم التنفيذي 11-195 المؤرخ في 2 ماي 2011 الذي عدل المادة 2 من المرسوم 98-396</w:t>
      </w:r>
      <w:r w:rsidR="004B4BCE">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00F34E7A">
        <w:rPr>
          <w:rFonts w:ascii="Simplified Arabic" w:hAnsi="Simplified Arabic" w:cs="Simplified Arabic" w:hint="cs"/>
          <w:sz w:val="32"/>
          <w:szCs w:val="32"/>
          <w:rtl/>
          <w:lang w:bidi="ar-DZ"/>
        </w:rPr>
        <w:t>و نص على انشاء 48 محكمة إدارية عبر التراب الوطن</w:t>
      </w:r>
      <w:r w:rsidR="004B4BCE">
        <w:rPr>
          <w:rFonts w:ascii="Simplified Arabic" w:hAnsi="Simplified Arabic" w:cs="Simplified Arabic" w:hint="cs"/>
          <w:sz w:val="32"/>
          <w:szCs w:val="32"/>
          <w:rtl/>
          <w:lang w:bidi="ar-DZ"/>
        </w:rPr>
        <w:t>ي</w:t>
      </w:r>
      <w:r w:rsidR="00F34E7A">
        <w:rPr>
          <w:rFonts w:ascii="Simplified Arabic" w:hAnsi="Simplified Arabic" w:cs="Simplified Arabic" w:hint="cs"/>
          <w:sz w:val="32"/>
          <w:szCs w:val="32"/>
          <w:rtl/>
          <w:lang w:bidi="ar-DZ"/>
        </w:rPr>
        <w:t xml:space="preserve">، </w:t>
      </w:r>
      <w:r w:rsidR="004B4BCE">
        <w:rPr>
          <w:rFonts w:ascii="Simplified Arabic" w:hAnsi="Simplified Arabic" w:cs="Simplified Arabic" w:hint="cs"/>
          <w:sz w:val="32"/>
          <w:szCs w:val="32"/>
          <w:rtl/>
          <w:lang w:bidi="ar-DZ"/>
        </w:rPr>
        <w:t xml:space="preserve">و التي </w:t>
      </w:r>
      <w:r w:rsidR="00F34E7A">
        <w:rPr>
          <w:rFonts w:ascii="Simplified Arabic" w:hAnsi="Simplified Arabic" w:cs="Simplified Arabic" w:hint="cs"/>
          <w:sz w:val="32"/>
          <w:szCs w:val="32"/>
          <w:rtl/>
          <w:lang w:bidi="ar-DZ"/>
        </w:rPr>
        <w:t>تم تنصيبها طبقا لتوافر جملة من الشروط الموضوعية و الضرورية لسيرها، حيث بدأت العملية بتنصيب المحكمة الإدارية للجزائر العاصمة عام 2010، و استمرت لتصل الى 37 محكمة</w:t>
      </w:r>
      <w:r w:rsidR="003D173D">
        <w:rPr>
          <w:rFonts w:ascii="Simplified Arabic" w:hAnsi="Simplified Arabic" w:cs="Simplified Arabic" w:hint="cs"/>
          <w:sz w:val="32"/>
          <w:szCs w:val="32"/>
          <w:rtl/>
          <w:lang w:bidi="ar-DZ"/>
        </w:rPr>
        <w:t xml:space="preserve"> إدارية في ديسمبر </w:t>
      </w:r>
      <w:proofErr w:type="spellStart"/>
      <w:r w:rsidR="003D173D">
        <w:rPr>
          <w:rFonts w:ascii="Simplified Arabic" w:hAnsi="Simplified Arabic" w:cs="Simplified Arabic" w:hint="cs"/>
          <w:sz w:val="32"/>
          <w:szCs w:val="32"/>
          <w:rtl/>
          <w:lang w:bidi="ar-DZ"/>
        </w:rPr>
        <w:t>2011،</w:t>
      </w:r>
      <w:proofErr w:type="spellEnd"/>
      <w:r w:rsidR="003D173D">
        <w:rPr>
          <w:rFonts w:ascii="Simplified Arabic" w:hAnsi="Simplified Arabic" w:cs="Simplified Arabic" w:hint="cs"/>
          <w:sz w:val="32"/>
          <w:szCs w:val="32"/>
          <w:rtl/>
          <w:lang w:bidi="ar-DZ"/>
        </w:rPr>
        <w:t xml:space="preserve"> الى أن ي</w:t>
      </w:r>
      <w:r w:rsidR="00F34E7A">
        <w:rPr>
          <w:rFonts w:ascii="Simplified Arabic" w:hAnsi="Simplified Arabic" w:cs="Simplified Arabic" w:hint="cs"/>
          <w:sz w:val="32"/>
          <w:szCs w:val="32"/>
          <w:rtl/>
          <w:lang w:bidi="ar-DZ"/>
        </w:rPr>
        <w:t>تم تنصيبها كلها.</w:t>
      </w:r>
    </w:p>
    <w:p w:rsidR="00F34E7A" w:rsidRPr="00C83977" w:rsidRDefault="00F34E7A" w:rsidP="00F34E7A">
      <w:pPr>
        <w:tabs>
          <w:tab w:val="left" w:pos="6537"/>
        </w:tabs>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 بإنشاء المحاكم الإدارية و </w:t>
      </w:r>
      <w:proofErr w:type="spellStart"/>
      <w:r>
        <w:rPr>
          <w:rFonts w:ascii="Simplified Arabic" w:hAnsi="Simplified Arabic" w:cs="Simplified Arabic" w:hint="cs"/>
          <w:sz w:val="32"/>
          <w:szCs w:val="32"/>
          <w:rtl/>
          <w:lang w:bidi="ar-DZ"/>
        </w:rPr>
        <w:t>تنصيبها</w:t>
      </w:r>
      <w:r w:rsidR="00FC16E2">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rtl/>
          <w:lang w:bidi="ar-DZ"/>
        </w:rPr>
        <w:t xml:space="preserve"> كرّس المشرع الجزائري الازدواجية القضائية، </w:t>
      </w:r>
      <w:r w:rsidR="004B4BCE">
        <w:rPr>
          <w:rFonts w:ascii="Simplified Arabic" w:hAnsi="Simplified Arabic" w:cs="Simplified Arabic" w:hint="cs"/>
          <w:sz w:val="32"/>
          <w:szCs w:val="32"/>
          <w:rtl/>
          <w:lang w:bidi="ar-DZ"/>
        </w:rPr>
        <w:t xml:space="preserve">و </w:t>
      </w:r>
      <w:r w:rsidR="00DB6070">
        <w:rPr>
          <w:rFonts w:ascii="Simplified Arabic" w:hAnsi="Simplified Arabic" w:cs="Simplified Arabic" w:hint="cs"/>
          <w:sz w:val="32"/>
          <w:szCs w:val="32"/>
          <w:rtl/>
          <w:lang w:bidi="ar-DZ"/>
        </w:rPr>
        <w:t>المفهوم الفني الضيق بطابعه الخاص  وف</w:t>
      </w:r>
      <w:r w:rsidR="004B4BCE">
        <w:rPr>
          <w:rFonts w:ascii="Simplified Arabic" w:hAnsi="Simplified Arabic" w:cs="Simplified Arabic" w:hint="cs"/>
          <w:sz w:val="32"/>
          <w:szCs w:val="32"/>
          <w:rtl/>
          <w:lang w:bidi="ar-DZ"/>
        </w:rPr>
        <w:t xml:space="preserve">قا لظروفه السياسية و الاقتصادية </w:t>
      </w:r>
      <w:r w:rsidR="00FC16E2">
        <w:rPr>
          <w:rFonts w:ascii="Simplified Arabic" w:hAnsi="Simplified Arabic" w:cs="Simplified Arabic" w:hint="cs"/>
          <w:sz w:val="32"/>
          <w:szCs w:val="32"/>
          <w:rtl/>
          <w:lang w:bidi="ar-DZ"/>
        </w:rPr>
        <w:t>,حيث تبنى</w:t>
      </w:r>
      <w:r w:rsidR="004B4BCE">
        <w:rPr>
          <w:rFonts w:ascii="Simplified Arabic" w:hAnsi="Simplified Arabic" w:cs="Simplified Arabic" w:hint="cs"/>
          <w:sz w:val="32"/>
          <w:szCs w:val="32"/>
          <w:rtl/>
          <w:lang w:bidi="ar-DZ"/>
        </w:rPr>
        <w:t xml:space="preserve"> المشرع و القضاء الجزائريين </w:t>
      </w:r>
      <w:r w:rsidR="00543055">
        <w:rPr>
          <w:rFonts w:ascii="Simplified Arabic" w:hAnsi="Simplified Arabic" w:cs="Simplified Arabic" w:hint="cs"/>
          <w:sz w:val="32"/>
          <w:szCs w:val="32"/>
          <w:rtl/>
          <w:lang w:bidi="ar-DZ"/>
        </w:rPr>
        <w:t xml:space="preserve">قواعد </w:t>
      </w:r>
      <w:r w:rsidR="00B64851">
        <w:rPr>
          <w:rFonts w:ascii="Simplified Arabic" w:hAnsi="Simplified Arabic" w:cs="Simplified Arabic" w:hint="cs"/>
          <w:sz w:val="32"/>
          <w:szCs w:val="32"/>
          <w:rtl/>
          <w:lang w:bidi="ar-DZ"/>
        </w:rPr>
        <w:t>القانون الإداري الفرنسي بمبادئه و أحكامه و أسسه بعد الاستقلال مباشرة، ثم تبلورت هذه الأحكام و القواعد بفضل اجتهادات الغرفة الإدارية للمجلس الأعلى سابقا و المحكمة العليا لاحقا و بعدها اجتهادات مجلس الدولة و محكمة التنازع، و أقر بذلك القانون الإداري بالمعنى الفني الضيق من خلال تكريسه لنظرية القرارات الإدارية، و نظرية العقد و نظرية نزع الملكية من أجل المنفعة العمومية</w:t>
      </w:r>
      <w:r w:rsidR="00543055">
        <w:rPr>
          <w:rFonts w:ascii="Simplified Arabic" w:hAnsi="Simplified Arabic" w:cs="Simplified Arabic" w:hint="cs"/>
          <w:sz w:val="32"/>
          <w:szCs w:val="32"/>
          <w:rtl/>
          <w:lang w:bidi="ar-DZ"/>
        </w:rPr>
        <w:t xml:space="preserve"> و غيرها</w:t>
      </w:r>
      <w:r w:rsidR="00B64851">
        <w:rPr>
          <w:rFonts w:ascii="Simplified Arabic" w:hAnsi="Simplified Arabic" w:cs="Simplified Arabic" w:hint="cs"/>
          <w:sz w:val="32"/>
          <w:szCs w:val="32"/>
          <w:rtl/>
          <w:lang w:bidi="ar-DZ"/>
        </w:rPr>
        <w:t>.</w:t>
      </w:r>
    </w:p>
    <w:sectPr w:rsidR="00F34E7A" w:rsidRPr="00C83977" w:rsidSect="004547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B97" w:rsidRDefault="00EB5B97" w:rsidP="00514568">
      <w:pPr>
        <w:spacing w:after="0" w:line="240" w:lineRule="auto"/>
      </w:pPr>
      <w:r>
        <w:separator/>
      </w:r>
    </w:p>
  </w:endnote>
  <w:endnote w:type="continuationSeparator" w:id="0">
    <w:p w:rsidR="00EB5B97" w:rsidRDefault="00EB5B97" w:rsidP="005145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B97" w:rsidRDefault="00EB5B97" w:rsidP="00514568">
      <w:pPr>
        <w:spacing w:after="0" w:line="240" w:lineRule="auto"/>
      </w:pPr>
      <w:r>
        <w:separator/>
      </w:r>
    </w:p>
  </w:footnote>
  <w:footnote w:type="continuationSeparator" w:id="0">
    <w:p w:rsidR="00EB5B97" w:rsidRDefault="00EB5B97" w:rsidP="0051456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026655"/>
    <w:rsid w:val="00022EF9"/>
    <w:rsid w:val="00026655"/>
    <w:rsid w:val="00030BA1"/>
    <w:rsid w:val="000620E4"/>
    <w:rsid w:val="00063F78"/>
    <w:rsid w:val="000A022E"/>
    <w:rsid w:val="000D08F8"/>
    <w:rsid w:val="000D6C7F"/>
    <w:rsid w:val="000E0CFA"/>
    <w:rsid w:val="000E19F6"/>
    <w:rsid w:val="000E77D1"/>
    <w:rsid w:val="000F3B66"/>
    <w:rsid w:val="001357C9"/>
    <w:rsid w:val="001360FD"/>
    <w:rsid w:val="00171EFA"/>
    <w:rsid w:val="001734D8"/>
    <w:rsid w:val="00173FE3"/>
    <w:rsid w:val="00181DE0"/>
    <w:rsid w:val="00182CE0"/>
    <w:rsid w:val="001A1FB7"/>
    <w:rsid w:val="001B31DE"/>
    <w:rsid w:val="001D6AFE"/>
    <w:rsid w:val="001E67BD"/>
    <w:rsid w:val="001E7511"/>
    <w:rsid w:val="001F580A"/>
    <w:rsid w:val="001F6944"/>
    <w:rsid w:val="00217CA9"/>
    <w:rsid w:val="00244892"/>
    <w:rsid w:val="00256349"/>
    <w:rsid w:val="002C7D68"/>
    <w:rsid w:val="002C7F9F"/>
    <w:rsid w:val="0031558E"/>
    <w:rsid w:val="0033074D"/>
    <w:rsid w:val="003618D4"/>
    <w:rsid w:val="00376E44"/>
    <w:rsid w:val="0038061C"/>
    <w:rsid w:val="0038372C"/>
    <w:rsid w:val="00384991"/>
    <w:rsid w:val="003A66D6"/>
    <w:rsid w:val="003C17BD"/>
    <w:rsid w:val="003D173D"/>
    <w:rsid w:val="00432589"/>
    <w:rsid w:val="00454718"/>
    <w:rsid w:val="00483F2E"/>
    <w:rsid w:val="00487736"/>
    <w:rsid w:val="00494DBE"/>
    <w:rsid w:val="004A4937"/>
    <w:rsid w:val="004B4BCE"/>
    <w:rsid w:val="004E46B5"/>
    <w:rsid w:val="00500772"/>
    <w:rsid w:val="00514568"/>
    <w:rsid w:val="00543055"/>
    <w:rsid w:val="00562B61"/>
    <w:rsid w:val="005F22DD"/>
    <w:rsid w:val="005F72D0"/>
    <w:rsid w:val="00615602"/>
    <w:rsid w:val="00622DD5"/>
    <w:rsid w:val="00624D37"/>
    <w:rsid w:val="006A66E1"/>
    <w:rsid w:val="006B4EC1"/>
    <w:rsid w:val="006E6D8E"/>
    <w:rsid w:val="00705B11"/>
    <w:rsid w:val="00730523"/>
    <w:rsid w:val="0076578B"/>
    <w:rsid w:val="00770F88"/>
    <w:rsid w:val="00773E5A"/>
    <w:rsid w:val="00774649"/>
    <w:rsid w:val="0077482D"/>
    <w:rsid w:val="007810B0"/>
    <w:rsid w:val="007C1DF1"/>
    <w:rsid w:val="007C6960"/>
    <w:rsid w:val="007D6E66"/>
    <w:rsid w:val="007E0CD4"/>
    <w:rsid w:val="00837E41"/>
    <w:rsid w:val="00837ED7"/>
    <w:rsid w:val="008479D4"/>
    <w:rsid w:val="00847A03"/>
    <w:rsid w:val="00861836"/>
    <w:rsid w:val="008A2511"/>
    <w:rsid w:val="009046EF"/>
    <w:rsid w:val="0094514C"/>
    <w:rsid w:val="0097253C"/>
    <w:rsid w:val="0098416F"/>
    <w:rsid w:val="009C505E"/>
    <w:rsid w:val="009F3033"/>
    <w:rsid w:val="009F7C24"/>
    <w:rsid w:val="00A5187D"/>
    <w:rsid w:val="00A93243"/>
    <w:rsid w:val="00B00379"/>
    <w:rsid w:val="00B250CB"/>
    <w:rsid w:val="00B25310"/>
    <w:rsid w:val="00B54897"/>
    <w:rsid w:val="00B64851"/>
    <w:rsid w:val="00B72A53"/>
    <w:rsid w:val="00B73E1D"/>
    <w:rsid w:val="00B80BA7"/>
    <w:rsid w:val="00BB15D6"/>
    <w:rsid w:val="00BD74F0"/>
    <w:rsid w:val="00BE7F75"/>
    <w:rsid w:val="00C018CE"/>
    <w:rsid w:val="00C249F9"/>
    <w:rsid w:val="00C50108"/>
    <w:rsid w:val="00C772DC"/>
    <w:rsid w:val="00C83977"/>
    <w:rsid w:val="00CD640D"/>
    <w:rsid w:val="00CD6E7A"/>
    <w:rsid w:val="00D02F15"/>
    <w:rsid w:val="00D42516"/>
    <w:rsid w:val="00DB6070"/>
    <w:rsid w:val="00DC4B33"/>
    <w:rsid w:val="00DC5FE5"/>
    <w:rsid w:val="00E35A77"/>
    <w:rsid w:val="00E51A27"/>
    <w:rsid w:val="00EB5B97"/>
    <w:rsid w:val="00EF111E"/>
    <w:rsid w:val="00EF5BBC"/>
    <w:rsid w:val="00F12913"/>
    <w:rsid w:val="00F34E7A"/>
    <w:rsid w:val="00F557BD"/>
    <w:rsid w:val="00F70985"/>
    <w:rsid w:val="00F87E42"/>
    <w:rsid w:val="00FA7A8C"/>
    <w:rsid w:val="00FC11C4"/>
    <w:rsid w:val="00FC16E2"/>
    <w:rsid w:val="00FC280F"/>
    <w:rsid w:val="00FC6A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1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1456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14568"/>
    <w:rPr>
      <w:sz w:val="20"/>
      <w:szCs w:val="20"/>
    </w:rPr>
  </w:style>
  <w:style w:type="character" w:styleId="Appelnotedebasdep">
    <w:name w:val="footnote reference"/>
    <w:basedOn w:val="Policepardfaut"/>
    <w:uiPriority w:val="99"/>
    <w:semiHidden/>
    <w:unhideWhenUsed/>
    <w:rsid w:val="005145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1456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14568"/>
    <w:rPr>
      <w:sz w:val="20"/>
      <w:szCs w:val="20"/>
    </w:rPr>
  </w:style>
  <w:style w:type="character" w:styleId="Appelnotedebasdep">
    <w:name w:val="footnote reference"/>
    <w:basedOn w:val="Policepardfaut"/>
    <w:uiPriority w:val="99"/>
    <w:semiHidden/>
    <w:unhideWhenUsed/>
    <w:rsid w:val="00514568"/>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A133F-C63A-4984-8317-044FD83B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2138</Words>
  <Characters>11764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dc:creator>
  <cp:lastModifiedBy>dell</cp:lastModifiedBy>
  <cp:revision>2</cp:revision>
  <dcterms:created xsi:type="dcterms:W3CDTF">2021-01-20T06:55:00Z</dcterms:created>
  <dcterms:modified xsi:type="dcterms:W3CDTF">2021-01-20T06:55:00Z</dcterms:modified>
</cp:coreProperties>
</file>