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80A" w:rsidRPr="002B7969" w:rsidRDefault="008A1211" w:rsidP="007C0197">
      <w:pPr>
        <w:bidi/>
        <w:jc w:val="center"/>
        <w:rPr>
          <w:rFonts w:ascii="Sakkal Majalla" w:hAnsi="Sakkal Majalla" w:cs="Sakkal Majalla"/>
          <w:b/>
          <w:bCs/>
          <w:color w:val="FF0000"/>
          <w:sz w:val="36"/>
          <w:szCs w:val="36"/>
          <w:u w:val="single"/>
          <w:rtl/>
          <w:lang w:bidi="ar-DZ"/>
        </w:rPr>
      </w:pPr>
      <w:r w:rsidRPr="002B7969">
        <w:rPr>
          <w:rFonts w:ascii="Sakkal Majalla" w:hAnsi="Sakkal Majalla" w:cs="Sakkal Majalla" w:hint="cs"/>
          <w:b/>
          <w:bCs/>
          <w:color w:val="FF0000"/>
          <w:sz w:val="36"/>
          <w:szCs w:val="36"/>
          <w:u w:val="single"/>
          <w:rtl/>
          <w:lang w:bidi="ar-DZ"/>
        </w:rPr>
        <w:t xml:space="preserve">المحاضرة </w:t>
      </w:r>
      <w:r w:rsidR="007C0197">
        <w:rPr>
          <w:rFonts w:ascii="Sakkal Majalla" w:hAnsi="Sakkal Majalla" w:cs="Sakkal Majalla" w:hint="cs"/>
          <w:b/>
          <w:bCs/>
          <w:color w:val="FF0000"/>
          <w:sz w:val="36"/>
          <w:szCs w:val="36"/>
          <w:u w:val="single"/>
          <w:rtl/>
          <w:lang w:bidi="ar-DZ"/>
        </w:rPr>
        <w:t>الثانية</w:t>
      </w:r>
      <w:r w:rsidRPr="002B7969">
        <w:rPr>
          <w:rFonts w:ascii="Sakkal Majalla" w:hAnsi="Sakkal Majalla" w:cs="Sakkal Majalla" w:hint="cs"/>
          <w:b/>
          <w:bCs/>
          <w:color w:val="FF0000"/>
          <w:sz w:val="36"/>
          <w:szCs w:val="36"/>
          <w:u w:val="single"/>
          <w:rtl/>
          <w:lang w:bidi="ar-DZ"/>
        </w:rPr>
        <w:t>:  مدخل الى النقد العربي الحديث</w:t>
      </w:r>
    </w:p>
    <w:p w:rsidR="00FD3659" w:rsidRDefault="00D545D6" w:rsidP="00FD3659">
      <w:pPr>
        <w:bidi/>
        <w:rPr>
          <w:rFonts w:ascii="Sakkal Majalla" w:hAnsi="Sakkal Majalla" w:cs="Sakkal Majalla"/>
          <w:b/>
          <w:bCs/>
          <w:color w:val="002060"/>
          <w:sz w:val="32"/>
          <w:szCs w:val="32"/>
          <w:u w:val="single"/>
          <w:rtl/>
          <w:lang w:bidi="ar-DZ"/>
        </w:rPr>
      </w:pPr>
      <w:r w:rsidRPr="00A468A6">
        <w:rPr>
          <w:rFonts w:ascii="Sakkal Majalla" w:hAnsi="Sakkal Majalla" w:cs="Sakkal Majalla" w:hint="cs"/>
          <w:b/>
          <w:bCs/>
          <w:color w:val="002060"/>
          <w:sz w:val="32"/>
          <w:szCs w:val="32"/>
          <w:highlight w:val="yellow"/>
          <w:u w:val="single"/>
          <w:rtl/>
          <w:lang w:bidi="ar-DZ"/>
        </w:rPr>
        <w:t>مرجعيات النقد العربي الحديث :</w:t>
      </w:r>
    </w:p>
    <w:p w:rsidR="00D545D6" w:rsidRPr="001E498E" w:rsidRDefault="00D545D6" w:rsidP="001619CF">
      <w:pPr>
        <w:bidi/>
        <w:spacing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1E498E">
        <w:rPr>
          <w:rFonts w:ascii="Sakkal Majalla" w:hAnsi="Sakkal Majalla" w:cs="Sakkal Majalla" w:hint="cs"/>
          <w:color w:val="002060"/>
          <w:sz w:val="36"/>
          <w:szCs w:val="36"/>
          <w:rtl/>
          <w:lang w:bidi="ar-DZ"/>
        </w:rPr>
        <w:t xml:space="preserve">علمنا فيما سبق </w:t>
      </w:r>
      <w:r w:rsidR="00197460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في المحاضرة </w:t>
      </w:r>
      <w:r w:rsidR="007F2D55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الأولى</w:t>
      </w:r>
      <w:r w:rsidR="00197460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="007F2D55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إرهاصات</w:t>
      </w:r>
      <w:r w:rsidR="00197460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النقد العربي الحديث  </w:t>
      </w:r>
      <w:r w:rsidR="00EA4606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إن</w:t>
      </w:r>
      <w:r w:rsidR="00197460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الفلاسفة العرب كان لهم الفضل الكبير  في القيام بروافد النهضة </w:t>
      </w:r>
      <w:r w:rsidR="003C1ABD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العربية خلال ترجمتهم </w:t>
      </w:r>
      <w:r w:rsidR="007F2D55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لإعمال</w:t>
      </w:r>
      <w:r w:rsidR="003C1ABD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اليونانيين حيث كان تركيزهم على العالم </w:t>
      </w:r>
      <w:r w:rsidR="001C2782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ألما </w:t>
      </w:r>
      <w:r w:rsidR="00D3045F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ورائي الغ</w:t>
      </w:r>
      <w:r w:rsidR="00EA4606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يب</w:t>
      </w:r>
      <w:r w:rsidR="003C1ABD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ي </w:t>
      </w:r>
      <w:r w:rsidR="00FB11A4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وكان لابد في مراحل تالية </w:t>
      </w:r>
      <w:r w:rsidR="001C2782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أن</w:t>
      </w:r>
      <w:r w:rsidR="00FB11A4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يتغير التفكير وتتغير معه طرق الدراسة والتحليل </w:t>
      </w:r>
      <w:r w:rsidR="006245DC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لتقارب العالم الواقعي </w:t>
      </w:r>
      <w:r w:rsidR="00575205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أكثر</w:t>
      </w:r>
      <w:r w:rsidR="006245DC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="00575205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وتكو</w:t>
      </w:r>
      <w:r w:rsidR="006245DC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ن </w:t>
      </w:r>
      <w:r w:rsidR="00575205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أكثر</w:t>
      </w:r>
      <w:r w:rsidR="006245DC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دقة وعلمية ومنهجية </w:t>
      </w:r>
      <w:r w:rsidR="00A70EB5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لارتباط العلوم بعضها ببعض </w:t>
      </w:r>
      <w:r w:rsidR="00575205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إنسانية</w:t>
      </w:r>
      <w:r w:rsidR="00A70EB5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وطبيعية</w:t>
      </w:r>
      <w:r w:rsidR="00575205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،</w:t>
      </w:r>
      <w:r w:rsidR="00A70EB5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وما</w:t>
      </w:r>
      <w:r w:rsidR="00575205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="00A70EB5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لبثت هذه العلوم </w:t>
      </w:r>
      <w:r w:rsidR="00575205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أن</w:t>
      </w:r>
      <w:r w:rsidR="00AF2B93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انفصلت عن بعضها البعض باستقلالية كل علم على </w:t>
      </w:r>
      <w:r w:rsidR="00575205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الأخر</w:t>
      </w:r>
      <w:r w:rsidR="00AF2B93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لكن رغم هذا الانفصال </w:t>
      </w:r>
      <w:r w:rsidR="00575205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إلا</w:t>
      </w:r>
      <w:r w:rsidR="00E23C38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="00575205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أنها</w:t>
      </w:r>
      <w:r w:rsidR="00E23C38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كلها كانت تشترك في </w:t>
      </w:r>
      <w:r w:rsidR="00575205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الأدوات</w:t>
      </w:r>
      <w:r w:rsidR="00E23C38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والوسائل العلمية والعقلية والمنطقية </w:t>
      </w:r>
      <w:r w:rsidR="00E36574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مما شكل مرجعيات </w:t>
      </w:r>
      <w:r w:rsidR="00575205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أساسية</w:t>
      </w:r>
      <w:r w:rsidR="00E36574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="001D4C97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تنهل</w:t>
      </w:r>
      <w:r w:rsidR="00E36574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منها </w:t>
      </w:r>
      <w:r w:rsidR="00215DB0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هذه العلوم وتكون بذلك مؤسسة للنقد العربي الحديث </w:t>
      </w:r>
      <w:r w:rsidR="007F0E4A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، ففيما تتمثل هذه المرجعيات يا ترى </w:t>
      </w:r>
      <w:r w:rsidR="007F0E4A" w:rsidRPr="001E498E">
        <w:rPr>
          <w:rFonts w:ascii="Sakkal Majalla" w:hAnsi="Sakkal Majalla" w:cs="Sakkal Majalla"/>
          <w:sz w:val="36"/>
          <w:szCs w:val="36"/>
          <w:rtl/>
          <w:lang w:bidi="ar-DZ"/>
        </w:rPr>
        <w:t>?</w:t>
      </w:r>
    </w:p>
    <w:p w:rsidR="00F968B9" w:rsidRDefault="00F968B9" w:rsidP="00F968B9">
      <w:pPr>
        <w:bidi/>
        <w:rPr>
          <w:rFonts w:ascii="Sakkal Majalla" w:hAnsi="Sakkal Majalla" w:cs="Sakkal Majalla"/>
          <w:b/>
          <w:bCs/>
          <w:color w:val="00B050"/>
          <w:sz w:val="32"/>
          <w:szCs w:val="32"/>
          <w:u w:val="single"/>
          <w:rtl/>
          <w:lang w:bidi="ar-DZ"/>
        </w:rPr>
      </w:pPr>
      <w:r w:rsidRPr="00C43945">
        <w:rPr>
          <w:rFonts w:ascii="Sakkal Majalla" w:hAnsi="Sakkal Majalla" w:cs="Sakkal Majalla" w:hint="cs"/>
          <w:b/>
          <w:bCs/>
          <w:color w:val="00B050"/>
          <w:sz w:val="32"/>
          <w:szCs w:val="32"/>
          <w:highlight w:val="darkMagenta"/>
          <w:u w:val="single"/>
          <w:rtl/>
          <w:lang w:bidi="ar-DZ"/>
        </w:rPr>
        <w:t xml:space="preserve">التيار </w:t>
      </w:r>
      <w:proofErr w:type="gramStart"/>
      <w:r w:rsidRPr="00C43945">
        <w:rPr>
          <w:rFonts w:ascii="Sakkal Majalla" w:hAnsi="Sakkal Majalla" w:cs="Sakkal Majalla" w:hint="cs"/>
          <w:b/>
          <w:bCs/>
          <w:color w:val="00B050"/>
          <w:sz w:val="32"/>
          <w:szCs w:val="32"/>
          <w:highlight w:val="darkMagenta"/>
          <w:u w:val="single"/>
          <w:rtl/>
          <w:lang w:bidi="ar-DZ"/>
        </w:rPr>
        <w:t>العلمي :</w:t>
      </w:r>
      <w:proofErr w:type="gramEnd"/>
    </w:p>
    <w:p w:rsidR="00E25936" w:rsidRPr="001E498E" w:rsidRDefault="00F968B9" w:rsidP="00230B21">
      <w:pPr>
        <w:bidi/>
        <w:spacing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ولج النقد عالم الحقيقة والموضوعية </w:t>
      </w:r>
      <w:r w:rsidR="00575205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العلمية والمقاييس</w:t>
      </w:r>
      <w:r w:rsidR="000938F0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العقلية ليكون </w:t>
      </w:r>
      <w:r w:rsidR="008C6E0C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أكثر</w:t>
      </w:r>
      <w:r w:rsidR="000938F0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دقة ومنهجية </w:t>
      </w:r>
      <w:r w:rsidR="00885E57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وكان لسانت </w:t>
      </w:r>
      <w:proofErr w:type="spellStart"/>
      <w:r w:rsidR="00885E57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بيف</w:t>
      </w:r>
      <w:proofErr w:type="spellEnd"/>
      <w:r w:rsidR="00885E57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 </w:t>
      </w:r>
      <w:proofErr w:type="spellStart"/>
      <w:r w:rsidR="00885E57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هيبوليت</w:t>
      </w:r>
      <w:proofErr w:type="spellEnd"/>
      <w:r w:rsidR="00885E57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تين فضل كبير في </w:t>
      </w:r>
      <w:r w:rsidR="008C6E0C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إرساء</w:t>
      </w:r>
      <w:r w:rsidR="00885E57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قواعد الدرس الموضوعي </w:t>
      </w:r>
      <w:r w:rsidR="00707AD1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والنقد </w:t>
      </w:r>
      <w:r w:rsidR="00707AD1" w:rsidRPr="001E498E">
        <w:rPr>
          <w:rFonts w:ascii="Sakkal Majalla" w:hAnsi="Sakkal Majalla" w:cs="Sakkal Majalla"/>
          <w:sz w:val="36"/>
          <w:szCs w:val="36"/>
          <w:rtl/>
          <w:lang w:bidi="ar-DZ"/>
        </w:rPr>
        <w:t>–</w:t>
      </w:r>
      <w:r w:rsidR="00707AD1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بداية </w:t>
      </w:r>
      <w:r w:rsidR="00707AD1" w:rsidRPr="001E498E">
        <w:rPr>
          <w:rFonts w:ascii="Sakkal Majalla" w:hAnsi="Sakkal Majalla" w:cs="Sakkal Majalla"/>
          <w:sz w:val="36"/>
          <w:szCs w:val="36"/>
          <w:rtl/>
          <w:lang w:bidi="ar-DZ"/>
        </w:rPr>
        <w:t>–</w:t>
      </w:r>
      <w:r w:rsidR="00707AD1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كان مرتبطا بباقي العلوم ( علم النفس ، علم الاجتماع ....) </w:t>
      </w:r>
      <w:r w:rsidR="008C6E0C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إن</w:t>
      </w:r>
      <w:r w:rsidR="00C71D05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احتاج </w:t>
      </w:r>
      <w:r w:rsidR="008C6E0C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إليها</w:t>
      </w:r>
      <w:r w:rsidR="00C71D05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لتفسير </w:t>
      </w:r>
      <w:r w:rsidR="008C6E0C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الأثر</w:t>
      </w:r>
      <w:r w:rsidR="00C71D05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="008C6E0C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الأدبي</w:t>
      </w:r>
      <w:r w:rsidR="00C71D05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="00035438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(نفسية </w:t>
      </w:r>
      <w:r w:rsidR="00230B21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الأديب ،</w:t>
      </w:r>
      <w:r w:rsidR="00035438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بيئته)</w:t>
      </w:r>
      <w:r w:rsidR="00C71D05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="002251BF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فيما ينبغي </w:t>
      </w:r>
      <w:r w:rsidR="008C6E0C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أن</w:t>
      </w:r>
      <w:r w:rsidR="002251BF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يدرس </w:t>
      </w:r>
      <w:r w:rsidR="008C6E0C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الأثر</w:t>
      </w:r>
      <w:r w:rsidR="002251BF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دراسة واقعية </w:t>
      </w:r>
      <w:r w:rsidR="00455ED5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حتى نصل الى دراسة منهجية </w:t>
      </w:r>
      <w:r w:rsidR="00D3313E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، فالبحث في التيار العلمي هو </w:t>
      </w:r>
      <w:r w:rsidR="008C6E0C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إحالة</w:t>
      </w:r>
      <w:r w:rsidR="00D3313E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مباشرة </w:t>
      </w:r>
      <w:r w:rsidR="00FB0149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لمفهوم المنهج و ارتباطه بالمعايير العلمية ومن هنا استخلص ديكارت قواعد المنهج </w:t>
      </w:r>
      <w:r w:rsidR="0008382F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بعد </w:t>
      </w:r>
      <w:r w:rsidR="008C6E0C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أن</w:t>
      </w:r>
      <w:r w:rsidR="0008382F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="008C6E0C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أكد</w:t>
      </w:r>
      <w:r w:rsidR="0008382F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وجوده </w:t>
      </w:r>
      <w:proofErr w:type="spellStart"/>
      <w:r w:rsidR="0008382F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كانط</w:t>
      </w:r>
      <w:proofErr w:type="spellEnd"/>
      <w:r w:rsidR="0008382F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، وبهذا </w:t>
      </w:r>
      <w:r w:rsidR="00E25936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انتقل النقد </w:t>
      </w:r>
      <w:r w:rsidR="008C6E0C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الأدبي</w:t>
      </w:r>
      <w:r w:rsidR="00E25936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بذاته وفق </w:t>
      </w:r>
      <w:r w:rsidR="008C6E0C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آليات</w:t>
      </w:r>
      <w:r w:rsidR="00E25936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منهجية </w:t>
      </w:r>
      <w:r w:rsidR="008C6E0C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أكثر</w:t>
      </w:r>
      <w:r w:rsidR="00E25936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علمية وواقعية .</w:t>
      </w:r>
    </w:p>
    <w:p w:rsidR="00F968B9" w:rsidRPr="001E498E" w:rsidRDefault="00E25936" w:rsidP="00E25936">
      <w:pPr>
        <w:bidi/>
        <w:rPr>
          <w:rFonts w:ascii="Sakkal Majalla" w:hAnsi="Sakkal Majalla" w:cs="Sakkal Majalla"/>
          <w:b/>
          <w:bCs/>
          <w:color w:val="00B050"/>
          <w:sz w:val="36"/>
          <w:szCs w:val="36"/>
          <w:u w:val="single"/>
          <w:rtl/>
          <w:lang w:bidi="ar-DZ"/>
        </w:rPr>
      </w:pPr>
      <w:r w:rsidRPr="001E498E">
        <w:rPr>
          <w:rFonts w:ascii="Sakkal Majalla" w:hAnsi="Sakkal Majalla" w:cs="Sakkal Majalla" w:hint="cs"/>
          <w:b/>
          <w:bCs/>
          <w:color w:val="00B050"/>
          <w:sz w:val="36"/>
          <w:szCs w:val="36"/>
          <w:highlight w:val="darkMagenta"/>
          <w:u w:val="single"/>
          <w:rtl/>
          <w:lang w:bidi="ar-DZ"/>
        </w:rPr>
        <w:t xml:space="preserve">التيار </w:t>
      </w:r>
      <w:proofErr w:type="gramStart"/>
      <w:r w:rsidRPr="001E498E">
        <w:rPr>
          <w:rFonts w:ascii="Sakkal Majalla" w:hAnsi="Sakkal Majalla" w:cs="Sakkal Majalla" w:hint="cs"/>
          <w:b/>
          <w:bCs/>
          <w:color w:val="00B050"/>
          <w:sz w:val="36"/>
          <w:szCs w:val="36"/>
          <w:highlight w:val="darkMagenta"/>
          <w:u w:val="single"/>
          <w:rtl/>
          <w:lang w:bidi="ar-DZ"/>
        </w:rPr>
        <w:t>الفلسفي</w:t>
      </w:r>
      <w:r w:rsidRPr="001E498E">
        <w:rPr>
          <w:rFonts w:ascii="Sakkal Majalla" w:hAnsi="Sakkal Majalla" w:cs="Sakkal Majalla" w:hint="cs"/>
          <w:b/>
          <w:bCs/>
          <w:color w:val="00B050"/>
          <w:sz w:val="36"/>
          <w:szCs w:val="36"/>
          <w:u w:val="single"/>
          <w:rtl/>
          <w:lang w:bidi="ar-DZ"/>
        </w:rPr>
        <w:t xml:space="preserve"> :</w:t>
      </w:r>
      <w:proofErr w:type="gramEnd"/>
      <w:r w:rsidR="00707AD1" w:rsidRPr="001E498E">
        <w:rPr>
          <w:rFonts w:ascii="Sakkal Majalla" w:hAnsi="Sakkal Majalla" w:cs="Sakkal Majalla" w:hint="cs"/>
          <w:b/>
          <w:bCs/>
          <w:color w:val="00B050"/>
          <w:sz w:val="36"/>
          <w:szCs w:val="36"/>
          <w:u w:val="single"/>
          <w:rtl/>
          <w:lang w:bidi="ar-DZ"/>
        </w:rPr>
        <w:t xml:space="preserve"> </w:t>
      </w:r>
    </w:p>
    <w:p w:rsidR="004C0933" w:rsidRPr="001E498E" w:rsidRDefault="004C0933" w:rsidP="00230B21">
      <w:pPr>
        <w:bidi/>
        <w:spacing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lastRenderedPageBreak/>
        <w:t xml:space="preserve">البداية كما تعلم كانت من </w:t>
      </w:r>
      <w:r w:rsidR="008C6E0C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إعادة</w:t>
      </w:r>
      <w:r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="008C6E0C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إحياء</w:t>
      </w:r>
      <w:r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التراث </w:t>
      </w:r>
      <w:r w:rsidR="00B208BE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اليوناني ومبادئ </w:t>
      </w:r>
      <w:r w:rsidR="008C6E0C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أرسطو</w:t>
      </w:r>
      <w:r w:rsidR="00B208BE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وديكارت في سبل الوصول الى الحقيقة </w:t>
      </w:r>
      <w:r w:rsidR="008950CD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وكان الشك</w:t>
      </w:r>
      <w:r w:rsidR="00E80549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</w:t>
      </w:r>
      <w:r w:rsidR="00BC2C3F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والخطأ</w:t>
      </w:r>
      <w:r w:rsidR="008950CD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="00BC2C3F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أساسا</w:t>
      </w:r>
      <w:r w:rsidR="008950CD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للوصول </w:t>
      </w:r>
      <w:r w:rsidR="00BC2C3F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إليها</w:t>
      </w:r>
      <w:r w:rsidR="008950CD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وكان العقل هو الفاصل فيها </w:t>
      </w:r>
      <w:r w:rsidR="00BC2C3F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إذ</w:t>
      </w:r>
      <w:r w:rsidR="00BF4B7B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بدءا من جهود </w:t>
      </w:r>
      <w:r w:rsidR="00BC2C3F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أرسطو</w:t>
      </w:r>
      <w:r w:rsidR="00BF4B7B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ذلك (  </w:t>
      </w:r>
      <w:r w:rsidR="00BC2C3F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إن</w:t>
      </w:r>
      <w:r w:rsidR="00BF4B7B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علم المنطق </w:t>
      </w:r>
      <w:r w:rsidR="00796DAC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بدا مع </w:t>
      </w:r>
      <w:r w:rsidR="00BC2C3F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أرسطو</w:t>
      </w:r>
      <w:r w:rsidR="00796DAC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كاملا منتهيا...) معتمدا على القياس (</w:t>
      </w:r>
      <w:r w:rsidR="00BC2C3F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الأخذ</w:t>
      </w:r>
      <w:r w:rsidR="00796DAC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بالمسلمات </w:t>
      </w:r>
      <w:r w:rsidR="00BC2C3F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وتحويلها الى </w:t>
      </w:r>
      <w:r w:rsidR="00796DAC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صور منطقية في شكل مقدمات </w:t>
      </w:r>
      <w:r w:rsidR="0030463F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ونتائج ) صحيحة بعيدة عن التناقض </w:t>
      </w:r>
    </w:p>
    <w:p w:rsidR="0030463F" w:rsidRPr="001E498E" w:rsidRDefault="0030463F" w:rsidP="0030463F">
      <w:pPr>
        <w:bidi/>
        <w:rPr>
          <w:rFonts w:ascii="Sakkal Majalla" w:hAnsi="Sakkal Majalla" w:cs="Sakkal Majalla"/>
          <w:color w:val="FFC000"/>
          <w:sz w:val="36"/>
          <w:szCs w:val="36"/>
          <w:rtl/>
          <w:lang w:bidi="ar-DZ"/>
        </w:rPr>
      </w:pPr>
      <w:r w:rsidRPr="001E498E">
        <w:rPr>
          <w:rFonts w:ascii="Sakkal Majalla" w:hAnsi="Sakkal Majalla" w:cs="Sakkal Majalla" w:hint="cs"/>
          <w:color w:val="00B050"/>
          <w:sz w:val="36"/>
          <w:szCs w:val="36"/>
          <w:rtl/>
          <w:lang w:bidi="ar-DZ"/>
        </w:rPr>
        <w:t xml:space="preserve">- </w:t>
      </w:r>
      <w:r w:rsidR="00084454" w:rsidRPr="001E498E">
        <w:rPr>
          <w:rFonts w:ascii="Sakkal Majalla" w:hAnsi="Sakkal Majalla" w:cs="Sakkal Majalla" w:hint="cs"/>
          <w:b/>
          <w:bCs/>
          <w:color w:val="FFC000"/>
          <w:sz w:val="36"/>
          <w:szCs w:val="36"/>
          <w:highlight w:val="red"/>
          <w:u w:val="single"/>
          <w:rtl/>
          <w:lang w:bidi="ar-DZ"/>
        </w:rPr>
        <w:t>إشكالية</w:t>
      </w:r>
      <w:r w:rsidRPr="001E498E">
        <w:rPr>
          <w:rFonts w:ascii="Sakkal Majalla" w:hAnsi="Sakkal Majalla" w:cs="Sakkal Majalla" w:hint="cs"/>
          <w:b/>
          <w:bCs/>
          <w:color w:val="FFC000"/>
          <w:sz w:val="36"/>
          <w:szCs w:val="36"/>
          <w:highlight w:val="red"/>
          <w:u w:val="single"/>
          <w:rtl/>
          <w:lang w:bidi="ar-DZ"/>
        </w:rPr>
        <w:t xml:space="preserve"> </w:t>
      </w:r>
      <w:proofErr w:type="gramStart"/>
      <w:r w:rsidRPr="001E498E">
        <w:rPr>
          <w:rFonts w:ascii="Sakkal Majalla" w:hAnsi="Sakkal Majalla" w:cs="Sakkal Majalla" w:hint="cs"/>
          <w:b/>
          <w:bCs/>
          <w:color w:val="FFC000"/>
          <w:sz w:val="36"/>
          <w:szCs w:val="36"/>
          <w:highlight w:val="red"/>
          <w:u w:val="single"/>
          <w:rtl/>
          <w:lang w:bidi="ar-DZ"/>
        </w:rPr>
        <w:t>المصطلح :</w:t>
      </w:r>
      <w:proofErr w:type="gramEnd"/>
      <w:r w:rsidRPr="001E498E">
        <w:rPr>
          <w:rFonts w:ascii="Sakkal Majalla" w:hAnsi="Sakkal Majalla" w:cs="Sakkal Majalla" w:hint="cs"/>
          <w:color w:val="FFC000"/>
          <w:sz w:val="36"/>
          <w:szCs w:val="36"/>
          <w:rtl/>
          <w:lang w:bidi="ar-DZ"/>
        </w:rPr>
        <w:t xml:space="preserve"> </w:t>
      </w:r>
    </w:p>
    <w:p w:rsidR="00EE39BE" w:rsidRPr="001E498E" w:rsidRDefault="00EE39BE" w:rsidP="00230B21">
      <w:pPr>
        <w:bidi/>
        <w:spacing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1E498E">
        <w:rPr>
          <w:rFonts w:ascii="Sakkal Majalla" w:hAnsi="Sakkal Majalla" w:cs="Sakkal Majalla" w:hint="cs"/>
          <w:color w:val="00B050"/>
          <w:sz w:val="36"/>
          <w:szCs w:val="36"/>
          <w:rtl/>
          <w:lang w:bidi="ar-DZ"/>
        </w:rPr>
        <w:t xml:space="preserve"> </w:t>
      </w:r>
      <w:r w:rsidR="005D6A04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باعتباره دليل التخص</w:t>
      </w:r>
      <w:r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ص في مجال ما ، </w:t>
      </w:r>
      <w:r w:rsidR="007831A2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خاصة وان </w:t>
      </w:r>
      <w:r w:rsidR="00084454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الأمر</w:t>
      </w:r>
      <w:r w:rsidR="007831A2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متعلق بالمنهج العلمي </w:t>
      </w:r>
      <w:r w:rsidR="007831A2" w:rsidRPr="001E498E">
        <w:rPr>
          <w:rFonts w:ascii="Sakkal Majalla" w:hAnsi="Sakkal Majalla" w:cs="Sakkal Majalla"/>
          <w:sz w:val="36"/>
          <w:szCs w:val="36"/>
          <w:rtl/>
          <w:lang w:bidi="ar-DZ"/>
        </w:rPr>
        <w:t>–</w:t>
      </w:r>
      <w:r w:rsidR="007831A2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المشار </w:t>
      </w:r>
      <w:r w:rsidR="00084454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إليه</w:t>
      </w:r>
      <w:r w:rsidR="007831A2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سابقا </w:t>
      </w:r>
      <w:r w:rsidR="007831A2" w:rsidRPr="001E498E">
        <w:rPr>
          <w:rFonts w:ascii="Sakkal Majalla" w:hAnsi="Sakkal Majalla" w:cs="Sakkal Majalla"/>
          <w:sz w:val="36"/>
          <w:szCs w:val="36"/>
          <w:rtl/>
          <w:lang w:bidi="ar-DZ"/>
        </w:rPr>
        <w:t>–</w:t>
      </w:r>
      <w:r w:rsidR="007831A2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مما يقتضي تخصيص مجموعة من المصطلحات التي تيسر عملية البحث وتحدد مسار المفاهيم </w:t>
      </w:r>
      <w:r w:rsidR="001112F2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وفق مجموعة من المراحل التي يستوجبها منهج البحث : مثل التحديد الكشف عن الملابسات التي تمر بها المفاهيم </w:t>
      </w:r>
      <w:r w:rsidR="00084454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أو</w:t>
      </w:r>
      <w:r w:rsidR="001112F2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المصطلحات </w:t>
      </w:r>
      <w:r w:rsidR="003B35B8" w:rsidRPr="001E498E">
        <w:rPr>
          <w:rFonts w:ascii="Sakkal Majalla" w:hAnsi="Sakkal Majalla" w:cs="Sakkal Majalla"/>
          <w:sz w:val="36"/>
          <w:szCs w:val="36"/>
          <w:rtl/>
          <w:lang w:bidi="ar-DZ"/>
        </w:rPr>
        <w:t>–</w:t>
      </w:r>
      <w:r w:rsidR="003B35B8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فرز المراحل التي تشكلت فيها دلالة المصطلح </w:t>
      </w:r>
      <w:r w:rsidR="003B35B8" w:rsidRPr="001E498E">
        <w:rPr>
          <w:rFonts w:ascii="Sakkal Majalla" w:hAnsi="Sakkal Majalla" w:cs="Sakkal Majalla"/>
          <w:sz w:val="36"/>
          <w:szCs w:val="36"/>
          <w:rtl/>
          <w:lang w:bidi="ar-DZ"/>
        </w:rPr>
        <w:t>–</w:t>
      </w:r>
      <w:r w:rsidR="003B35B8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الوقوف على الجذر اللغوي ....</w:t>
      </w:r>
    </w:p>
    <w:p w:rsidR="004F11F0" w:rsidRPr="001E498E" w:rsidRDefault="00084454" w:rsidP="00230B21">
      <w:pPr>
        <w:bidi/>
        <w:spacing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وإذا</w:t>
      </w:r>
      <w:r w:rsidR="0062143E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طبقنا هذا المنهج على مفهوم النقد وجدنا </w:t>
      </w:r>
      <w:r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أن</w:t>
      </w:r>
      <w:r w:rsidR="0062143E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البحث ينطلق من الوقوف على الجذر اللغوي للكلمة </w:t>
      </w:r>
      <w:r w:rsidR="00DA3513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من الفعل الثلاثي الصحيح (نقد) بمعان لغوية متعددة ( نقد- عد </w:t>
      </w:r>
      <w:r w:rsidR="00DA3513" w:rsidRPr="001E498E">
        <w:rPr>
          <w:rFonts w:ascii="Sakkal Majalla" w:hAnsi="Sakkal Majalla" w:cs="Sakkal Majalla"/>
          <w:sz w:val="36"/>
          <w:szCs w:val="36"/>
          <w:rtl/>
          <w:lang w:bidi="ar-DZ"/>
        </w:rPr>
        <w:t>–</w:t>
      </w:r>
      <w:r w:rsidR="00DA3513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ميز </w:t>
      </w:r>
      <w:r w:rsidR="00DA3513" w:rsidRPr="001E498E">
        <w:rPr>
          <w:rFonts w:ascii="Sakkal Majalla" w:hAnsi="Sakkal Majalla" w:cs="Sakkal Majalla"/>
          <w:sz w:val="36"/>
          <w:szCs w:val="36"/>
          <w:rtl/>
          <w:lang w:bidi="ar-DZ"/>
        </w:rPr>
        <w:t>–</w:t>
      </w:r>
      <w:r w:rsidR="00DA3513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خاط )مع ربطها </w:t>
      </w:r>
      <w:r w:rsidR="007A23BC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بالمعنى الاصطلاحي حسب ما </w:t>
      </w:r>
      <w:r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أدلى</w:t>
      </w:r>
      <w:r w:rsidR="007A23BC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به الباحثون وعلماء النقد من اختلاف في وجهات النظر </w:t>
      </w:r>
      <w:r w:rsidR="00673160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كل حسب </w:t>
      </w:r>
      <w:r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أدواته</w:t>
      </w:r>
      <w:r w:rsidR="00673160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الإجرائية</w:t>
      </w:r>
      <w:r w:rsidR="00673160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، ثم مجموع المراحل التي تشكل فيها المصطلح </w:t>
      </w:r>
      <w:r w:rsidR="00222FB5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باتخاذه دلالة معنية ، </w:t>
      </w:r>
      <w:r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إذ</w:t>
      </w:r>
      <w:r w:rsidR="00222FB5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نجد الناقد المفسر ، المعلل والمقوم ،والحاكم  وكل هذه المهام </w:t>
      </w:r>
      <w:r w:rsidR="00441EA3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تحتاج الى عوامل مكتسبة</w:t>
      </w:r>
      <w:r w:rsidR="0064512B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( الذوق ، الخبرة ، الموضوعية ، التخصص )</w:t>
      </w:r>
      <w:r w:rsidR="00514BDD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، </w:t>
      </w:r>
      <w:r w:rsidR="00441EA3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="00BC27C1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وأخرى</w:t>
      </w:r>
      <w:r w:rsidR="00441EA3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فطرية ( الملكة والاستعداد الفطري )</w:t>
      </w:r>
      <w:r w:rsidR="00514BDD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ينطلق فيها الناقد من العام الى الخاص في ظل تعقد </w:t>
      </w:r>
      <w:r w:rsidR="00BC27C1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الأمر</w:t>
      </w:r>
      <w:r w:rsidR="00C7615E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في العصر الحديث ( لكثرة تداخل العلوم ) وكثرة الكتب التي اهتمت بعلم المصطلح ، </w:t>
      </w:r>
      <w:r w:rsidR="00BC27C1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إذ</w:t>
      </w:r>
      <w:r w:rsidR="00C7615E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="00BC27C1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أصبح</w:t>
      </w:r>
      <w:r w:rsidR="00C7615E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لكل علم مصطلحا</w:t>
      </w:r>
      <w:r w:rsidR="00BC27C1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="00C7615E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ته </w:t>
      </w:r>
      <w:r w:rsidR="00D35092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الخاصة به ، </w:t>
      </w:r>
      <w:r w:rsidR="00383E67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إذن</w:t>
      </w:r>
      <w:r w:rsidR="00D35092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خلاصة القول : </w:t>
      </w:r>
      <w:r w:rsidR="00383E67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إن</w:t>
      </w:r>
      <w:r w:rsidR="00D35092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حديثنا عن مرجعيات النقد العربي </w:t>
      </w:r>
      <w:r w:rsidR="002D6A12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قادتنا الى الحديث عن الظروف </w:t>
      </w:r>
      <w:r w:rsidR="00CE7703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المشتركة بين العالمين الغربي والعربي والتي دفعته الى التجديد ، </w:t>
      </w:r>
      <w:r w:rsidR="009747CC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كما ارتبطت هذه المرجعيات </w:t>
      </w:r>
      <w:r w:rsidR="00BC1C8D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بالأفكار </w:t>
      </w:r>
      <w:r w:rsidR="005C13A0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العلمية </w:t>
      </w:r>
      <w:r w:rsidR="005C13A0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lastRenderedPageBreak/>
        <w:t xml:space="preserve">و الفلسفية ، والتي ساهمت في توسيع دائرة البحث فيه ، مما </w:t>
      </w:r>
      <w:proofErr w:type="spellStart"/>
      <w:r w:rsidR="005C49A8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ادى</w:t>
      </w:r>
      <w:proofErr w:type="spellEnd"/>
      <w:r w:rsidR="005C49A8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الى انفراده</w:t>
      </w:r>
      <w:r w:rsidR="004F11F0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بمصطلحات مختصة في هذا المجال .</w:t>
      </w:r>
    </w:p>
    <w:p w:rsidR="004F11F0" w:rsidRPr="001E498E" w:rsidRDefault="004F11F0" w:rsidP="004F11F0">
      <w:pPr>
        <w:bidi/>
        <w:rPr>
          <w:rFonts w:ascii="Sakkal Majalla" w:hAnsi="Sakkal Majalla" w:cs="Sakkal Majalla"/>
          <w:b/>
          <w:bCs/>
          <w:color w:val="FF0000"/>
          <w:sz w:val="36"/>
          <w:szCs w:val="36"/>
          <w:u w:val="single"/>
          <w:rtl/>
          <w:lang w:bidi="ar-DZ"/>
        </w:rPr>
      </w:pPr>
      <w:proofErr w:type="gramStart"/>
      <w:r w:rsidRPr="001E498E">
        <w:rPr>
          <w:rFonts w:ascii="Sakkal Majalla" w:hAnsi="Sakkal Majalla" w:cs="Sakkal Majalla" w:hint="cs"/>
          <w:b/>
          <w:bCs/>
          <w:color w:val="FF0000"/>
          <w:sz w:val="36"/>
          <w:szCs w:val="36"/>
          <w:highlight w:val="yellow"/>
          <w:u w:val="single"/>
          <w:rtl/>
          <w:lang w:bidi="ar-DZ"/>
        </w:rPr>
        <w:t>تطبي</w:t>
      </w:r>
      <w:r w:rsidR="004C0892" w:rsidRPr="001E498E">
        <w:rPr>
          <w:rFonts w:ascii="Sakkal Majalla" w:hAnsi="Sakkal Majalla" w:cs="Sakkal Majalla" w:hint="cs"/>
          <w:b/>
          <w:bCs/>
          <w:color w:val="FF0000"/>
          <w:sz w:val="36"/>
          <w:szCs w:val="36"/>
          <w:highlight w:val="yellow"/>
          <w:u w:val="single"/>
          <w:rtl/>
          <w:lang w:bidi="ar-DZ"/>
        </w:rPr>
        <w:t>ـــــــــــــ</w:t>
      </w:r>
      <w:r w:rsidRPr="001E498E">
        <w:rPr>
          <w:rFonts w:ascii="Sakkal Majalla" w:hAnsi="Sakkal Majalla" w:cs="Sakkal Majalla" w:hint="cs"/>
          <w:b/>
          <w:bCs/>
          <w:color w:val="FF0000"/>
          <w:sz w:val="36"/>
          <w:szCs w:val="36"/>
          <w:highlight w:val="yellow"/>
          <w:u w:val="single"/>
          <w:rtl/>
          <w:lang w:bidi="ar-DZ"/>
        </w:rPr>
        <w:t>ق</w:t>
      </w:r>
      <w:proofErr w:type="gramEnd"/>
      <w:r w:rsidRPr="001E498E">
        <w:rPr>
          <w:rFonts w:ascii="Sakkal Majalla" w:hAnsi="Sakkal Majalla" w:cs="Sakkal Majalla" w:hint="cs"/>
          <w:b/>
          <w:bCs/>
          <w:color w:val="FF0000"/>
          <w:sz w:val="36"/>
          <w:szCs w:val="36"/>
          <w:highlight w:val="yellow"/>
          <w:u w:val="single"/>
          <w:rtl/>
          <w:lang w:bidi="ar-DZ"/>
        </w:rPr>
        <w:t xml:space="preserve"> ـ:</w:t>
      </w:r>
      <w:r w:rsidRPr="001E498E">
        <w:rPr>
          <w:rFonts w:ascii="Sakkal Majalla" w:hAnsi="Sakkal Majalla" w:cs="Sakkal Majalla" w:hint="cs"/>
          <w:b/>
          <w:bCs/>
          <w:color w:val="FF0000"/>
          <w:sz w:val="36"/>
          <w:szCs w:val="36"/>
          <w:u w:val="single"/>
          <w:rtl/>
          <w:lang w:bidi="ar-DZ"/>
        </w:rPr>
        <w:t xml:space="preserve"> </w:t>
      </w:r>
    </w:p>
    <w:p w:rsidR="00D84BA5" w:rsidRPr="001E498E" w:rsidRDefault="00D84BA5" w:rsidP="00230B21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r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ناقش فكرة (النقد)  وعلم النقد </w:t>
      </w:r>
      <w:r w:rsidR="00F54833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، مبينا الفروق الجوهرية بينهما.</w:t>
      </w:r>
    </w:p>
    <w:p w:rsidR="00C73A3F" w:rsidRPr="001E498E" w:rsidRDefault="00D84BA5" w:rsidP="00230B21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r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="0015783B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كيف استثمرت </w:t>
      </w:r>
      <w:r w:rsidR="00C73A3F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البحوث النقدية </w:t>
      </w:r>
      <w:r w:rsidR="00383E67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أراء</w:t>
      </w:r>
      <w:r w:rsidR="00C73A3F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proofErr w:type="spellStart"/>
      <w:r w:rsidR="00401900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دوسوسير</w:t>
      </w:r>
      <w:proofErr w:type="spellEnd"/>
      <w:r w:rsidR="00C73A3F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في علم اللغة .</w:t>
      </w:r>
    </w:p>
    <w:p w:rsidR="003B35B8" w:rsidRPr="001E498E" w:rsidRDefault="00C73A3F" w:rsidP="00230B21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كان (سانت </w:t>
      </w:r>
      <w:proofErr w:type="spellStart"/>
      <w:r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بيف</w:t>
      </w:r>
      <w:proofErr w:type="spellEnd"/>
      <w:r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="005A1890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) </w:t>
      </w:r>
      <w:proofErr w:type="spellStart"/>
      <w:r w:rsidR="005A1890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وهيبوليت</w:t>
      </w:r>
      <w:proofErr w:type="spellEnd"/>
      <w:r w:rsidR="005A1890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تين من </w:t>
      </w:r>
      <w:r w:rsidR="00383E67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أوائل</w:t>
      </w:r>
      <w:r w:rsidR="007A7E1E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النقاد الذين </w:t>
      </w:r>
      <w:r w:rsidR="00383E67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أرسو</w:t>
      </w:r>
      <w:r w:rsidR="007A7E1E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دعائم </w:t>
      </w:r>
      <w:r w:rsidR="00B02BA9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العلمي</w:t>
      </w:r>
      <w:r w:rsidR="009C58FF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ة و</w:t>
      </w:r>
      <w:r w:rsidR="007A7E1E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="009C58FF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>الموضوعية الى</w:t>
      </w:r>
      <w:r w:rsidR="007A7E1E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عالم النقد  في العصر الحديث كيف ذلك </w:t>
      </w:r>
      <w:r w:rsidR="007A7E1E" w:rsidRPr="001E498E">
        <w:rPr>
          <w:rFonts w:ascii="Sakkal Majalla" w:hAnsi="Sakkal Majalla" w:cs="Sakkal Majalla"/>
          <w:sz w:val="36"/>
          <w:szCs w:val="36"/>
          <w:rtl/>
          <w:lang w:bidi="ar-DZ"/>
        </w:rPr>
        <w:t>?</w:t>
      </w:r>
      <w:r w:rsidR="007A7E1E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وضح بالشواهد .</w:t>
      </w:r>
      <w:r w:rsidR="002D6A12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="00D35092" w:rsidRPr="001E498E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</w:p>
    <w:p w:rsidR="002D6EEC" w:rsidRPr="001E498E" w:rsidRDefault="002D6EEC" w:rsidP="00230B21">
      <w:pPr>
        <w:bidi/>
        <w:spacing w:line="360" w:lineRule="auto"/>
        <w:rPr>
          <w:rFonts w:ascii="Sakkal Majalla" w:hAnsi="Sakkal Majalla" w:cs="Sakkal Majalla"/>
          <w:color w:val="00B050"/>
          <w:sz w:val="36"/>
          <w:szCs w:val="36"/>
          <w:lang w:bidi="ar-DZ"/>
        </w:rPr>
      </w:pPr>
    </w:p>
    <w:sectPr w:rsidR="002D6EEC" w:rsidRPr="001E498E" w:rsidSect="00FD3659">
      <w:pgSz w:w="11906" w:h="16838"/>
      <w:pgMar w:top="1440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02585"/>
    <w:multiLevelType w:val="hybridMultilevel"/>
    <w:tmpl w:val="E7207414"/>
    <w:lvl w:ilvl="0" w:tplc="6FC2DDC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8A1211"/>
    <w:rsid w:val="00035438"/>
    <w:rsid w:val="0008382F"/>
    <w:rsid w:val="00084454"/>
    <w:rsid w:val="000920C6"/>
    <w:rsid w:val="000938F0"/>
    <w:rsid w:val="00103D15"/>
    <w:rsid w:val="001112F2"/>
    <w:rsid w:val="0013680A"/>
    <w:rsid w:val="0015783B"/>
    <w:rsid w:val="001619CF"/>
    <w:rsid w:val="00197460"/>
    <w:rsid w:val="001C2782"/>
    <w:rsid w:val="001D4C97"/>
    <w:rsid w:val="001E498E"/>
    <w:rsid w:val="00215DB0"/>
    <w:rsid w:val="00222FB5"/>
    <w:rsid w:val="002251BF"/>
    <w:rsid w:val="00230B21"/>
    <w:rsid w:val="002B7969"/>
    <w:rsid w:val="002D6A12"/>
    <w:rsid w:val="002D6EEC"/>
    <w:rsid w:val="003017B5"/>
    <w:rsid w:val="0030463F"/>
    <w:rsid w:val="00383E67"/>
    <w:rsid w:val="003A738D"/>
    <w:rsid w:val="003B35B8"/>
    <w:rsid w:val="003C1ABD"/>
    <w:rsid w:val="00401900"/>
    <w:rsid w:val="00441EA3"/>
    <w:rsid w:val="00455ED5"/>
    <w:rsid w:val="004C0892"/>
    <w:rsid w:val="004C0933"/>
    <w:rsid w:val="004C7E42"/>
    <w:rsid w:val="004F11F0"/>
    <w:rsid w:val="00514BDD"/>
    <w:rsid w:val="00575205"/>
    <w:rsid w:val="005A1890"/>
    <w:rsid w:val="005C13A0"/>
    <w:rsid w:val="005C49A8"/>
    <w:rsid w:val="005D6A04"/>
    <w:rsid w:val="0062143E"/>
    <w:rsid w:val="006245DC"/>
    <w:rsid w:val="0064512B"/>
    <w:rsid w:val="00673160"/>
    <w:rsid w:val="00707AD1"/>
    <w:rsid w:val="007831A2"/>
    <w:rsid w:val="00796DAC"/>
    <w:rsid w:val="007A23BC"/>
    <w:rsid w:val="007A7E1E"/>
    <w:rsid w:val="007C0197"/>
    <w:rsid w:val="007F0E4A"/>
    <w:rsid w:val="007F2D55"/>
    <w:rsid w:val="00885E57"/>
    <w:rsid w:val="008950CD"/>
    <w:rsid w:val="008A1211"/>
    <w:rsid w:val="008C6E0C"/>
    <w:rsid w:val="008D2FBA"/>
    <w:rsid w:val="009747CC"/>
    <w:rsid w:val="009C58FF"/>
    <w:rsid w:val="00A468A6"/>
    <w:rsid w:val="00A70EB5"/>
    <w:rsid w:val="00AF2B93"/>
    <w:rsid w:val="00AF749A"/>
    <w:rsid w:val="00B02BA9"/>
    <w:rsid w:val="00B208BE"/>
    <w:rsid w:val="00BC1C8D"/>
    <w:rsid w:val="00BC27C1"/>
    <w:rsid w:val="00BC2C3F"/>
    <w:rsid w:val="00BF4B7B"/>
    <w:rsid w:val="00BF703C"/>
    <w:rsid w:val="00C43945"/>
    <w:rsid w:val="00C71D05"/>
    <w:rsid w:val="00C73A3F"/>
    <w:rsid w:val="00C7615E"/>
    <w:rsid w:val="00CE7703"/>
    <w:rsid w:val="00D00B3E"/>
    <w:rsid w:val="00D3045F"/>
    <w:rsid w:val="00D3313E"/>
    <w:rsid w:val="00D35092"/>
    <w:rsid w:val="00D545D6"/>
    <w:rsid w:val="00D84BA5"/>
    <w:rsid w:val="00DA3513"/>
    <w:rsid w:val="00E23C38"/>
    <w:rsid w:val="00E25936"/>
    <w:rsid w:val="00E36574"/>
    <w:rsid w:val="00E80549"/>
    <w:rsid w:val="00EA4606"/>
    <w:rsid w:val="00EE39BE"/>
    <w:rsid w:val="00F54833"/>
    <w:rsid w:val="00F968B9"/>
    <w:rsid w:val="00FB0149"/>
    <w:rsid w:val="00FB11A4"/>
    <w:rsid w:val="00FD3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8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B7D3A-DE20-4338-8B67-8A0812823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510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DAIRA</dc:creator>
  <cp:lastModifiedBy>DAIRA</cp:lastModifiedBy>
  <cp:revision>62</cp:revision>
  <dcterms:created xsi:type="dcterms:W3CDTF">2009-07-21T06:39:00Z</dcterms:created>
  <dcterms:modified xsi:type="dcterms:W3CDTF">2009-07-21T09:12:00Z</dcterms:modified>
</cp:coreProperties>
</file>