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C6B58" w14:textId="77777777" w:rsidR="007D59F6" w:rsidRDefault="007D59F6" w:rsidP="005B5116">
      <w:pPr>
        <w:jc w:val="center"/>
      </w:pPr>
      <w:r>
        <w:rPr>
          <w:noProof/>
          <w:lang w:eastAsia="fr-FR"/>
        </w:rPr>
        <w:drawing>
          <wp:inline distT="0" distB="0" distL="0" distR="0" wp14:anchorId="19F0E01C" wp14:editId="48D23ED4">
            <wp:extent cx="5133975" cy="1247775"/>
            <wp:effectExtent l="0" t="0" r="9525" b="9525"/>
            <wp:docPr id="2" name="Image 2" descr="La Bienveillance, Quand elle s'invite en psychothérapie – Pier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Bienveillance, Quand elle s'invite en psychothérapie – Pierr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EE9DB" w14:textId="77777777" w:rsidR="007D59F6" w:rsidRPr="007D59F6" w:rsidRDefault="007D59F6" w:rsidP="007D59F6">
      <w:pPr>
        <w:tabs>
          <w:tab w:val="left" w:pos="5745"/>
        </w:tabs>
        <w:bidi/>
        <w:jc w:val="center"/>
        <w:rPr>
          <w:b/>
          <w:bCs/>
          <w:sz w:val="24"/>
          <w:szCs w:val="24"/>
          <w:rtl/>
          <w:lang w:bidi="ar-DZ"/>
        </w:rPr>
      </w:pPr>
      <w:r w:rsidRPr="007D59F6">
        <w:rPr>
          <w:rFonts w:hint="cs"/>
          <w:b/>
          <w:bCs/>
          <w:sz w:val="24"/>
          <w:szCs w:val="24"/>
          <w:rtl/>
          <w:lang w:bidi="ar-DZ"/>
        </w:rPr>
        <w:t>أعمال موجهة لمقياس العلاج الإنساني</w:t>
      </w:r>
    </w:p>
    <w:p w14:paraId="08BE5D10" w14:textId="77777777" w:rsidR="009E1564" w:rsidRDefault="007D59F6" w:rsidP="007D59F6">
      <w:pPr>
        <w:tabs>
          <w:tab w:val="left" w:pos="5745"/>
        </w:tabs>
        <w:bidi/>
        <w:jc w:val="center"/>
        <w:rPr>
          <w:b/>
          <w:bCs/>
          <w:sz w:val="24"/>
          <w:szCs w:val="24"/>
          <w:rtl/>
          <w:lang w:bidi="ar-DZ"/>
        </w:rPr>
      </w:pPr>
      <w:r w:rsidRPr="007D59F6">
        <w:rPr>
          <w:rFonts w:hint="cs"/>
          <w:b/>
          <w:bCs/>
          <w:sz w:val="24"/>
          <w:szCs w:val="24"/>
          <w:rtl/>
          <w:lang w:bidi="ar-DZ"/>
        </w:rPr>
        <w:t>الفوج 4 السنة الثالثة عيادي</w:t>
      </w:r>
    </w:p>
    <w:p w14:paraId="0A04F4E0" w14:textId="77777777" w:rsidR="007D59F6" w:rsidRDefault="007D59F6" w:rsidP="007D59F6">
      <w:pPr>
        <w:tabs>
          <w:tab w:val="left" w:pos="5745"/>
        </w:tabs>
        <w:bidi/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قائمة الأعمال للطلبة الذين لم يسجلوا أبحاثهم في المقياس</w:t>
      </w:r>
    </w:p>
    <w:tbl>
      <w:tblPr>
        <w:tblStyle w:val="Grilledutableau"/>
        <w:bidiVisual/>
        <w:tblW w:w="9498" w:type="dxa"/>
        <w:tblInd w:w="-346" w:type="dxa"/>
        <w:tblLook w:val="04A0" w:firstRow="1" w:lastRow="0" w:firstColumn="1" w:lastColumn="0" w:noHBand="0" w:noVBand="1"/>
      </w:tblPr>
      <w:tblGrid>
        <w:gridCol w:w="4922"/>
        <w:gridCol w:w="4576"/>
      </w:tblGrid>
      <w:tr w:rsidR="007D59F6" w14:paraId="05FB2969" w14:textId="77777777" w:rsidTr="00231A51">
        <w:trPr>
          <w:trHeight w:val="208"/>
        </w:trPr>
        <w:tc>
          <w:tcPr>
            <w:tcW w:w="4922" w:type="dxa"/>
          </w:tcPr>
          <w:p w14:paraId="7B32E27B" w14:textId="77777777" w:rsidR="007D59F6" w:rsidRPr="007D59F6" w:rsidRDefault="007D59F6" w:rsidP="007D59F6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7D59F6">
              <w:rPr>
                <w:rFonts w:hint="cs"/>
                <w:b/>
                <w:bCs/>
                <w:rtl/>
              </w:rPr>
              <w:t xml:space="preserve">مجموعات  العمل </w:t>
            </w:r>
          </w:p>
        </w:tc>
        <w:tc>
          <w:tcPr>
            <w:tcW w:w="4576" w:type="dxa"/>
          </w:tcPr>
          <w:p w14:paraId="6A276FDC" w14:textId="77777777" w:rsidR="007D59F6" w:rsidRPr="007D59F6" w:rsidRDefault="007D59F6" w:rsidP="007D59F6">
            <w:pPr>
              <w:tabs>
                <w:tab w:val="left" w:pos="5745"/>
              </w:tabs>
              <w:bidi/>
              <w:jc w:val="center"/>
              <w:rPr>
                <w:b/>
                <w:bCs/>
                <w:rtl/>
              </w:rPr>
            </w:pPr>
            <w:r w:rsidRPr="007D59F6">
              <w:rPr>
                <w:rFonts w:hint="cs"/>
                <w:b/>
                <w:bCs/>
                <w:rtl/>
              </w:rPr>
              <w:t>الموضوع</w:t>
            </w:r>
          </w:p>
        </w:tc>
      </w:tr>
      <w:tr w:rsidR="007D59F6" w14:paraId="446158D0" w14:textId="77777777" w:rsidTr="00231A51">
        <w:trPr>
          <w:trHeight w:val="5737"/>
        </w:trPr>
        <w:tc>
          <w:tcPr>
            <w:tcW w:w="4922" w:type="dxa"/>
          </w:tcPr>
          <w:p w14:paraId="0F70567F" w14:textId="77777777" w:rsidR="007D59F6" w:rsidRDefault="007D59F6" w:rsidP="007D59F6">
            <w:pPr>
              <w:tabs>
                <w:tab w:val="left" w:pos="5745"/>
              </w:tabs>
              <w:bidi/>
              <w:rPr>
                <w:rtl/>
              </w:rPr>
            </w:pPr>
          </w:p>
          <w:p w14:paraId="63B30633" w14:textId="77777777" w:rsidR="00033CD8" w:rsidRPr="00033CD8" w:rsidRDefault="00033CD8" w:rsidP="007D59F6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>قاسمي إخلاص</w:t>
            </w:r>
          </w:p>
          <w:p w14:paraId="6601B7FA" w14:textId="77777777" w:rsidR="007D59F6" w:rsidRPr="003E6D13" w:rsidRDefault="007D59F6" w:rsidP="00033CD8">
            <w:pPr>
              <w:tabs>
                <w:tab w:val="left" w:pos="5745"/>
              </w:tabs>
              <w:bidi/>
              <w:rPr>
                <w:b/>
                <w:bCs/>
                <w:color w:val="0070C0"/>
                <w:rtl/>
              </w:rPr>
            </w:pPr>
            <w:r w:rsidRPr="003E6D13">
              <w:rPr>
                <w:rFonts w:hint="cs"/>
                <w:b/>
                <w:bCs/>
                <w:color w:val="0070C0"/>
                <w:rtl/>
              </w:rPr>
              <w:t>بورقبة شيماء</w:t>
            </w:r>
          </w:p>
          <w:p w14:paraId="6AFBEFC6" w14:textId="77777777" w:rsidR="007D59F6" w:rsidRPr="00033CD8" w:rsidRDefault="007D59F6" w:rsidP="007D59F6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 xml:space="preserve">قاسمي إخلاص </w:t>
            </w:r>
            <w:r w:rsidR="00B80243">
              <w:rPr>
                <w:rFonts w:hint="cs"/>
                <w:b/>
                <w:bCs/>
                <w:rtl/>
              </w:rPr>
              <w:t xml:space="preserve">               الفوج 5</w:t>
            </w:r>
          </w:p>
          <w:p w14:paraId="5E2A65BB" w14:textId="77777777" w:rsidR="007D59F6" w:rsidRPr="00033CD8" w:rsidRDefault="00033CD8" w:rsidP="007D59F6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6485CEC" wp14:editId="71217FF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66675</wp:posOffset>
                      </wp:positionV>
                      <wp:extent cx="1657350" cy="0"/>
                      <wp:effectExtent l="38100" t="76200" r="0" b="9525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A8D5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5.45pt;margin-top:5.25pt;width:130.5pt;height:0;flip:x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D59F6" w:rsidRPr="00033CD8">
              <w:rPr>
                <w:rFonts w:hint="cs"/>
                <w:b/>
                <w:bCs/>
                <w:rtl/>
              </w:rPr>
              <w:t xml:space="preserve">عيشور إلهام </w:t>
            </w:r>
          </w:p>
          <w:p w14:paraId="1B8D98DE" w14:textId="77777777" w:rsidR="007D59F6" w:rsidRPr="00033CD8" w:rsidRDefault="007D59F6" w:rsidP="007D59F6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>قاصدي رانية</w:t>
            </w:r>
          </w:p>
          <w:p w14:paraId="222E3FA3" w14:textId="77777777" w:rsidR="007D59F6" w:rsidRPr="00033CD8" w:rsidRDefault="007D59F6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>بو</w:t>
            </w:r>
            <w:r w:rsidR="00187611" w:rsidRPr="00033CD8">
              <w:rPr>
                <w:rFonts w:hint="cs"/>
                <w:b/>
                <w:bCs/>
                <w:rtl/>
              </w:rPr>
              <w:t>ف</w:t>
            </w:r>
            <w:r w:rsidRPr="00033CD8">
              <w:rPr>
                <w:rFonts w:hint="cs"/>
                <w:b/>
                <w:bCs/>
                <w:rtl/>
              </w:rPr>
              <w:t>جي دنيا</w:t>
            </w:r>
          </w:p>
          <w:p w14:paraId="634C1286" w14:textId="77777777" w:rsidR="007D59F6" w:rsidRPr="00033CD8" w:rsidRDefault="007D59F6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 xml:space="preserve">بشان </w:t>
            </w:r>
            <w:r w:rsidR="00187611" w:rsidRPr="00033CD8">
              <w:rPr>
                <w:rFonts w:hint="cs"/>
                <w:b/>
                <w:bCs/>
                <w:rtl/>
              </w:rPr>
              <w:t>ميسة</w:t>
            </w:r>
          </w:p>
          <w:p w14:paraId="786F955D" w14:textId="77777777" w:rsidR="00033CD8" w:rsidRDefault="00033CD8" w:rsidP="00033CD8">
            <w:pPr>
              <w:tabs>
                <w:tab w:val="left" w:pos="5745"/>
              </w:tabs>
              <w:bidi/>
              <w:rPr>
                <w:rtl/>
              </w:rPr>
            </w:pPr>
          </w:p>
          <w:p w14:paraId="6BC20632" w14:textId="77777777" w:rsidR="00187611" w:rsidRDefault="00187611" w:rsidP="00187611">
            <w:pPr>
              <w:tabs>
                <w:tab w:val="left" w:pos="5745"/>
              </w:tabs>
              <w:bidi/>
              <w:rPr>
                <w:rtl/>
              </w:rPr>
            </w:pPr>
          </w:p>
          <w:p w14:paraId="0D749E49" w14:textId="77777777" w:rsidR="00187611" w:rsidRPr="00033CD8" w:rsidRDefault="00187611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>بن بلقاسم ريان</w:t>
            </w:r>
          </w:p>
          <w:p w14:paraId="4DE8FC35" w14:textId="77777777" w:rsidR="00187611" w:rsidRPr="00033CD8" w:rsidRDefault="00187611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 xml:space="preserve">لقديم آمنة </w:t>
            </w:r>
          </w:p>
          <w:p w14:paraId="7E20651A" w14:textId="77777777" w:rsidR="00187611" w:rsidRPr="00033CD8" w:rsidRDefault="00187611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>مباركي شيماء</w:t>
            </w:r>
            <w:r w:rsidR="00B80243">
              <w:rPr>
                <w:rFonts w:hint="cs"/>
                <w:b/>
                <w:bCs/>
                <w:rtl/>
              </w:rPr>
              <w:t xml:space="preserve">                  الفوج 6</w:t>
            </w:r>
          </w:p>
          <w:p w14:paraId="3BD38D35" w14:textId="77777777" w:rsidR="00187611" w:rsidRPr="00033CD8" w:rsidRDefault="00B80243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3E6D13">
              <w:rPr>
                <w:rFonts w:hint="cs"/>
                <w:b/>
                <w:bCs/>
                <w:noProof/>
                <w:color w:val="0070C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D37AD81" wp14:editId="4C08084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161925</wp:posOffset>
                      </wp:positionV>
                      <wp:extent cx="1657350" cy="0"/>
                      <wp:effectExtent l="38100" t="76200" r="0" b="9525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FA8B6" id="Connecteur droit avec flèche 7" o:spid="_x0000_s1026" type="#_x0000_t32" style="position:absolute;margin-left:5.25pt;margin-top:12.75pt;width:130.5pt;height:0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187611" w:rsidRPr="003E6D13">
              <w:rPr>
                <w:rFonts w:hint="cs"/>
                <w:b/>
                <w:bCs/>
                <w:color w:val="0070C0"/>
                <w:rtl/>
              </w:rPr>
              <w:t>حرابي هبة الرحمان</w:t>
            </w:r>
          </w:p>
          <w:p w14:paraId="3DDD0059" w14:textId="77777777" w:rsidR="00187611" w:rsidRPr="00033CD8" w:rsidRDefault="00187611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 xml:space="preserve">بومزبر محمد </w:t>
            </w:r>
          </w:p>
          <w:p w14:paraId="626324DB" w14:textId="77777777" w:rsidR="00187611" w:rsidRPr="00033CD8" w:rsidRDefault="00187611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 xml:space="preserve">بن مسلم مريم </w:t>
            </w:r>
          </w:p>
          <w:p w14:paraId="1089CD30" w14:textId="77777777" w:rsidR="00187611" w:rsidRPr="00033CD8" w:rsidRDefault="00187611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>عايب لامية</w:t>
            </w:r>
          </w:p>
          <w:p w14:paraId="119165EF" w14:textId="77777777" w:rsidR="00187611" w:rsidRDefault="00187611" w:rsidP="00187611">
            <w:pPr>
              <w:tabs>
                <w:tab w:val="left" w:pos="5745"/>
              </w:tabs>
              <w:bidi/>
              <w:rPr>
                <w:rtl/>
              </w:rPr>
            </w:pPr>
          </w:p>
          <w:p w14:paraId="12003DD8" w14:textId="77777777" w:rsidR="00033CD8" w:rsidRDefault="00033CD8" w:rsidP="00033CD8">
            <w:pPr>
              <w:tabs>
                <w:tab w:val="left" w:pos="5745"/>
              </w:tabs>
              <w:bidi/>
              <w:rPr>
                <w:rtl/>
              </w:rPr>
            </w:pPr>
          </w:p>
          <w:p w14:paraId="2E514DE7" w14:textId="77777777" w:rsidR="00033CD8" w:rsidRPr="00033CD8" w:rsidRDefault="00033CD8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>مؤمن سماح</w:t>
            </w:r>
          </w:p>
          <w:p w14:paraId="002666DF" w14:textId="77777777" w:rsidR="00187611" w:rsidRPr="00033CD8" w:rsidRDefault="00187611" w:rsidP="00033CD8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>المان جميلة</w:t>
            </w:r>
            <w:r w:rsidR="00B80243">
              <w:rPr>
                <w:rFonts w:hint="cs"/>
                <w:b/>
                <w:bCs/>
                <w:rtl/>
              </w:rPr>
              <w:t xml:space="preserve">                    الفوج 7</w:t>
            </w:r>
          </w:p>
          <w:p w14:paraId="5C452538" w14:textId="77777777" w:rsidR="00187611" w:rsidRPr="00033CD8" w:rsidRDefault="00B80243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B335507" wp14:editId="2B51CC5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153670</wp:posOffset>
                      </wp:positionV>
                      <wp:extent cx="1657350" cy="0"/>
                      <wp:effectExtent l="38100" t="76200" r="0" b="9525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F7C2B" id="Connecteur droit avec flèche 8" o:spid="_x0000_s1026" type="#_x0000_t32" style="position:absolute;margin-left:12pt;margin-top:12.1pt;width:130.5pt;height:0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187611" w:rsidRPr="00033CD8">
              <w:rPr>
                <w:rFonts w:hint="cs"/>
                <w:b/>
                <w:bCs/>
                <w:rtl/>
              </w:rPr>
              <w:t xml:space="preserve">ياحو ليديا </w:t>
            </w:r>
          </w:p>
          <w:p w14:paraId="63B1B5A0" w14:textId="77777777" w:rsidR="00187611" w:rsidRPr="00033CD8" w:rsidRDefault="00187611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>راجح كوثر</w:t>
            </w:r>
          </w:p>
          <w:p w14:paraId="3391B303" w14:textId="77777777" w:rsidR="00187611" w:rsidRPr="00033CD8" w:rsidRDefault="00187611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 w:rsidRPr="00033CD8">
              <w:rPr>
                <w:rFonts w:hint="cs"/>
                <w:b/>
                <w:bCs/>
                <w:rtl/>
              </w:rPr>
              <w:t xml:space="preserve">بوحارن عبد السلام </w:t>
            </w:r>
          </w:p>
          <w:p w14:paraId="778D458A" w14:textId="77777777" w:rsidR="00033CD8" w:rsidRPr="003E6D13" w:rsidRDefault="00033CD8" w:rsidP="00033CD8">
            <w:pPr>
              <w:tabs>
                <w:tab w:val="left" w:pos="5745"/>
              </w:tabs>
              <w:bidi/>
              <w:rPr>
                <w:b/>
                <w:bCs/>
                <w:color w:val="0070C0"/>
                <w:rtl/>
              </w:rPr>
            </w:pPr>
            <w:r w:rsidRPr="003E6D13">
              <w:rPr>
                <w:rFonts w:hint="cs"/>
                <w:b/>
                <w:bCs/>
                <w:color w:val="0070C0"/>
                <w:rtl/>
              </w:rPr>
              <w:t>لعلواني صادق</w:t>
            </w:r>
          </w:p>
          <w:p w14:paraId="01B1BBF8" w14:textId="77777777" w:rsidR="00187611" w:rsidRPr="003E6D13" w:rsidRDefault="00187611" w:rsidP="00187611">
            <w:pPr>
              <w:tabs>
                <w:tab w:val="left" w:pos="5745"/>
              </w:tabs>
              <w:bidi/>
              <w:rPr>
                <w:b/>
                <w:bCs/>
                <w:color w:val="0070C0"/>
                <w:rtl/>
              </w:rPr>
            </w:pPr>
          </w:p>
          <w:p w14:paraId="1A84BDE3" w14:textId="77777777" w:rsidR="00187611" w:rsidRPr="00033CD8" w:rsidRDefault="00187611" w:rsidP="00187611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</w:p>
          <w:p w14:paraId="7175680F" w14:textId="77777777" w:rsidR="007D59F6" w:rsidRDefault="007D59F6" w:rsidP="007D59F6">
            <w:pPr>
              <w:tabs>
                <w:tab w:val="left" w:pos="5745"/>
              </w:tabs>
              <w:bidi/>
              <w:jc w:val="center"/>
              <w:rPr>
                <w:rtl/>
              </w:rPr>
            </w:pPr>
          </w:p>
          <w:p w14:paraId="4025F9F1" w14:textId="77777777" w:rsidR="007D59F6" w:rsidRDefault="007D59F6" w:rsidP="007D59F6">
            <w:pPr>
              <w:tabs>
                <w:tab w:val="left" w:pos="5745"/>
              </w:tabs>
              <w:bidi/>
              <w:jc w:val="center"/>
              <w:rPr>
                <w:rtl/>
              </w:rPr>
            </w:pPr>
          </w:p>
          <w:p w14:paraId="0BF25B03" w14:textId="77777777" w:rsidR="007D59F6" w:rsidRDefault="007D59F6" w:rsidP="007D59F6">
            <w:pPr>
              <w:tabs>
                <w:tab w:val="left" w:pos="5745"/>
              </w:tabs>
              <w:bidi/>
              <w:jc w:val="center"/>
              <w:rPr>
                <w:rtl/>
              </w:rPr>
            </w:pPr>
          </w:p>
          <w:p w14:paraId="6B9A2800" w14:textId="77777777" w:rsidR="007D59F6" w:rsidRDefault="007D59F6" w:rsidP="007D59F6">
            <w:pPr>
              <w:tabs>
                <w:tab w:val="left" w:pos="5745"/>
              </w:tabs>
              <w:bidi/>
              <w:jc w:val="center"/>
              <w:rPr>
                <w:rtl/>
              </w:rPr>
            </w:pPr>
          </w:p>
        </w:tc>
        <w:tc>
          <w:tcPr>
            <w:tcW w:w="4576" w:type="dxa"/>
          </w:tcPr>
          <w:p w14:paraId="13FD84C2" w14:textId="77777777" w:rsidR="007D59F6" w:rsidRDefault="007D59F6" w:rsidP="00B80243">
            <w:pPr>
              <w:tabs>
                <w:tab w:val="left" w:pos="5745"/>
              </w:tabs>
              <w:bidi/>
              <w:rPr>
                <w:rtl/>
              </w:rPr>
            </w:pPr>
          </w:p>
          <w:p w14:paraId="7FDACA95" w14:textId="77777777" w:rsidR="00B80243" w:rsidRDefault="00B80243" w:rsidP="00B80243">
            <w:pPr>
              <w:tabs>
                <w:tab w:val="left" w:pos="5745"/>
              </w:tabs>
              <w:bidi/>
              <w:rPr>
                <w:rtl/>
              </w:rPr>
            </w:pPr>
          </w:p>
          <w:p w14:paraId="079ABA9B" w14:textId="77777777" w:rsidR="00B80243" w:rsidRDefault="00B80243" w:rsidP="00B80243">
            <w:pPr>
              <w:tabs>
                <w:tab w:val="left" w:pos="5745"/>
              </w:tabs>
              <w:bidi/>
              <w:rPr>
                <w:rtl/>
              </w:rPr>
            </w:pPr>
          </w:p>
          <w:p w14:paraId="55F5852E" w14:textId="77777777" w:rsidR="00B80243" w:rsidRDefault="00B80243" w:rsidP="00B80243">
            <w:pPr>
              <w:tabs>
                <w:tab w:val="left" w:pos="5745"/>
              </w:tabs>
              <w:bidi/>
              <w:rPr>
                <w:rtl/>
              </w:rPr>
            </w:pPr>
          </w:p>
          <w:p w14:paraId="47030A61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B80243">
              <w:rPr>
                <w:rFonts w:hint="cs"/>
                <w:b/>
                <w:bCs/>
                <w:rtl/>
              </w:rPr>
              <w:t xml:space="preserve">بطاقة تقنية  حول البرمجة اللغوية العصبية </w:t>
            </w:r>
            <w:r w:rsidRPr="00B80243">
              <w:rPr>
                <w:b/>
                <w:bCs/>
              </w:rPr>
              <w:t>PNL</w:t>
            </w:r>
          </w:p>
          <w:p w14:paraId="5AB20ED1" w14:textId="77777777" w:rsidR="00CE57B3" w:rsidRDefault="002F4EAE" w:rsidP="00CE57B3">
            <w:pPr>
              <w:tabs>
                <w:tab w:val="left" w:pos="5745"/>
              </w:tabs>
              <w:bidi/>
              <w:rPr>
                <w:b/>
                <w:bCs/>
              </w:rPr>
            </w:pPr>
            <w:r>
              <w:rPr>
                <w:b/>
                <w:bCs/>
              </w:rPr>
              <w:t xml:space="preserve">Programmation Neuro-Linguistique   </w:t>
            </w:r>
          </w:p>
          <w:p w14:paraId="7BEF511F" w14:textId="77777777" w:rsidR="00B80243" w:rsidRDefault="002F4EAE" w:rsidP="002F4EAE">
            <w:pPr>
              <w:tabs>
                <w:tab w:val="left" w:pos="5745"/>
              </w:tabs>
              <w:jc w:val="right"/>
              <w:rPr>
                <w:b/>
                <w:bCs/>
                <w:lang w:bidi="ar-DZ"/>
              </w:rPr>
            </w:pPr>
            <w:r>
              <w:rPr>
                <w:b/>
                <w:bCs/>
              </w:rPr>
              <w:t>Richard Bandler / John Grinder</w:t>
            </w:r>
            <w:r w:rsidR="00CE57B3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</w:t>
            </w:r>
          </w:p>
          <w:p w14:paraId="2708135D" w14:textId="77777777" w:rsidR="002F4EAE" w:rsidRDefault="002F4EAE" w:rsidP="002F4EAE">
            <w:pPr>
              <w:tabs>
                <w:tab w:val="left" w:pos="5745"/>
              </w:tabs>
              <w:bidi/>
              <w:jc w:val="right"/>
              <w:rPr>
                <w:b/>
                <w:bCs/>
                <w:rtl/>
              </w:rPr>
            </w:pPr>
          </w:p>
          <w:p w14:paraId="7BDBAF6C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</w:p>
          <w:p w14:paraId="35E5BDDE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</w:p>
          <w:p w14:paraId="49B1BC66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</w:p>
          <w:p w14:paraId="42956B39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</w:p>
          <w:p w14:paraId="793F3F32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</w:p>
          <w:p w14:paraId="0A686B09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  <w:rtl/>
              </w:rPr>
            </w:pPr>
          </w:p>
          <w:p w14:paraId="62DEF423" w14:textId="77777777" w:rsidR="00B80243" w:rsidRDefault="00B80243" w:rsidP="00CE57B3">
            <w:pPr>
              <w:tabs>
                <w:tab w:val="left" w:pos="5745"/>
              </w:tabs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بطاقة تقنية حول السيكودراما </w:t>
            </w:r>
            <w:r>
              <w:rPr>
                <w:b/>
                <w:bCs/>
              </w:rPr>
              <w:t>P</w:t>
            </w:r>
            <w:r w:rsidR="002F4EAE">
              <w:rPr>
                <w:b/>
                <w:bCs/>
              </w:rPr>
              <w:t>sycho</w:t>
            </w:r>
            <w:r w:rsidR="00CE57B3">
              <w:rPr>
                <w:b/>
                <w:bCs/>
              </w:rPr>
              <w:t>d</w:t>
            </w:r>
            <w:r w:rsidR="002F4EAE">
              <w:rPr>
                <w:b/>
                <w:bCs/>
              </w:rPr>
              <w:t xml:space="preserve">rame    </w:t>
            </w:r>
            <w:r>
              <w:rPr>
                <w:b/>
                <w:bCs/>
              </w:rPr>
              <w:t xml:space="preserve"> </w:t>
            </w:r>
          </w:p>
          <w:p w14:paraId="1E48C194" w14:textId="77777777" w:rsidR="00B80243" w:rsidRDefault="002F4EAE" w:rsidP="00B80243">
            <w:pPr>
              <w:tabs>
                <w:tab w:val="left" w:pos="5745"/>
              </w:tabs>
              <w:bidi/>
              <w:rPr>
                <w:b/>
                <w:bCs/>
              </w:rPr>
            </w:pPr>
            <w:r>
              <w:rPr>
                <w:b/>
                <w:bCs/>
              </w:rPr>
              <w:t xml:space="preserve">MORENO                                   </w:t>
            </w:r>
          </w:p>
          <w:p w14:paraId="6836FC97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</w:rPr>
            </w:pPr>
          </w:p>
          <w:p w14:paraId="2085250B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</w:rPr>
            </w:pPr>
          </w:p>
          <w:p w14:paraId="2EEAD7F6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</w:rPr>
            </w:pPr>
          </w:p>
          <w:p w14:paraId="026BBE5B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</w:rPr>
            </w:pPr>
          </w:p>
          <w:p w14:paraId="7A724F32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</w:rPr>
            </w:pPr>
          </w:p>
          <w:p w14:paraId="0E551C78" w14:textId="77777777" w:rsidR="00B80243" w:rsidRDefault="00B80243" w:rsidP="00B80243">
            <w:pPr>
              <w:tabs>
                <w:tab w:val="left" w:pos="5745"/>
              </w:tabs>
              <w:bidi/>
              <w:rPr>
                <w:b/>
                <w:bCs/>
              </w:rPr>
            </w:pPr>
          </w:p>
          <w:p w14:paraId="7231CFFA" w14:textId="77777777" w:rsidR="002F4EAE" w:rsidRDefault="00B80243" w:rsidP="00B80243">
            <w:pPr>
              <w:tabs>
                <w:tab w:val="left" w:pos="5745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بطاقة تقنية حول </w:t>
            </w:r>
            <w:r w:rsidR="002F4EAE">
              <w:rPr>
                <w:rFonts w:hint="cs"/>
                <w:b/>
                <w:bCs/>
                <w:rtl/>
                <w:lang w:bidi="ar-DZ"/>
              </w:rPr>
              <w:t>التنويم المغناطيسي الإريكسوني</w:t>
            </w:r>
          </w:p>
          <w:p w14:paraId="7C04A659" w14:textId="77777777" w:rsidR="002F4EAE" w:rsidRDefault="002F4EAE" w:rsidP="002F4EAE">
            <w:pPr>
              <w:tabs>
                <w:tab w:val="left" w:pos="5745"/>
              </w:tabs>
              <w:bidi/>
              <w:rPr>
                <w:b/>
                <w:bCs/>
                <w:rtl/>
                <w:lang w:bidi="ar-DZ"/>
              </w:rPr>
            </w:pPr>
          </w:p>
          <w:p w14:paraId="596EA056" w14:textId="77777777" w:rsidR="002F4EAE" w:rsidRDefault="002F4EAE" w:rsidP="002F4EAE">
            <w:pPr>
              <w:tabs>
                <w:tab w:val="left" w:pos="5745"/>
              </w:tabs>
              <w:bidi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Hypnose Ericksonienne                    </w:t>
            </w:r>
          </w:p>
          <w:p w14:paraId="0409F4C3" w14:textId="77777777" w:rsidR="00B80243" w:rsidRPr="002F4EAE" w:rsidRDefault="002F4EAE" w:rsidP="002F4EAE">
            <w:pPr>
              <w:tabs>
                <w:tab w:val="left" w:pos="5745"/>
              </w:tabs>
              <w:bidi/>
              <w:rPr>
                <w:rFonts w:ascii="Verdana" w:hAnsi="Verdana"/>
                <w:b/>
                <w:bCs/>
                <w:color w:val="000000"/>
                <w:shd w:val="clear" w:color="auto" w:fill="D0D4FF"/>
              </w:rPr>
            </w:pPr>
            <w:r>
              <w:rPr>
                <w:b/>
                <w:bCs/>
              </w:rPr>
              <w:t xml:space="preserve">MILTON ERICKSON                      </w:t>
            </w:r>
          </w:p>
          <w:p w14:paraId="0CFF9770" w14:textId="77777777" w:rsidR="002F4EAE" w:rsidRPr="00B80243" w:rsidRDefault="002F4EAE" w:rsidP="002F4EAE">
            <w:pPr>
              <w:tabs>
                <w:tab w:val="left" w:pos="5745"/>
              </w:tabs>
              <w:bidi/>
              <w:rPr>
                <w:b/>
                <w:bCs/>
                <w:lang w:bidi="ar-DZ"/>
              </w:rPr>
            </w:pPr>
          </w:p>
        </w:tc>
      </w:tr>
    </w:tbl>
    <w:p w14:paraId="6598F515" w14:textId="77777777" w:rsidR="007D59F6" w:rsidRDefault="007D59F6" w:rsidP="00231A51">
      <w:pPr>
        <w:bidi/>
        <w:rPr>
          <w:rtl/>
        </w:rPr>
      </w:pPr>
    </w:p>
    <w:p w14:paraId="37FF1872" w14:textId="77777777" w:rsidR="00231A51" w:rsidRDefault="00231A51" w:rsidP="00231A51">
      <w:pPr>
        <w:pStyle w:val="Paragraphedeliste"/>
        <w:numPr>
          <w:ilvl w:val="0"/>
          <w:numId w:val="2"/>
        </w:numPr>
        <w:bidi/>
        <w:rPr>
          <w:b/>
          <w:bCs/>
        </w:rPr>
      </w:pPr>
      <w:bookmarkStart w:id="0" w:name="_GoBack"/>
      <w:bookmarkEnd w:id="0"/>
      <w:r w:rsidRPr="00231A51">
        <w:rPr>
          <w:rFonts w:hint="cs"/>
          <w:b/>
          <w:bCs/>
          <w:rtl/>
        </w:rPr>
        <w:t>البطاقة التقنية يجب أن ت</w:t>
      </w:r>
      <w:r>
        <w:rPr>
          <w:rFonts w:hint="cs"/>
          <w:b/>
          <w:bCs/>
          <w:rtl/>
        </w:rPr>
        <w:t>ستجيب لمنهجية إعدادها.</w:t>
      </w:r>
    </w:p>
    <w:p w14:paraId="0547F2D7" w14:textId="3376E4BA" w:rsidR="003E6D13" w:rsidRDefault="003E6D13" w:rsidP="00913CDA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3E6D13">
        <w:rPr>
          <w:rFonts w:hint="cs"/>
          <w:b/>
          <w:bCs/>
          <w:rtl/>
          <w:lang w:bidi="ar-DZ"/>
        </w:rPr>
        <w:t>الأسماء باللون الأزرق تمثل رؤساء الأفواج</w:t>
      </w:r>
      <w:r>
        <w:rPr>
          <w:rFonts w:hint="cs"/>
          <w:b/>
          <w:bCs/>
          <w:rtl/>
          <w:lang w:bidi="ar-DZ"/>
        </w:rPr>
        <w:t xml:space="preserve">. </w:t>
      </w:r>
    </w:p>
    <w:p w14:paraId="00873AEA" w14:textId="343BC6D2" w:rsidR="003D3214" w:rsidRPr="003E6D13" w:rsidRDefault="003D3214" w:rsidP="003E6D13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3E6D13">
        <w:rPr>
          <w:rFonts w:hint="cs"/>
          <w:b/>
          <w:bCs/>
          <w:rtl/>
          <w:lang w:bidi="ar-DZ"/>
        </w:rPr>
        <w:t>الطلبة الذين قدموا أبحاثهم غير معنيين.</w:t>
      </w:r>
    </w:p>
    <w:p w14:paraId="5059A3E1" w14:textId="56D5B033" w:rsidR="00231A51" w:rsidRPr="00231A51" w:rsidRDefault="00231A51" w:rsidP="00231A51">
      <w:pPr>
        <w:pStyle w:val="Paragraphedeliste"/>
        <w:numPr>
          <w:ilvl w:val="0"/>
          <w:numId w:val="2"/>
        </w:numPr>
        <w:bidi/>
        <w:rPr>
          <w:b/>
          <w:bCs/>
        </w:rPr>
      </w:pPr>
      <w:r>
        <w:rPr>
          <w:rFonts w:hint="cs"/>
          <w:b/>
          <w:bCs/>
          <w:rtl/>
        </w:rPr>
        <w:t xml:space="preserve">ترسل الأعمال للأستاذة </w:t>
      </w:r>
      <w:r w:rsidR="003E6D13" w:rsidRPr="003E6D13">
        <w:rPr>
          <w:rFonts w:hint="cs"/>
          <w:b/>
          <w:bCs/>
          <w:rtl/>
        </w:rPr>
        <w:t>د/ اعزيز غنية</w:t>
      </w:r>
      <w:r w:rsidR="003E6D1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على البريد</w:t>
      </w:r>
      <w:r>
        <w:rPr>
          <w:b/>
          <w:bCs/>
        </w:rPr>
        <w:t xml:space="preserve"> </w:t>
      </w:r>
      <w:hyperlink r:id="rId6" w:history="1">
        <w:r w:rsidRPr="00231A51">
          <w:rPr>
            <w:rFonts w:hint="cs"/>
            <w:b/>
            <w:bCs/>
            <w:color w:val="0563C1" w:themeColor="hyperlink"/>
            <w:u w:val="single"/>
            <w:rtl/>
          </w:rPr>
          <w:t>التالي/</w:t>
        </w:r>
        <w:r w:rsidRPr="00231A51">
          <w:rPr>
            <w:b/>
            <w:bCs/>
            <w:color w:val="0563C1" w:themeColor="hyperlink"/>
            <w:u w:val="single"/>
          </w:rPr>
          <w:t>bouazieze@gmail.com</w:t>
        </w:r>
      </w:hyperlink>
      <w:r>
        <w:rPr>
          <w:rFonts w:hint="cs"/>
          <w:b/>
          <w:bCs/>
          <w:rtl/>
        </w:rPr>
        <w:t xml:space="preserve"> </w:t>
      </w:r>
    </w:p>
    <w:sectPr w:rsidR="00231A51" w:rsidRPr="0023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53"/>
      </v:shape>
    </w:pict>
  </w:numPicBullet>
  <w:abstractNum w:abstractNumId="0">
    <w:nsid w:val="17746889"/>
    <w:multiLevelType w:val="hybridMultilevel"/>
    <w:tmpl w:val="43EAF37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3250A"/>
    <w:multiLevelType w:val="hybridMultilevel"/>
    <w:tmpl w:val="3E48D1E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16"/>
    <w:rsid w:val="00033CD8"/>
    <w:rsid w:val="00187611"/>
    <w:rsid w:val="00231A51"/>
    <w:rsid w:val="002F4EAE"/>
    <w:rsid w:val="003D3214"/>
    <w:rsid w:val="003E6D13"/>
    <w:rsid w:val="0046201A"/>
    <w:rsid w:val="0054027B"/>
    <w:rsid w:val="005B5116"/>
    <w:rsid w:val="00684193"/>
    <w:rsid w:val="007D59F6"/>
    <w:rsid w:val="00AF0352"/>
    <w:rsid w:val="00B80243"/>
    <w:rsid w:val="00CE57B3"/>
    <w:rsid w:val="00F0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859F79"/>
  <w15:chartTrackingRefBased/>
  <w15:docId w15:val="{FD0928AB-2D26-47D5-A44E-FEF3CA8E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2F4E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E57B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E57B3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31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575;&#1604;&#1578;&#1575;&#1604;&#1610;/bouazieze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merime malek boufermel</dc:creator>
  <cp:keywords/>
  <dc:description/>
  <cp:lastModifiedBy>merime malek boufermel</cp:lastModifiedBy>
  <cp:revision>5</cp:revision>
  <dcterms:created xsi:type="dcterms:W3CDTF">2020-04-21T18:11:00Z</dcterms:created>
  <dcterms:modified xsi:type="dcterms:W3CDTF">2020-04-22T12:53:00Z</dcterms:modified>
</cp:coreProperties>
</file>