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89F" w:rsidRDefault="0035789F">
      <w:pPr>
        <w:rPr>
          <w:sz w:val="28"/>
          <w:szCs w:val="28"/>
        </w:rPr>
      </w:pPr>
      <w:r>
        <w:rPr>
          <w:sz w:val="28"/>
          <w:szCs w:val="28"/>
        </w:rPr>
        <w:t>Niveau : 3 A.LMD.                         Section : A  et B</w:t>
      </w:r>
    </w:p>
    <w:p w:rsidR="0035789F" w:rsidRDefault="0035789F" w:rsidP="0035789F">
      <w:pPr>
        <w:rPr>
          <w:sz w:val="28"/>
          <w:szCs w:val="28"/>
        </w:rPr>
      </w:pPr>
      <w:r>
        <w:rPr>
          <w:sz w:val="28"/>
          <w:szCs w:val="28"/>
        </w:rPr>
        <w:t>Module : Psychologie cognitive.</w:t>
      </w:r>
    </w:p>
    <w:p w:rsidR="0035789F" w:rsidRDefault="0035789F" w:rsidP="0035789F">
      <w:pPr>
        <w:rPr>
          <w:sz w:val="28"/>
          <w:szCs w:val="28"/>
        </w:rPr>
      </w:pPr>
      <w:r>
        <w:rPr>
          <w:sz w:val="28"/>
          <w:szCs w:val="28"/>
        </w:rPr>
        <w:t>Enseignante : N.BACHAGHA.</w:t>
      </w:r>
    </w:p>
    <w:p w:rsidR="0035789F" w:rsidRPr="0035789F" w:rsidRDefault="0035789F" w:rsidP="0035789F">
      <w:pPr>
        <w:rPr>
          <w:color w:val="000000" w:themeColor="text1"/>
          <w:sz w:val="28"/>
          <w:szCs w:val="28"/>
          <w:u w:val="single"/>
        </w:rPr>
      </w:pPr>
      <w:r>
        <w:rPr>
          <w:sz w:val="28"/>
          <w:szCs w:val="28"/>
        </w:rPr>
        <w:t>Cours </w:t>
      </w:r>
      <w:r w:rsidRPr="0035789F">
        <w:rPr>
          <w:sz w:val="28"/>
          <w:szCs w:val="28"/>
          <w:u w:val="single"/>
        </w:rPr>
        <w:t xml:space="preserve">: </w:t>
      </w:r>
      <w:r w:rsidRPr="0035789F">
        <w:rPr>
          <w:color w:val="FF0000"/>
          <w:sz w:val="28"/>
          <w:szCs w:val="28"/>
          <w:u w:val="single"/>
        </w:rPr>
        <w:t>La mémoire.</w:t>
      </w:r>
    </w:p>
    <w:p w:rsidR="0035789F" w:rsidRDefault="0035789F" w:rsidP="0035789F">
      <w:pPr>
        <w:rPr>
          <w:sz w:val="28"/>
          <w:szCs w:val="28"/>
        </w:rPr>
      </w:pPr>
      <w:r>
        <w:rPr>
          <w:sz w:val="28"/>
          <w:szCs w:val="28"/>
        </w:rPr>
        <w:t>Durée : 4h30m.</w:t>
      </w:r>
    </w:p>
    <w:p w:rsidR="0035789F" w:rsidRDefault="0035789F" w:rsidP="0035789F">
      <w:pPr>
        <w:rPr>
          <w:sz w:val="28"/>
          <w:szCs w:val="28"/>
          <w:u w:val="single"/>
        </w:rPr>
      </w:pPr>
      <w:r w:rsidRPr="0035789F">
        <w:rPr>
          <w:sz w:val="28"/>
          <w:szCs w:val="28"/>
          <w:u w:val="single"/>
        </w:rPr>
        <w:t>Objectifs du cours :</w:t>
      </w:r>
    </w:p>
    <w:p w:rsidR="0035789F" w:rsidRDefault="0035789F" w:rsidP="0035789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L’étudiant comprend le mécanisme de mémorisation ;</w:t>
      </w:r>
    </w:p>
    <w:p w:rsidR="0035789F" w:rsidRDefault="0035789F" w:rsidP="0035789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Il distingue les différents types de mémoires ;</w:t>
      </w:r>
    </w:p>
    <w:p w:rsidR="0035789F" w:rsidRDefault="002A409B" w:rsidP="0035789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5789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5789F">
        <w:rPr>
          <w:sz w:val="28"/>
          <w:szCs w:val="28"/>
        </w:rPr>
        <w:t>il apprend les raisons pour lesquelles, le cerveau reprend, fixe ou oublie certains souvenirs ;</w:t>
      </w:r>
    </w:p>
    <w:p w:rsidR="002A409B" w:rsidRDefault="002A409B" w:rsidP="0035789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5789F">
        <w:rPr>
          <w:sz w:val="28"/>
          <w:szCs w:val="28"/>
        </w:rPr>
        <w:t xml:space="preserve">- </w:t>
      </w:r>
      <w:r>
        <w:rPr>
          <w:sz w:val="28"/>
          <w:szCs w:val="28"/>
        </w:rPr>
        <w:t>L’étudiant peut développer ses propres stratégies de mémorisation étant conscient du phénomène.</w:t>
      </w:r>
    </w:p>
    <w:p w:rsidR="002A409B" w:rsidRDefault="002A409B" w:rsidP="002A409B">
      <w:pPr>
        <w:rPr>
          <w:sz w:val="28"/>
          <w:szCs w:val="28"/>
        </w:rPr>
      </w:pPr>
    </w:p>
    <w:p w:rsidR="002A409B" w:rsidRDefault="002A409B" w:rsidP="002A409B">
      <w:pPr>
        <w:rPr>
          <w:sz w:val="28"/>
          <w:szCs w:val="28"/>
          <w:u w:val="single"/>
        </w:rPr>
      </w:pPr>
      <w:r w:rsidRPr="002A409B">
        <w:rPr>
          <w:sz w:val="28"/>
          <w:szCs w:val="28"/>
          <w:u w:val="single"/>
        </w:rPr>
        <w:t>Introduction :</w:t>
      </w:r>
    </w:p>
    <w:p w:rsidR="006A63EE" w:rsidRDefault="002A409B" w:rsidP="002A409B">
      <w:pPr>
        <w:rPr>
          <w:sz w:val="28"/>
          <w:szCs w:val="28"/>
        </w:rPr>
      </w:pPr>
      <w:r>
        <w:rPr>
          <w:sz w:val="28"/>
          <w:szCs w:val="28"/>
        </w:rPr>
        <w:t>Le mot « mémoire » et ses dérivés « amnésie » et « mnémotechniques »</w:t>
      </w:r>
      <w:r w:rsidR="006A63EE">
        <w:rPr>
          <w:sz w:val="28"/>
          <w:szCs w:val="28"/>
        </w:rPr>
        <w:t xml:space="preserve"> proviennent de Mnémosyne déesse grecque de la mémoire .Mais les recherches expérimentales concernant la mémoire ont vu le jour en 1885 avec  l’étude de Hermann Ebbinghaus.</w:t>
      </w:r>
    </w:p>
    <w:p w:rsidR="00B777EB" w:rsidRDefault="006A63EE" w:rsidP="006A63EE">
      <w:pPr>
        <w:rPr>
          <w:sz w:val="28"/>
          <w:szCs w:val="28"/>
        </w:rPr>
      </w:pPr>
      <w:r>
        <w:rPr>
          <w:sz w:val="28"/>
          <w:szCs w:val="28"/>
        </w:rPr>
        <w:t>De l’antiquité jusqu’au behaviorisme, la mémoire était considérée comme étant une seule mémoire (une seule entité) :</w:t>
      </w:r>
      <w:r w:rsidR="004F5D94">
        <w:rPr>
          <w:sz w:val="28"/>
          <w:szCs w:val="28"/>
        </w:rPr>
        <w:t xml:space="preserve"> </w:t>
      </w:r>
      <w:r>
        <w:rPr>
          <w:sz w:val="28"/>
          <w:szCs w:val="28"/>
        </w:rPr>
        <w:t>il s’agissait de soit « j’ai de la mémoire » soit « je n’ai pas de la mémoire »</w:t>
      </w:r>
      <w:r w:rsidR="004F5D94">
        <w:rPr>
          <w:sz w:val="28"/>
          <w:szCs w:val="28"/>
        </w:rPr>
        <w:t xml:space="preserve"> sans préciser la qualité de celle-ci, ni de son degré.</w:t>
      </w:r>
    </w:p>
    <w:p w:rsidR="000A3943" w:rsidRDefault="00B777EB" w:rsidP="00B777EB">
      <w:pPr>
        <w:rPr>
          <w:sz w:val="28"/>
          <w:szCs w:val="28"/>
        </w:rPr>
      </w:pPr>
      <w:r>
        <w:rPr>
          <w:sz w:val="28"/>
          <w:szCs w:val="28"/>
        </w:rPr>
        <w:t xml:space="preserve">A partir des années 1950, des chercheurs traitent la mémoire et son mécanisme en parlant des travaux de traitement de l’information en comparant le cerveau </w:t>
      </w:r>
      <w:r w:rsidR="000A3943">
        <w:rPr>
          <w:sz w:val="28"/>
          <w:szCs w:val="28"/>
        </w:rPr>
        <w:t>humain avec l’ordinateur (mémoire vive, disque dur) et les systèmes appelés « modules ».</w:t>
      </w:r>
    </w:p>
    <w:p w:rsidR="0018008E" w:rsidRPr="000A3943" w:rsidRDefault="000A3943" w:rsidP="000A3943">
      <w:pPr>
        <w:rPr>
          <w:sz w:val="28"/>
          <w:szCs w:val="28"/>
        </w:rPr>
      </w:pPr>
      <w:r>
        <w:rPr>
          <w:sz w:val="28"/>
          <w:szCs w:val="28"/>
        </w:rPr>
        <w:t>Dans la perspective du traitement de l’information,  la mémoire se  définit comme l’ensemble des mécanismes qui permettent le codage, le stockage puis la récupération des informations.</w:t>
      </w:r>
    </w:p>
    <w:sectPr w:rsidR="0018008E" w:rsidRPr="000A3943" w:rsidSect="00D60C3A">
      <w:headerReference w:type="default" r:id="rId8"/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990" w:rsidRDefault="00160990" w:rsidP="000A3943">
      <w:pPr>
        <w:spacing w:after="0" w:line="240" w:lineRule="auto"/>
      </w:pPr>
      <w:r>
        <w:separator/>
      </w:r>
    </w:p>
  </w:endnote>
  <w:endnote w:type="continuationSeparator" w:id="0">
    <w:p w:rsidR="00160990" w:rsidRDefault="00160990" w:rsidP="000A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400217"/>
      <w:docPartObj>
        <w:docPartGallery w:val="Page Numbers (Bottom of Page)"/>
        <w:docPartUnique/>
      </w:docPartObj>
    </w:sdtPr>
    <w:sdtContent>
      <w:p w:rsidR="00D60C3A" w:rsidRDefault="00D60C3A">
        <w:pPr>
          <w:pStyle w:val="Pieddepage"/>
          <w:jc w:val="center"/>
        </w:pPr>
        <w:fldSimple w:instr=" PAGE   \* MERGEFORMAT ">
          <w:r w:rsidR="00160990">
            <w:rPr>
              <w:noProof/>
            </w:rPr>
            <w:t>1</w:t>
          </w:r>
        </w:fldSimple>
      </w:p>
    </w:sdtContent>
  </w:sdt>
  <w:p w:rsidR="000A3943" w:rsidRDefault="000A394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990" w:rsidRDefault="00160990" w:rsidP="000A3943">
      <w:pPr>
        <w:spacing w:after="0" w:line="240" w:lineRule="auto"/>
      </w:pPr>
      <w:r>
        <w:separator/>
      </w:r>
    </w:p>
  </w:footnote>
  <w:footnote w:type="continuationSeparator" w:id="0">
    <w:p w:rsidR="00160990" w:rsidRDefault="00160990" w:rsidP="000A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43" w:rsidRDefault="00843262">
    <w:pPr>
      <w:pStyle w:val="En-tte"/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C3B5B"/>
    <w:multiLevelType w:val="hybridMultilevel"/>
    <w:tmpl w:val="B12EC468"/>
    <w:lvl w:ilvl="0" w:tplc="2A64A4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5789F"/>
    <w:rsid w:val="000A3943"/>
    <w:rsid w:val="00160990"/>
    <w:rsid w:val="0018008E"/>
    <w:rsid w:val="002A409B"/>
    <w:rsid w:val="0035789F"/>
    <w:rsid w:val="004F5D94"/>
    <w:rsid w:val="006A63EE"/>
    <w:rsid w:val="00843262"/>
    <w:rsid w:val="00B777EB"/>
    <w:rsid w:val="00C9700D"/>
    <w:rsid w:val="00D6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0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789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A3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A3943"/>
  </w:style>
  <w:style w:type="paragraph" w:styleId="Pieddepage">
    <w:name w:val="footer"/>
    <w:basedOn w:val="Normal"/>
    <w:link w:val="PieddepageCar"/>
    <w:uiPriority w:val="99"/>
    <w:unhideWhenUsed/>
    <w:rsid w:val="000A3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39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D8081-809C-49B4-98C6-778B86EF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8</cp:revision>
  <dcterms:created xsi:type="dcterms:W3CDTF">2020-04-19T13:20:00Z</dcterms:created>
  <dcterms:modified xsi:type="dcterms:W3CDTF">2020-04-19T14:17:00Z</dcterms:modified>
</cp:coreProperties>
</file>