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F5" w:rsidRPr="004014DC" w:rsidRDefault="007F690A" w:rsidP="009D7877">
      <w:pPr>
        <w:jc w:val="center"/>
        <w:rPr>
          <w:rFonts w:cs="Simplified Arabic"/>
          <w:b/>
          <w:bCs/>
          <w:sz w:val="28"/>
          <w:szCs w:val="28"/>
          <w:rtl/>
        </w:rPr>
      </w:pPr>
      <w:r w:rsidRPr="004014DC">
        <w:rPr>
          <w:rFonts w:cs="Simplified Arabic" w:hint="cs"/>
          <w:b/>
          <w:bCs/>
          <w:sz w:val="28"/>
          <w:szCs w:val="28"/>
          <w:rtl/>
        </w:rPr>
        <w:t>المحاضرة السابعة:</w:t>
      </w:r>
    </w:p>
    <w:p w:rsidR="007F690A" w:rsidRPr="004014DC" w:rsidRDefault="007F690A" w:rsidP="007F690A">
      <w:pPr>
        <w:spacing w:line="240" w:lineRule="auto"/>
        <w:jc w:val="center"/>
        <w:rPr>
          <w:rFonts w:cs="Simplified Arabic"/>
          <w:b/>
          <w:bCs/>
          <w:sz w:val="28"/>
          <w:szCs w:val="28"/>
          <w:rtl/>
        </w:rPr>
      </w:pPr>
      <w:r w:rsidRPr="004014DC">
        <w:rPr>
          <w:rFonts w:cs="Simplified Arabic" w:hint="cs"/>
          <w:b/>
          <w:bCs/>
          <w:sz w:val="28"/>
          <w:szCs w:val="28"/>
          <w:rtl/>
        </w:rPr>
        <w:t>محمد بن شنب والمغرب العربي</w:t>
      </w:r>
    </w:p>
    <w:p w:rsidR="007F690A" w:rsidRPr="004014DC" w:rsidRDefault="007F690A" w:rsidP="007F690A">
      <w:pPr>
        <w:spacing w:line="240" w:lineRule="auto"/>
        <w:jc w:val="center"/>
        <w:rPr>
          <w:rFonts w:cs="Simplified Arabic"/>
          <w:b/>
          <w:bCs/>
          <w:sz w:val="28"/>
          <w:szCs w:val="28"/>
          <w:rtl/>
        </w:rPr>
      </w:pPr>
      <w:r w:rsidRPr="004014DC">
        <w:rPr>
          <w:rFonts w:cs="Simplified Arabic" w:hint="cs"/>
          <w:b/>
          <w:bCs/>
          <w:sz w:val="28"/>
          <w:szCs w:val="28"/>
          <w:rtl/>
        </w:rPr>
        <w:t>في ضوء كتاباته وبعض مراسلاته</w:t>
      </w:r>
    </w:p>
    <w:p w:rsidR="007F690A" w:rsidRPr="004014DC" w:rsidRDefault="007F690A" w:rsidP="007F690A">
      <w:pPr>
        <w:spacing w:line="240" w:lineRule="auto"/>
        <w:jc w:val="both"/>
        <w:rPr>
          <w:rFonts w:cs="Simplified Arabic"/>
          <w:b/>
          <w:bCs/>
          <w:sz w:val="28"/>
          <w:szCs w:val="28"/>
          <w:rtl/>
        </w:rPr>
      </w:pPr>
      <w:r w:rsidRPr="004014DC">
        <w:rPr>
          <w:rFonts w:cs="Simplified Arabic" w:hint="cs"/>
          <w:b/>
          <w:bCs/>
          <w:sz w:val="28"/>
          <w:szCs w:val="28"/>
          <w:rtl/>
        </w:rPr>
        <w:t>محمد بن شنب سيرة ومسيرة:</w:t>
      </w:r>
    </w:p>
    <w:p w:rsidR="007F690A" w:rsidRPr="004014DC" w:rsidRDefault="007F690A" w:rsidP="007F690A">
      <w:pPr>
        <w:spacing w:line="240" w:lineRule="auto"/>
        <w:ind w:firstLine="360"/>
        <w:jc w:val="both"/>
        <w:rPr>
          <w:rFonts w:ascii="Simplified Arabic" w:hAnsi="Simplified Arabic" w:cs="Simplified Arabic"/>
          <w:sz w:val="28"/>
          <w:szCs w:val="28"/>
          <w:rtl/>
          <w:lang w:bidi="ar-DZ"/>
        </w:rPr>
      </w:pPr>
      <w:r w:rsidRPr="004014DC">
        <w:rPr>
          <w:rFonts w:ascii="Simplified Arabic" w:hAnsi="Simplified Arabic" w:cs="Simplified Arabic"/>
          <w:sz w:val="28"/>
          <w:szCs w:val="28"/>
          <w:rtl/>
          <w:lang w:bidi="ar-DZ"/>
        </w:rPr>
        <w:t xml:space="preserve">يُعدّ محمد بن شنب من أهم الشخصيات الثقافية الجزائرية في العهد الاستعماري، وواحدا من الجزائريين القلائل الذين اقتحموا مجال الاستشراق، وحافظوا على هويتهم الوطنية،  وشهد له الجميع بالنبوغ، في وسط خيّم عليه الجهل والانحطاط العلمي.  </w:t>
      </w:r>
    </w:p>
    <w:p w:rsidR="007F690A" w:rsidRPr="004014DC" w:rsidRDefault="007F690A" w:rsidP="007F690A">
      <w:pPr>
        <w:spacing w:line="240" w:lineRule="auto"/>
        <w:ind w:firstLine="360"/>
        <w:jc w:val="both"/>
        <w:rPr>
          <w:rFonts w:ascii="Simplified Arabic" w:hAnsi="Simplified Arabic" w:cs="Simplified Arabic"/>
          <w:sz w:val="28"/>
          <w:szCs w:val="28"/>
          <w:rtl/>
          <w:lang w:bidi="ar-DZ"/>
        </w:rPr>
      </w:pPr>
      <w:r w:rsidRPr="004014DC">
        <w:rPr>
          <w:rFonts w:ascii="Simplified Arabic" w:hAnsi="Simplified Arabic" w:cs="Simplified Arabic"/>
          <w:sz w:val="28"/>
          <w:szCs w:val="28"/>
          <w:rtl/>
          <w:lang w:bidi="ar-DZ"/>
        </w:rPr>
        <w:t>وقد جاء في الرسالة التي بعثها بن شنب إلى مجلة المجمع العلمي العربي بدمشق نبذة موجزة عن حياته</w:t>
      </w:r>
      <w:r w:rsidRPr="004014DC">
        <w:rPr>
          <w:rFonts w:ascii="Simplified Arabic" w:hAnsi="Simplified Arabic" w:cs="Simplified Arabic" w:hint="cs"/>
          <w:sz w:val="28"/>
          <w:szCs w:val="28"/>
          <w:rtl/>
          <w:lang w:bidi="ar-DZ"/>
        </w:rPr>
        <w:t>.</w:t>
      </w:r>
      <w:r w:rsidRPr="004014DC">
        <w:rPr>
          <w:rFonts w:ascii="Simplified Arabic" w:hAnsi="Simplified Arabic" w:cs="Simplified Arabic"/>
          <w:sz w:val="28"/>
          <w:szCs w:val="28"/>
          <w:rtl/>
          <w:lang w:bidi="ar-DZ"/>
        </w:rPr>
        <w:t xml:space="preserve"> </w:t>
      </w:r>
    </w:p>
    <w:p w:rsidR="007F690A" w:rsidRPr="004014DC" w:rsidRDefault="007F690A" w:rsidP="007F690A">
      <w:pPr>
        <w:spacing w:line="240" w:lineRule="auto"/>
        <w:ind w:firstLine="720"/>
        <w:jc w:val="both"/>
        <w:rPr>
          <w:rFonts w:ascii="Simplified Arabic" w:hAnsi="Simplified Arabic" w:cs="Simplified Arabic"/>
          <w:sz w:val="28"/>
          <w:szCs w:val="28"/>
          <w:rtl/>
          <w:lang w:bidi="ar-DZ"/>
        </w:rPr>
      </w:pPr>
      <w:r w:rsidRPr="004014DC">
        <w:rPr>
          <w:rFonts w:ascii="Simplified Arabic" w:hAnsi="Simplified Arabic" w:cs="Simplified Arabic" w:hint="cs"/>
          <w:sz w:val="28"/>
          <w:szCs w:val="28"/>
          <w:rtl/>
          <w:lang w:bidi="ar-DZ"/>
        </w:rPr>
        <w:t>ولد محمد بن العربي بن محمد بن ابي شنب يوم الثلاثاء 26 اكتوبر 1869 م بتاكبو او عين الذهب خارج مدينة المدية بنحو 3 كم، وهو ينتمي لاسرة تركية حيث كان جده من رجال الانكشارية .</w:t>
      </w:r>
    </w:p>
    <w:p w:rsidR="007F690A" w:rsidRPr="004014DC" w:rsidRDefault="007F690A" w:rsidP="009D7877">
      <w:pPr>
        <w:spacing w:line="240" w:lineRule="auto"/>
        <w:ind w:firstLine="720"/>
        <w:jc w:val="both"/>
        <w:rPr>
          <w:rFonts w:ascii="Simplified Arabic" w:hAnsi="Simplified Arabic" w:cs="Simplified Arabic"/>
          <w:sz w:val="28"/>
          <w:szCs w:val="28"/>
          <w:rtl/>
          <w:lang w:bidi="ar-DZ"/>
        </w:rPr>
      </w:pPr>
      <w:r w:rsidRPr="004014DC">
        <w:rPr>
          <w:rFonts w:ascii="Simplified Arabic" w:hAnsi="Simplified Arabic" w:cs="Simplified Arabic" w:hint="cs"/>
          <w:sz w:val="28"/>
          <w:szCs w:val="28"/>
          <w:rtl/>
          <w:lang w:bidi="ar-DZ"/>
        </w:rPr>
        <w:t xml:space="preserve">درس بن شنب في كتاب قريته القرآن الكريم ثم انتقل الى المدرسة الابتدائية لدراسة اللغة الفرنسية واستطاع ان يثبت تفوقه فانتقل الى الدراسة الثانوية. </w:t>
      </w:r>
    </w:p>
    <w:p w:rsidR="007F690A" w:rsidRPr="004014DC" w:rsidRDefault="007F690A" w:rsidP="009D7877">
      <w:pPr>
        <w:spacing w:line="240" w:lineRule="auto"/>
        <w:jc w:val="both"/>
        <w:rPr>
          <w:rFonts w:ascii="Simplified Arabic" w:hAnsi="Simplified Arabic" w:cs="Simplified Arabic"/>
          <w:sz w:val="28"/>
          <w:szCs w:val="28"/>
        </w:rPr>
      </w:pPr>
      <w:r w:rsidRPr="004014DC">
        <w:rPr>
          <w:rFonts w:ascii="Simplified Arabic" w:hAnsi="Simplified Arabic" w:cs="Simplified Arabic"/>
          <w:sz w:val="28"/>
          <w:szCs w:val="28"/>
          <w:rtl/>
        </w:rPr>
        <w:t xml:space="preserve"> </w:t>
      </w:r>
      <w:r w:rsidRPr="004014DC">
        <w:rPr>
          <w:rFonts w:ascii="Simplified Arabic" w:hAnsi="Simplified Arabic" w:cs="Simplified Arabic"/>
          <w:sz w:val="28"/>
          <w:szCs w:val="28"/>
          <w:rtl/>
        </w:rPr>
        <w:tab/>
        <w:t xml:space="preserve">كان بن شنب قد دخل مجال النشر منذ سنة 1895 حين وضع دراسة قيّمة عن أحكام المغارسة في الفقه المالكي من خلال ما سجّله عبد الرحمن بن عبد القادر الفاسي في مخطوطه التبيين و التسهيل في ذكر ما أغفل عنه الشيخ خليل من أحكام المغارسة. </w:t>
      </w:r>
    </w:p>
    <w:p w:rsidR="007F690A" w:rsidRPr="004014DC" w:rsidRDefault="007F690A" w:rsidP="009D7877">
      <w:pPr>
        <w:spacing w:line="240" w:lineRule="auto"/>
        <w:ind w:firstLine="720"/>
        <w:jc w:val="both"/>
        <w:rPr>
          <w:rFonts w:ascii="Simplified Arabic" w:hAnsi="Simplified Arabic" w:cs="Simplified Arabic"/>
          <w:sz w:val="28"/>
          <w:szCs w:val="28"/>
          <w:rtl/>
        </w:rPr>
      </w:pPr>
      <w:r w:rsidRPr="004014DC">
        <w:rPr>
          <w:rFonts w:ascii="Simplified Arabic" w:hAnsi="Simplified Arabic" w:cs="Simplified Arabic"/>
          <w:sz w:val="28"/>
          <w:szCs w:val="28"/>
          <w:rtl/>
        </w:rPr>
        <w:t xml:space="preserve">وقد أعطت له هذه الأبحاث صيتا واسعا </w:t>
      </w:r>
      <w:r w:rsidR="009D7877" w:rsidRPr="004014DC">
        <w:rPr>
          <w:rFonts w:ascii="Simplified Arabic" w:hAnsi="Simplified Arabic" w:cs="Simplified Arabic" w:hint="cs"/>
          <w:sz w:val="28"/>
          <w:szCs w:val="28"/>
          <w:rtl/>
        </w:rPr>
        <w:t>في المشرق والمغرب</w:t>
      </w:r>
      <w:r w:rsidRPr="004014DC">
        <w:rPr>
          <w:rFonts w:ascii="Simplified Arabic" w:hAnsi="Simplified Arabic" w:cs="Simplified Arabic"/>
          <w:sz w:val="28"/>
          <w:szCs w:val="28"/>
          <w:rtl/>
        </w:rPr>
        <w:t>، وشكّلت عاملا هاما</w:t>
      </w:r>
      <w:r w:rsidR="009D7877" w:rsidRPr="004014DC">
        <w:rPr>
          <w:rFonts w:ascii="Simplified Arabic" w:hAnsi="Simplified Arabic" w:cs="Simplified Arabic" w:hint="cs"/>
          <w:sz w:val="28"/>
          <w:szCs w:val="28"/>
          <w:rtl/>
        </w:rPr>
        <w:t xml:space="preserve"> لتقدير العلماء له</w:t>
      </w:r>
      <w:r w:rsidRPr="004014DC">
        <w:rPr>
          <w:rFonts w:ascii="Simplified Arabic" w:hAnsi="Simplified Arabic" w:cs="Simplified Arabic"/>
          <w:sz w:val="28"/>
          <w:szCs w:val="28"/>
          <w:rtl/>
        </w:rPr>
        <w:t xml:space="preserve"> </w:t>
      </w:r>
      <w:r w:rsidR="009D7877" w:rsidRPr="004014DC">
        <w:rPr>
          <w:rFonts w:ascii="Simplified Arabic" w:hAnsi="Simplified Arabic" w:cs="Simplified Arabic" w:hint="cs"/>
          <w:sz w:val="28"/>
          <w:szCs w:val="28"/>
          <w:rtl/>
        </w:rPr>
        <w:t xml:space="preserve"> ورغبتهم في الاستفادة من علمه</w:t>
      </w:r>
      <w:r w:rsidRPr="004014DC">
        <w:rPr>
          <w:rFonts w:ascii="Simplified Arabic" w:hAnsi="Simplified Arabic" w:cs="Simplified Arabic"/>
          <w:sz w:val="28"/>
          <w:szCs w:val="28"/>
          <w:rtl/>
        </w:rPr>
        <w:t>.</w:t>
      </w:r>
    </w:p>
    <w:p w:rsidR="007F690A" w:rsidRPr="004014DC" w:rsidRDefault="007F690A" w:rsidP="009D7877">
      <w:pPr>
        <w:spacing w:line="240" w:lineRule="auto"/>
        <w:ind w:firstLine="720"/>
        <w:jc w:val="both"/>
        <w:rPr>
          <w:rFonts w:ascii="Simplified Arabic" w:hAnsi="Simplified Arabic" w:cs="Simplified Arabic"/>
          <w:sz w:val="28"/>
          <w:szCs w:val="28"/>
          <w:rtl/>
        </w:rPr>
      </w:pPr>
      <w:r w:rsidRPr="004014DC">
        <w:rPr>
          <w:rFonts w:ascii="Simplified Arabic" w:hAnsi="Simplified Arabic" w:cs="Simplified Arabic"/>
          <w:sz w:val="28"/>
          <w:szCs w:val="28"/>
          <w:rtl/>
        </w:rPr>
        <w:t>انضم بن شنب الى عضوية المجمع العلمي العربي بدمشق الذي كان تحت إدارة محمد كرد علي، وصار يراسله، ووصفت مجلة المجمع أسلوب بن شنب في الكتابة أنه يدل على "عُلُوّ كعب في البحث، وهمة عالية في النشر، و على أسلوب جديد يحبب المطالعة والتدبّر حتى إلى من لا يهتم بها"</w:t>
      </w:r>
      <w:r w:rsidRPr="004014DC">
        <w:rPr>
          <w:rFonts w:ascii="Simplified Arabic" w:hAnsi="Simplified Arabic" w:cs="Simplified Arabic"/>
          <w:sz w:val="28"/>
          <w:szCs w:val="28"/>
        </w:rPr>
        <w:t>.</w:t>
      </w:r>
      <w:r w:rsidRPr="004014DC">
        <w:rPr>
          <w:rFonts w:ascii="Simplified Arabic" w:hAnsi="Simplified Arabic" w:cs="Simplified Arabic"/>
          <w:sz w:val="28"/>
          <w:szCs w:val="28"/>
          <w:rtl/>
        </w:rPr>
        <w:t xml:space="preserve">  </w:t>
      </w:r>
    </w:p>
    <w:p w:rsidR="009D7877" w:rsidRPr="004014DC" w:rsidRDefault="009D7877" w:rsidP="007F690A">
      <w:pPr>
        <w:spacing w:line="240" w:lineRule="auto"/>
        <w:ind w:firstLine="360"/>
        <w:jc w:val="both"/>
        <w:rPr>
          <w:rFonts w:ascii="Simplified Arabic" w:hAnsi="Simplified Arabic" w:cs="Simplified Arabic"/>
          <w:sz w:val="28"/>
          <w:szCs w:val="28"/>
          <w:rtl/>
          <w:lang w:bidi="ar-DZ"/>
        </w:rPr>
      </w:pPr>
    </w:p>
    <w:p w:rsidR="007F690A" w:rsidRPr="004014DC" w:rsidRDefault="007F690A" w:rsidP="007F690A">
      <w:pPr>
        <w:spacing w:line="240" w:lineRule="auto"/>
        <w:ind w:firstLine="360"/>
        <w:jc w:val="both"/>
        <w:rPr>
          <w:rFonts w:ascii="Simplified Arabic" w:hAnsi="Simplified Arabic" w:cs="Simplified Arabic"/>
          <w:b/>
          <w:bCs/>
          <w:sz w:val="28"/>
          <w:szCs w:val="28"/>
          <w:rtl/>
          <w:lang w:bidi="ar-DZ"/>
        </w:rPr>
      </w:pPr>
      <w:r w:rsidRPr="004014DC">
        <w:rPr>
          <w:rFonts w:ascii="Simplified Arabic" w:hAnsi="Simplified Arabic" w:cs="Simplified Arabic" w:hint="cs"/>
          <w:b/>
          <w:bCs/>
          <w:sz w:val="28"/>
          <w:szCs w:val="28"/>
          <w:rtl/>
          <w:lang w:bidi="ar-DZ"/>
        </w:rPr>
        <w:lastRenderedPageBreak/>
        <w:t>علاقة بن شنب ببعض علماء المغرب العربي:</w:t>
      </w:r>
    </w:p>
    <w:p w:rsidR="007F690A" w:rsidRPr="004014DC" w:rsidRDefault="007F690A" w:rsidP="007F690A">
      <w:pPr>
        <w:spacing w:line="240" w:lineRule="auto"/>
        <w:ind w:firstLine="360"/>
        <w:jc w:val="both"/>
        <w:rPr>
          <w:rFonts w:ascii="Simplified Arabic" w:hAnsi="Simplified Arabic" w:cs="Simplified Arabic"/>
          <w:b/>
          <w:bCs/>
          <w:sz w:val="28"/>
          <w:szCs w:val="28"/>
          <w:rtl/>
        </w:rPr>
      </w:pPr>
      <w:r w:rsidRPr="004014DC">
        <w:rPr>
          <w:rFonts w:ascii="Simplified Arabic" w:hAnsi="Simplified Arabic" w:cs="Simplified Arabic" w:hint="cs"/>
          <w:b/>
          <w:bCs/>
          <w:sz w:val="28"/>
          <w:szCs w:val="28"/>
          <w:rtl/>
          <w:lang w:bidi="ar-DZ"/>
        </w:rPr>
        <w:t>علاقته بالعالم التونسي</w:t>
      </w:r>
      <w:r w:rsidRPr="004014DC">
        <w:rPr>
          <w:rFonts w:ascii="Simplified Arabic" w:hAnsi="Simplified Arabic" w:cs="Simplified Arabic" w:hint="cs"/>
          <w:b/>
          <w:bCs/>
          <w:sz w:val="28"/>
          <w:szCs w:val="28"/>
          <w:rtl/>
        </w:rPr>
        <w:t xml:space="preserve"> حسن حسني عبد الوهاب:</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ي</w:t>
      </w:r>
      <w:r w:rsidR="009D7877" w:rsidRPr="004014DC">
        <w:rPr>
          <w:rFonts w:ascii="Simplified Arabic" w:hAnsi="Simplified Arabic" w:cs="Simplified Arabic" w:hint="cs"/>
          <w:sz w:val="28"/>
          <w:szCs w:val="28"/>
          <w:rtl/>
        </w:rPr>
        <w:t>عد حسن حسني عبد الوهاب من اهم ر</w:t>
      </w:r>
      <w:r w:rsidRPr="004014DC">
        <w:rPr>
          <w:rFonts w:ascii="Simplified Arabic" w:hAnsi="Simplified Arabic" w:cs="Simplified Arabic" w:hint="cs"/>
          <w:sz w:val="28"/>
          <w:szCs w:val="28"/>
          <w:rtl/>
        </w:rPr>
        <w:t>جال الثقافة في البلاد التونسية بداية القرن 20 وهو ينتسب لاسرة تعود اصولها لآل صمادح الذين حكموا المرية في القرن 11 م وهاجر احفادها الى افريقية  واشتغلوا في المناصب الحكومية .</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ولد حسن حسني عبد الوهاب بمدينة تونس في 21 جويلية 1884 درس باللغتين العر بية والفرنسية  في المرحلة الابتدائية، ثم سافر الى باريس ليدرس العلوم السياسية لكن وفاة والده عجلت برجوعه.</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عند عودته زاول التعليم ومنذ سنة 1905 قدّم محاضرات في تاريخ تونس بالمدرسة الخلدونية  كما قدم محاضرات في التاريخ الاسلامي في المدرسة العليا للغة والادب العربي بين 1913 و1924 .</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وكان قد تخصص في فهرسة بعض الخزائن التونسية منذ عام 1920 كما تولى ادارة الحبوس وظهرت براعته في هذه المهام التي اضطلع بها.</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سافر الى كل من فرنسا واسبانيا والجزائر وربطته علاقات بعدد من العلماء المسلمين وبعض المستعربين.</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نشر عدة كتب وحقق عددا من المخطوطات واتيحت له الفرصة للمشاركة في عدد من المؤتمرات الدولية فقدم بحوثا متميزة .</w:t>
      </w:r>
    </w:p>
    <w:p w:rsidR="007F690A" w:rsidRPr="004014DC" w:rsidRDefault="009D7877" w:rsidP="009D7877">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 </w:t>
      </w:r>
      <w:r w:rsidR="007F690A" w:rsidRPr="004014DC">
        <w:rPr>
          <w:rFonts w:ascii="Simplified Arabic" w:hAnsi="Simplified Arabic" w:cs="Simplified Arabic" w:hint="cs"/>
          <w:sz w:val="28"/>
          <w:szCs w:val="28"/>
          <w:rtl/>
        </w:rPr>
        <w:t>يشترك بن شنب مع حسن حسني عبد الوهاب في بعض الخصائص والصفات منها عشقهما للتراث العربي الإسلامي وإلمامهما بالثقافة الفرنسية مع الحفاظ على أصالتهما.</w:t>
      </w:r>
    </w:p>
    <w:p w:rsidR="007F690A" w:rsidRPr="004014DC" w:rsidRDefault="007F690A" w:rsidP="004014DC">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بدأت الصلة بين الرجل حسب</w:t>
      </w:r>
      <w:r w:rsidR="004014DC">
        <w:rPr>
          <w:rFonts w:ascii="Simplified Arabic" w:hAnsi="Simplified Arabic" w:cs="Simplified Arabic" w:hint="cs"/>
          <w:sz w:val="28"/>
          <w:szCs w:val="28"/>
          <w:rtl/>
        </w:rPr>
        <w:t xml:space="preserve">ما ذكر رشيد بن شنب في سنة 1906 ، </w:t>
      </w:r>
      <w:r w:rsidRPr="004014DC">
        <w:rPr>
          <w:rFonts w:ascii="Simplified Arabic" w:hAnsi="Simplified Arabic" w:cs="Simplified Arabic" w:hint="cs"/>
          <w:sz w:val="28"/>
          <w:szCs w:val="28"/>
          <w:rtl/>
        </w:rPr>
        <w:t>وقد شارك كل منهما في المؤتمر الذي أعد تكريما  للعالم الايطالي المهتم بالتراث العربي في صقلية ميخائيل آماري سنة 1910،  حيث أن بن شنب شارك  ببحث عن كتاب ترتيب المدارك للقاضي عياض</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كما تراسل الاثنان في امور ثقافية تخص طلب بعض الكتب</w:t>
      </w:r>
      <w:r w:rsidR="004014DC">
        <w:rPr>
          <w:rFonts w:ascii="Simplified Arabic" w:hAnsi="Simplified Arabic" w:cs="Simplified Arabic" w:hint="cs"/>
          <w:sz w:val="28"/>
          <w:szCs w:val="28"/>
          <w:rtl/>
        </w:rPr>
        <w:t>.</w:t>
      </w:r>
    </w:p>
    <w:p w:rsidR="007F690A" w:rsidRPr="004014DC" w:rsidRDefault="007F690A" w:rsidP="007F690A">
      <w:pPr>
        <w:pStyle w:val="Default"/>
        <w:rPr>
          <w:rFonts w:cs="Simplified Arabic"/>
          <w:sz w:val="28"/>
          <w:szCs w:val="28"/>
        </w:rPr>
      </w:pPr>
      <w:r w:rsidRPr="004014DC">
        <w:rPr>
          <w:rFonts w:ascii="Simplified Arabic" w:hAnsi="Simplified Arabic" w:cs="Simplified Arabic" w:hint="cs"/>
          <w:sz w:val="28"/>
          <w:szCs w:val="28"/>
          <w:rtl/>
        </w:rPr>
        <w:t xml:space="preserve"> </w:t>
      </w:r>
    </w:p>
    <w:p w:rsidR="007F690A" w:rsidRPr="004014DC" w:rsidRDefault="007F690A" w:rsidP="007F690A">
      <w:pPr>
        <w:spacing w:line="240" w:lineRule="auto"/>
        <w:ind w:firstLine="360"/>
        <w:jc w:val="both"/>
        <w:rPr>
          <w:rFonts w:ascii="Simplified Arabic" w:hAnsi="Simplified Arabic" w:cs="Simplified Arabic"/>
          <w:b/>
          <w:bCs/>
          <w:sz w:val="28"/>
          <w:szCs w:val="28"/>
          <w:rtl/>
        </w:rPr>
      </w:pPr>
      <w:r w:rsidRPr="004014DC">
        <w:rPr>
          <w:rFonts w:ascii="Simplified Arabic" w:hAnsi="Simplified Arabic" w:cs="Simplified Arabic" w:hint="cs"/>
          <w:b/>
          <w:bCs/>
          <w:sz w:val="28"/>
          <w:szCs w:val="28"/>
          <w:rtl/>
        </w:rPr>
        <w:lastRenderedPageBreak/>
        <w:t>علاقته ببعض علماء  المغرب الأقصى:</w:t>
      </w:r>
    </w:p>
    <w:p w:rsidR="004014DC" w:rsidRDefault="004014DC" w:rsidP="007F690A">
      <w:pPr>
        <w:spacing w:line="240" w:lineRule="auto"/>
        <w:ind w:firstLine="36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ر بط ابن شنب علاقات بعدد من علماء  المغرب ، وكان هؤ لاء  قد احترموه لما اطلعوا على ابحاثه ، ولما التقوه في ببلادهم التي زارها في مهمة علمية سنة 1928.</w:t>
      </w:r>
    </w:p>
    <w:p w:rsidR="007F690A" w:rsidRDefault="004014DC" w:rsidP="00E961AD">
      <w:pPr>
        <w:spacing w:line="240" w:lineRule="auto"/>
        <w:ind w:firstLine="36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ومن العلماء  الذين راسلهم ابن شنب الوزير </w:t>
      </w:r>
      <w:r w:rsidR="007F690A" w:rsidRPr="004014DC">
        <w:rPr>
          <w:rFonts w:ascii="Simplified Arabic" w:hAnsi="Simplified Arabic" w:cs="Simplified Arabic" w:hint="cs"/>
          <w:sz w:val="28"/>
          <w:szCs w:val="28"/>
          <w:rtl/>
        </w:rPr>
        <w:t>عبد الله الفاسي</w:t>
      </w:r>
      <w:r w:rsidR="00E961AD">
        <w:rPr>
          <w:rFonts w:ascii="Simplified Arabic" w:hAnsi="Simplified Arabic" w:cs="Simplified Arabic" w:hint="cs"/>
          <w:sz w:val="28"/>
          <w:szCs w:val="28"/>
          <w:rtl/>
        </w:rPr>
        <w:t>، وهو عبد الله بن عبد السلام بن علال بن عبد الله الفاسي ولد بفاس سنة 1861، وبعد تحصيل علمي عمل كاتبا في الديوان الملكي ثم نائبا عن السلطان في طنجة، وفي سنة 1909 عين سفيرا في باريس ثم تولى خطة القضاء بفاس سنة 1910 ثم تولى الوزارة مع خليفة السلطان مولاي  يوسف .</w:t>
      </w:r>
    </w:p>
    <w:p w:rsidR="00765009" w:rsidRDefault="00E961AD" w:rsidP="00E961AD">
      <w:pPr>
        <w:spacing w:line="240" w:lineRule="auto"/>
        <w:ind w:firstLine="360"/>
        <w:jc w:val="both"/>
        <w:rPr>
          <w:rFonts w:ascii="Simplified Arabic" w:hAnsi="Simplified Arabic" w:cs="Simplified Arabic" w:hint="cs"/>
          <w:sz w:val="28"/>
          <w:szCs w:val="28"/>
          <w:rtl/>
        </w:rPr>
      </w:pPr>
      <w:r>
        <w:rPr>
          <w:rFonts w:ascii="Simplified Arabic" w:hAnsi="Simplified Arabic" w:cs="Simplified Arabic" w:hint="cs"/>
          <w:sz w:val="28"/>
          <w:szCs w:val="28"/>
          <w:rtl/>
        </w:rPr>
        <w:t>وقد جاء في رسالة ابن شنب وهو يتشوق للقاء هذا الوزير قوله:" إن اسفي  على ما مضى كاد يفوق اسفكم على ما قدر ه الله وقضى من فقد الاستئناس مدة اقامتي بحاضرة فاس مركز ااعلم والعرفان."</w:t>
      </w:r>
    </w:p>
    <w:p w:rsidR="007F690A" w:rsidRPr="004014DC" w:rsidRDefault="007F690A" w:rsidP="00E961AD">
      <w:pPr>
        <w:spacing w:line="240" w:lineRule="auto"/>
        <w:jc w:val="both"/>
        <w:rPr>
          <w:rFonts w:ascii="Simplified Arabic" w:hAnsi="Simplified Arabic" w:cs="Simplified Arabic"/>
          <w:b/>
          <w:bCs/>
          <w:sz w:val="28"/>
          <w:szCs w:val="28"/>
          <w:rtl/>
        </w:rPr>
      </w:pPr>
      <w:r w:rsidRPr="004014DC">
        <w:rPr>
          <w:rFonts w:ascii="Simplified Arabic" w:hAnsi="Simplified Arabic" w:cs="Simplified Arabic" w:hint="cs"/>
          <w:b/>
          <w:bCs/>
          <w:sz w:val="28"/>
          <w:szCs w:val="28"/>
          <w:rtl/>
        </w:rPr>
        <w:t>زيارة بن شنب لتونس والمغرب:</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في عامه الأول بالجامعة أي سنة 1924 وقع  اختيار الحكومة الفرنسية عليه ليكون رئيسا للجنة الامتحان الذي أقيم لطلبة البكالوريا بتونس،  وذلك بسبب صرامته التي عرف بها حيث   كان شديدا في اختيار التلاميذ ايام الامتحان السنوي، وكان ينتقد الاباء الذين يلحون على الاساتذة في تقديم ابنائهم دون مراعاة مستواهم التعليمي.</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وكان لابن شنب مقولة واضحة هي: من الاهانة للعلم ان تعطى الشهادة لغير مستحقها، وفي هذا تغرير للامة حيث تعلق امالها على قوم جهال بصفة انهم علماء حاملون لشهادة عالية.</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 سافر بن شنب الى تونس واجتمع بعلمائها وعلى رأسهم العلامة حسن حسني عبد الوهاب وقد سبق التعارف بينهما من قبل كما التقى مع عدد من مدرسي جامع الزيتونة من ذوي الرجاحة والعلم.</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ويقول سعيد الزاهري الذي كان بتونس انه سمع بقدوم الشيخ بن شنب  الى تونس وان التونسيين اندهشوا من ان يكون عالما عربيا مسلما من الجزائر على رأس لجنة امتحان فرنسية.</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ويضيف الزاهري انه قام مع بعض الطلبة الجزائريين بزيارة الشيخ بن شنب في مكتبه فاستقبلهم هذا الاخير بكل بشاشة وتوقير.</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lastRenderedPageBreak/>
        <w:t>وبعد هذا التاريخ وبالضبط في شهر افريل 1928 اختير بن شنب لتمثيل الجزائر في مؤتمر المباحث العليا المغربية الذي انعقد في مدينة الرباط فسافر صحبة  عميد الكلية السيد مارتينو  وبعض اساتذة الكلية .</w:t>
      </w:r>
    </w:p>
    <w:p w:rsidR="007F690A" w:rsidRPr="004014DC" w:rsidRDefault="007F690A" w:rsidP="00E961AD">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وفي المغرب التقى بعدد من العلماء المغاربة منهم: الوزير محمد المقري والسيد احمد الرهوني وزير العدلية في المنطقة الخليفية الخاضعة لاسبانيا  والسيد محمد ا</w:t>
      </w:r>
      <w:r w:rsidR="00E961AD">
        <w:rPr>
          <w:rFonts w:ascii="Simplified Arabic" w:hAnsi="Simplified Arabic" w:cs="Simplified Arabic" w:hint="cs"/>
          <w:sz w:val="28"/>
          <w:szCs w:val="28"/>
          <w:rtl/>
        </w:rPr>
        <w:t xml:space="preserve">لحجوي نائب وزير العلوم والمعارف، </w:t>
      </w:r>
      <w:r w:rsidRPr="004014DC">
        <w:rPr>
          <w:rFonts w:ascii="Simplified Arabic" w:hAnsi="Simplified Arabic" w:cs="Simplified Arabic" w:hint="cs"/>
          <w:sz w:val="28"/>
          <w:szCs w:val="28"/>
          <w:rtl/>
        </w:rPr>
        <w:t>كما التقى هناك مرة أخرى بالسيد حسن حسني عبد الوهاب وعدد من المستشرقين.</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وقد </w:t>
      </w:r>
      <w:r w:rsidR="00E961AD" w:rsidRPr="004014DC">
        <w:rPr>
          <w:rFonts w:ascii="Simplified Arabic" w:hAnsi="Simplified Arabic" w:cs="Simplified Arabic" w:hint="cs"/>
          <w:sz w:val="28"/>
          <w:szCs w:val="28"/>
          <w:rtl/>
        </w:rPr>
        <w:t>ألقى</w:t>
      </w:r>
      <w:r w:rsidRPr="004014DC">
        <w:rPr>
          <w:rFonts w:ascii="Simplified Arabic" w:hAnsi="Simplified Arabic" w:cs="Simplified Arabic" w:hint="cs"/>
          <w:sz w:val="28"/>
          <w:szCs w:val="28"/>
          <w:rtl/>
        </w:rPr>
        <w:t xml:space="preserve"> بن شنب في هذا المؤتمر الذي دام من 10 افريل الى 12 افريل 1928  بحثين هامين اولهما يحمل عنوان:</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الفارسية في مبادئ الدولة الحفصية" وهي دراسة قيمة عن كتاب مهم ارخ فيه صاحبه ابن قنفذ القسنطيني للدولة الحفصية.</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والدراسة الثانية التي قدمها هي بعنوان:" رأي غريب في القرآن منسوب للجاحظ." وهي دراسة قيمة </w:t>
      </w:r>
      <w:r w:rsidR="004014DC" w:rsidRPr="004014DC">
        <w:rPr>
          <w:rFonts w:ascii="Simplified Arabic" w:hAnsi="Simplified Arabic" w:cs="Simplified Arabic" w:hint="cs"/>
          <w:sz w:val="28"/>
          <w:szCs w:val="28"/>
          <w:rtl/>
        </w:rPr>
        <w:t>أيضا</w:t>
      </w:r>
      <w:r w:rsidRPr="004014DC">
        <w:rPr>
          <w:rFonts w:ascii="Simplified Arabic" w:hAnsi="Simplified Arabic" w:cs="Simplified Arabic" w:hint="cs"/>
          <w:sz w:val="28"/>
          <w:szCs w:val="28"/>
          <w:rtl/>
        </w:rPr>
        <w:t xml:space="preserve"> تناول فيها قضية عقدية وفكرية وازال الغموض المحيط بها.</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وما لاحظناه على الدراسة </w:t>
      </w:r>
      <w:r w:rsidR="004014DC" w:rsidRPr="004014DC">
        <w:rPr>
          <w:rFonts w:ascii="Simplified Arabic" w:hAnsi="Simplified Arabic" w:cs="Simplified Arabic" w:hint="cs"/>
          <w:sz w:val="28"/>
          <w:szCs w:val="28"/>
          <w:rtl/>
        </w:rPr>
        <w:t>الأخيرة</w:t>
      </w:r>
      <w:r w:rsidRPr="004014DC">
        <w:rPr>
          <w:rFonts w:ascii="Simplified Arabic" w:hAnsi="Simplified Arabic" w:cs="Simplified Arabic" w:hint="cs"/>
          <w:sz w:val="28"/>
          <w:szCs w:val="28"/>
          <w:rtl/>
        </w:rPr>
        <w:t xml:space="preserve"> </w:t>
      </w:r>
      <w:r w:rsidR="004014DC" w:rsidRPr="004014DC">
        <w:rPr>
          <w:rFonts w:ascii="Simplified Arabic" w:hAnsi="Simplified Arabic" w:cs="Simplified Arabic" w:hint="cs"/>
          <w:sz w:val="28"/>
          <w:szCs w:val="28"/>
          <w:rtl/>
        </w:rPr>
        <w:t>أن</w:t>
      </w:r>
      <w:r w:rsidRPr="004014DC">
        <w:rPr>
          <w:rFonts w:ascii="Simplified Arabic" w:hAnsi="Simplified Arabic" w:cs="Simplified Arabic" w:hint="cs"/>
          <w:sz w:val="28"/>
          <w:szCs w:val="28"/>
          <w:rtl/>
        </w:rPr>
        <w:t xml:space="preserve">  بها </w:t>
      </w:r>
      <w:r w:rsidR="004014DC" w:rsidRPr="004014DC">
        <w:rPr>
          <w:rFonts w:ascii="Simplified Arabic" w:hAnsi="Simplified Arabic" w:cs="Simplified Arabic" w:hint="cs"/>
          <w:sz w:val="28"/>
          <w:szCs w:val="28"/>
          <w:rtl/>
        </w:rPr>
        <w:t>إشارة</w:t>
      </w:r>
      <w:r w:rsidRPr="004014DC">
        <w:rPr>
          <w:rFonts w:ascii="Simplified Arabic" w:hAnsi="Simplified Arabic" w:cs="Simplified Arabic" w:hint="cs"/>
          <w:sz w:val="28"/>
          <w:szCs w:val="28"/>
          <w:rtl/>
        </w:rPr>
        <w:t xml:space="preserve">  سياسية مهمة جدا وهي دعاء بن شنب لسلطان المغرب ومدحه له وعدم ذكره السلطات الحماية فلم يذكر لا المقيم العام الفرنسي ولا ممثله الذي كان حاضرا لهذا المؤتمر.</w:t>
      </w:r>
    </w:p>
    <w:p w:rsidR="007F690A" w:rsidRPr="004014DC" w:rsidRDefault="007F690A" w:rsidP="007F690A">
      <w:pPr>
        <w:spacing w:line="240" w:lineRule="auto"/>
        <w:ind w:firstLine="360"/>
        <w:jc w:val="both"/>
        <w:rPr>
          <w:rFonts w:ascii="Simplified Arabic" w:hAnsi="Simplified Arabic" w:cs="Simplified Arabic"/>
          <w:sz w:val="28"/>
          <w:szCs w:val="28"/>
          <w:rtl/>
        </w:rPr>
      </w:pPr>
      <w:r w:rsidRPr="004014DC">
        <w:rPr>
          <w:rFonts w:ascii="Simplified Arabic" w:hAnsi="Simplified Arabic" w:cs="Simplified Arabic" w:hint="cs"/>
          <w:sz w:val="28"/>
          <w:szCs w:val="28"/>
          <w:rtl/>
        </w:rPr>
        <w:t xml:space="preserve">حيث </w:t>
      </w:r>
      <w:r w:rsidR="004014DC" w:rsidRPr="004014DC">
        <w:rPr>
          <w:rFonts w:ascii="Simplified Arabic" w:hAnsi="Simplified Arabic" w:cs="Simplified Arabic" w:hint="cs"/>
          <w:sz w:val="28"/>
          <w:szCs w:val="28"/>
          <w:rtl/>
        </w:rPr>
        <w:t>أن</w:t>
      </w:r>
      <w:r w:rsidRPr="004014DC">
        <w:rPr>
          <w:rFonts w:ascii="Simplified Arabic" w:hAnsi="Simplified Arabic" w:cs="Simplified Arabic" w:hint="cs"/>
          <w:sz w:val="28"/>
          <w:szCs w:val="28"/>
          <w:rtl/>
        </w:rPr>
        <w:t xml:space="preserve"> بن شنب بدأ محاضرته بقوله:"... </w:t>
      </w:r>
      <w:r w:rsidR="004014DC" w:rsidRPr="004014DC">
        <w:rPr>
          <w:rFonts w:ascii="Simplified Arabic" w:hAnsi="Simplified Arabic" w:cs="Simplified Arabic" w:hint="cs"/>
          <w:sz w:val="28"/>
          <w:szCs w:val="28"/>
          <w:rtl/>
        </w:rPr>
        <w:t>أما</w:t>
      </w:r>
      <w:r w:rsidRPr="004014DC">
        <w:rPr>
          <w:rFonts w:ascii="Simplified Arabic" w:hAnsi="Simplified Arabic" w:cs="Simplified Arabic" w:hint="cs"/>
          <w:sz w:val="28"/>
          <w:szCs w:val="28"/>
          <w:rtl/>
        </w:rPr>
        <w:t xml:space="preserve"> بعد الدعاء بطول البقاء ودوام النعماء لصاحب القطر الشريف والظل الوريف الذي </w:t>
      </w:r>
      <w:r w:rsidR="004014DC" w:rsidRPr="004014DC">
        <w:rPr>
          <w:rFonts w:ascii="Simplified Arabic" w:hAnsi="Simplified Arabic" w:cs="Simplified Arabic" w:hint="cs"/>
          <w:sz w:val="28"/>
          <w:szCs w:val="28"/>
          <w:rtl/>
        </w:rPr>
        <w:t>أضاءت</w:t>
      </w:r>
      <w:r w:rsidRPr="004014DC">
        <w:rPr>
          <w:rFonts w:ascii="Simplified Arabic" w:hAnsi="Simplified Arabic" w:cs="Simplified Arabic" w:hint="cs"/>
          <w:sz w:val="28"/>
          <w:szCs w:val="28"/>
          <w:rtl/>
        </w:rPr>
        <w:t xml:space="preserve"> في </w:t>
      </w:r>
      <w:r w:rsidR="004014DC" w:rsidRPr="004014DC">
        <w:rPr>
          <w:rFonts w:ascii="Simplified Arabic" w:hAnsi="Simplified Arabic" w:cs="Simplified Arabic" w:hint="cs"/>
          <w:sz w:val="28"/>
          <w:szCs w:val="28"/>
          <w:rtl/>
        </w:rPr>
        <w:t>أيامه</w:t>
      </w:r>
      <w:r w:rsidRPr="004014DC">
        <w:rPr>
          <w:rFonts w:ascii="Simplified Arabic" w:hAnsi="Simplified Arabic" w:cs="Simplified Arabic" w:hint="cs"/>
          <w:sz w:val="28"/>
          <w:szCs w:val="28"/>
          <w:rtl/>
        </w:rPr>
        <w:t xml:space="preserve"> </w:t>
      </w:r>
      <w:r w:rsidR="004014DC" w:rsidRPr="004014DC">
        <w:rPr>
          <w:rFonts w:ascii="Simplified Arabic" w:hAnsi="Simplified Arabic" w:cs="Simplified Arabic" w:hint="cs"/>
          <w:sz w:val="28"/>
          <w:szCs w:val="28"/>
          <w:rtl/>
        </w:rPr>
        <w:t>أنوار</w:t>
      </w:r>
      <w:r w:rsidRPr="004014DC">
        <w:rPr>
          <w:rFonts w:ascii="Simplified Arabic" w:hAnsi="Simplified Arabic" w:cs="Simplified Arabic" w:hint="cs"/>
          <w:sz w:val="28"/>
          <w:szCs w:val="28"/>
          <w:rtl/>
        </w:rPr>
        <w:t xml:space="preserve"> العلوم </w:t>
      </w:r>
      <w:r w:rsidR="004014DC" w:rsidRPr="004014DC">
        <w:rPr>
          <w:rFonts w:ascii="Simplified Arabic" w:hAnsi="Simplified Arabic" w:cs="Simplified Arabic" w:hint="cs"/>
          <w:sz w:val="28"/>
          <w:szCs w:val="28"/>
          <w:rtl/>
        </w:rPr>
        <w:t>وأزهرت</w:t>
      </w:r>
      <w:r w:rsidRPr="004014DC">
        <w:rPr>
          <w:rFonts w:ascii="Simplified Arabic" w:hAnsi="Simplified Arabic" w:cs="Simplified Arabic" w:hint="cs"/>
          <w:sz w:val="28"/>
          <w:szCs w:val="28"/>
          <w:rtl/>
        </w:rPr>
        <w:t xml:space="preserve"> </w:t>
      </w:r>
      <w:r w:rsidR="004014DC" w:rsidRPr="004014DC">
        <w:rPr>
          <w:rFonts w:ascii="Simplified Arabic" w:hAnsi="Simplified Arabic" w:cs="Simplified Arabic" w:hint="cs"/>
          <w:sz w:val="28"/>
          <w:szCs w:val="28"/>
          <w:rtl/>
        </w:rPr>
        <w:t>أزهار</w:t>
      </w:r>
      <w:r w:rsidRPr="004014DC">
        <w:rPr>
          <w:rFonts w:ascii="Simplified Arabic" w:hAnsi="Simplified Arabic" w:cs="Simplified Arabic" w:hint="cs"/>
          <w:sz w:val="28"/>
          <w:szCs w:val="28"/>
          <w:rtl/>
        </w:rPr>
        <w:t xml:space="preserve"> الفهوم الخليفة الممجد المؤيد المولى السلطان محمد بن السلطان  المشهور بالندى والشرف المولى يوسف عطر قبره وقدس سره..."</w:t>
      </w:r>
    </w:p>
    <w:p w:rsidR="007F690A" w:rsidRPr="004014DC" w:rsidRDefault="007F690A" w:rsidP="007F690A">
      <w:pPr>
        <w:spacing w:line="240" w:lineRule="auto"/>
        <w:ind w:firstLine="360"/>
        <w:jc w:val="both"/>
        <w:rPr>
          <w:rFonts w:ascii="Simplified Arabic" w:hAnsi="Simplified Arabic" w:cs="Simplified Arabic"/>
          <w:sz w:val="28"/>
          <w:szCs w:val="28"/>
        </w:rPr>
      </w:pPr>
      <w:r w:rsidRPr="004014DC">
        <w:rPr>
          <w:rFonts w:ascii="Simplified Arabic" w:hAnsi="Simplified Arabic" w:cs="Simplified Arabic" w:hint="cs"/>
          <w:sz w:val="28"/>
          <w:szCs w:val="28"/>
          <w:rtl/>
        </w:rPr>
        <w:t xml:space="preserve">   </w:t>
      </w:r>
    </w:p>
    <w:p w:rsidR="007F690A" w:rsidRPr="004014DC" w:rsidRDefault="007F690A" w:rsidP="007F690A">
      <w:pPr>
        <w:spacing w:line="240" w:lineRule="auto"/>
        <w:jc w:val="center"/>
        <w:rPr>
          <w:rFonts w:cs="Simplified Arabic"/>
          <w:sz w:val="28"/>
          <w:szCs w:val="28"/>
          <w:rtl/>
        </w:rPr>
      </w:pPr>
    </w:p>
    <w:p w:rsidR="007F690A" w:rsidRPr="004014DC" w:rsidRDefault="007F690A" w:rsidP="007F690A">
      <w:pPr>
        <w:spacing w:line="240" w:lineRule="auto"/>
        <w:jc w:val="center"/>
        <w:rPr>
          <w:rFonts w:cs="Simplified Arabic"/>
          <w:sz w:val="28"/>
          <w:szCs w:val="28"/>
          <w:rtl/>
        </w:rPr>
      </w:pPr>
    </w:p>
    <w:p w:rsidR="007F690A" w:rsidRPr="004014DC" w:rsidRDefault="007F690A" w:rsidP="009D7877">
      <w:pPr>
        <w:spacing w:line="240" w:lineRule="auto"/>
        <w:rPr>
          <w:rFonts w:cs="Simplified Arabic"/>
          <w:sz w:val="28"/>
          <w:szCs w:val="28"/>
          <w:rtl/>
        </w:rPr>
      </w:pPr>
    </w:p>
    <w:p w:rsidR="007F690A" w:rsidRPr="004014DC" w:rsidRDefault="007F690A">
      <w:pPr>
        <w:rPr>
          <w:rFonts w:cs="Simplified Arabic"/>
          <w:sz w:val="28"/>
          <w:szCs w:val="28"/>
        </w:rPr>
      </w:pPr>
    </w:p>
    <w:sectPr w:rsidR="007F690A" w:rsidRPr="004014DC" w:rsidSect="002C2247">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27C" w:rsidRDefault="0069327C" w:rsidP="007F690A">
      <w:pPr>
        <w:spacing w:after="0" w:line="240" w:lineRule="auto"/>
      </w:pPr>
      <w:r>
        <w:separator/>
      </w:r>
    </w:p>
  </w:endnote>
  <w:endnote w:type="continuationSeparator" w:id="1">
    <w:p w:rsidR="0069327C" w:rsidRDefault="0069327C" w:rsidP="007F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6660"/>
      <w:docPartObj>
        <w:docPartGallery w:val="Page Numbers (Bottom of Page)"/>
        <w:docPartUnique/>
      </w:docPartObj>
    </w:sdtPr>
    <w:sdtContent>
      <w:p w:rsidR="009D7877" w:rsidRDefault="00CC53FB">
        <w:pPr>
          <w:pStyle w:val="a6"/>
          <w:jc w:val="center"/>
        </w:pPr>
        <w:fldSimple w:instr=" PAGE   \* MERGEFORMAT ">
          <w:r w:rsidR="00E961AD" w:rsidRPr="00E961AD">
            <w:rPr>
              <w:rFonts w:cs="Calibri"/>
              <w:noProof/>
              <w:rtl/>
              <w:lang w:val="ar-SA"/>
            </w:rPr>
            <w:t>3</w:t>
          </w:r>
        </w:fldSimple>
      </w:p>
    </w:sdtContent>
  </w:sdt>
  <w:p w:rsidR="009D7877" w:rsidRDefault="009D78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27C" w:rsidRDefault="0069327C" w:rsidP="007F690A">
      <w:pPr>
        <w:spacing w:after="0" w:line="240" w:lineRule="auto"/>
      </w:pPr>
      <w:r>
        <w:separator/>
      </w:r>
    </w:p>
  </w:footnote>
  <w:footnote w:type="continuationSeparator" w:id="1">
    <w:p w:rsidR="0069327C" w:rsidRDefault="0069327C" w:rsidP="007F69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F690A"/>
    <w:rsid w:val="000228F5"/>
    <w:rsid w:val="002949E7"/>
    <w:rsid w:val="002C2247"/>
    <w:rsid w:val="004014DC"/>
    <w:rsid w:val="004A7492"/>
    <w:rsid w:val="004C729F"/>
    <w:rsid w:val="0069327C"/>
    <w:rsid w:val="00765009"/>
    <w:rsid w:val="007F690A"/>
    <w:rsid w:val="008D3427"/>
    <w:rsid w:val="009130FB"/>
    <w:rsid w:val="009D7877"/>
    <w:rsid w:val="00C26E17"/>
    <w:rsid w:val="00CC53FB"/>
    <w:rsid w:val="00E96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F5"/>
    <w:pPr>
      <w:bidi/>
    </w:pPr>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7F690A"/>
    <w:pPr>
      <w:spacing w:after="0" w:line="240" w:lineRule="auto"/>
    </w:pPr>
    <w:rPr>
      <w:rFonts w:eastAsiaTheme="minorEastAsia"/>
      <w:sz w:val="20"/>
      <w:szCs w:val="20"/>
      <w:lang w:val="en-US"/>
    </w:rPr>
  </w:style>
  <w:style w:type="character" w:customStyle="1" w:styleId="Char">
    <w:name w:val="نص حاشية سفلية Char"/>
    <w:basedOn w:val="a0"/>
    <w:link w:val="a3"/>
    <w:rsid w:val="007F690A"/>
    <w:rPr>
      <w:rFonts w:eastAsiaTheme="minorEastAsia"/>
      <w:sz w:val="20"/>
      <w:szCs w:val="20"/>
    </w:rPr>
  </w:style>
  <w:style w:type="character" w:styleId="a4">
    <w:name w:val="footnote reference"/>
    <w:basedOn w:val="a0"/>
    <w:semiHidden/>
    <w:unhideWhenUsed/>
    <w:rsid w:val="007F690A"/>
    <w:rPr>
      <w:vertAlign w:val="superscript"/>
    </w:rPr>
  </w:style>
  <w:style w:type="paragraph" w:customStyle="1" w:styleId="Default">
    <w:name w:val="Default"/>
    <w:rsid w:val="007F690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5">
    <w:name w:val="header"/>
    <w:basedOn w:val="a"/>
    <w:link w:val="Char0"/>
    <w:uiPriority w:val="99"/>
    <w:semiHidden/>
    <w:unhideWhenUsed/>
    <w:rsid w:val="009D7877"/>
    <w:pPr>
      <w:tabs>
        <w:tab w:val="center" w:pos="4153"/>
        <w:tab w:val="right" w:pos="8306"/>
      </w:tabs>
      <w:spacing w:after="0" w:line="240" w:lineRule="auto"/>
    </w:pPr>
  </w:style>
  <w:style w:type="character" w:customStyle="1" w:styleId="Char0">
    <w:name w:val="رأس صفحة Char"/>
    <w:basedOn w:val="a0"/>
    <w:link w:val="a5"/>
    <w:uiPriority w:val="99"/>
    <w:semiHidden/>
    <w:rsid w:val="009D7877"/>
    <w:rPr>
      <w:lang w:val="fr-FR"/>
    </w:rPr>
  </w:style>
  <w:style w:type="paragraph" w:styleId="a6">
    <w:name w:val="footer"/>
    <w:basedOn w:val="a"/>
    <w:link w:val="Char1"/>
    <w:uiPriority w:val="99"/>
    <w:unhideWhenUsed/>
    <w:rsid w:val="009D7877"/>
    <w:pPr>
      <w:tabs>
        <w:tab w:val="center" w:pos="4153"/>
        <w:tab w:val="right" w:pos="8306"/>
      </w:tabs>
      <w:spacing w:after="0" w:line="240" w:lineRule="auto"/>
    </w:pPr>
  </w:style>
  <w:style w:type="character" w:customStyle="1" w:styleId="Char1">
    <w:name w:val="تذييل صفحة Char"/>
    <w:basedOn w:val="a0"/>
    <w:link w:val="a6"/>
    <w:uiPriority w:val="99"/>
    <w:rsid w:val="009D7877"/>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845</Words>
  <Characters>4817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2020-04-10T16:13:00Z</dcterms:created>
  <dcterms:modified xsi:type="dcterms:W3CDTF">2020-04-15T20:47:00Z</dcterms:modified>
</cp:coreProperties>
</file>