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8A" w:rsidRDefault="0087128A" w:rsidP="00611C86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د يسعد فائزة </w:t>
      </w: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قسم علم النفس وعلوم التربية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والأرطوفونيا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الفئة المستهدفة : طلبة السنة الأولى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ماستر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الأنظمة التعليمية والمناهج الدراسية</w:t>
      </w: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المقياس :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منهجية  و تقنيات البحث </w:t>
      </w: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المحاضرة :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المعا</w:t>
      </w:r>
      <w:r w:rsidRPr="00AF508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ينة واختيار العينة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: مفاهيم أساسية ، المعاينة الاحتمالية ج 1</w:t>
      </w: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gramStart"/>
      <w:r w:rsidRPr="00075A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هدف  المحاضرة</w:t>
      </w:r>
      <w:proofErr w:type="gramEnd"/>
      <w:r w:rsidRPr="00075A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: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تمكن هذه المحاضرة الطالب من :</w:t>
      </w: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التعرف على مفاهيم عامة مرتبطة بالمعاينة </w:t>
      </w: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التعرف على طرائق المعاينة  الاحتمالية</w:t>
      </w:r>
    </w:p>
    <w:p w:rsidR="0087128A" w:rsidRDefault="0087128A" w:rsidP="0087128A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1 ـ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مفاهيم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أساسية</w:t>
      </w:r>
      <w:r w:rsidRPr="00F337F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المجتمع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الاحصائي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:</w:t>
      </w:r>
      <w:r w:rsidRPr="003777D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جميع الوحدا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ت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الاحصائية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التي يراد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اجراء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البحث عليها، ومن الضروري تعريف هذه الوحدات بشكل واضح  بحيث تجمعها صفة واحدة  أوصفات مشتركة </w:t>
      </w: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الوحدة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الاحصائية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: هي المفردة الأساسية من المفردات التي تشكل المجتمع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الاحصائي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المدروس  والمطلوب لجمع البيانات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الاحصائية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عنها </w:t>
      </w: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8650A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أسلوب الحصر الشامل 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B14F4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هو الأسلوب الذي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يدرس فيه حالة جميع وحدات المجتمع موضوع البحث دون استثناء ، وهذا يقتضي الوصول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الى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كافة الوحدات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الاحصائية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لجمع البيانات عنها</w:t>
      </w: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العينة : </w:t>
      </w:r>
      <w:r w:rsidRPr="00E04D7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جزء من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المجتمع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الاحصائي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يتم اختياره وفق  أساليب المعاينة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الاحصائية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ويشترط أن تكون ممثلة للمجتمع الذي نقوم بدراسته ، ولكي تكون العينة ممثلة للمجتمع يجب أن تتضمن خصائص المجتمع بشكل يمكننا تعميم النتائج</w:t>
      </w:r>
    </w:p>
    <w:p w:rsidR="0087128A" w:rsidRPr="00D53431" w:rsidRDefault="0087128A" w:rsidP="0087128A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FF24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أسلوب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</w:t>
      </w:r>
      <w:r w:rsidRPr="003B6C5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لمعاينة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: عملية اختيار جزء من المجتمع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الاحصائي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للاستدلال على خواص المجتمع بأكمله عن طريق تعميم نتائج العينة </w:t>
      </w:r>
    </w:p>
    <w:p w:rsidR="0087128A" w:rsidRPr="00D53431" w:rsidRDefault="0087128A" w:rsidP="0087128A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D5343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2 ـ أنواع </w:t>
      </w:r>
      <w:proofErr w:type="gramStart"/>
      <w:r w:rsidRPr="00D5343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المعاينة :</w:t>
      </w:r>
      <w:proofErr w:type="gramEnd"/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2 ـ 1 </w:t>
      </w:r>
      <w:r w:rsidRPr="006A72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العينات </w:t>
      </w:r>
      <w:proofErr w:type="gramStart"/>
      <w:r w:rsidRPr="006A72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الاحتمالية :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2F570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حيث </w:t>
      </w:r>
      <w:r w:rsidRPr="006A727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تسحب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وحداتها بطرق عشوائية وتخضع لقوانين الاحتمالات </w:t>
      </w: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تعتمد على المساواة بين احتمالات اختيار أي فرد  من أفراد المجتمع الأصلي</w:t>
      </w: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lastRenderedPageBreak/>
        <w:t>العشوائية هي طريقة الباحث في تحقيق التكافؤ بين الأفراد</w:t>
      </w: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تعطي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الباحث عينة ممثلة لمجتمعها الأصلي بتكلفة أقل مع تجنب تحيز الباحث في الاختيار</w:t>
      </w: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وتتعدد طرق اختيار العينات الاحتمالية ومن أهمها : </w:t>
      </w: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2 ـ 1 ـ 1 </w:t>
      </w:r>
      <w:r w:rsidRPr="002E21D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السحب العشوائي البسيط :</w:t>
      </w:r>
      <w:r w:rsidRPr="002E21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تعتمد هذه الطريق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ة على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اعطاء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الفرصة لكل وحدات العينة ذات حجم</w:t>
      </w: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lang w:bidi="ar-DZ"/>
        </w:rPr>
        <w:t>N</w:t>
      </w:r>
      <w:r w:rsidRPr="00EE7AF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نفس الاحتمال في الانتقاء من مجتمع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احصائي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lang w:bidi="ar-DZ"/>
        </w:rPr>
        <w:t>n</w:t>
      </w: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ويتم السحب بدون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ارجاع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، 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وفيمايلي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الخطوات المتبعة في سحب عينة عشوائية بسيطة :</w:t>
      </w: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اعداد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قوائم تتضمن جميع عناصر المجتمع</w:t>
      </w: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ترقيم جميع وحدات المجتمع بأرقام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متسلسة</w:t>
      </w:r>
      <w:proofErr w:type="spellEnd"/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تحديد حجم العينة المطلوب سحبها</w:t>
      </w:r>
    </w:p>
    <w:p w:rsidR="0087128A" w:rsidRPr="00EA1F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اختيار وحدات العينة  وذلك باستعمال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احدى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الطرق التالية :</w:t>
      </w:r>
    </w:p>
    <w:p w:rsidR="0087128A" w:rsidRPr="00EA1F8A" w:rsidRDefault="0087128A" w:rsidP="0087128A">
      <w:pPr>
        <w:jc w:val="right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C1596C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C1596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C1596C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Excel</w:t>
      </w:r>
      <w:r w:rsidRPr="00C1596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القرعة ، </w:t>
      </w:r>
      <w:r w:rsidRPr="00C1596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استخدام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</w:t>
      </w:r>
      <w:r w:rsidRPr="00C1596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أرقام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العشوائية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ل</w:t>
      </w:r>
      <w:r w:rsidRPr="00C1596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فيشر</w:t>
      </w:r>
      <w:proofErr w:type="spellEnd"/>
      <w:r w:rsidRPr="00C1596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،  </w:t>
      </w:r>
      <w:r w:rsidRPr="00C1596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السحب العشوائي في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</w:t>
      </w: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ومن عيوب هذه الطريقة : </w:t>
      </w:r>
      <w:r w:rsidRPr="0079523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تنطو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ي على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اجراءات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طويلة ومملة ( العينة كبيرة ) ، تحتاج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الى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وقت وجهد </w:t>
      </w:r>
    </w:p>
    <w:p w:rsidR="0087128A" w:rsidRPr="005430F4" w:rsidRDefault="0087128A" w:rsidP="0087128A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proofErr w:type="gramStart"/>
      <w:r w:rsidRPr="005430F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تطبيق</w:t>
      </w:r>
      <w:proofErr w:type="gramEnd"/>
      <w:r w:rsidRPr="005430F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عملي </w:t>
      </w:r>
    </w:p>
    <w:p w:rsidR="0087128A" w:rsidRPr="00795238" w:rsidRDefault="0087128A" w:rsidP="0087128A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2 ـ 1 ـ 2 </w:t>
      </w:r>
      <w:r w:rsidRPr="00B93D3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السحب العشوائي المنتظم 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يتم في هذا السحب انتقاء وحدات من المجتمع على فترات منتظمة ، وتستخدم هذه الطريقة 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اذا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تعذر وجود قائمة الأفراد كاملة  ، أو كانت القائمة عشوائية من حيث الترتيب</w:t>
      </w: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ويتم السحب العشوائي المنتظم  وفق الخطوات التالية :</w:t>
      </w: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ـ  تحديد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المسافة بين أفراد العينة من خلال </w:t>
      </w:r>
      <w:r>
        <w:rPr>
          <w:rFonts w:ascii="Traditional Arabic" w:hAnsi="Traditional Arabic" w:cs="Traditional Arabic"/>
          <w:sz w:val="28"/>
          <w:szCs w:val="28"/>
          <w:lang w:bidi="ar-DZ"/>
        </w:rPr>
        <w:t>n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ـ    تحديد حجم العينة المرغوب فيه </w:t>
      </w:r>
      <w:r>
        <w:rPr>
          <w:rFonts w:ascii="Traditional Arabic" w:hAnsi="Traditional Arabic" w:cs="Traditional Arabic"/>
          <w:sz w:val="28"/>
          <w:szCs w:val="28"/>
          <w:lang w:bidi="ar-DZ"/>
        </w:rPr>
        <w:t>N</w:t>
      </w:r>
      <w:r w:rsidRPr="00AB0C6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تحديد المجتمع  </w:t>
      </w:r>
      <w:r>
        <w:rPr>
          <w:rFonts w:ascii="Traditional Arabic" w:hAnsi="Traditional Arabic" w:cs="Traditional Arabic"/>
          <w:sz w:val="28"/>
          <w:szCs w:val="28"/>
          <w:lang w:bidi="ar-DZ"/>
        </w:rPr>
        <w:t xml:space="preserve">          </w:t>
      </w:r>
      <w:r>
        <w:rPr>
          <w:rFonts w:ascii="Traditional Arabic" w:hAnsi="Traditional Arabic" w:cs="Traditional Arabic" w:hint="cs"/>
          <w:sz w:val="28"/>
          <w:szCs w:val="28"/>
          <w:lang w:bidi="ar-DZ"/>
        </w:rPr>
        <w:t xml:space="preserve">   </w:t>
      </w:r>
    </w:p>
    <w:p w:rsidR="0087128A" w:rsidRDefault="0087128A" w:rsidP="0087128A">
      <w:pPr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lang w:bidi="ar-DZ"/>
        </w:rPr>
        <w:t>K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قيمة </w:t>
      </w:r>
      <w:r>
        <w:rPr>
          <w:rFonts w:ascii="Traditional Arabic" w:hAnsi="Traditional Arabic" w:cs="Traditional Arabic" w:hint="cs"/>
          <w:sz w:val="28"/>
          <w:szCs w:val="28"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 أضف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الى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العدد المختار </w:t>
      </w:r>
      <w:r>
        <w:rPr>
          <w:rFonts w:ascii="Traditional Arabic" w:hAnsi="Traditional Arabic" w:cs="Traditional Arabic" w:hint="cs"/>
          <w:sz w:val="28"/>
          <w:szCs w:val="28"/>
          <w:lang w:bidi="ar-DZ"/>
        </w:rPr>
        <w:t xml:space="preserve">    </w:t>
      </w:r>
      <w:r>
        <w:rPr>
          <w:rFonts w:ascii="Traditional Arabic" w:hAnsi="Traditional Arabic" w:cs="Traditional Arabic"/>
          <w:sz w:val="28"/>
          <w:szCs w:val="28"/>
          <w:lang w:bidi="ar-DZ"/>
        </w:rPr>
        <w:t>(K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ـ </w:t>
      </w:r>
      <w:r w:rsidRPr="00C9568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اختر عشوائيا عددا ينحصر بين (1 والقيمة</w:t>
      </w:r>
      <w:r>
        <w:rPr>
          <w:rFonts w:ascii="Traditional Arabic" w:hAnsi="Traditional Arabic" w:cs="Traditional Arabic"/>
          <w:sz w:val="28"/>
          <w:szCs w:val="28"/>
          <w:lang w:bidi="ar-DZ"/>
        </w:rPr>
        <w:t xml:space="preserve">      K=N/n </w:t>
      </w: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حتى تحصل على  العينة التي تريدها</w:t>
      </w: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</w:t>
      </w:r>
      <w:r>
        <w:rPr>
          <w:rFonts w:ascii="Traditional Arabic" w:hAnsi="Traditional Arabic" w:cs="Traditional Arabic"/>
          <w:sz w:val="28"/>
          <w:szCs w:val="28"/>
          <w:lang w:bidi="ar-DZ"/>
        </w:rPr>
        <w:t>K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اذن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 5=</w:t>
      </w:r>
      <w:r>
        <w:rPr>
          <w:rFonts w:ascii="Traditional Arabic" w:hAnsi="Traditional Arabic" w:cs="Traditional Arabic"/>
          <w:sz w:val="28"/>
          <w:szCs w:val="28"/>
          <w:lang w:bidi="ar-DZ"/>
        </w:rPr>
        <w:t>K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10/50=</w:t>
      </w:r>
      <w:r>
        <w:rPr>
          <w:rFonts w:ascii="Traditional Arabic" w:hAnsi="Traditional Arabic" w:cs="Traditional Arabic"/>
          <w:sz w:val="28"/>
          <w:szCs w:val="28"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= 10   ـ  </w:t>
      </w:r>
      <w:r>
        <w:rPr>
          <w:rFonts w:ascii="Traditional Arabic" w:hAnsi="Traditional Arabic" w:cs="Traditional Arabic"/>
          <w:sz w:val="28"/>
          <w:szCs w:val="28"/>
          <w:lang w:bidi="ar-DZ"/>
        </w:rPr>
        <w:t xml:space="preserve"> n 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 ـ </w:t>
      </w:r>
      <w:r>
        <w:rPr>
          <w:rFonts w:ascii="Traditional Arabic" w:hAnsi="Traditional Arabic" w:cs="Traditional Arabic"/>
          <w:sz w:val="28"/>
          <w:szCs w:val="28"/>
          <w:lang w:bidi="ar-DZ"/>
        </w:rPr>
        <w:t xml:space="preserve">  N =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5</w:t>
      </w:r>
      <w:r>
        <w:rPr>
          <w:rFonts w:ascii="Traditional Arabic" w:hAnsi="Traditional Arabic" w:cs="Traditional Arabic"/>
          <w:sz w:val="28"/>
          <w:szCs w:val="28"/>
          <w:lang w:bidi="ar-DZ"/>
        </w:rPr>
        <w:t>0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توضيحي : مثال</w:t>
      </w:r>
      <w:r>
        <w:rPr>
          <w:rFonts w:ascii="Traditional Arabic" w:hAnsi="Traditional Arabic" w:cs="Traditional Arabic"/>
          <w:sz w:val="28"/>
          <w:szCs w:val="28"/>
          <w:lang w:bidi="ar-DZ"/>
        </w:rPr>
        <w:t xml:space="preserve">  </w:t>
      </w: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يتم اختيار عشوائيا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رقم  ينحصر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من (1 و5) وليكن 2  </w:t>
      </w: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lastRenderedPageBreak/>
        <w:t xml:space="preserve">يتم اختيار عينة تقدر 10  بشكل منظم   انطلاقا من الفرد الأول الذي يحمل رقم 2  ويتم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اضافة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رقم </w:t>
      </w: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5  في كل مرة حتى نصل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الى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الحجم المحدد</w:t>
      </w: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2 ـ 2+5  =7    ـ  7+5 =12   ــ 12+5 =17 ـ    ............... </w:t>
      </w:r>
      <w:proofErr w:type="gramStart"/>
      <w:r w:rsidRPr="005430F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تطبيق</w:t>
      </w:r>
      <w:proofErr w:type="gramEnd"/>
      <w:r w:rsidRPr="005430F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عملي</w:t>
      </w: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2 ـ 1 ـ 3 </w:t>
      </w:r>
      <w:r w:rsidRPr="001814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السحب العشوائي الطبقي :</w:t>
      </w:r>
      <w:r w:rsidRPr="003E05B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ويتم هذا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النوع من السحب في الحالات التي يكون فيها المجتمع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الاحصائي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مكونا من طبقات مختلفة ، ويتم اختيار من كل طبقة وبطريقة عشوائية عددا من المفردات يتناسب مع حجمها الحقيقي في المجتمع الأصلي  ، وتتم هذه الطريقة وفقا للخطوات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التالبة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:</w:t>
      </w: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تحديد حجم العينة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الاجمالي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المطلوب اختياره من مجتمع البحث </w:t>
      </w: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تقسيم المجتمع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الى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طبقات متجانسة  </w:t>
      </w: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توزيع مفردات العينة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على  طبقات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مجتمع البحث لتمثيل هذه الطبقات </w:t>
      </w: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سحب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مفردات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العينة من كل طبقة وفقا لطريقة العينة العشوائية البسيطة</w:t>
      </w: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في هذا النوع من السحب يجد الباحث صعوبة في عمل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اطار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للمجتمع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اذا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كانت الطبقات كبيرة</w:t>
      </w:r>
    </w:p>
    <w:p w:rsidR="0087128A" w:rsidRPr="005430F4" w:rsidRDefault="0087128A" w:rsidP="0087128A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proofErr w:type="gramStart"/>
      <w:r w:rsidRPr="005430F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تطبيق</w:t>
      </w:r>
      <w:proofErr w:type="gramEnd"/>
      <w:r w:rsidRPr="005430F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عملي </w:t>
      </w: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2 ـ 1 ـ 4 </w:t>
      </w:r>
      <w:r w:rsidRPr="00E2436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السحب العشوائي </w:t>
      </w:r>
      <w:proofErr w:type="gramStart"/>
      <w:r w:rsidRPr="00E2436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العنقودي :</w:t>
      </w:r>
      <w:proofErr w:type="gramEnd"/>
      <w:r w:rsidRPr="00DB78C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ويتم من خلال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السحب من مجموعة وحدات المجتمع  بدل سحب عينات أفراد  ويتم السحب العنقودي عبر مرحلتين : يتم تجميع وحدات المجتمع في شكل مجموعات : مدارس ، صفوف دراسية .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.الخ  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  ويتم سحب عينة من هذه المجموعات  ثم سحب  وحدات من هذه العينات و يجب مراعاة عدة عوامل منها :</w:t>
      </w: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يجب أن يكون عدد المفردات في العنقود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معروفا</w:t>
      </w:r>
      <w:proofErr w:type="gramEnd"/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يجب اختيار العناقيد عشوائيا</w:t>
      </w: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يجب مراعاة التوازن في حجم العناقيد</w:t>
      </w: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وهذا النوع من السحب درجة دقة النتائج عادة ما تكون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منخفظة</w:t>
      </w:r>
      <w:proofErr w:type="spellEnd"/>
    </w:p>
    <w:p w:rsidR="0087128A" w:rsidRPr="005430F4" w:rsidRDefault="0087128A" w:rsidP="0087128A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proofErr w:type="gramStart"/>
      <w:r w:rsidRPr="005430F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تطبيق</w:t>
      </w:r>
      <w:proofErr w:type="gramEnd"/>
      <w:r w:rsidRPr="005430F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عملي</w:t>
      </w:r>
    </w:p>
    <w:p w:rsidR="0087128A" w:rsidRDefault="0087128A" w:rsidP="0087128A">
      <w:pPr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1954D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lastRenderedPageBreak/>
        <w:t xml:space="preserve">المرجع :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مقيدش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نزيهة ، أهمية أسلوب المعاينة في الدراسات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الاحصائية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، مذكرة ماجستير في علوم التسيير ، تخصص تقنيات كمية ، جامعة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سطيف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1 ،2010 ، ص 24 ــ 40</w:t>
      </w: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87128A" w:rsidRDefault="0087128A" w:rsidP="0087128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4530D4" w:rsidRDefault="004530D4">
      <w:pPr>
        <w:rPr>
          <w:lang w:bidi="ar-DZ"/>
        </w:rPr>
      </w:pPr>
    </w:p>
    <w:sectPr w:rsidR="004530D4" w:rsidSect="004530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7128A"/>
    <w:rsid w:val="004530D4"/>
    <w:rsid w:val="00611C86"/>
    <w:rsid w:val="007F214B"/>
    <w:rsid w:val="0087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632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2020-04-13T12:55:00Z</dcterms:created>
  <dcterms:modified xsi:type="dcterms:W3CDTF">2020-04-14T18:56:00Z</dcterms:modified>
</cp:coreProperties>
</file>