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7B" w:rsidRDefault="0059437B" w:rsidP="0059437B">
      <w:pPr>
        <w:bidi/>
        <w:ind w:firstLine="708"/>
        <w:jc w:val="both"/>
        <w:rPr>
          <w:rFonts w:ascii="Traditional Arabic" w:hAnsi="Traditional Arabic" w:cs="Traditional Arabic"/>
          <w:b/>
          <w:bCs/>
          <w:sz w:val="36"/>
          <w:szCs w:val="36"/>
          <w:lang w:bidi="ar-DZ"/>
        </w:rPr>
      </w:pPr>
      <w:r>
        <w:rPr>
          <w:rFonts w:ascii="Traditional Arabic" w:hAnsi="Traditional Arabic" w:cs="Traditional Arabic"/>
          <w:b/>
          <w:bCs/>
          <w:sz w:val="36"/>
          <w:szCs w:val="36"/>
          <w:rtl/>
          <w:lang w:bidi="ar-DZ"/>
        </w:rPr>
        <w:t>قسم التاريخ و الآثار</w:t>
      </w:r>
    </w:p>
    <w:p w:rsidR="0059437B" w:rsidRDefault="0059437B" w:rsidP="0059437B">
      <w:pPr>
        <w:bidi/>
        <w:ind w:firstLine="708"/>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مقياس منهجية البحث التاريخي</w:t>
      </w:r>
    </w:p>
    <w:p w:rsidR="0059437B" w:rsidRDefault="0059437B" w:rsidP="0059437B">
      <w:pPr>
        <w:bidi/>
        <w:ind w:firstLine="708"/>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السنة الأولى ماستر تخصص : المغرب العربي المعاصر</w:t>
      </w:r>
    </w:p>
    <w:p w:rsidR="0059437B" w:rsidRDefault="0059437B" w:rsidP="0059437B">
      <w:pPr>
        <w:pStyle w:val="ListParagraph"/>
        <w:numPr>
          <w:ilvl w:val="0"/>
          <w:numId w:val="4"/>
        </w:numPr>
        <w:bidi/>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 xml:space="preserve">د : سفيان لوصيف </w:t>
      </w:r>
    </w:p>
    <w:p w:rsidR="0059437B" w:rsidRDefault="0059437B" w:rsidP="00CC5C0E">
      <w:pPr>
        <w:bidi/>
        <w:contextualSpacing/>
        <w:jc w:val="lowKashida"/>
        <w:rPr>
          <w:rFonts w:ascii="Traditional Arabic" w:hAnsi="Traditional Arabic" w:cs="Traditional Arabic" w:hint="cs"/>
          <w:b/>
          <w:bCs/>
          <w:i/>
          <w:sz w:val="36"/>
          <w:szCs w:val="36"/>
          <w:rtl/>
          <w:lang w:bidi="ar-DZ"/>
        </w:rPr>
      </w:pPr>
    </w:p>
    <w:p w:rsidR="006C4A25" w:rsidRPr="00234480" w:rsidRDefault="006C4A25" w:rsidP="0059437B">
      <w:pPr>
        <w:bidi/>
        <w:contextualSpacing/>
        <w:jc w:val="lowKashida"/>
        <w:rPr>
          <w:rFonts w:ascii="Traditional Arabic" w:hAnsi="Traditional Arabic" w:cs="Traditional Arabic"/>
          <w:b/>
          <w:bCs/>
          <w:i/>
          <w:sz w:val="36"/>
          <w:szCs w:val="36"/>
          <w:rtl/>
          <w:lang w:bidi="ar-DZ"/>
        </w:rPr>
      </w:pPr>
      <w:r w:rsidRPr="00234480">
        <w:rPr>
          <w:rFonts w:ascii="Traditional Arabic" w:hAnsi="Traditional Arabic" w:cs="Traditional Arabic"/>
          <w:b/>
          <w:bCs/>
          <w:i/>
          <w:sz w:val="36"/>
          <w:szCs w:val="36"/>
          <w:rtl/>
          <w:lang w:bidi="ar-DZ"/>
        </w:rPr>
        <w:t>المؤرخ الجزائري</w:t>
      </w:r>
      <w:r w:rsidR="007D2FBD" w:rsidRPr="00234480">
        <w:rPr>
          <w:rFonts w:ascii="Traditional Arabic" w:hAnsi="Traditional Arabic" w:cs="Traditional Arabic"/>
          <w:b/>
          <w:bCs/>
          <w:i/>
          <w:sz w:val="36"/>
          <w:szCs w:val="36"/>
          <w:rtl/>
          <w:lang w:bidi="ar-DZ"/>
        </w:rPr>
        <w:t xml:space="preserve"> و</w:t>
      </w:r>
      <w:r w:rsidR="00234480">
        <w:rPr>
          <w:rFonts w:ascii="Traditional Arabic" w:hAnsi="Traditional Arabic" w:cs="Traditional Arabic" w:hint="cs"/>
          <w:b/>
          <w:bCs/>
          <w:i/>
          <w:sz w:val="36"/>
          <w:szCs w:val="36"/>
          <w:rtl/>
          <w:lang w:bidi="ar-DZ"/>
        </w:rPr>
        <w:t xml:space="preserve"> </w:t>
      </w:r>
      <w:r w:rsidR="007D2FBD" w:rsidRPr="00234480">
        <w:rPr>
          <w:rFonts w:ascii="Traditional Arabic" w:hAnsi="Traditional Arabic" w:cs="Traditional Arabic"/>
          <w:b/>
          <w:bCs/>
          <w:i/>
          <w:sz w:val="36"/>
          <w:szCs w:val="36"/>
          <w:rtl/>
          <w:lang w:bidi="ar-DZ"/>
        </w:rPr>
        <w:t>تحديات كتابة التاريخ الوطني</w:t>
      </w:r>
      <w:r w:rsidRPr="00234480">
        <w:rPr>
          <w:rFonts w:ascii="Traditional Arabic" w:hAnsi="Traditional Arabic" w:cs="Traditional Arabic"/>
          <w:b/>
          <w:bCs/>
          <w:i/>
          <w:sz w:val="36"/>
          <w:szCs w:val="36"/>
          <w:rtl/>
          <w:lang w:bidi="ar-DZ"/>
        </w:rPr>
        <w:t>: الحصيلة و التقييم</w:t>
      </w:r>
    </w:p>
    <w:p w:rsidR="006C4A25" w:rsidRPr="00234480" w:rsidRDefault="006C4A25" w:rsidP="00CC5C0E">
      <w:pPr>
        <w:bidi/>
        <w:contextualSpacing/>
        <w:jc w:val="lowKashida"/>
        <w:rPr>
          <w:rFonts w:ascii="Traditional Arabic" w:hAnsi="Traditional Arabic" w:cs="Traditional Arabic"/>
          <w:i/>
          <w:sz w:val="36"/>
          <w:szCs w:val="36"/>
          <w:rtl/>
          <w:lang w:bidi="ar-DZ"/>
        </w:rPr>
      </w:pPr>
    </w:p>
    <w:p w:rsidR="00234480" w:rsidRPr="00234480" w:rsidRDefault="00234480" w:rsidP="00CC5C0E">
      <w:pPr>
        <w:bidi/>
        <w:jc w:val="lowKashida"/>
        <w:rPr>
          <w:rFonts w:ascii="Traditional Arabic" w:eastAsia="Times New Roman" w:hAnsi="Traditional Arabic" w:cs="Traditional Arabic"/>
          <w:b/>
          <w:bCs/>
          <w:sz w:val="36"/>
          <w:szCs w:val="36"/>
          <w:rtl/>
          <w:lang w:eastAsia="fr-FR"/>
        </w:rPr>
      </w:pPr>
      <w:r w:rsidRPr="00234480">
        <w:rPr>
          <w:rFonts w:ascii="Traditional Arabic" w:eastAsia="Times New Roman" w:hAnsi="Traditional Arabic" w:cs="Traditional Arabic" w:hint="cs"/>
          <w:b/>
          <w:bCs/>
          <w:sz w:val="36"/>
          <w:szCs w:val="36"/>
          <w:rtl/>
          <w:lang w:eastAsia="fr-FR"/>
        </w:rPr>
        <w:t>المؤرخ و إشكالية الكتابة التاريخية:</w:t>
      </w:r>
    </w:p>
    <w:p w:rsidR="006C4A25" w:rsidRPr="00623AB9" w:rsidRDefault="006C4A25" w:rsidP="00CC5C0E">
      <w:pPr>
        <w:bidi/>
        <w:ind w:firstLine="567"/>
        <w:jc w:val="lowKashida"/>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sz w:val="36"/>
          <w:szCs w:val="36"/>
          <w:rtl/>
          <w:lang w:eastAsia="fr-FR" w:bidi="ar-DZ"/>
        </w:rPr>
        <w:t xml:space="preserve">تعنون </w:t>
      </w:r>
      <w:r w:rsidRPr="00623AB9">
        <w:rPr>
          <w:rFonts w:ascii="Traditional Arabic" w:eastAsia="Times New Roman" w:hAnsi="Traditional Arabic" w:cs="Traditional Arabic"/>
          <w:sz w:val="36"/>
          <w:szCs w:val="36"/>
          <w:rtl/>
          <w:lang w:eastAsia="fr-FR"/>
        </w:rPr>
        <w:t xml:space="preserve">مجمل </w:t>
      </w:r>
      <w:r w:rsidR="00914697">
        <w:rPr>
          <w:rFonts w:ascii="Traditional Arabic" w:eastAsia="Times New Roman" w:hAnsi="Traditional Arabic" w:cs="Traditional Arabic" w:hint="cs"/>
          <w:sz w:val="36"/>
          <w:szCs w:val="36"/>
          <w:rtl/>
          <w:lang w:eastAsia="fr-FR"/>
        </w:rPr>
        <w:t>الرسائل الجامعية</w:t>
      </w:r>
      <w:r w:rsidRPr="00623AB9">
        <w:rPr>
          <w:rFonts w:ascii="Traditional Arabic" w:eastAsia="Times New Roman" w:hAnsi="Traditional Arabic" w:cs="Traditional Arabic"/>
          <w:sz w:val="36"/>
          <w:szCs w:val="36"/>
          <w:rtl/>
          <w:lang w:eastAsia="fr-FR"/>
        </w:rPr>
        <w:t xml:space="preserve"> المنشورة و</w:t>
      </w:r>
      <w:r w:rsidR="0024461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غير منشورة عناوينها بـمساهمة</w:t>
      </w:r>
      <w:r>
        <w:rPr>
          <w:rFonts w:ascii="Traditional Arabic" w:eastAsia="Times New Roman" w:hAnsi="Traditional Arabic" w:cs="Traditional Arabic" w:hint="cs"/>
          <w:sz w:val="36"/>
          <w:szCs w:val="36"/>
          <w:rtl/>
          <w:lang w:eastAsia="fr-FR"/>
        </w:rPr>
        <w:t>،</w:t>
      </w:r>
      <w:r w:rsidRPr="00623AB9">
        <w:rPr>
          <w:rFonts w:ascii="Traditional Arabic" w:eastAsia="Times New Roman" w:hAnsi="Traditional Arabic" w:cs="Traditional Arabic"/>
          <w:sz w:val="36"/>
          <w:szCs w:val="36"/>
          <w:rtl/>
          <w:lang w:eastAsia="fr-FR"/>
        </w:rPr>
        <w:t xml:space="preserve"> هل هذا يؤشر موضوعيا على أن ملامح و</w:t>
      </w:r>
      <w:r w:rsidR="0024461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معالم الصورة لم تكتمل بعد، و</w:t>
      </w:r>
      <w:r w:rsidR="0024461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أن تقاليد البحث العلمي لا تزال في منعطف الطريق، و</w:t>
      </w:r>
      <w:r w:rsidR="0024461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تتقلب بين مسارات البحث عن هوية تاريخية وطنية</w:t>
      </w:r>
      <w:r w:rsidR="0024461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 بمعنى آخر هل عمر حصيلة الاستقلال غير قادرة على وضع قاطرة البحث التاريخي على سكته الصحيحة</w:t>
      </w:r>
      <w:r w:rsidR="0024461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w:t>
      </w:r>
    </w:p>
    <w:p w:rsidR="006C4A25" w:rsidRPr="00623AB9" w:rsidRDefault="006C4A25" w:rsidP="00CC5C0E">
      <w:pPr>
        <w:bidi/>
        <w:ind w:firstLine="567"/>
        <w:jc w:val="lowKashida"/>
        <w:rPr>
          <w:rFonts w:ascii="Traditional Arabic" w:eastAsia="Times New Roman" w:hAnsi="Traditional Arabic" w:cs="Traditional Arabic"/>
          <w:sz w:val="36"/>
          <w:szCs w:val="36"/>
          <w:rtl/>
          <w:lang w:eastAsia="fr-FR"/>
        </w:rPr>
      </w:pPr>
      <w:r w:rsidRPr="00623AB9">
        <w:rPr>
          <w:rFonts w:ascii="Traditional Arabic" w:eastAsia="Times New Roman" w:hAnsi="Traditional Arabic" w:cs="Traditional Arabic"/>
          <w:sz w:val="36"/>
          <w:szCs w:val="36"/>
          <w:rtl/>
          <w:lang w:eastAsia="fr-FR"/>
        </w:rPr>
        <w:t xml:space="preserve">يستشف من المحاولات الداعية إلى إعادة كتابة تاريخ </w:t>
      </w:r>
      <w:r>
        <w:rPr>
          <w:rFonts w:ascii="Traditional Arabic" w:eastAsia="Times New Roman" w:hAnsi="Traditional Arabic" w:cs="Traditional Arabic" w:hint="cs"/>
          <w:sz w:val="36"/>
          <w:szCs w:val="36"/>
          <w:rtl/>
          <w:lang w:eastAsia="fr-FR"/>
        </w:rPr>
        <w:t>الجزائر</w:t>
      </w:r>
      <w:r w:rsidRPr="00623AB9">
        <w:rPr>
          <w:rFonts w:ascii="Traditional Arabic" w:eastAsia="Times New Roman" w:hAnsi="Traditional Arabic" w:cs="Traditional Arabic"/>
          <w:sz w:val="36"/>
          <w:szCs w:val="36"/>
          <w:rtl/>
          <w:lang w:eastAsia="fr-FR"/>
        </w:rPr>
        <w:t xml:space="preserve"> أنها تروم تكوين أو بلورة مدرسة وطنية لكتابة </w:t>
      </w:r>
      <w:r w:rsidRPr="00623AB9">
        <w:rPr>
          <w:rFonts w:ascii="Traditional Arabic" w:eastAsia="Times New Roman" w:hAnsi="Traditional Arabic" w:cs="Traditional Arabic" w:hint="cs"/>
          <w:sz w:val="36"/>
          <w:szCs w:val="36"/>
          <w:rtl/>
          <w:lang w:eastAsia="fr-FR"/>
        </w:rPr>
        <w:t>التاريخ،</w:t>
      </w:r>
      <w:r w:rsidRPr="00623AB9">
        <w:rPr>
          <w:rFonts w:ascii="Traditional Arabic" w:eastAsia="Times New Roman" w:hAnsi="Traditional Arabic" w:cs="Traditional Arabic"/>
          <w:sz w:val="36"/>
          <w:szCs w:val="36"/>
          <w:rtl/>
          <w:lang w:eastAsia="fr-FR"/>
        </w:rPr>
        <w:t xml:space="preserve"> هل حصيلة التراكم الحالي يخول إمكانية الحديث عن مدرسة وطنية أمام خطاب تاريخي لا يزال يعيد إنتاج نفسه قلبا و</w:t>
      </w:r>
      <w:r w:rsidR="0024461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قالبا</w:t>
      </w:r>
      <w:r w:rsidR="0091469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 أم أن السعي إلى بلورة مدرسة وطنية مجرد أمان غارقة في عمق المستقبليات ليس إلا</w:t>
      </w:r>
      <w:r w:rsidR="0091469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w:t>
      </w:r>
    </w:p>
    <w:p w:rsidR="006C4A25" w:rsidRDefault="006C4A25" w:rsidP="00CC5C0E">
      <w:pPr>
        <w:bidi/>
        <w:ind w:firstLine="567"/>
        <w:jc w:val="lowKashida"/>
        <w:rPr>
          <w:rFonts w:ascii="Traditional Arabic" w:eastAsia="Times New Roman" w:hAnsi="Traditional Arabic" w:cs="Traditional Arabic"/>
          <w:sz w:val="36"/>
          <w:szCs w:val="36"/>
          <w:rtl/>
          <w:lang w:eastAsia="fr-FR"/>
        </w:rPr>
      </w:pPr>
      <w:r w:rsidRPr="00623AB9">
        <w:rPr>
          <w:rFonts w:ascii="Traditional Arabic" w:eastAsia="Times New Roman" w:hAnsi="Traditional Arabic" w:cs="Traditional Arabic"/>
          <w:sz w:val="36"/>
          <w:szCs w:val="36"/>
          <w:rtl/>
          <w:lang w:eastAsia="fr-FR"/>
        </w:rPr>
        <w:t>يستخلص من محاولات المؤرخين تلك الدعوة إلى بناء و</w:t>
      </w:r>
      <w:r w:rsidR="0091469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ترصيص خطاب تاريخي يتسم بالتنوع و</w:t>
      </w:r>
      <w:r w:rsidR="0091469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الاختلاف، و</w:t>
      </w:r>
      <w:r w:rsidR="0091469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يستمد أصوله و</w:t>
      </w:r>
      <w:r w:rsidR="0091469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آلياته من صميم الواقع مع الانفتاح طبعا على المن</w:t>
      </w:r>
      <w:r w:rsidR="00914697">
        <w:rPr>
          <w:rFonts w:ascii="Traditional Arabic" w:eastAsia="Times New Roman" w:hAnsi="Traditional Arabic" w:cs="Traditional Arabic" w:hint="cs"/>
          <w:sz w:val="36"/>
          <w:szCs w:val="36"/>
          <w:rtl/>
          <w:lang w:eastAsia="fr-FR"/>
        </w:rPr>
        <w:t xml:space="preserve">اهج </w:t>
      </w:r>
      <w:r w:rsidRPr="00623AB9">
        <w:rPr>
          <w:rFonts w:ascii="Traditional Arabic" w:eastAsia="Times New Roman" w:hAnsi="Traditional Arabic" w:cs="Traditional Arabic"/>
          <w:sz w:val="36"/>
          <w:szCs w:val="36"/>
          <w:rtl/>
          <w:lang w:eastAsia="fr-FR"/>
        </w:rPr>
        <w:t>الحديثة التي أفرزها تطور حقول العلوم الإنسانية، هل البناء و</w:t>
      </w:r>
      <w:r w:rsidR="0091469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الانفتاح يتبلوران بمعزل عن تحديث عقلية المجتمع</w:t>
      </w:r>
      <w:r w:rsidR="0091469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 أو بكلمة أكثر وضوحا هل عقلية المجتمع تملك من وسائل التحدي و</w:t>
      </w:r>
      <w:r w:rsidR="0091469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الاستجابة ما يؤهلها لترسيخ مرتكزات بديلة في سيرورة الخطاب التاريخي ؟</w:t>
      </w:r>
    </w:p>
    <w:p w:rsidR="00234480" w:rsidRPr="00234480" w:rsidRDefault="00234480" w:rsidP="00CC5C0E">
      <w:pPr>
        <w:bidi/>
        <w:jc w:val="lowKashida"/>
        <w:rPr>
          <w:rFonts w:ascii="Traditional Arabic" w:eastAsia="Times New Roman" w:hAnsi="Traditional Arabic" w:cs="Traditional Arabic"/>
          <w:b/>
          <w:bCs/>
          <w:sz w:val="36"/>
          <w:szCs w:val="36"/>
          <w:rtl/>
          <w:lang w:eastAsia="fr-FR"/>
        </w:rPr>
      </w:pPr>
      <w:r w:rsidRPr="00234480">
        <w:rPr>
          <w:rFonts w:ascii="Traditional Arabic" w:eastAsia="Times New Roman" w:hAnsi="Traditional Arabic" w:cs="Traditional Arabic" w:hint="cs"/>
          <w:b/>
          <w:bCs/>
          <w:sz w:val="36"/>
          <w:szCs w:val="36"/>
          <w:rtl/>
          <w:lang w:eastAsia="fr-FR"/>
        </w:rPr>
        <w:t>معوقات الكتابة التاريخية:</w:t>
      </w:r>
    </w:p>
    <w:p w:rsidR="006C4A25" w:rsidRPr="00623AB9" w:rsidRDefault="00914697" w:rsidP="00CC5C0E">
      <w:pPr>
        <w:bidi/>
        <w:jc w:val="lowKashida"/>
        <w:rPr>
          <w:rFonts w:ascii="Traditional Arabic" w:eastAsia="Times New Roman" w:hAnsi="Traditional Arabic" w:cs="Traditional Arabic"/>
          <w:sz w:val="36"/>
          <w:szCs w:val="36"/>
          <w:rtl/>
          <w:lang w:eastAsia="fr-FR"/>
        </w:rPr>
      </w:pPr>
      <w:r>
        <w:rPr>
          <w:rFonts w:cs="Traditional Arabic" w:hint="cs"/>
          <w:sz w:val="36"/>
          <w:szCs w:val="36"/>
          <w:rtl/>
        </w:rPr>
        <w:t xml:space="preserve">       هناك </w:t>
      </w:r>
      <w:r w:rsidR="006C4A25" w:rsidRPr="0073022F">
        <w:rPr>
          <w:rFonts w:cs="Traditional Arabic" w:hint="cs"/>
          <w:sz w:val="36"/>
          <w:szCs w:val="36"/>
          <w:rtl/>
        </w:rPr>
        <w:t xml:space="preserve">توظيف </w:t>
      </w:r>
      <w:r>
        <w:rPr>
          <w:rFonts w:cs="Traditional Arabic" w:hint="cs"/>
          <w:sz w:val="36"/>
          <w:szCs w:val="36"/>
          <w:rtl/>
        </w:rPr>
        <w:t>لل</w:t>
      </w:r>
      <w:r w:rsidR="006C4A25" w:rsidRPr="0073022F">
        <w:rPr>
          <w:rFonts w:cs="Traditional Arabic" w:hint="cs"/>
          <w:sz w:val="36"/>
          <w:szCs w:val="36"/>
          <w:rtl/>
        </w:rPr>
        <w:t>مؤرخين فلا غرابة و</w:t>
      </w:r>
      <w:r>
        <w:rPr>
          <w:rFonts w:cs="Traditional Arabic" w:hint="cs"/>
          <w:sz w:val="36"/>
          <w:szCs w:val="36"/>
          <w:rtl/>
        </w:rPr>
        <w:t xml:space="preserve"> </w:t>
      </w:r>
      <w:r w:rsidR="006C4A25" w:rsidRPr="0073022F">
        <w:rPr>
          <w:rFonts w:cs="Traditional Arabic" w:hint="cs"/>
          <w:sz w:val="36"/>
          <w:szCs w:val="36"/>
          <w:rtl/>
        </w:rPr>
        <w:t>الحالة هذه أن يتستر المؤرخ الرسمي على الحقائق، و</w:t>
      </w:r>
      <w:r>
        <w:rPr>
          <w:rFonts w:cs="Traditional Arabic" w:hint="cs"/>
          <w:sz w:val="36"/>
          <w:szCs w:val="36"/>
          <w:rtl/>
        </w:rPr>
        <w:t xml:space="preserve"> </w:t>
      </w:r>
      <w:r w:rsidR="006C4A25" w:rsidRPr="0073022F">
        <w:rPr>
          <w:rFonts w:cs="Traditional Arabic" w:hint="cs"/>
          <w:sz w:val="36"/>
          <w:szCs w:val="36"/>
          <w:rtl/>
        </w:rPr>
        <w:t>في أحسن الأحوال يغدق من الإطراء على المحاسن و</w:t>
      </w:r>
      <w:r>
        <w:rPr>
          <w:rFonts w:cs="Traditional Arabic" w:hint="cs"/>
          <w:sz w:val="36"/>
          <w:szCs w:val="36"/>
          <w:rtl/>
        </w:rPr>
        <w:t xml:space="preserve"> </w:t>
      </w:r>
      <w:r w:rsidR="006C4A25" w:rsidRPr="0073022F">
        <w:rPr>
          <w:rFonts w:cs="Traditional Arabic" w:hint="cs"/>
          <w:sz w:val="36"/>
          <w:szCs w:val="36"/>
          <w:rtl/>
        </w:rPr>
        <w:t>لا يبالي بالمآخذ و</w:t>
      </w:r>
      <w:r>
        <w:rPr>
          <w:rFonts w:cs="Traditional Arabic" w:hint="cs"/>
          <w:sz w:val="36"/>
          <w:szCs w:val="36"/>
          <w:rtl/>
        </w:rPr>
        <w:t xml:space="preserve"> </w:t>
      </w:r>
      <w:r w:rsidR="006C4A25" w:rsidRPr="0073022F">
        <w:rPr>
          <w:rFonts w:cs="Traditional Arabic" w:hint="cs"/>
          <w:sz w:val="36"/>
          <w:szCs w:val="36"/>
          <w:rtl/>
        </w:rPr>
        <w:t xml:space="preserve">المثالب، </w:t>
      </w:r>
      <w:r w:rsidR="006C4A25" w:rsidRPr="0073022F">
        <w:rPr>
          <w:rFonts w:ascii="Garamond" w:eastAsia="Arial Unicode MS" w:hAnsi="Garamond" w:cs="Traditional Arabic" w:hint="cs"/>
          <w:sz w:val="36"/>
          <w:szCs w:val="36"/>
          <w:rtl/>
        </w:rPr>
        <w:t>و</w:t>
      </w:r>
      <w:r>
        <w:rPr>
          <w:rFonts w:ascii="Garamond" w:eastAsia="Arial Unicode MS" w:hAnsi="Garamond" w:cs="Traditional Arabic" w:hint="cs"/>
          <w:sz w:val="36"/>
          <w:szCs w:val="36"/>
          <w:rtl/>
        </w:rPr>
        <w:t xml:space="preserve"> </w:t>
      </w:r>
      <w:r w:rsidR="006C4A25" w:rsidRPr="0073022F">
        <w:rPr>
          <w:rFonts w:ascii="Garamond" w:eastAsia="Arial Unicode MS" w:hAnsi="Garamond" w:cs="Traditional Arabic" w:hint="cs"/>
          <w:sz w:val="36"/>
          <w:szCs w:val="36"/>
          <w:rtl/>
        </w:rPr>
        <w:t>على المستوى المؤسسي كان البحث التاريخي رهينا لمختلف المؤثرات، عاقته عن التقدم مثل ضعف الوسائل و</w:t>
      </w:r>
      <w:r>
        <w:rPr>
          <w:rFonts w:ascii="Garamond" w:eastAsia="Arial Unicode MS" w:hAnsi="Garamond" w:cs="Traditional Arabic" w:hint="cs"/>
          <w:sz w:val="36"/>
          <w:szCs w:val="36"/>
          <w:rtl/>
        </w:rPr>
        <w:t xml:space="preserve"> </w:t>
      </w:r>
      <w:r w:rsidR="006C4A25" w:rsidRPr="0073022F">
        <w:rPr>
          <w:rFonts w:ascii="Garamond" w:eastAsia="Arial Unicode MS" w:hAnsi="Garamond" w:cs="Traditional Arabic" w:hint="cs"/>
          <w:sz w:val="36"/>
          <w:szCs w:val="36"/>
          <w:rtl/>
        </w:rPr>
        <w:t xml:space="preserve">ندرة </w:t>
      </w:r>
      <w:r w:rsidR="006C4A25" w:rsidRPr="0073022F">
        <w:rPr>
          <w:rFonts w:ascii="Garamond" w:eastAsia="Arial Unicode MS" w:hAnsi="Garamond" w:cs="Traditional Arabic" w:hint="cs"/>
          <w:sz w:val="36"/>
          <w:szCs w:val="36"/>
          <w:rtl/>
        </w:rPr>
        <w:lastRenderedPageBreak/>
        <w:t>الباحثين المتمرسين، و</w:t>
      </w:r>
      <w:r>
        <w:rPr>
          <w:rFonts w:ascii="Garamond" w:eastAsia="Arial Unicode MS" w:hAnsi="Garamond" w:cs="Traditional Arabic" w:hint="cs"/>
          <w:sz w:val="36"/>
          <w:szCs w:val="36"/>
          <w:rtl/>
        </w:rPr>
        <w:t xml:space="preserve"> </w:t>
      </w:r>
      <w:r w:rsidR="006C4A25" w:rsidRPr="0073022F">
        <w:rPr>
          <w:rFonts w:ascii="Garamond" w:eastAsia="Arial Unicode MS" w:hAnsi="Garamond" w:cs="Traditional Arabic" w:hint="cs"/>
          <w:sz w:val="36"/>
          <w:szCs w:val="36"/>
          <w:rtl/>
        </w:rPr>
        <w:t xml:space="preserve">تشتت المصادر فضلا </w:t>
      </w:r>
      <w:r w:rsidR="006C4A25" w:rsidRPr="0073022F">
        <w:rPr>
          <w:rFonts w:ascii="Garamond" w:eastAsia="Arial Unicode MS" w:hAnsi="Garamond" w:cs="Traditional Arabic" w:hint="cs"/>
          <w:sz w:val="36"/>
          <w:szCs w:val="36"/>
          <w:rtl/>
          <w:lang w:bidi="ar-MA"/>
        </w:rPr>
        <w:t>ع</w:t>
      </w:r>
      <w:r w:rsidR="006C4A25" w:rsidRPr="0073022F">
        <w:rPr>
          <w:rFonts w:ascii="Garamond" w:eastAsia="Arial Unicode MS" w:hAnsi="Garamond" w:cs="Traditional Arabic" w:hint="cs"/>
          <w:sz w:val="36"/>
          <w:szCs w:val="36"/>
          <w:rtl/>
        </w:rPr>
        <w:t>ن</w:t>
      </w:r>
      <w:r w:rsidR="006C4A25" w:rsidRPr="0073022F">
        <w:rPr>
          <w:rFonts w:ascii="Garamond" w:eastAsia="Arial Unicode MS" w:hAnsi="Garamond" w:cs="Traditional Arabic" w:hint="cs"/>
          <w:sz w:val="36"/>
          <w:szCs w:val="36"/>
          <w:rtl/>
          <w:lang w:bidi="ar-MA"/>
        </w:rPr>
        <w:t xml:space="preserve"> أن</w:t>
      </w:r>
      <w:r w:rsidR="006C4A25" w:rsidRPr="0073022F">
        <w:rPr>
          <w:rFonts w:ascii="Garamond" w:eastAsia="Arial Unicode MS" w:hAnsi="Garamond" w:cs="Traditional Arabic" w:hint="cs"/>
          <w:sz w:val="36"/>
          <w:szCs w:val="36"/>
          <w:rtl/>
        </w:rPr>
        <w:t xml:space="preserve"> التوجه كان لتصفية آثار الاستعمار و</w:t>
      </w:r>
      <w:r>
        <w:rPr>
          <w:rFonts w:ascii="Garamond" w:eastAsia="Arial Unicode MS" w:hAnsi="Garamond" w:cs="Traditional Arabic" w:hint="cs"/>
          <w:sz w:val="36"/>
          <w:szCs w:val="36"/>
          <w:rtl/>
        </w:rPr>
        <w:t xml:space="preserve"> </w:t>
      </w:r>
      <w:r w:rsidR="006C4A25" w:rsidRPr="0073022F">
        <w:rPr>
          <w:rFonts w:ascii="Garamond" w:eastAsia="Arial Unicode MS" w:hAnsi="Garamond" w:cs="Traditional Arabic" w:hint="cs"/>
          <w:sz w:val="36"/>
          <w:szCs w:val="36"/>
          <w:rtl/>
        </w:rPr>
        <w:t>العمل على تركيز البناء المادي للمجتمع،</w:t>
      </w:r>
      <w:r>
        <w:rPr>
          <w:rFonts w:ascii="Garamond" w:eastAsia="Arial Unicode MS" w:hAnsi="Garamond" w:cs="Traditional Arabic" w:hint="cs"/>
          <w:sz w:val="36"/>
          <w:szCs w:val="36"/>
          <w:rtl/>
        </w:rPr>
        <w:t xml:space="preserve"> </w:t>
      </w:r>
      <w:r w:rsidR="006C4A25" w:rsidRPr="0073022F">
        <w:rPr>
          <w:rFonts w:ascii="Garamond" w:eastAsia="Arial Unicode MS" w:hAnsi="Garamond" w:cs="Traditional Arabic" w:hint="cs"/>
          <w:sz w:val="36"/>
          <w:szCs w:val="36"/>
          <w:rtl/>
        </w:rPr>
        <w:t>فحصيلة البحث التاريخي كانت متواضعة، لكن التزايد الكمي و</w:t>
      </w:r>
      <w:r>
        <w:rPr>
          <w:rFonts w:ascii="Garamond" w:eastAsia="Arial Unicode MS" w:hAnsi="Garamond" w:cs="Traditional Arabic" w:hint="cs"/>
          <w:sz w:val="36"/>
          <w:szCs w:val="36"/>
          <w:rtl/>
        </w:rPr>
        <w:t xml:space="preserve"> </w:t>
      </w:r>
      <w:r w:rsidR="006C4A25" w:rsidRPr="0073022F">
        <w:rPr>
          <w:rFonts w:ascii="Garamond" w:eastAsia="Arial Unicode MS" w:hAnsi="Garamond" w:cs="Traditional Arabic" w:hint="cs"/>
          <w:sz w:val="36"/>
          <w:szCs w:val="36"/>
          <w:rtl/>
        </w:rPr>
        <w:t>النوعي نم</w:t>
      </w:r>
      <w:r w:rsidR="006C4A25" w:rsidRPr="0073022F">
        <w:rPr>
          <w:rFonts w:ascii="Garamond" w:eastAsia="Arial Unicode MS" w:hAnsi="Garamond" w:cs="Traditional Arabic" w:hint="cs"/>
          <w:sz w:val="36"/>
          <w:szCs w:val="36"/>
          <w:rtl/>
          <w:lang w:bidi="ar-MA"/>
        </w:rPr>
        <w:t>ا</w:t>
      </w:r>
      <w:r w:rsidR="006C4A25" w:rsidRPr="0073022F">
        <w:rPr>
          <w:rFonts w:ascii="Garamond" w:eastAsia="Arial Unicode MS" w:hAnsi="Garamond" w:cs="Traditional Arabic" w:hint="cs"/>
          <w:sz w:val="36"/>
          <w:szCs w:val="36"/>
          <w:rtl/>
        </w:rPr>
        <w:t xml:space="preserve"> بصورة ملحوظة، و</w:t>
      </w:r>
      <w:r>
        <w:rPr>
          <w:rFonts w:ascii="Garamond" w:eastAsia="Arial Unicode MS" w:hAnsi="Garamond" w:cs="Traditional Arabic" w:hint="cs"/>
          <w:sz w:val="36"/>
          <w:szCs w:val="36"/>
          <w:rtl/>
        </w:rPr>
        <w:t xml:space="preserve"> </w:t>
      </w:r>
      <w:r w:rsidR="006C4A25" w:rsidRPr="0073022F">
        <w:rPr>
          <w:rFonts w:ascii="Garamond" w:eastAsia="Arial Unicode MS" w:hAnsi="Garamond" w:cs="Traditional Arabic" w:hint="cs"/>
          <w:sz w:val="36"/>
          <w:szCs w:val="36"/>
          <w:rtl/>
        </w:rPr>
        <w:t>هي ثمار مجهودات فردية تمت و</w:t>
      </w:r>
      <w:r>
        <w:rPr>
          <w:rFonts w:ascii="Garamond" w:eastAsia="Arial Unicode MS" w:hAnsi="Garamond" w:cs="Traditional Arabic" w:hint="cs"/>
          <w:sz w:val="36"/>
          <w:szCs w:val="36"/>
          <w:rtl/>
        </w:rPr>
        <w:t xml:space="preserve"> </w:t>
      </w:r>
      <w:r w:rsidR="006C4A25" w:rsidRPr="0073022F">
        <w:rPr>
          <w:rFonts w:ascii="Garamond" w:eastAsia="Arial Unicode MS" w:hAnsi="Garamond" w:cs="Traditional Arabic" w:hint="cs"/>
          <w:sz w:val="36"/>
          <w:szCs w:val="36"/>
          <w:rtl/>
        </w:rPr>
        <w:t>تتم في غياب الظروف المطلوبة من حيث التجهيز و</w:t>
      </w:r>
      <w:r>
        <w:rPr>
          <w:rFonts w:ascii="Garamond" w:eastAsia="Arial Unicode MS" w:hAnsi="Garamond" w:cs="Traditional Arabic" w:hint="cs"/>
          <w:sz w:val="36"/>
          <w:szCs w:val="36"/>
          <w:rtl/>
        </w:rPr>
        <w:t xml:space="preserve"> </w:t>
      </w:r>
      <w:r w:rsidR="006C4A25" w:rsidRPr="0073022F">
        <w:rPr>
          <w:rFonts w:ascii="Garamond" w:eastAsia="Arial Unicode MS" w:hAnsi="Garamond" w:cs="Traditional Arabic" w:hint="cs"/>
          <w:sz w:val="36"/>
          <w:szCs w:val="36"/>
          <w:rtl/>
        </w:rPr>
        <w:t>الاعتمادات المطلوبة</w:t>
      </w:r>
      <w:r w:rsidR="006C4A25">
        <w:rPr>
          <w:rFonts w:ascii="Garamond" w:eastAsia="Arial Unicode MS" w:hAnsi="Garamond" w:cs="Traditional Arabic" w:hint="cs"/>
          <w:sz w:val="36"/>
          <w:szCs w:val="36"/>
          <w:rtl/>
        </w:rPr>
        <w:t>.</w:t>
      </w:r>
    </w:p>
    <w:p w:rsidR="006C4A25" w:rsidRDefault="006C4A25" w:rsidP="00CC5C0E">
      <w:pPr>
        <w:bidi/>
        <w:ind w:firstLine="567"/>
        <w:jc w:val="lowKashida"/>
        <w:rPr>
          <w:rFonts w:ascii="Traditional Arabic" w:eastAsia="Times New Roman" w:hAnsi="Traditional Arabic" w:cs="Traditional Arabic"/>
          <w:sz w:val="36"/>
          <w:szCs w:val="36"/>
          <w:rtl/>
          <w:lang w:eastAsia="fr-FR"/>
        </w:rPr>
      </w:pPr>
      <w:r w:rsidRPr="00623AB9">
        <w:rPr>
          <w:rFonts w:ascii="Traditional Arabic" w:eastAsia="Times New Roman" w:hAnsi="Traditional Arabic" w:cs="Traditional Arabic"/>
          <w:sz w:val="36"/>
          <w:szCs w:val="36"/>
          <w:rtl/>
          <w:lang w:eastAsia="fr-FR"/>
        </w:rPr>
        <w:t>تعطى للفرد الأولوية المطلقة، و</w:t>
      </w:r>
      <w:r w:rsidR="0091469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الأثر الحاسم في صيرورة الفعل التاريخي، بل و</w:t>
      </w:r>
      <w:r w:rsidR="0091469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يتمظهر داخل نسق الحدث التاريخي كحقيقة ثابتة بوصفه المركز و</w:t>
      </w:r>
      <w:r w:rsidR="0091469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 xml:space="preserve">العقدة من شبكة العلاقات النشطة، الأمر الذي أضفى </w:t>
      </w:r>
      <w:r>
        <w:rPr>
          <w:rFonts w:ascii="Traditional Arabic" w:eastAsia="Times New Roman" w:hAnsi="Traditional Arabic" w:cs="Traditional Arabic"/>
          <w:sz w:val="36"/>
          <w:szCs w:val="36"/>
          <w:rtl/>
          <w:lang w:eastAsia="fr-FR"/>
        </w:rPr>
        <w:t>على منحنيات المتن المصدري خاصية</w:t>
      </w:r>
      <w:r>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و</w:t>
      </w:r>
      <w:r w:rsidR="0091469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لم يقف المتن المصدري عند حدود إحاطة البطل بهالة من القداسة بل تعداه إلى عرض أوصاف دقيقة عن الملامح الجسدية و</w:t>
      </w:r>
      <w:r w:rsidR="00914697">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الخطابية</w:t>
      </w:r>
      <w:r>
        <w:rPr>
          <w:rFonts w:ascii="Traditional Arabic" w:eastAsia="Times New Roman" w:hAnsi="Traditional Arabic" w:cs="Traditional Arabic" w:hint="cs"/>
          <w:sz w:val="36"/>
          <w:szCs w:val="36"/>
          <w:rtl/>
          <w:lang w:eastAsia="fr-FR"/>
        </w:rPr>
        <w:t>.</w:t>
      </w:r>
    </w:p>
    <w:p w:rsidR="006C4A25" w:rsidRPr="00623AB9" w:rsidRDefault="006C4A25" w:rsidP="00CC5C0E">
      <w:pPr>
        <w:bidi/>
        <w:ind w:firstLine="567"/>
        <w:jc w:val="lowKashida"/>
        <w:rPr>
          <w:rFonts w:ascii="Traditional Arabic" w:eastAsia="Times New Roman" w:hAnsi="Traditional Arabic" w:cs="Traditional Arabic"/>
          <w:sz w:val="36"/>
          <w:szCs w:val="36"/>
          <w:rtl/>
          <w:lang w:eastAsia="fr-FR"/>
        </w:rPr>
      </w:pPr>
      <w:r w:rsidRPr="0073022F">
        <w:rPr>
          <w:rFonts w:ascii="Garamond" w:eastAsia="Arial Unicode MS" w:hAnsi="Garamond" w:cs="Traditional Arabic" w:hint="cs"/>
          <w:sz w:val="36"/>
          <w:szCs w:val="36"/>
          <w:rtl/>
        </w:rPr>
        <w:t xml:space="preserve">ظهر توجه في التأليف التاريخي خلال العقود الأولى بعد الاستقلال </w:t>
      </w:r>
      <w:r w:rsidR="00FE4E21">
        <w:rPr>
          <w:rFonts w:ascii="Garamond" w:eastAsia="Arial Unicode MS" w:hAnsi="Garamond" w:cs="Traditional Arabic" w:hint="cs"/>
          <w:sz w:val="36"/>
          <w:szCs w:val="36"/>
          <w:rtl/>
        </w:rPr>
        <w:t xml:space="preserve">الجزائر </w:t>
      </w:r>
      <w:r w:rsidRPr="0073022F">
        <w:rPr>
          <w:rFonts w:ascii="Garamond" w:eastAsia="Arial Unicode MS" w:hAnsi="Garamond" w:cs="Traditional Arabic" w:hint="cs"/>
          <w:sz w:val="36"/>
          <w:szCs w:val="36"/>
          <w:rtl/>
        </w:rPr>
        <w:t>اندرج في سياق ما يعرف بالتاريخ الوطني، و</w:t>
      </w:r>
      <w:r w:rsidR="00FE4E21">
        <w:rPr>
          <w:rFonts w:ascii="Garamond" w:eastAsia="Arial Unicode MS" w:hAnsi="Garamond" w:cs="Traditional Arabic" w:hint="cs"/>
          <w:sz w:val="36"/>
          <w:szCs w:val="36"/>
          <w:rtl/>
        </w:rPr>
        <w:t xml:space="preserve"> </w:t>
      </w:r>
      <w:r w:rsidRPr="0073022F">
        <w:rPr>
          <w:rFonts w:ascii="Garamond" w:eastAsia="Arial Unicode MS" w:hAnsi="Garamond" w:cs="Traditional Arabic" w:hint="cs"/>
          <w:sz w:val="36"/>
          <w:szCs w:val="36"/>
          <w:rtl/>
        </w:rPr>
        <w:t>هو اتجاه يرمي إلى تخليص التاريخ من الأفكار و</w:t>
      </w:r>
      <w:r w:rsidR="00FE4E21">
        <w:rPr>
          <w:rFonts w:ascii="Garamond" w:eastAsia="Arial Unicode MS" w:hAnsi="Garamond" w:cs="Traditional Arabic" w:hint="cs"/>
          <w:sz w:val="36"/>
          <w:szCs w:val="36"/>
          <w:rtl/>
        </w:rPr>
        <w:t xml:space="preserve"> </w:t>
      </w:r>
      <w:r w:rsidRPr="0073022F">
        <w:rPr>
          <w:rFonts w:ascii="Garamond" w:eastAsia="Arial Unicode MS" w:hAnsi="Garamond" w:cs="Traditional Arabic" w:hint="cs"/>
          <w:sz w:val="36"/>
          <w:szCs w:val="36"/>
          <w:rtl/>
        </w:rPr>
        <w:t>التوجهات الاستعمارية</w:t>
      </w:r>
      <w:r>
        <w:rPr>
          <w:rFonts w:ascii="Garamond" w:eastAsia="Arial Unicode MS" w:hAnsi="Garamond" w:cs="Traditional Arabic" w:hint="cs"/>
          <w:sz w:val="36"/>
          <w:szCs w:val="36"/>
          <w:rtl/>
        </w:rPr>
        <w:t xml:space="preserve"> و</w:t>
      </w:r>
      <w:r w:rsidR="00FE4E21">
        <w:rPr>
          <w:rFonts w:ascii="Garamond" w:eastAsia="Arial Unicode MS" w:hAnsi="Garamond" w:cs="Traditional Arabic" w:hint="cs"/>
          <w:sz w:val="36"/>
          <w:szCs w:val="36"/>
          <w:rtl/>
        </w:rPr>
        <w:t xml:space="preserve"> </w:t>
      </w:r>
      <w:r>
        <w:rPr>
          <w:rFonts w:ascii="Garamond" w:eastAsia="Arial Unicode MS" w:hAnsi="Garamond" w:cs="Traditional Arabic" w:hint="cs"/>
          <w:sz w:val="36"/>
          <w:szCs w:val="36"/>
          <w:rtl/>
        </w:rPr>
        <w:t>ما أسسته من تصورات مغلوطة</w:t>
      </w:r>
      <w:r w:rsidRPr="0073022F">
        <w:rPr>
          <w:rFonts w:ascii="Garamond" w:eastAsia="Arial Unicode MS" w:hAnsi="Garamond" w:cs="Traditional Arabic" w:hint="cs"/>
          <w:sz w:val="36"/>
          <w:szCs w:val="36"/>
          <w:rtl/>
        </w:rPr>
        <w:t>، و</w:t>
      </w:r>
      <w:r w:rsidR="00FE4E21">
        <w:rPr>
          <w:rFonts w:ascii="Garamond" w:eastAsia="Arial Unicode MS" w:hAnsi="Garamond" w:cs="Traditional Arabic" w:hint="cs"/>
          <w:sz w:val="36"/>
          <w:szCs w:val="36"/>
          <w:rtl/>
        </w:rPr>
        <w:t xml:space="preserve"> </w:t>
      </w:r>
      <w:r w:rsidRPr="0073022F">
        <w:rPr>
          <w:rFonts w:ascii="Garamond" w:eastAsia="Arial Unicode MS" w:hAnsi="Garamond" w:cs="Traditional Arabic" w:hint="cs"/>
          <w:sz w:val="36"/>
          <w:szCs w:val="36"/>
          <w:rtl/>
        </w:rPr>
        <w:t xml:space="preserve">كان بذلك مرحلة ضرورية لتصفية الحساب مع </w:t>
      </w:r>
      <w:r w:rsidRPr="0073022F">
        <w:rPr>
          <w:rFonts w:ascii="Garamond" w:eastAsia="Arial Unicode MS" w:hAnsi="Garamond" w:cs="Traditional Arabic" w:hint="cs"/>
          <w:sz w:val="36"/>
          <w:szCs w:val="36"/>
          <w:rtl/>
          <w:lang w:bidi="ar-MA"/>
        </w:rPr>
        <w:t>إ</w:t>
      </w:r>
      <w:r w:rsidRPr="0073022F">
        <w:rPr>
          <w:rFonts w:ascii="Garamond" w:eastAsia="Arial Unicode MS" w:hAnsi="Garamond" w:cs="Traditional Arabic" w:hint="cs"/>
          <w:sz w:val="36"/>
          <w:szCs w:val="36"/>
          <w:rtl/>
        </w:rPr>
        <w:t>رث المدرسة التاريخية الاستعمارية، و</w:t>
      </w:r>
      <w:r w:rsidR="00FE4E21">
        <w:rPr>
          <w:rFonts w:ascii="Garamond" w:eastAsia="Arial Unicode MS" w:hAnsi="Garamond" w:cs="Traditional Arabic" w:hint="cs"/>
          <w:sz w:val="36"/>
          <w:szCs w:val="36"/>
          <w:rtl/>
        </w:rPr>
        <w:t xml:space="preserve"> </w:t>
      </w:r>
      <w:r w:rsidRPr="0073022F">
        <w:rPr>
          <w:rFonts w:ascii="Garamond" w:eastAsia="Arial Unicode MS" w:hAnsi="Garamond" w:cs="Traditional Arabic" w:hint="cs"/>
          <w:sz w:val="36"/>
          <w:szCs w:val="36"/>
          <w:rtl/>
        </w:rPr>
        <w:t>للتمهيد كذلك</w:t>
      </w:r>
      <w:r w:rsidR="00914697">
        <w:rPr>
          <w:rFonts w:ascii="Garamond" w:eastAsia="Arial Unicode MS" w:hAnsi="Garamond" w:cs="Traditional Arabic" w:hint="cs"/>
          <w:sz w:val="36"/>
          <w:szCs w:val="36"/>
          <w:rtl/>
        </w:rPr>
        <w:t xml:space="preserve"> </w:t>
      </w:r>
      <w:r w:rsidRPr="0073022F">
        <w:rPr>
          <w:rFonts w:ascii="Garamond" w:eastAsia="Arial Unicode MS" w:hAnsi="Garamond" w:cs="Traditional Arabic" w:hint="cs"/>
          <w:sz w:val="36"/>
          <w:szCs w:val="36"/>
          <w:rtl/>
        </w:rPr>
        <w:t>لمرحلة أكثر تطورا هي كتابة التاريخ الوطني من الداخل، و</w:t>
      </w:r>
      <w:r w:rsidR="00FE4E21">
        <w:rPr>
          <w:rFonts w:ascii="Garamond" w:eastAsia="Arial Unicode MS" w:hAnsi="Garamond" w:cs="Traditional Arabic" w:hint="cs"/>
          <w:sz w:val="36"/>
          <w:szCs w:val="36"/>
          <w:rtl/>
        </w:rPr>
        <w:t xml:space="preserve"> </w:t>
      </w:r>
      <w:r w:rsidRPr="0073022F">
        <w:rPr>
          <w:rFonts w:ascii="Garamond" w:eastAsia="Arial Unicode MS" w:hAnsi="Garamond" w:cs="Traditional Arabic" w:hint="cs"/>
          <w:sz w:val="36"/>
          <w:szCs w:val="36"/>
          <w:rtl/>
        </w:rPr>
        <w:t>لا تزال ظلال هذه المرحلة مسيطرة على جيل من المؤرخين، حتى أضحى من علامات الوعي لدى المؤرخ المعاصر المناداة بتحرير التاريخ من النزعة الاستعمارية، بينما يعتبر هذا النداء أقل أهمية من نداء تحرير التاريخ من الأساطير، فالمجتمع قبل أن يطالب بتحرير تاريخه من التصورات الاستعمارية عليه أن يربي أجيال مؤرخيه على استخدام الذهنية العلمية في تناول قضاياه، هذه الذهنية هي الكفيلة بتحريره و</w:t>
      </w:r>
      <w:r w:rsidR="00DB41C1">
        <w:rPr>
          <w:rFonts w:ascii="Garamond" w:eastAsia="Arial Unicode MS" w:hAnsi="Garamond" w:cs="Traditional Arabic" w:hint="cs"/>
          <w:sz w:val="36"/>
          <w:szCs w:val="36"/>
          <w:rtl/>
        </w:rPr>
        <w:t xml:space="preserve"> </w:t>
      </w:r>
      <w:r w:rsidRPr="0073022F">
        <w:rPr>
          <w:rFonts w:ascii="Garamond" w:eastAsia="Arial Unicode MS" w:hAnsi="Garamond" w:cs="Traditional Arabic" w:hint="cs"/>
          <w:sz w:val="36"/>
          <w:szCs w:val="36"/>
          <w:rtl/>
        </w:rPr>
        <w:t>خلق تصور تاريخي جديد</w:t>
      </w:r>
      <w:r w:rsidR="00DB41C1">
        <w:rPr>
          <w:rFonts w:ascii="Garamond" w:eastAsia="Arial Unicode MS" w:hAnsi="Garamond" w:cs="Traditional Arabic" w:hint="cs"/>
          <w:sz w:val="36"/>
          <w:szCs w:val="36"/>
          <w:rtl/>
        </w:rPr>
        <w:t>.</w:t>
      </w:r>
    </w:p>
    <w:p w:rsidR="006C4A25" w:rsidRPr="00623AB9" w:rsidRDefault="00DB41C1" w:rsidP="00CC5C0E">
      <w:pPr>
        <w:bidi/>
        <w:ind w:firstLine="567"/>
        <w:jc w:val="lowKashida"/>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sz w:val="36"/>
          <w:szCs w:val="36"/>
          <w:rtl/>
          <w:lang w:eastAsia="fr-FR"/>
        </w:rPr>
        <w:t>هي</w:t>
      </w:r>
      <w:r w:rsidR="006C4A25" w:rsidRPr="00623AB9">
        <w:rPr>
          <w:rFonts w:ascii="Traditional Arabic" w:eastAsia="Times New Roman" w:hAnsi="Traditional Arabic" w:cs="Traditional Arabic"/>
          <w:sz w:val="36"/>
          <w:szCs w:val="36"/>
          <w:rtl/>
          <w:lang w:eastAsia="fr-FR"/>
        </w:rPr>
        <w:t xml:space="preserve"> تفاصيل و</w:t>
      </w:r>
      <w:r>
        <w:rPr>
          <w:rFonts w:ascii="Traditional Arabic" w:eastAsia="Times New Roman" w:hAnsi="Traditional Arabic" w:cs="Traditional Arabic" w:hint="cs"/>
          <w:sz w:val="36"/>
          <w:szCs w:val="36"/>
          <w:rtl/>
          <w:lang w:eastAsia="fr-FR"/>
        </w:rPr>
        <w:t xml:space="preserve"> </w:t>
      </w:r>
      <w:r w:rsidR="006C4A25" w:rsidRPr="00623AB9">
        <w:rPr>
          <w:rFonts w:ascii="Traditional Arabic" w:eastAsia="Times New Roman" w:hAnsi="Traditional Arabic" w:cs="Traditional Arabic"/>
          <w:sz w:val="36"/>
          <w:szCs w:val="36"/>
          <w:rtl/>
          <w:lang w:eastAsia="fr-FR"/>
        </w:rPr>
        <w:t>جزئيات انحشرت و</w:t>
      </w:r>
      <w:r>
        <w:rPr>
          <w:rFonts w:ascii="Traditional Arabic" w:eastAsia="Times New Roman" w:hAnsi="Traditional Arabic" w:cs="Traditional Arabic" w:hint="cs"/>
          <w:sz w:val="36"/>
          <w:szCs w:val="36"/>
          <w:rtl/>
          <w:lang w:eastAsia="fr-FR"/>
        </w:rPr>
        <w:t xml:space="preserve"> </w:t>
      </w:r>
      <w:r w:rsidR="006C4A25" w:rsidRPr="00623AB9">
        <w:rPr>
          <w:rFonts w:ascii="Traditional Arabic" w:eastAsia="Times New Roman" w:hAnsi="Traditional Arabic" w:cs="Traditional Arabic"/>
          <w:sz w:val="36"/>
          <w:szCs w:val="36"/>
          <w:rtl/>
          <w:lang w:eastAsia="fr-FR"/>
        </w:rPr>
        <w:t>انطمست في ثنايا تلافيفها حياة المستضعفين في الأرض و</w:t>
      </w:r>
      <w:r>
        <w:rPr>
          <w:rFonts w:ascii="Traditional Arabic" w:eastAsia="Times New Roman" w:hAnsi="Traditional Arabic" w:cs="Traditional Arabic" w:hint="cs"/>
          <w:sz w:val="36"/>
          <w:szCs w:val="36"/>
          <w:rtl/>
          <w:lang w:eastAsia="fr-FR"/>
        </w:rPr>
        <w:t xml:space="preserve"> </w:t>
      </w:r>
      <w:r w:rsidR="006C4A25" w:rsidRPr="00623AB9">
        <w:rPr>
          <w:rFonts w:ascii="Traditional Arabic" w:eastAsia="Times New Roman" w:hAnsi="Traditional Arabic" w:cs="Traditional Arabic"/>
          <w:sz w:val="36"/>
          <w:szCs w:val="36"/>
          <w:rtl/>
          <w:lang w:eastAsia="fr-FR"/>
        </w:rPr>
        <w:t>الفئات المنتجة من عامة الناس التي ترد عرضا، و</w:t>
      </w:r>
      <w:r>
        <w:rPr>
          <w:rFonts w:ascii="Traditional Arabic" w:eastAsia="Times New Roman" w:hAnsi="Traditional Arabic" w:cs="Traditional Arabic" w:hint="cs"/>
          <w:sz w:val="36"/>
          <w:szCs w:val="36"/>
          <w:rtl/>
          <w:lang w:eastAsia="fr-FR"/>
        </w:rPr>
        <w:t xml:space="preserve"> </w:t>
      </w:r>
      <w:r w:rsidR="006C4A25" w:rsidRPr="00623AB9">
        <w:rPr>
          <w:rFonts w:ascii="Traditional Arabic" w:eastAsia="Times New Roman" w:hAnsi="Traditional Arabic" w:cs="Traditional Arabic"/>
          <w:sz w:val="36"/>
          <w:szCs w:val="36"/>
          <w:rtl/>
          <w:lang w:eastAsia="fr-FR"/>
        </w:rPr>
        <w:t>في سياق الأحداث.</w:t>
      </w:r>
    </w:p>
    <w:p w:rsidR="006C4A25" w:rsidRPr="00623AB9" w:rsidRDefault="006C4A25" w:rsidP="00CC5C0E">
      <w:pPr>
        <w:bidi/>
        <w:jc w:val="lowKashida"/>
        <w:rPr>
          <w:rFonts w:ascii="Traditional Arabic" w:eastAsia="Times New Roman" w:hAnsi="Traditional Arabic" w:cs="Traditional Arabic"/>
          <w:sz w:val="36"/>
          <w:szCs w:val="36"/>
          <w:rtl/>
          <w:lang w:eastAsia="fr-FR"/>
        </w:rPr>
      </w:pPr>
      <w:r w:rsidRPr="00623AB9">
        <w:rPr>
          <w:rFonts w:ascii="Traditional Arabic" w:eastAsia="Times New Roman" w:hAnsi="Traditional Arabic" w:cs="Traditional Arabic"/>
          <w:sz w:val="36"/>
          <w:szCs w:val="36"/>
          <w:rtl/>
          <w:lang w:eastAsia="fr-FR"/>
        </w:rPr>
        <w:t>- غلبة إيديولوجية السلطة الحاكمة بين دفتي المتن المصدري التقليدي حيث حرص على مراقبة الإنتاج التاريخي نظرا لحساسيته التاريخية</w:t>
      </w:r>
      <w:r>
        <w:rPr>
          <w:rFonts w:ascii="Traditional Arabic" w:eastAsia="Times New Roman" w:hAnsi="Traditional Arabic" w:cs="Traditional Arabic" w:hint="cs"/>
          <w:sz w:val="36"/>
          <w:szCs w:val="36"/>
          <w:rtl/>
          <w:lang w:eastAsia="fr-FR"/>
        </w:rPr>
        <w:t>.</w:t>
      </w:r>
    </w:p>
    <w:p w:rsidR="006C4A25" w:rsidRPr="00623AB9" w:rsidRDefault="006C4A25" w:rsidP="00CC5C0E">
      <w:pPr>
        <w:bidi/>
        <w:jc w:val="lowKashida"/>
        <w:rPr>
          <w:rFonts w:ascii="Traditional Arabic" w:eastAsia="Times New Roman" w:hAnsi="Traditional Arabic" w:cs="Traditional Arabic"/>
          <w:sz w:val="36"/>
          <w:szCs w:val="36"/>
          <w:rtl/>
          <w:lang w:eastAsia="fr-FR"/>
        </w:rPr>
      </w:pPr>
      <w:r w:rsidRPr="00623AB9">
        <w:rPr>
          <w:rFonts w:ascii="Traditional Arabic" w:eastAsia="Times New Roman" w:hAnsi="Traditional Arabic" w:cs="Traditional Arabic"/>
          <w:sz w:val="36"/>
          <w:szCs w:val="36"/>
          <w:rtl/>
          <w:lang w:eastAsia="fr-FR"/>
        </w:rPr>
        <w:t>- تطابق و</w:t>
      </w:r>
      <w:r w:rsidR="00FD4A48">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تجانس محتوى النصوص المصدرية القديمة، و</w:t>
      </w:r>
      <w:r w:rsidR="00FD4A48">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هو تطابق تتمظهر جوانبه في إعادة استهلاك نفس الأخبار و</w:t>
      </w:r>
      <w:r w:rsidR="00FD4A48">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 xml:space="preserve">الروايات حول حادثة أو واقعة معينة بطريقة اجترارية حرفية، </w:t>
      </w:r>
      <w:r w:rsidR="00FD4A48">
        <w:rPr>
          <w:rFonts w:ascii="Traditional Arabic" w:eastAsia="Times New Roman" w:hAnsi="Traditional Arabic" w:cs="Traditional Arabic" w:hint="cs"/>
          <w:sz w:val="36"/>
          <w:szCs w:val="36"/>
          <w:rtl/>
          <w:lang w:eastAsia="fr-FR"/>
        </w:rPr>
        <w:t>عدا</w:t>
      </w:r>
      <w:r w:rsidRPr="00623AB9">
        <w:rPr>
          <w:rFonts w:ascii="Traditional Arabic" w:eastAsia="Times New Roman" w:hAnsi="Traditional Arabic" w:cs="Traditional Arabic"/>
          <w:sz w:val="36"/>
          <w:szCs w:val="36"/>
          <w:rtl/>
          <w:lang w:eastAsia="fr-FR"/>
        </w:rPr>
        <w:t xml:space="preserve"> بعض الاختلافات الطفيفة و</w:t>
      </w:r>
      <w:r w:rsidR="00FD4A48">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الهزيلة التي تمس التفاصيل</w:t>
      </w:r>
      <w:r>
        <w:rPr>
          <w:rFonts w:ascii="Traditional Arabic" w:eastAsia="Times New Roman" w:hAnsi="Traditional Arabic" w:cs="Traditional Arabic" w:hint="cs"/>
          <w:sz w:val="36"/>
          <w:szCs w:val="36"/>
          <w:rtl/>
          <w:lang w:eastAsia="fr-FR"/>
        </w:rPr>
        <w:t>.</w:t>
      </w:r>
    </w:p>
    <w:p w:rsidR="006C4A25" w:rsidRDefault="006C4A25" w:rsidP="00CC5C0E">
      <w:pPr>
        <w:bidi/>
        <w:ind w:firstLine="567"/>
        <w:jc w:val="lowKashida"/>
        <w:rPr>
          <w:rFonts w:ascii="Traditional Arabic" w:eastAsia="Times New Roman" w:hAnsi="Traditional Arabic" w:cs="Traditional Arabic"/>
          <w:sz w:val="36"/>
          <w:szCs w:val="36"/>
          <w:rtl/>
          <w:lang w:eastAsia="fr-FR"/>
        </w:rPr>
      </w:pPr>
      <w:r w:rsidRPr="00623AB9">
        <w:rPr>
          <w:rFonts w:ascii="Traditional Arabic" w:eastAsia="Times New Roman" w:hAnsi="Traditional Arabic" w:cs="Traditional Arabic"/>
          <w:sz w:val="36"/>
          <w:szCs w:val="36"/>
          <w:rtl/>
          <w:lang w:eastAsia="fr-FR"/>
        </w:rPr>
        <w:t>مهما يكن من أمر القضايا و</w:t>
      </w:r>
      <w:r w:rsidR="00D40E24">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 xml:space="preserve">الإشكالات التي تتخلل المصادر التقليدية القديمة فإنها تبقى في نهاية المطاف السند المرجعي الذي لا غنى عنه للمهتم التواق إلى بلورة تصور أولي، أو سبك فرضية </w:t>
      </w:r>
      <w:r w:rsidRPr="00623AB9">
        <w:rPr>
          <w:rFonts w:ascii="Traditional Arabic" w:eastAsia="Times New Roman" w:hAnsi="Traditional Arabic" w:cs="Traditional Arabic"/>
          <w:sz w:val="36"/>
          <w:szCs w:val="36"/>
          <w:rtl/>
          <w:lang w:eastAsia="fr-FR"/>
        </w:rPr>
        <w:lastRenderedPageBreak/>
        <w:t>معينة</w:t>
      </w:r>
      <w:r w:rsidR="00D40E24">
        <w:rPr>
          <w:rFonts w:ascii="Traditional Arabic" w:eastAsia="Times New Roman" w:hAnsi="Traditional Arabic" w:cs="Traditional Arabic" w:hint="cs"/>
          <w:sz w:val="36"/>
          <w:szCs w:val="36"/>
          <w:rtl/>
          <w:lang w:eastAsia="fr-FR"/>
        </w:rPr>
        <w:t>،</w:t>
      </w:r>
      <w:r w:rsidRPr="00623AB9">
        <w:rPr>
          <w:rFonts w:ascii="Traditional Arabic" w:eastAsia="Times New Roman" w:hAnsi="Traditional Arabic" w:cs="Traditional Arabic"/>
          <w:sz w:val="36"/>
          <w:szCs w:val="36"/>
          <w:rtl/>
          <w:lang w:eastAsia="fr-FR"/>
        </w:rPr>
        <w:t xml:space="preserve"> كما أن محدودية و</w:t>
      </w:r>
      <w:r w:rsidR="00D40E24">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قصور قيمتها التاريخية لا تعني ضرورة الطعن في نسغها المنهجي و</w:t>
      </w:r>
      <w:r w:rsidR="00D40E24">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إقصاءها من حلبة البحث التاريخي، بل ينبغي الحفر و</w:t>
      </w:r>
      <w:r w:rsidR="00D40E24">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النبش في تجاويفها لاستبطان ما تختزنه من معطيات اقتصادية و</w:t>
      </w:r>
      <w:r w:rsidR="00D40E24">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اجتماعية على قلتها مع تفادي السقوط في دوامة التأويل البعيد الذي يفضي إلى خلاصات مبتورة، و</w:t>
      </w:r>
      <w:r w:rsidR="00D40E24">
        <w:rPr>
          <w:rFonts w:ascii="Traditional Arabic" w:eastAsia="Times New Roman" w:hAnsi="Traditional Arabic" w:cs="Traditional Arabic" w:hint="cs"/>
          <w:sz w:val="36"/>
          <w:szCs w:val="36"/>
          <w:rtl/>
          <w:lang w:eastAsia="fr-FR"/>
        </w:rPr>
        <w:t xml:space="preserve"> </w:t>
      </w:r>
      <w:r w:rsidRPr="00623AB9">
        <w:rPr>
          <w:rFonts w:ascii="Traditional Arabic" w:eastAsia="Times New Roman" w:hAnsi="Traditional Arabic" w:cs="Traditional Arabic"/>
          <w:sz w:val="36"/>
          <w:szCs w:val="36"/>
          <w:rtl/>
          <w:lang w:eastAsia="fr-FR"/>
        </w:rPr>
        <w:t>استنتاجات ناقصة</w:t>
      </w:r>
      <w:r w:rsidR="00D40E24">
        <w:rPr>
          <w:rFonts w:ascii="Traditional Arabic" w:eastAsia="Times New Roman" w:hAnsi="Traditional Arabic" w:cs="Traditional Arabic" w:hint="cs"/>
          <w:sz w:val="36"/>
          <w:szCs w:val="36"/>
          <w:rtl/>
          <w:lang w:eastAsia="fr-FR"/>
        </w:rPr>
        <w:t>.</w:t>
      </w:r>
    </w:p>
    <w:p w:rsidR="00F57ADE" w:rsidRPr="00F57ADE" w:rsidRDefault="00F57ADE" w:rsidP="00CC5C0E">
      <w:pPr>
        <w:bidi/>
        <w:jc w:val="lowKashida"/>
        <w:rPr>
          <w:rFonts w:ascii="Traditional Arabic" w:eastAsia="Times New Roman" w:hAnsi="Traditional Arabic" w:cs="Traditional Arabic"/>
          <w:b/>
          <w:bCs/>
          <w:sz w:val="36"/>
          <w:szCs w:val="36"/>
          <w:rtl/>
          <w:lang w:eastAsia="fr-FR"/>
        </w:rPr>
      </w:pPr>
      <w:r w:rsidRPr="00F57ADE">
        <w:rPr>
          <w:rFonts w:ascii="Traditional Arabic" w:eastAsia="Times New Roman" w:hAnsi="Traditional Arabic" w:cs="Traditional Arabic" w:hint="cs"/>
          <w:b/>
          <w:bCs/>
          <w:sz w:val="36"/>
          <w:szCs w:val="36"/>
          <w:rtl/>
          <w:lang w:eastAsia="fr-FR"/>
        </w:rPr>
        <w:t>حصيلة الكتابة التاريخية:</w:t>
      </w:r>
    </w:p>
    <w:p w:rsidR="006C4A25" w:rsidRDefault="00D40E24" w:rsidP="00CC5C0E">
      <w:pPr>
        <w:bidi/>
        <w:jc w:val="lowKashida"/>
        <w:rPr>
          <w:rFonts w:cs="Traditional Arabic"/>
          <w:sz w:val="36"/>
          <w:szCs w:val="36"/>
          <w:rtl/>
          <w:lang w:bidi="ar-DZ"/>
        </w:rPr>
      </w:pPr>
      <w:r>
        <w:rPr>
          <w:rFonts w:cs="Traditional Arabic" w:hint="cs"/>
          <w:sz w:val="36"/>
          <w:szCs w:val="36"/>
          <w:rtl/>
        </w:rPr>
        <w:t xml:space="preserve">      و </w:t>
      </w:r>
      <w:r w:rsidR="006C4A25" w:rsidRPr="0073022F">
        <w:rPr>
          <w:rFonts w:cs="Traditional Arabic" w:hint="cs"/>
          <w:sz w:val="36"/>
          <w:szCs w:val="36"/>
          <w:rtl/>
          <w:lang w:bidi="ar-DZ"/>
        </w:rPr>
        <w:t>من الضروري أن نسأل ماذا كتب عن تاريخ الجزائر من طرف الأقلام الجزائرية ؟ لأن هناك حديثا يدور حول المدرسة الجزائرية للتاريخ، في فترة المرحوم بومدين تركزت الكتابات بالدرجة الأولى على الحركة الوطنية، و</w:t>
      </w:r>
      <w:r>
        <w:rPr>
          <w:rFonts w:cs="Traditional Arabic" w:hint="cs"/>
          <w:sz w:val="36"/>
          <w:szCs w:val="36"/>
          <w:rtl/>
          <w:lang w:bidi="ar-DZ"/>
        </w:rPr>
        <w:t xml:space="preserve"> </w:t>
      </w:r>
      <w:r w:rsidR="006C4A25" w:rsidRPr="0073022F">
        <w:rPr>
          <w:rFonts w:cs="Traditional Arabic" w:hint="cs"/>
          <w:sz w:val="36"/>
          <w:szCs w:val="36"/>
          <w:rtl/>
          <w:lang w:bidi="ar-DZ"/>
        </w:rPr>
        <w:t>المؤرخ الجزائري كان يتحاشى الكتابة عن الثورة التحريرية، حتى و</w:t>
      </w:r>
      <w:r>
        <w:rPr>
          <w:rFonts w:cs="Traditional Arabic" w:hint="cs"/>
          <w:sz w:val="36"/>
          <w:szCs w:val="36"/>
          <w:rtl/>
          <w:lang w:bidi="ar-DZ"/>
        </w:rPr>
        <w:t xml:space="preserve"> </w:t>
      </w:r>
      <w:r w:rsidR="006C4A25" w:rsidRPr="0073022F">
        <w:rPr>
          <w:rFonts w:cs="Traditional Arabic" w:hint="cs"/>
          <w:sz w:val="36"/>
          <w:szCs w:val="36"/>
          <w:rtl/>
          <w:lang w:bidi="ar-DZ"/>
        </w:rPr>
        <w:t>إن تمت مناقشة الأطروحات في هذا المجال، الفرق بيننا و</w:t>
      </w:r>
      <w:r>
        <w:rPr>
          <w:rFonts w:cs="Traditional Arabic" w:hint="cs"/>
          <w:sz w:val="36"/>
          <w:szCs w:val="36"/>
          <w:rtl/>
          <w:lang w:bidi="ar-DZ"/>
        </w:rPr>
        <w:t xml:space="preserve"> </w:t>
      </w:r>
      <w:r w:rsidR="006C4A25" w:rsidRPr="0073022F">
        <w:rPr>
          <w:rFonts w:cs="Traditional Arabic" w:hint="cs"/>
          <w:sz w:val="36"/>
          <w:szCs w:val="36"/>
          <w:rtl/>
          <w:lang w:bidi="ar-DZ"/>
        </w:rPr>
        <w:t>بين الأوروبيين و</w:t>
      </w:r>
      <w:r>
        <w:rPr>
          <w:rFonts w:cs="Traditional Arabic" w:hint="cs"/>
          <w:sz w:val="36"/>
          <w:szCs w:val="36"/>
          <w:rtl/>
          <w:lang w:bidi="ar-DZ"/>
        </w:rPr>
        <w:t xml:space="preserve"> </w:t>
      </w:r>
      <w:r w:rsidR="006C4A25" w:rsidRPr="0073022F">
        <w:rPr>
          <w:rFonts w:cs="Traditional Arabic" w:hint="cs"/>
          <w:sz w:val="36"/>
          <w:szCs w:val="36"/>
          <w:rtl/>
          <w:lang w:bidi="ar-DZ"/>
        </w:rPr>
        <w:t>بالأخص الفرنسيين في كتابة مذكراتهم فلأنهم يحسنون استخدام القلم أما المجاهدون عندنا فكان أغلبهم أميون، و</w:t>
      </w:r>
      <w:r>
        <w:rPr>
          <w:rFonts w:cs="Traditional Arabic" w:hint="cs"/>
          <w:sz w:val="36"/>
          <w:szCs w:val="36"/>
          <w:rtl/>
          <w:lang w:bidi="ar-DZ"/>
        </w:rPr>
        <w:t xml:space="preserve"> </w:t>
      </w:r>
      <w:r w:rsidR="006C4A25" w:rsidRPr="0073022F">
        <w:rPr>
          <w:rFonts w:cs="Traditional Arabic" w:hint="cs"/>
          <w:sz w:val="36"/>
          <w:szCs w:val="36"/>
          <w:rtl/>
          <w:lang w:bidi="ar-DZ"/>
        </w:rPr>
        <w:t>من كان يبحث عن الثورة الجزائرية كان يتجه بالضرورة نحو المراجع الفرنسية، و</w:t>
      </w:r>
      <w:r>
        <w:rPr>
          <w:rFonts w:cs="Traditional Arabic" w:hint="cs"/>
          <w:sz w:val="36"/>
          <w:szCs w:val="36"/>
          <w:rtl/>
          <w:lang w:bidi="ar-DZ"/>
        </w:rPr>
        <w:t xml:space="preserve"> </w:t>
      </w:r>
      <w:r w:rsidR="006C4A25" w:rsidRPr="0073022F">
        <w:rPr>
          <w:rFonts w:cs="Traditional Arabic" w:hint="cs"/>
          <w:sz w:val="36"/>
          <w:szCs w:val="36"/>
          <w:rtl/>
          <w:lang w:bidi="ar-DZ"/>
        </w:rPr>
        <w:t xml:space="preserve">في طليعة هذه المراجع نجد </w:t>
      </w:r>
      <w:r w:rsidR="006C4A25">
        <w:rPr>
          <w:rFonts w:cs="Traditional Arabic" w:hint="cs"/>
          <w:sz w:val="36"/>
          <w:szCs w:val="36"/>
          <w:rtl/>
          <w:lang w:bidi="ar-DZ"/>
        </w:rPr>
        <w:t xml:space="preserve">المؤرخ ' </w:t>
      </w:r>
      <w:r w:rsidR="006C4A25" w:rsidRPr="0073022F">
        <w:rPr>
          <w:rFonts w:cs="Traditional Arabic" w:hint="cs"/>
          <w:sz w:val="36"/>
          <w:szCs w:val="36"/>
          <w:rtl/>
          <w:lang w:bidi="ar-DZ"/>
        </w:rPr>
        <w:t xml:space="preserve">إيف كوريير </w:t>
      </w:r>
      <w:r w:rsidR="006C4A25">
        <w:rPr>
          <w:rFonts w:cs="Traditional Arabic" w:hint="cs"/>
          <w:sz w:val="36"/>
          <w:szCs w:val="36"/>
          <w:rtl/>
          <w:lang w:bidi="ar-DZ"/>
        </w:rPr>
        <w:t xml:space="preserve">' </w:t>
      </w:r>
      <w:r w:rsidR="006C4A25" w:rsidRPr="0073022F">
        <w:rPr>
          <w:rFonts w:cs="Traditional Arabic" w:hint="cs"/>
          <w:sz w:val="36"/>
          <w:szCs w:val="36"/>
          <w:rtl/>
          <w:lang w:bidi="ar-DZ"/>
        </w:rPr>
        <w:t>هذه المرحلة كانت الكتابات فيها شبه منعدمة و</w:t>
      </w:r>
      <w:r>
        <w:rPr>
          <w:rFonts w:cs="Traditional Arabic" w:hint="cs"/>
          <w:sz w:val="36"/>
          <w:szCs w:val="36"/>
          <w:rtl/>
          <w:lang w:bidi="ar-DZ"/>
        </w:rPr>
        <w:t xml:space="preserve"> </w:t>
      </w:r>
      <w:r w:rsidR="006C4A25" w:rsidRPr="0073022F">
        <w:rPr>
          <w:rFonts w:cs="Traditional Arabic" w:hint="cs"/>
          <w:sz w:val="36"/>
          <w:szCs w:val="36"/>
          <w:rtl/>
          <w:lang w:bidi="ar-DZ"/>
        </w:rPr>
        <w:t>حتى وإن وجدت فيها الكتب عن الثورة فقد كانت مبهمة، و</w:t>
      </w:r>
      <w:r>
        <w:rPr>
          <w:rFonts w:cs="Traditional Arabic" w:hint="cs"/>
          <w:sz w:val="36"/>
          <w:szCs w:val="36"/>
          <w:rtl/>
          <w:lang w:bidi="ar-DZ"/>
        </w:rPr>
        <w:t xml:space="preserve"> </w:t>
      </w:r>
      <w:r w:rsidR="006C4A25" w:rsidRPr="0073022F">
        <w:rPr>
          <w:rFonts w:cs="Traditional Arabic" w:hint="cs"/>
          <w:sz w:val="36"/>
          <w:szCs w:val="36"/>
          <w:rtl/>
          <w:lang w:bidi="ar-DZ"/>
        </w:rPr>
        <w:t>نستشهد هنا بالأستاذ محفوظ قداش و</w:t>
      </w:r>
      <w:r>
        <w:rPr>
          <w:rFonts w:cs="Traditional Arabic" w:hint="cs"/>
          <w:sz w:val="36"/>
          <w:szCs w:val="36"/>
          <w:rtl/>
          <w:lang w:bidi="ar-DZ"/>
        </w:rPr>
        <w:t xml:space="preserve"> </w:t>
      </w:r>
      <w:r w:rsidR="006C4A25" w:rsidRPr="0073022F">
        <w:rPr>
          <w:rFonts w:cs="Traditional Arabic" w:hint="cs"/>
          <w:sz w:val="36"/>
          <w:szCs w:val="36"/>
          <w:rtl/>
          <w:lang w:bidi="ar-DZ"/>
        </w:rPr>
        <w:t>هو يروي أن الرئيس بومدين عاب عليه ذكر الأسماء في لقاء مع المثقفين</w:t>
      </w:r>
      <w:r w:rsidR="006C4A25">
        <w:rPr>
          <w:rFonts w:cs="Traditional Arabic" w:hint="cs"/>
          <w:sz w:val="36"/>
          <w:szCs w:val="36"/>
          <w:rtl/>
          <w:lang w:bidi="ar-DZ"/>
        </w:rPr>
        <w:t xml:space="preserve"> </w:t>
      </w:r>
      <w:r w:rsidR="006C4A25" w:rsidRPr="0073022F">
        <w:rPr>
          <w:rFonts w:cs="Traditional Arabic" w:hint="cs"/>
          <w:sz w:val="36"/>
          <w:szCs w:val="36"/>
          <w:rtl/>
          <w:lang w:bidi="ar-DZ"/>
        </w:rPr>
        <w:t>و</w:t>
      </w:r>
      <w:r>
        <w:rPr>
          <w:rFonts w:cs="Traditional Arabic" w:hint="cs"/>
          <w:sz w:val="36"/>
          <w:szCs w:val="36"/>
          <w:rtl/>
          <w:lang w:bidi="ar-DZ"/>
        </w:rPr>
        <w:t xml:space="preserve"> </w:t>
      </w:r>
      <w:r w:rsidR="006C4A25" w:rsidRPr="0073022F">
        <w:rPr>
          <w:rFonts w:cs="Traditional Arabic" w:hint="cs"/>
          <w:sz w:val="36"/>
          <w:szCs w:val="36"/>
          <w:rtl/>
          <w:lang w:bidi="ar-DZ"/>
        </w:rPr>
        <w:t>قال لا يجب ذكر الأسماء</w:t>
      </w:r>
      <w:r w:rsidR="006C4A25">
        <w:rPr>
          <w:rFonts w:cs="Traditional Arabic" w:hint="cs"/>
          <w:sz w:val="36"/>
          <w:szCs w:val="36"/>
          <w:rtl/>
          <w:lang w:bidi="ar-DZ"/>
        </w:rPr>
        <w:t>.</w:t>
      </w:r>
    </w:p>
    <w:p w:rsidR="006C4A25" w:rsidRDefault="00D40E24" w:rsidP="00CC5C0E">
      <w:pPr>
        <w:bidi/>
        <w:jc w:val="lowKashida"/>
        <w:rPr>
          <w:rFonts w:cs="Traditional Arabic"/>
          <w:sz w:val="36"/>
          <w:szCs w:val="36"/>
          <w:rtl/>
          <w:lang w:bidi="ar-DZ"/>
        </w:rPr>
      </w:pPr>
      <w:r>
        <w:rPr>
          <w:rFonts w:cs="Traditional Arabic" w:hint="cs"/>
          <w:sz w:val="36"/>
          <w:szCs w:val="36"/>
          <w:rtl/>
          <w:lang w:bidi="ar-DZ"/>
        </w:rPr>
        <w:t xml:space="preserve">      </w:t>
      </w:r>
      <w:r w:rsidR="006C4A25" w:rsidRPr="0073022F">
        <w:rPr>
          <w:rFonts w:cs="Traditional Arabic" w:hint="cs"/>
          <w:sz w:val="36"/>
          <w:szCs w:val="36"/>
          <w:rtl/>
          <w:lang w:bidi="ar-DZ"/>
        </w:rPr>
        <w:t>ينبغي علينا في هذه المراجعة أن لا نستثني حقبة من حقب تاريخنا الحديث و</w:t>
      </w:r>
      <w:r>
        <w:rPr>
          <w:rFonts w:cs="Traditional Arabic" w:hint="cs"/>
          <w:sz w:val="36"/>
          <w:szCs w:val="36"/>
          <w:rtl/>
          <w:lang w:bidi="ar-DZ"/>
        </w:rPr>
        <w:t xml:space="preserve"> </w:t>
      </w:r>
      <w:r w:rsidR="006C4A25" w:rsidRPr="0073022F">
        <w:rPr>
          <w:rFonts w:cs="Traditional Arabic" w:hint="cs"/>
          <w:sz w:val="36"/>
          <w:szCs w:val="36"/>
          <w:rtl/>
          <w:lang w:bidi="ar-DZ"/>
        </w:rPr>
        <w:t>لا نمحوها جميعا، حتى لا يجعل أحد من تاريخ حكمه بداية تاريخ الأمة، كما ينبغي علينا أن لا نستأصل طرفا أو نغبنه أو نتجاهله فليس هدف المراجعة التجريح أو التدمير، و</w:t>
      </w:r>
      <w:r>
        <w:rPr>
          <w:rFonts w:cs="Traditional Arabic" w:hint="cs"/>
          <w:sz w:val="36"/>
          <w:szCs w:val="36"/>
          <w:rtl/>
          <w:lang w:bidi="ar-DZ"/>
        </w:rPr>
        <w:t xml:space="preserve"> </w:t>
      </w:r>
      <w:r w:rsidR="006C4A25" w:rsidRPr="0073022F">
        <w:rPr>
          <w:rFonts w:cs="Traditional Arabic" w:hint="cs"/>
          <w:sz w:val="36"/>
          <w:szCs w:val="36"/>
          <w:rtl/>
          <w:lang w:bidi="ar-DZ"/>
        </w:rPr>
        <w:t>إنما الكشف عن عوامل التطور و</w:t>
      </w:r>
      <w:r>
        <w:rPr>
          <w:rFonts w:cs="Traditional Arabic" w:hint="cs"/>
          <w:sz w:val="36"/>
          <w:szCs w:val="36"/>
          <w:rtl/>
          <w:lang w:bidi="ar-DZ"/>
        </w:rPr>
        <w:t xml:space="preserve"> </w:t>
      </w:r>
      <w:r w:rsidR="006C4A25" w:rsidRPr="0073022F">
        <w:rPr>
          <w:rFonts w:cs="Traditional Arabic" w:hint="cs"/>
          <w:sz w:val="36"/>
          <w:szCs w:val="36"/>
          <w:rtl/>
          <w:lang w:bidi="ar-DZ"/>
        </w:rPr>
        <w:t>الوحدة و</w:t>
      </w:r>
      <w:r>
        <w:rPr>
          <w:rFonts w:cs="Traditional Arabic" w:hint="cs"/>
          <w:sz w:val="36"/>
          <w:szCs w:val="36"/>
          <w:rtl/>
          <w:lang w:bidi="ar-DZ"/>
        </w:rPr>
        <w:t xml:space="preserve"> </w:t>
      </w:r>
      <w:r w:rsidR="006C4A25" w:rsidRPr="0073022F">
        <w:rPr>
          <w:rFonts w:cs="Traditional Arabic" w:hint="cs"/>
          <w:sz w:val="36"/>
          <w:szCs w:val="36"/>
          <w:rtl/>
          <w:lang w:bidi="ar-DZ"/>
        </w:rPr>
        <w:t>التلاحم الفكري و</w:t>
      </w:r>
      <w:r>
        <w:rPr>
          <w:rFonts w:cs="Traditional Arabic" w:hint="cs"/>
          <w:sz w:val="36"/>
          <w:szCs w:val="36"/>
          <w:rtl/>
          <w:lang w:bidi="ar-DZ"/>
        </w:rPr>
        <w:t xml:space="preserve"> </w:t>
      </w:r>
      <w:r w:rsidR="006C4A25" w:rsidRPr="0073022F">
        <w:rPr>
          <w:rFonts w:cs="Traditional Arabic" w:hint="cs"/>
          <w:sz w:val="36"/>
          <w:szCs w:val="36"/>
          <w:rtl/>
          <w:lang w:bidi="ar-DZ"/>
        </w:rPr>
        <w:t>إبرازها و</w:t>
      </w:r>
      <w:r>
        <w:rPr>
          <w:rFonts w:cs="Traditional Arabic" w:hint="cs"/>
          <w:sz w:val="36"/>
          <w:szCs w:val="36"/>
          <w:rtl/>
          <w:lang w:bidi="ar-DZ"/>
        </w:rPr>
        <w:t xml:space="preserve"> </w:t>
      </w:r>
      <w:r w:rsidR="006C4A25" w:rsidRPr="0073022F">
        <w:rPr>
          <w:rFonts w:cs="Traditional Arabic" w:hint="cs"/>
          <w:sz w:val="36"/>
          <w:szCs w:val="36"/>
          <w:rtl/>
          <w:lang w:bidi="ar-DZ"/>
        </w:rPr>
        <w:t>تعميقها و</w:t>
      </w:r>
      <w:r>
        <w:rPr>
          <w:rFonts w:cs="Traditional Arabic" w:hint="cs"/>
          <w:sz w:val="36"/>
          <w:szCs w:val="36"/>
          <w:rtl/>
          <w:lang w:bidi="ar-DZ"/>
        </w:rPr>
        <w:t xml:space="preserve"> </w:t>
      </w:r>
      <w:r w:rsidR="006C4A25" w:rsidRPr="0073022F">
        <w:rPr>
          <w:rFonts w:cs="Traditional Arabic" w:hint="cs"/>
          <w:sz w:val="36"/>
          <w:szCs w:val="36"/>
          <w:rtl/>
          <w:lang w:bidi="ar-DZ"/>
        </w:rPr>
        <w:t>توسيعها، لكن التاريخ تحمله أسماء ما نسميه بالفاعلين التاريخيين فالشعب في حاجة إلى من يقوده و</w:t>
      </w:r>
      <w:r>
        <w:rPr>
          <w:rFonts w:cs="Traditional Arabic" w:hint="cs"/>
          <w:sz w:val="36"/>
          <w:szCs w:val="36"/>
          <w:rtl/>
          <w:lang w:bidi="ar-DZ"/>
        </w:rPr>
        <w:t xml:space="preserve"> </w:t>
      </w:r>
      <w:r w:rsidR="006C4A25" w:rsidRPr="0073022F">
        <w:rPr>
          <w:rFonts w:cs="Traditional Arabic" w:hint="cs"/>
          <w:sz w:val="36"/>
          <w:szCs w:val="36"/>
          <w:rtl/>
          <w:lang w:bidi="ar-DZ"/>
        </w:rPr>
        <w:t xml:space="preserve">يوجهه، ذلك هو تصور بومدين </w:t>
      </w:r>
      <w:r w:rsidR="006C4A25">
        <w:rPr>
          <w:rFonts w:cs="Traditional Arabic" w:hint="cs"/>
          <w:sz w:val="36"/>
          <w:szCs w:val="36"/>
          <w:rtl/>
          <w:lang w:bidi="ar-DZ"/>
        </w:rPr>
        <w:t>الذي كان ي</w:t>
      </w:r>
      <w:r w:rsidR="006C4A25" w:rsidRPr="0073022F">
        <w:rPr>
          <w:rFonts w:cs="Traditional Arabic" w:hint="cs"/>
          <w:sz w:val="36"/>
          <w:szCs w:val="36"/>
          <w:rtl/>
          <w:lang w:bidi="ar-DZ"/>
        </w:rPr>
        <w:t>عقوبيا، لكن الثورة لها رجالها و</w:t>
      </w:r>
      <w:r>
        <w:rPr>
          <w:rFonts w:cs="Traditional Arabic" w:hint="cs"/>
          <w:sz w:val="36"/>
          <w:szCs w:val="36"/>
          <w:rtl/>
          <w:lang w:bidi="ar-DZ"/>
        </w:rPr>
        <w:t xml:space="preserve"> </w:t>
      </w:r>
      <w:r w:rsidR="006C4A25" w:rsidRPr="0073022F">
        <w:rPr>
          <w:rFonts w:cs="Traditional Arabic" w:hint="cs"/>
          <w:sz w:val="36"/>
          <w:szCs w:val="36"/>
          <w:rtl/>
          <w:lang w:bidi="ar-DZ"/>
        </w:rPr>
        <w:t>مفكروها و</w:t>
      </w:r>
      <w:r>
        <w:rPr>
          <w:rFonts w:cs="Traditional Arabic" w:hint="cs"/>
          <w:sz w:val="36"/>
          <w:szCs w:val="36"/>
          <w:rtl/>
          <w:lang w:bidi="ar-DZ"/>
        </w:rPr>
        <w:t xml:space="preserve"> </w:t>
      </w:r>
      <w:r w:rsidR="006C4A25" w:rsidRPr="0073022F">
        <w:rPr>
          <w:rFonts w:cs="Traditional Arabic" w:hint="cs"/>
          <w:sz w:val="36"/>
          <w:szCs w:val="36"/>
          <w:rtl/>
          <w:lang w:bidi="ar-DZ"/>
        </w:rPr>
        <w:t>منظروها و</w:t>
      </w:r>
      <w:r>
        <w:rPr>
          <w:rFonts w:cs="Traditional Arabic" w:hint="cs"/>
          <w:sz w:val="36"/>
          <w:szCs w:val="36"/>
          <w:rtl/>
          <w:lang w:bidi="ar-DZ"/>
        </w:rPr>
        <w:t xml:space="preserve"> </w:t>
      </w:r>
      <w:r w:rsidR="006C4A25" w:rsidRPr="0073022F">
        <w:rPr>
          <w:rFonts w:cs="Traditional Arabic" w:hint="cs"/>
          <w:sz w:val="36"/>
          <w:szCs w:val="36"/>
          <w:rtl/>
          <w:lang w:bidi="ar-DZ"/>
        </w:rPr>
        <w:t>أنه لم يكن خوض غمار الصراع حول من قام و</w:t>
      </w:r>
      <w:r>
        <w:rPr>
          <w:rFonts w:cs="Traditional Arabic" w:hint="cs"/>
          <w:sz w:val="36"/>
          <w:szCs w:val="36"/>
          <w:rtl/>
          <w:lang w:bidi="ar-DZ"/>
        </w:rPr>
        <w:t xml:space="preserve"> </w:t>
      </w:r>
      <w:r w:rsidR="006C4A25" w:rsidRPr="0073022F">
        <w:rPr>
          <w:rFonts w:cs="Traditional Arabic" w:hint="cs"/>
          <w:sz w:val="36"/>
          <w:szCs w:val="36"/>
          <w:rtl/>
          <w:lang w:bidi="ar-DZ"/>
        </w:rPr>
        <w:t>بماذا، و</w:t>
      </w:r>
      <w:r>
        <w:rPr>
          <w:rFonts w:cs="Traditional Arabic" w:hint="cs"/>
          <w:sz w:val="36"/>
          <w:szCs w:val="36"/>
          <w:rtl/>
          <w:lang w:bidi="ar-DZ"/>
        </w:rPr>
        <w:t xml:space="preserve"> </w:t>
      </w:r>
      <w:r w:rsidR="006C4A25" w:rsidRPr="0073022F">
        <w:rPr>
          <w:rFonts w:cs="Traditional Arabic" w:hint="cs"/>
          <w:sz w:val="36"/>
          <w:szCs w:val="36"/>
          <w:rtl/>
          <w:lang w:bidi="ar-DZ"/>
        </w:rPr>
        <w:t>أن الجزائر في تلك المرحلة كانت في حاجة إلى من يلم شتاتها و</w:t>
      </w:r>
      <w:r>
        <w:rPr>
          <w:rFonts w:cs="Traditional Arabic" w:hint="cs"/>
          <w:sz w:val="36"/>
          <w:szCs w:val="36"/>
          <w:rtl/>
          <w:lang w:bidi="ar-DZ"/>
        </w:rPr>
        <w:t xml:space="preserve"> </w:t>
      </w:r>
      <w:r w:rsidR="006C4A25" w:rsidRPr="0073022F">
        <w:rPr>
          <w:rFonts w:cs="Traditional Arabic" w:hint="cs"/>
          <w:sz w:val="36"/>
          <w:szCs w:val="36"/>
          <w:rtl/>
          <w:lang w:bidi="ar-DZ"/>
        </w:rPr>
        <w:t>يحافظ على وحدتها، بحاجة لبناء دولة تقوم على بناء الذاكرة و</w:t>
      </w:r>
      <w:r>
        <w:rPr>
          <w:rFonts w:cs="Traditional Arabic" w:hint="cs"/>
          <w:sz w:val="36"/>
          <w:szCs w:val="36"/>
          <w:rtl/>
          <w:lang w:bidi="ar-DZ"/>
        </w:rPr>
        <w:t xml:space="preserve"> </w:t>
      </w:r>
      <w:r w:rsidR="006C4A25" w:rsidRPr="0073022F">
        <w:rPr>
          <w:rFonts w:cs="Traditional Arabic" w:hint="cs"/>
          <w:sz w:val="36"/>
          <w:szCs w:val="36"/>
          <w:rtl/>
          <w:lang w:bidi="ar-DZ"/>
        </w:rPr>
        <w:t>التأسيس للدراسات التاريخية</w:t>
      </w:r>
      <w:r w:rsidR="006C4A25">
        <w:rPr>
          <w:rFonts w:cs="Traditional Arabic" w:hint="cs"/>
          <w:sz w:val="36"/>
          <w:szCs w:val="36"/>
          <w:rtl/>
          <w:lang w:bidi="ar-DZ"/>
        </w:rPr>
        <w:t>.</w:t>
      </w:r>
    </w:p>
    <w:p w:rsidR="006C4A25" w:rsidRPr="0073022F" w:rsidRDefault="00D40E24" w:rsidP="00CC5C0E">
      <w:pPr>
        <w:tabs>
          <w:tab w:val="right" w:pos="1151"/>
        </w:tabs>
        <w:bidi/>
        <w:jc w:val="lowKashida"/>
        <w:rPr>
          <w:rFonts w:ascii="Arial" w:hAnsi="Arial" w:cs="Traditional Arabic"/>
          <w:sz w:val="36"/>
          <w:szCs w:val="36"/>
          <w:rtl/>
        </w:rPr>
      </w:pPr>
      <w:r>
        <w:rPr>
          <w:rFonts w:ascii="Garamond" w:hAnsi="Garamond" w:cs="Traditional Arabic" w:hint="cs"/>
          <w:sz w:val="36"/>
          <w:szCs w:val="36"/>
          <w:rtl/>
          <w:lang w:eastAsia="ar-SA" w:bidi="ar-DZ"/>
        </w:rPr>
        <w:t xml:space="preserve">      </w:t>
      </w:r>
      <w:r w:rsidR="006C4A25" w:rsidRPr="0073022F">
        <w:rPr>
          <w:rFonts w:ascii="Garamond" w:hAnsi="Garamond" w:cs="Traditional Arabic" w:hint="cs"/>
          <w:sz w:val="36"/>
          <w:szCs w:val="36"/>
          <w:rtl/>
          <w:lang w:eastAsia="ar-SA" w:bidi="ar-TN"/>
        </w:rPr>
        <w:t>برزت كتابات قيمة تنادي بإعادة كتابة تاريخ الجزائر بمناهج و</w:t>
      </w:r>
      <w:r>
        <w:rPr>
          <w:rFonts w:ascii="Garamond" w:hAnsi="Garamond" w:cs="Traditional Arabic" w:hint="cs"/>
          <w:sz w:val="36"/>
          <w:szCs w:val="36"/>
          <w:rtl/>
          <w:lang w:eastAsia="ar-SA" w:bidi="ar-TN"/>
        </w:rPr>
        <w:t xml:space="preserve"> </w:t>
      </w:r>
      <w:r w:rsidR="006C4A25" w:rsidRPr="0073022F">
        <w:rPr>
          <w:rFonts w:ascii="Garamond" w:hAnsi="Garamond" w:cs="Traditional Arabic" w:hint="cs"/>
          <w:sz w:val="36"/>
          <w:szCs w:val="36"/>
          <w:rtl/>
          <w:lang w:eastAsia="ar-SA" w:bidi="ar-TN"/>
        </w:rPr>
        <w:t>رؤى جديدة</w:t>
      </w:r>
      <w:r w:rsidR="006C4A25">
        <w:rPr>
          <w:rFonts w:ascii="Garamond" w:hAnsi="Garamond" w:cs="Traditional Arabic" w:hint="cs"/>
          <w:sz w:val="36"/>
          <w:szCs w:val="36"/>
          <w:rtl/>
          <w:lang w:eastAsia="ar-SA" w:bidi="ar-TN"/>
        </w:rPr>
        <w:t>،</w:t>
      </w:r>
      <w:r w:rsidR="006C4A25" w:rsidRPr="0073022F">
        <w:rPr>
          <w:rFonts w:ascii="Garamond" w:hAnsi="Garamond" w:cs="Traditional Arabic" w:hint="cs"/>
          <w:sz w:val="36"/>
          <w:szCs w:val="36"/>
          <w:rtl/>
          <w:lang w:eastAsia="ar-SA" w:bidi="ar-TN"/>
        </w:rPr>
        <w:t xml:space="preserve"> تعمل على دحض مجمل الكتابات الكولونيالية اللا</w:t>
      </w:r>
      <w:r>
        <w:rPr>
          <w:rFonts w:ascii="Garamond" w:hAnsi="Garamond" w:cs="Traditional Arabic" w:hint="cs"/>
          <w:sz w:val="36"/>
          <w:szCs w:val="36"/>
          <w:rtl/>
          <w:lang w:eastAsia="ar-SA" w:bidi="ar-TN"/>
        </w:rPr>
        <w:t xml:space="preserve"> </w:t>
      </w:r>
      <w:r w:rsidR="006C4A25" w:rsidRPr="0073022F">
        <w:rPr>
          <w:rFonts w:ascii="Garamond" w:hAnsi="Garamond" w:cs="Traditional Arabic" w:hint="cs"/>
          <w:sz w:val="36"/>
          <w:szCs w:val="36"/>
          <w:rtl/>
          <w:lang w:eastAsia="ar-SA" w:bidi="ar-TN"/>
        </w:rPr>
        <w:t>موضوعية</w:t>
      </w:r>
      <w:r w:rsidR="006C4A25">
        <w:rPr>
          <w:rFonts w:ascii="Garamond" w:hAnsi="Garamond" w:cs="Traditional Arabic" w:hint="cs"/>
          <w:sz w:val="36"/>
          <w:szCs w:val="36"/>
          <w:rtl/>
          <w:lang w:eastAsia="ar-SA" w:bidi="ar-TN"/>
        </w:rPr>
        <w:t>،</w:t>
      </w:r>
      <w:r w:rsidR="006C4A25" w:rsidRPr="0073022F">
        <w:rPr>
          <w:rFonts w:ascii="Garamond" w:hAnsi="Garamond" w:cs="Traditional Arabic" w:hint="cs"/>
          <w:sz w:val="36"/>
          <w:szCs w:val="36"/>
          <w:rtl/>
          <w:lang w:eastAsia="ar-SA" w:bidi="ar-TN"/>
        </w:rPr>
        <w:t xml:space="preserve"> و</w:t>
      </w:r>
      <w:r>
        <w:rPr>
          <w:rFonts w:ascii="Garamond" w:hAnsi="Garamond" w:cs="Traditional Arabic" w:hint="cs"/>
          <w:sz w:val="36"/>
          <w:szCs w:val="36"/>
          <w:rtl/>
          <w:lang w:eastAsia="ar-SA" w:bidi="ar-TN"/>
        </w:rPr>
        <w:t xml:space="preserve"> </w:t>
      </w:r>
      <w:r w:rsidR="006C4A25" w:rsidRPr="0073022F">
        <w:rPr>
          <w:rFonts w:ascii="Garamond" w:hAnsi="Garamond" w:cs="Traditional Arabic" w:hint="cs"/>
          <w:sz w:val="36"/>
          <w:szCs w:val="36"/>
          <w:rtl/>
          <w:lang w:eastAsia="ar-SA" w:bidi="ar-TN"/>
        </w:rPr>
        <w:t>التي احتكرت كتابة تاريخ الجزائر لمدة طويلة</w:t>
      </w:r>
      <w:r w:rsidR="006C4A25">
        <w:rPr>
          <w:rFonts w:ascii="Garamond" w:hAnsi="Garamond" w:cs="Traditional Arabic" w:hint="cs"/>
          <w:sz w:val="36"/>
          <w:szCs w:val="36"/>
          <w:rtl/>
          <w:lang w:eastAsia="ar-SA" w:bidi="ar-TN"/>
        </w:rPr>
        <w:t>،</w:t>
      </w:r>
      <w:r w:rsidR="006C4A25" w:rsidRPr="0073022F">
        <w:rPr>
          <w:rFonts w:ascii="Garamond" w:hAnsi="Garamond" w:cs="Traditional Arabic" w:hint="cs"/>
          <w:sz w:val="36"/>
          <w:szCs w:val="36"/>
          <w:rtl/>
          <w:lang w:eastAsia="ar-SA" w:bidi="ar-TN"/>
        </w:rPr>
        <w:t xml:space="preserve"> كان الهدف الأساسي منها تركيز سيطرة المستعمر و</w:t>
      </w:r>
      <w:r>
        <w:rPr>
          <w:rFonts w:ascii="Garamond" w:hAnsi="Garamond" w:cs="Traditional Arabic" w:hint="cs"/>
          <w:sz w:val="36"/>
          <w:szCs w:val="36"/>
          <w:rtl/>
          <w:lang w:eastAsia="ar-SA" w:bidi="ar-TN"/>
        </w:rPr>
        <w:t xml:space="preserve"> </w:t>
      </w:r>
      <w:r w:rsidR="006C4A25" w:rsidRPr="0073022F">
        <w:rPr>
          <w:rFonts w:ascii="Garamond" w:hAnsi="Garamond" w:cs="Traditional Arabic" w:hint="cs"/>
          <w:sz w:val="36"/>
          <w:szCs w:val="36"/>
          <w:rtl/>
          <w:lang w:eastAsia="ar-SA" w:bidi="ar-TN"/>
        </w:rPr>
        <w:t>إضفاء صفة الشرعية على عمله الدبلوماسي و</w:t>
      </w:r>
      <w:r>
        <w:rPr>
          <w:rFonts w:ascii="Garamond" w:hAnsi="Garamond" w:cs="Traditional Arabic" w:hint="cs"/>
          <w:sz w:val="36"/>
          <w:szCs w:val="36"/>
          <w:rtl/>
          <w:lang w:eastAsia="ar-SA" w:bidi="ar-TN"/>
        </w:rPr>
        <w:t xml:space="preserve"> </w:t>
      </w:r>
      <w:r w:rsidR="006C4A25" w:rsidRPr="0073022F">
        <w:rPr>
          <w:rFonts w:ascii="Garamond" w:hAnsi="Garamond" w:cs="Traditional Arabic" w:hint="cs"/>
          <w:sz w:val="36"/>
          <w:szCs w:val="36"/>
          <w:rtl/>
          <w:lang w:eastAsia="ar-SA" w:bidi="ar-TN"/>
        </w:rPr>
        <w:t xml:space="preserve">العسكري، </w:t>
      </w:r>
      <w:r w:rsidR="006C4A25" w:rsidRPr="0073022F">
        <w:rPr>
          <w:rFonts w:ascii="Garamond" w:eastAsia="Simsun (Founder Extended)" w:hAnsi="Garamond" w:cs="Traditional Arabic" w:hint="cs"/>
          <w:sz w:val="36"/>
          <w:szCs w:val="36"/>
          <w:rtl/>
        </w:rPr>
        <w:t>و</w:t>
      </w:r>
      <w:r>
        <w:rPr>
          <w:rFonts w:ascii="Garamond" w:eastAsia="Simsun (Founder Extended)" w:hAnsi="Garamond" w:cs="Traditional Arabic" w:hint="cs"/>
          <w:sz w:val="36"/>
          <w:szCs w:val="36"/>
          <w:rtl/>
        </w:rPr>
        <w:t xml:space="preserve"> </w:t>
      </w:r>
      <w:r w:rsidR="006C4A25" w:rsidRPr="0073022F">
        <w:rPr>
          <w:rFonts w:ascii="Garamond" w:eastAsia="Simsun (Founder Extended)" w:hAnsi="Garamond" w:cs="Traditional Arabic" w:hint="cs"/>
          <w:sz w:val="36"/>
          <w:szCs w:val="36"/>
          <w:rtl/>
        </w:rPr>
        <w:t>مع فجر الاستقلال بدأ الباحثون يدعون إلى كتابة تاريخ وطني:</w:t>
      </w:r>
    </w:p>
    <w:p w:rsidR="006C4A25" w:rsidRPr="0073022F" w:rsidRDefault="00D40E24" w:rsidP="00CC5C0E">
      <w:pPr>
        <w:tabs>
          <w:tab w:val="right" w:pos="1151"/>
        </w:tabs>
        <w:bidi/>
        <w:jc w:val="lowKashida"/>
        <w:rPr>
          <w:rFonts w:ascii="Garamond" w:eastAsia="Simsun (Founder Extended)" w:hAnsi="Garamond" w:cs="Traditional Arabic"/>
          <w:sz w:val="36"/>
          <w:szCs w:val="36"/>
          <w:rtl/>
        </w:rPr>
      </w:pPr>
      <w:r w:rsidRPr="00D40E24">
        <w:rPr>
          <w:rFonts w:ascii="Garamond" w:eastAsia="Simsun (Founder Extended)" w:hAnsi="Garamond" w:cs="Traditional Arabic" w:hint="cs"/>
          <w:sz w:val="28"/>
          <w:szCs w:val="28"/>
          <w:rtl/>
        </w:rPr>
        <w:lastRenderedPageBreak/>
        <w:t xml:space="preserve">- </w:t>
      </w:r>
      <w:r w:rsidR="006C4A25" w:rsidRPr="0073022F">
        <w:rPr>
          <w:rFonts w:ascii="Garamond" w:eastAsia="Simsun (Founder Extended)" w:hAnsi="Garamond" w:cs="Traditional Arabic" w:hint="cs"/>
          <w:sz w:val="36"/>
          <w:szCs w:val="36"/>
          <w:rtl/>
        </w:rPr>
        <w:t>تاريخ يحاول إزالة الاستعمار عن تصور ماضي الجزائر بإبراز عيوب هذا النوع من الكتابة.</w:t>
      </w:r>
    </w:p>
    <w:p w:rsidR="006C4A25" w:rsidRPr="0073022F" w:rsidRDefault="006C4A25" w:rsidP="00CC5C0E">
      <w:pPr>
        <w:tabs>
          <w:tab w:val="right" w:pos="1151"/>
        </w:tabs>
        <w:bidi/>
        <w:jc w:val="lowKashida"/>
        <w:rPr>
          <w:rFonts w:ascii="Garamond" w:eastAsia="Simsun (Founder Extended)" w:hAnsi="Garamond" w:cs="Traditional Arabic"/>
          <w:sz w:val="36"/>
          <w:szCs w:val="36"/>
          <w:rtl/>
        </w:rPr>
      </w:pPr>
      <w:r w:rsidRPr="00D40E24">
        <w:rPr>
          <w:rFonts w:ascii="Garamond" w:eastAsia="Simsun (Founder Extended)" w:hAnsi="Garamond" w:cs="Traditional Arabic" w:hint="cs"/>
          <w:sz w:val="28"/>
          <w:szCs w:val="28"/>
          <w:rtl/>
        </w:rPr>
        <w:t>-</w:t>
      </w:r>
      <w:r w:rsidR="00D40E24">
        <w:rPr>
          <w:rFonts w:ascii="Garamond" w:eastAsia="Simsun (Founder Extended)" w:hAnsi="Garamond" w:cs="Traditional Arabic" w:hint="cs"/>
          <w:szCs w:val="20"/>
          <w:rtl/>
        </w:rPr>
        <w:t xml:space="preserve"> </w:t>
      </w:r>
      <w:r w:rsidRPr="0073022F">
        <w:rPr>
          <w:rFonts w:ascii="Garamond" w:eastAsia="Simsun (Founder Extended)" w:hAnsi="Garamond" w:cs="Traditional Arabic" w:hint="cs"/>
          <w:sz w:val="36"/>
          <w:szCs w:val="36"/>
          <w:rtl/>
        </w:rPr>
        <w:t>تاريخ يحاول أصحابه إقناع أنفسهم بإمكانية كتابة تظهر شخصية الجزائر و</w:t>
      </w:r>
      <w:r w:rsidR="00D40E24">
        <w:rPr>
          <w:rFonts w:ascii="Garamond" w:eastAsia="Simsun (Founder Extended)" w:hAnsi="Garamond" w:cs="Traditional Arabic" w:hint="cs"/>
          <w:sz w:val="36"/>
          <w:szCs w:val="36"/>
          <w:rtl/>
        </w:rPr>
        <w:t xml:space="preserve"> </w:t>
      </w:r>
      <w:r w:rsidRPr="0073022F">
        <w:rPr>
          <w:rFonts w:ascii="Garamond" w:eastAsia="Simsun (Founder Extended)" w:hAnsi="Garamond" w:cs="Traditional Arabic" w:hint="cs"/>
          <w:sz w:val="36"/>
          <w:szCs w:val="36"/>
          <w:rtl/>
        </w:rPr>
        <w:t>تبرز مزاياه.</w:t>
      </w:r>
    </w:p>
    <w:p w:rsidR="00D40E24" w:rsidRPr="0073022F" w:rsidRDefault="006C4A25" w:rsidP="00CC5C0E">
      <w:pPr>
        <w:tabs>
          <w:tab w:val="right" w:pos="1151"/>
        </w:tabs>
        <w:bidi/>
        <w:ind w:firstLine="567"/>
        <w:jc w:val="lowKashida"/>
        <w:rPr>
          <w:rFonts w:ascii="Garamond" w:eastAsia="Simsun (Founder Extended)" w:hAnsi="Garamond" w:cs="Traditional Arabic"/>
          <w:sz w:val="36"/>
          <w:szCs w:val="36"/>
          <w:rtl/>
        </w:rPr>
      </w:pPr>
      <w:r w:rsidRPr="0073022F">
        <w:rPr>
          <w:rFonts w:ascii="Garamond" w:eastAsia="Simsun (Founder Extended)" w:hAnsi="Garamond" w:cs="Traditional Arabic" w:hint="cs"/>
          <w:sz w:val="36"/>
          <w:szCs w:val="36"/>
          <w:rtl/>
        </w:rPr>
        <w:t xml:space="preserve"> اعتمد هذا التيار طرقا مختلفة لإظهار عيوب الكتابة الاستعمارية و</w:t>
      </w:r>
      <w:r w:rsidR="004E1F2A">
        <w:rPr>
          <w:rFonts w:ascii="Garamond" w:eastAsia="Simsun (Founder Extended)" w:hAnsi="Garamond" w:cs="Traditional Arabic" w:hint="cs"/>
          <w:sz w:val="36"/>
          <w:szCs w:val="36"/>
          <w:rtl/>
        </w:rPr>
        <w:t xml:space="preserve"> </w:t>
      </w:r>
      <w:r w:rsidRPr="0073022F">
        <w:rPr>
          <w:rFonts w:ascii="Garamond" w:eastAsia="Simsun (Founder Extended)" w:hAnsi="Garamond" w:cs="Traditional Arabic" w:hint="cs"/>
          <w:sz w:val="36"/>
          <w:szCs w:val="36"/>
          <w:rtl/>
        </w:rPr>
        <w:t>إبراز الحاجة إلى إعادة صياغة تاريخ وطني، و</w:t>
      </w:r>
      <w:r w:rsidR="00D40E24">
        <w:rPr>
          <w:rFonts w:ascii="Garamond" w:eastAsia="Simsun (Founder Extended)" w:hAnsi="Garamond" w:cs="Traditional Arabic" w:hint="cs"/>
          <w:sz w:val="36"/>
          <w:szCs w:val="36"/>
          <w:rtl/>
        </w:rPr>
        <w:t xml:space="preserve"> </w:t>
      </w:r>
      <w:r w:rsidRPr="0073022F">
        <w:rPr>
          <w:rFonts w:ascii="Garamond" w:eastAsia="Simsun (Founder Extended)" w:hAnsi="Garamond" w:cs="Traditional Arabic" w:hint="cs"/>
          <w:sz w:val="36"/>
          <w:szCs w:val="36"/>
          <w:rtl/>
        </w:rPr>
        <w:t>لكن أصحاب هذا الاتجاه مقتنعون بأن كتابة تاريخ الجزائر لن يتأتى إلا عن طريق البحث، حيث أن أحسن طريقة لجمع الوثائق و</w:t>
      </w:r>
      <w:r w:rsidR="00D40E24">
        <w:rPr>
          <w:rFonts w:ascii="Garamond" w:eastAsia="Simsun (Founder Extended)" w:hAnsi="Garamond" w:cs="Traditional Arabic" w:hint="cs"/>
          <w:sz w:val="36"/>
          <w:szCs w:val="36"/>
          <w:rtl/>
        </w:rPr>
        <w:t xml:space="preserve"> </w:t>
      </w:r>
      <w:r w:rsidRPr="0073022F">
        <w:rPr>
          <w:rFonts w:ascii="Garamond" w:eastAsia="Simsun (Founder Extended)" w:hAnsi="Garamond" w:cs="Traditional Arabic" w:hint="cs"/>
          <w:sz w:val="36"/>
          <w:szCs w:val="36"/>
          <w:rtl/>
        </w:rPr>
        <w:t>الاستفادة من النصوص هي تحديد مواضيع الأبحاث في مجالات زمنية أو مكانية ضيقة حتى يتسنى تعميق البحث، على أن يكون هذا العمل عملا مرحليا يتمم فيما بعد عندما تكون مناطق البلاد قد تمت تغطيتها، و</w:t>
      </w:r>
      <w:r w:rsidR="00D40E24">
        <w:rPr>
          <w:rFonts w:ascii="Garamond" w:eastAsia="Simsun (Founder Extended)" w:hAnsi="Garamond" w:cs="Traditional Arabic" w:hint="cs"/>
          <w:sz w:val="36"/>
          <w:szCs w:val="36"/>
          <w:rtl/>
        </w:rPr>
        <w:t xml:space="preserve"> </w:t>
      </w:r>
      <w:r w:rsidRPr="0073022F">
        <w:rPr>
          <w:rFonts w:ascii="Garamond" w:eastAsia="Simsun (Founder Extended)" w:hAnsi="Garamond" w:cs="Traditional Arabic" w:hint="cs"/>
          <w:sz w:val="36"/>
          <w:szCs w:val="36"/>
          <w:rtl/>
        </w:rPr>
        <w:t xml:space="preserve">كل الفترات التاريخية قد شملها هذا البحث </w:t>
      </w:r>
      <w:r>
        <w:rPr>
          <w:rFonts w:ascii="Garamond" w:eastAsia="Simsun (Founder Extended)" w:hAnsi="Garamond" w:cs="Traditional Arabic" w:hint="cs"/>
          <w:sz w:val="36"/>
          <w:szCs w:val="36"/>
          <w:rtl/>
        </w:rPr>
        <w:t>ف</w:t>
      </w:r>
      <w:r w:rsidRPr="0073022F">
        <w:rPr>
          <w:rFonts w:ascii="Garamond" w:eastAsia="Simsun (Founder Extended)" w:hAnsi="Garamond" w:cs="Traditional Arabic" w:hint="cs"/>
          <w:sz w:val="36"/>
          <w:szCs w:val="36"/>
          <w:rtl/>
        </w:rPr>
        <w:t>تكون تلك الأعمال خلاصة الأبحاث الأولية</w:t>
      </w:r>
      <w:r w:rsidR="00D40E24" w:rsidRPr="0073022F">
        <w:rPr>
          <w:rFonts w:ascii="Garamond" w:eastAsia="Simsun (Founder Extended)" w:hAnsi="Garamond" w:cs="Traditional Arabic" w:hint="cs"/>
          <w:sz w:val="36"/>
          <w:szCs w:val="36"/>
          <w:rtl/>
        </w:rPr>
        <w:t xml:space="preserve"> </w:t>
      </w:r>
    </w:p>
    <w:p w:rsidR="00D40E24" w:rsidRPr="0073022F" w:rsidRDefault="00D40E24" w:rsidP="00CC5C0E">
      <w:pPr>
        <w:tabs>
          <w:tab w:val="right" w:pos="1151"/>
        </w:tabs>
        <w:bidi/>
        <w:ind w:firstLine="567"/>
        <w:jc w:val="lowKashida"/>
        <w:rPr>
          <w:rFonts w:ascii="Garamond" w:eastAsia="Simsun (Founder Extended)" w:hAnsi="Garamond" w:cs="Traditional Arabic"/>
          <w:sz w:val="36"/>
          <w:szCs w:val="36"/>
          <w:rtl/>
        </w:rPr>
      </w:pPr>
      <w:r w:rsidRPr="0073022F">
        <w:rPr>
          <w:rFonts w:ascii="Garamond" w:eastAsia="Simsun (Founder Extended)" w:hAnsi="Garamond" w:cs="Traditional Arabic" w:hint="cs"/>
          <w:sz w:val="36"/>
          <w:szCs w:val="36"/>
          <w:rtl/>
        </w:rPr>
        <w:t xml:space="preserve"> واجهت هؤلاء الباحثين صعوبات جمة ذلك أن عملية تحقيق التراث لا ينبغي أن تنفصل عن المشكل العام للبحث التاريخي، الذي يعاني في الدرجة الأولى من ضعف وسائل و</w:t>
      </w:r>
      <w:r>
        <w:rPr>
          <w:rFonts w:ascii="Garamond" w:eastAsia="Simsun (Founder Extended)" w:hAnsi="Garamond" w:cs="Traditional Arabic" w:hint="cs"/>
          <w:sz w:val="36"/>
          <w:szCs w:val="36"/>
          <w:rtl/>
        </w:rPr>
        <w:t xml:space="preserve"> </w:t>
      </w:r>
      <w:r w:rsidRPr="0073022F">
        <w:rPr>
          <w:rFonts w:ascii="Garamond" w:eastAsia="Simsun (Founder Extended)" w:hAnsi="Garamond" w:cs="Traditional Arabic" w:hint="cs"/>
          <w:sz w:val="36"/>
          <w:szCs w:val="36"/>
          <w:rtl/>
        </w:rPr>
        <w:t xml:space="preserve">تقنيات البحث العميق، إذ كان استغلال المصادر المكتوبة ليس سهل المنال وهذه الوضعية ستستمر مدة أخرى، ما دامت برامج التاريخ لا تضم أي درس منهجي يعطي للطلاب مبادئ أولية لإدماج المصادر غير المكتوبة في حقل اهتماماتهم المستقبلية، </w:t>
      </w:r>
      <w:r w:rsidRPr="0073022F">
        <w:rPr>
          <w:rFonts w:ascii="Garamond" w:hAnsi="Garamond" w:cs="Traditional Arabic" w:hint="cs"/>
          <w:sz w:val="36"/>
          <w:szCs w:val="36"/>
          <w:rtl/>
        </w:rPr>
        <w:t>أصبحت دراسة الماضي تقوم على رؤية متعددة المقاربات فبدل النظر إلى الوقائع التاريخية المدروسة من وجهة نظر أحادية، أصبح لزاما على المؤرخ استحضار كل العناصر و</w:t>
      </w:r>
      <w:r w:rsidR="004E1F2A">
        <w:rPr>
          <w:rFonts w:ascii="Garamond" w:hAnsi="Garamond" w:cs="Traditional Arabic" w:hint="cs"/>
          <w:sz w:val="36"/>
          <w:szCs w:val="36"/>
          <w:rtl/>
        </w:rPr>
        <w:t xml:space="preserve"> </w:t>
      </w:r>
      <w:r w:rsidRPr="0073022F">
        <w:rPr>
          <w:rFonts w:ascii="Garamond" w:hAnsi="Garamond" w:cs="Traditional Arabic" w:hint="cs"/>
          <w:sz w:val="36"/>
          <w:szCs w:val="36"/>
          <w:rtl/>
        </w:rPr>
        <w:t>التي لها دور في بناء الوقائع التاريخية، فالظاهرة التاريخية تبنى لبنة لبنة، فكل بعد من أبعاد الواقع الاجتماعي يتواصل مع باقي الأبعاد الأخرى، لصناعة حركة التاريخ</w:t>
      </w:r>
      <w:r w:rsidRPr="0073022F">
        <w:rPr>
          <w:rFonts w:ascii="Garamond" w:eastAsia="Arial Unicode MS" w:hAnsi="Garamond" w:cs="Traditional Arabic" w:hint="cs"/>
          <w:sz w:val="36"/>
          <w:szCs w:val="36"/>
          <w:rtl/>
          <w:lang w:bidi="ar-MA"/>
        </w:rPr>
        <w:t xml:space="preserve"> ودراسة التاريخ لا تنحصر فقط في معرفة الماضي، و</w:t>
      </w:r>
      <w:r w:rsidR="004E1F2A">
        <w:rPr>
          <w:rFonts w:ascii="Garamond" w:eastAsia="Arial Unicode MS" w:hAnsi="Garamond" w:cs="Traditional Arabic" w:hint="cs"/>
          <w:sz w:val="36"/>
          <w:szCs w:val="36"/>
          <w:rtl/>
          <w:lang w:bidi="ar-MA"/>
        </w:rPr>
        <w:t xml:space="preserve"> </w:t>
      </w:r>
      <w:r w:rsidRPr="0073022F">
        <w:rPr>
          <w:rFonts w:ascii="Garamond" w:eastAsia="Arial Unicode MS" w:hAnsi="Garamond" w:cs="Traditional Arabic" w:hint="cs"/>
          <w:sz w:val="36"/>
          <w:szCs w:val="36"/>
          <w:rtl/>
          <w:lang w:bidi="ar-MA"/>
        </w:rPr>
        <w:t>إنما أن تسهم في فهم الحاضر بكل تعقيداته و</w:t>
      </w:r>
      <w:r w:rsidR="004E1F2A">
        <w:rPr>
          <w:rFonts w:ascii="Garamond" w:eastAsia="Arial Unicode MS" w:hAnsi="Garamond" w:cs="Traditional Arabic" w:hint="cs"/>
          <w:sz w:val="36"/>
          <w:szCs w:val="36"/>
          <w:rtl/>
          <w:lang w:bidi="ar-MA"/>
        </w:rPr>
        <w:t xml:space="preserve"> </w:t>
      </w:r>
      <w:r w:rsidRPr="0073022F">
        <w:rPr>
          <w:rFonts w:ascii="Garamond" w:eastAsia="Arial Unicode MS" w:hAnsi="Garamond" w:cs="Traditional Arabic" w:hint="cs"/>
          <w:sz w:val="36"/>
          <w:szCs w:val="36"/>
          <w:rtl/>
          <w:lang w:bidi="ar-MA"/>
        </w:rPr>
        <w:t>مشاكله واستشراف مستقبل أفضل</w:t>
      </w:r>
      <w:r w:rsidRPr="0073022F">
        <w:rPr>
          <w:rFonts w:ascii="Garamond" w:hAnsi="Garamond" w:cs="Traditional Arabic" w:hint="cs"/>
          <w:sz w:val="36"/>
          <w:szCs w:val="36"/>
          <w:rtl/>
        </w:rPr>
        <w:t xml:space="preserve">.  </w:t>
      </w:r>
    </w:p>
    <w:p w:rsidR="00D40E24" w:rsidRPr="0073022F" w:rsidRDefault="004E1F2A" w:rsidP="00CC5C0E">
      <w:pPr>
        <w:tabs>
          <w:tab w:val="right" w:pos="1151"/>
        </w:tabs>
        <w:bidi/>
        <w:jc w:val="lowKashida"/>
        <w:rPr>
          <w:rFonts w:ascii="Garamond" w:hAnsi="Garamond" w:cs="Traditional Arabic"/>
          <w:sz w:val="36"/>
          <w:szCs w:val="36"/>
          <w:rtl/>
        </w:rPr>
      </w:pP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أهم ميزة يتميز بها هذا الاتجاه استغر</w:t>
      </w:r>
      <w:r w:rsidR="00D40E24">
        <w:rPr>
          <w:rFonts w:ascii="Garamond" w:hAnsi="Garamond" w:cs="Traditional Arabic" w:hint="cs"/>
          <w:sz w:val="36"/>
          <w:szCs w:val="36"/>
          <w:rtl/>
        </w:rPr>
        <w:t>اقه في التاريخ السياسي و</w:t>
      </w:r>
      <w:r>
        <w:rPr>
          <w:rFonts w:ascii="Garamond" w:hAnsi="Garamond" w:cs="Traditional Arabic" w:hint="cs"/>
          <w:sz w:val="36"/>
          <w:szCs w:val="36"/>
          <w:rtl/>
        </w:rPr>
        <w:t xml:space="preserve"> </w:t>
      </w:r>
      <w:r w:rsidR="00D40E24">
        <w:rPr>
          <w:rFonts w:ascii="Garamond" w:hAnsi="Garamond" w:cs="Traditional Arabic" w:hint="cs"/>
          <w:sz w:val="36"/>
          <w:szCs w:val="36"/>
          <w:rtl/>
        </w:rPr>
        <w:t>العسكري</w:t>
      </w:r>
      <w:r w:rsidR="00D40E24" w:rsidRPr="0073022F">
        <w:rPr>
          <w:rFonts w:ascii="Garamond" w:hAnsi="Garamond" w:cs="Traditional Arabic" w:hint="cs"/>
          <w:sz w:val="36"/>
          <w:szCs w:val="36"/>
          <w:rtl/>
        </w:rPr>
        <w:t>،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عنايته الفائقة بدراسة الأحداث من منظور متفرد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معزول، كل هذا في مسار زمني ضيق وقصير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هو زمن الحدث أما طريقته فـي عرض الوقائع فإنه يتم توظيف أسلوب الرواية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السرد، دون تمحيص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لا تدقيق معتمدين في ذلك على ما توفر لديهم من وثائق مكتوبة، تحـول اهتمام المؤرخين من دراسة الخاص إلى دراسة العام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من الجزء إلى الكل،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من الاهتمام بالفرد إلى الانكباب على دراسة المجتمع بكل فئاته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مكوناته الاجتماعية.</w:t>
      </w:r>
    </w:p>
    <w:p w:rsidR="00D40E24" w:rsidRPr="0073022F" w:rsidRDefault="004E1F2A" w:rsidP="00CC5C0E">
      <w:pPr>
        <w:bidi/>
        <w:jc w:val="lowKashida"/>
        <w:rPr>
          <w:rFonts w:ascii="Garamond" w:hAnsi="Garamond" w:cs="Traditional Arabic"/>
          <w:sz w:val="36"/>
          <w:szCs w:val="36"/>
          <w:rtl/>
        </w:rPr>
      </w:pP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كتابة التاريخ هي عملية متجددة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مستمرة تتجدد بتجدد الهموم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المشكلات في الحاضر، فالإنسان لا يعيش حاضره مفصولا عن ماضيه،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 xml:space="preserve">لا يفكر في تاريخه باعتباره زمن غابر تملأه </w:t>
      </w:r>
      <w:r w:rsidR="00D40E24" w:rsidRPr="0073022F">
        <w:rPr>
          <w:rFonts w:ascii="Garamond" w:hAnsi="Garamond" w:cs="Traditional Arabic" w:hint="cs"/>
          <w:sz w:val="36"/>
          <w:szCs w:val="36"/>
          <w:rtl/>
        </w:rPr>
        <w:lastRenderedPageBreak/>
        <w:t>الأحداث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الوقائع بل بوصفه صيرورة  في الزمن، فتفسير الماضي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تأويله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تكوين معنى عنه شكل دوما هاجسا، هذه الخلفية الفلسفية التي تحكم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توجه نظرة الإنسان إلى التاريخ،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علاقة ماضيه بحاضره هي التي نجد لها صدا في منهجية التفكي</w:t>
      </w:r>
      <w:r w:rsidR="00D40E24">
        <w:rPr>
          <w:rFonts w:ascii="Garamond" w:hAnsi="Garamond" w:cs="Traditional Arabic" w:hint="cs"/>
          <w:sz w:val="36"/>
          <w:szCs w:val="36"/>
          <w:rtl/>
        </w:rPr>
        <w:t>ر التاريخي عند المؤرخين المجددين</w:t>
      </w:r>
      <w:r w:rsidR="00D40E24" w:rsidRPr="0073022F">
        <w:rPr>
          <w:rFonts w:ascii="Garamond" w:hAnsi="Garamond" w:cs="Traditional Arabic" w:hint="cs"/>
          <w:sz w:val="36"/>
          <w:szCs w:val="36"/>
          <w:rtl/>
        </w:rPr>
        <w:t>، فعمل المؤرخ اليوم يتراوح بين ثنائية تشمل كل من الحاضر الذي يكتب فيه التاريخ و</w:t>
      </w:r>
      <w:r>
        <w:rPr>
          <w:rFonts w:ascii="Garamond" w:hAnsi="Garamond" w:cs="Traditional Arabic" w:hint="cs"/>
          <w:sz w:val="36"/>
          <w:szCs w:val="36"/>
          <w:rtl/>
        </w:rPr>
        <w:t xml:space="preserve"> </w:t>
      </w:r>
      <w:r w:rsidR="00D40E24" w:rsidRPr="0073022F">
        <w:rPr>
          <w:rFonts w:ascii="Garamond" w:hAnsi="Garamond" w:cs="Traditional Arabic" w:hint="cs"/>
          <w:sz w:val="36"/>
          <w:szCs w:val="36"/>
          <w:rtl/>
        </w:rPr>
        <w:t xml:space="preserve">بين الماضي الذي يعتبر موضوع دراسته، </w:t>
      </w:r>
      <w:r w:rsidR="00D40E24" w:rsidRPr="0073022F">
        <w:rPr>
          <w:rFonts w:ascii="Arial" w:hAnsi="Arial" w:cs="Traditional Arabic"/>
          <w:sz w:val="36"/>
          <w:szCs w:val="36"/>
          <w:rtl/>
        </w:rPr>
        <w:t>تدريس هذه المادة و</w:t>
      </w:r>
      <w:r>
        <w:rPr>
          <w:rFonts w:ascii="Arial" w:hAnsi="Arial" w:cs="Traditional Arabic" w:hint="cs"/>
          <w:sz w:val="36"/>
          <w:szCs w:val="36"/>
          <w:rtl/>
        </w:rPr>
        <w:t xml:space="preserve"> </w:t>
      </w:r>
      <w:r w:rsidR="00D40E24" w:rsidRPr="0073022F">
        <w:rPr>
          <w:rFonts w:ascii="Arial" w:hAnsi="Arial" w:cs="Traditional Arabic"/>
          <w:sz w:val="36"/>
          <w:szCs w:val="36"/>
          <w:rtl/>
        </w:rPr>
        <w:t>إيلائها مكانة متميزة و</w:t>
      </w:r>
      <w:r>
        <w:rPr>
          <w:rFonts w:ascii="Arial" w:hAnsi="Arial" w:cs="Traditional Arabic" w:hint="cs"/>
          <w:sz w:val="36"/>
          <w:szCs w:val="36"/>
          <w:rtl/>
        </w:rPr>
        <w:t xml:space="preserve"> </w:t>
      </w:r>
      <w:r w:rsidR="00D40E24" w:rsidRPr="0073022F">
        <w:rPr>
          <w:rFonts w:ascii="Arial" w:hAnsi="Arial" w:cs="Traditional Arabic"/>
          <w:sz w:val="36"/>
          <w:szCs w:val="36"/>
          <w:rtl/>
        </w:rPr>
        <w:t>بخاصة التاريخ الوطني</w:t>
      </w:r>
      <w:r>
        <w:rPr>
          <w:rFonts w:ascii="Arial" w:hAnsi="Arial" w:cs="Traditional Arabic" w:hint="cs"/>
          <w:sz w:val="36"/>
          <w:szCs w:val="36"/>
          <w:rtl/>
        </w:rPr>
        <w:t xml:space="preserve"> </w:t>
      </w:r>
      <w:r w:rsidR="00D40E24" w:rsidRPr="0073022F">
        <w:rPr>
          <w:rFonts w:ascii="Arial" w:hAnsi="Arial" w:cs="Traditional Arabic"/>
          <w:sz w:val="36"/>
          <w:szCs w:val="36"/>
          <w:rtl/>
        </w:rPr>
        <w:t>ليس من أجل فاعليته التربوية في تنشئة المتعلمين بل من أجل رفع شأنه أيضا</w:t>
      </w:r>
      <w:r w:rsidR="00D40E24" w:rsidRPr="0073022F">
        <w:rPr>
          <w:rFonts w:ascii="Arial" w:hAnsi="Arial" w:cs="Traditional Arabic" w:hint="cs"/>
          <w:sz w:val="36"/>
          <w:szCs w:val="36"/>
          <w:rtl/>
        </w:rPr>
        <w:t>،</w:t>
      </w:r>
      <w:r w:rsidR="00D40E24" w:rsidRPr="0073022F">
        <w:rPr>
          <w:rFonts w:ascii="Arial" w:hAnsi="Arial" w:cs="Traditional Arabic"/>
          <w:sz w:val="36"/>
          <w:szCs w:val="36"/>
          <w:rtl/>
        </w:rPr>
        <w:t xml:space="preserve"> إذ أصبحت قيمة التاريخ مهزوزة في نفوس الكثير لغيابه</w:t>
      </w:r>
      <w:r w:rsidR="00D40E24" w:rsidRPr="0073022F">
        <w:rPr>
          <w:rFonts w:ascii="Arial" w:hAnsi="Arial" w:cs="Traditional Arabic" w:hint="cs"/>
          <w:sz w:val="36"/>
          <w:szCs w:val="36"/>
          <w:rtl/>
        </w:rPr>
        <w:t>م</w:t>
      </w:r>
      <w:r w:rsidR="00D40E24" w:rsidRPr="0073022F">
        <w:rPr>
          <w:rFonts w:ascii="Arial" w:hAnsi="Arial" w:cs="Traditional Arabic"/>
          <w:sz w:val="36"/>
          <w:szCs w:val="36"/>
          <w:rtl/>
        </w:rPr>
        <w:t xml:space="preserve"> عنه ولأفاعيل المستعمر بأمتهم</w:t>
      </w:r>
      <w:r w:rsidR="00D40E24">
        <w:rPr>
          <w:rFonts w:ascii="Arial" w:hAnsi="Arial" w:cs="Traditional Arabic" w:hint="cs"/>
          <w:sz w:val="36"/>
          <w:szCs w:val="36"/>
          <w:rtl/>
        </w:rPr>
        <w:t>،</w:t>
      </w:r>
      <w:r w:rsidR="00D40E24" w:rsidRPr="0073022F">
        <w:rPr>
          <w:rFonts w:ascii="Arial" w:hAnsi="Arial" w:cs="Traditional Arabic"/>
          <w:sz w:val="36"/>
          <w:szCs w:val="36"/>
          <w:rtl/>
        </w:rPr>
        <w:t xml:space="preserve"> حيث تعرض الشعب </w:t>
      </w:r>
      <w:r w:rsidR="00D40E24" w:rsidRPr="0073022F">
        <w:rPr>
          <w:rFonts w:ascii="Arial" w:hAnsi="Arial" w:cs="Traditional Arabic" w:hint="cs"/>
          <w:sz w:val="36"/>
          <w:szCs w:val="36"/>
          <w:rtl/>
        </w:rPr>
        <w:t>ل</w:t>
      </w:r>
      <w:r w:rsidR="00D40E24" w:rsidRPr="0073022F">
        <w:rPr>
          <w:rFonts w:ascii="Arial" w:hAnsi="Arial" w:cs="Traditional Arabic"/>
          <w:sz w:val="36"/>
          <w:szCs w:val="36"/>
          <w:rtl/>
        </w:rPr>
        <w:t xml:space="preserve">فعل من المسخ </w:t>
      </w:r>
      <w:r w:rsidR="00D40E24" w:rsidRPr="0073022F">
        <w:rPr>
          <w:rFonts w:ascii="Arial" w:hAnsi="Arial" w:cs="Traditional Arabic" w:hint="cs"/>
          <w:sz w:val="36"/>
          <w:szCs w:val="36"/>
          <w:rtl/>
        </w:rPr>
        <w:t>الفظيع و</w:t>
      </w:r>
      <w:r>
        <w:rPr>
          <w:rFonts w:ascii="Arial" w:hAnsi="Arial" w:cs="Traditional Arabic" w:hint="cs"/>
          <w:sz w:val="36"/>
          <w:szCs w:val="36"/>
          <w:rtl/>
        </w:rPr>
        <w:t xml:space="preserve"> </w:t>
      </w:r>
      <w:r w:rsidR="00D40E24" w:rsidRPr="0073022F">
        <w:rPr>
          <w:rFonts w:ascii="Arial" w:hAnsi="Arial" w:cs="Traditional Arabic"/>
          <w:sz w:val="36"/>
          <w:szCs w:val="36"/>
          <w:rtl/>
        </w:rPr>
        <w:t xml:space="preserve">الجهل </w:t>
      </w:r>
      <w:r w:rsidR="00D40E24" w:rsidRPr="0073022F">
        <w:rPr>
          <w:rFonts w:ascii="Arial" w:hAnsi="Arial" w:cs="Traditional Arabic" w:hint="cs"/>
          <w:sz w:val="36"/>
          <w:szCs w:val="36"/>
          <w:rtl/>
        </w:rPr>
        <w:t>ال</w:t>
      </w:r>
      <w:r w:rsidR="00D40E24" w:rsidRPr="0073022F">
        <w:rPr>
          <w:rFonts w:ascii="Arial" w:hAnsi="Arial" w:cs="Traditional Arabic"/>
          <w:sz w:val="36"/>
          <w:szCs w:val="36"/>
          <w:rtl/>
        </w:rPr>
        <w:t>مخيف هوة فصلته عن شخصيته وحج</w:t>
      </w:r>
      <w:r w:rsidR="00D40E24" w:rsidRPr="0073022F">
        <w:rPr>
          <w:rFonts w:ascii="Arial" w:hAnsi="Arial" w:cs="Traditional Arabic" w:hint="cs"/>
          <w:sz w:val="36"/>
          <w:szCs w:val="36"/>
          <w:rtl/>
        </w:rPr>
        <w:t>ب</w:t>
      </w:r>
      <w:r w:rsidR="00D40E24" w:rsidRPr="0073022F">
        <w:rPr>
          <w:rFonts w:ascii="Arial" w:hAnsi="Arial" w:cs="Traditional Arabic"/>
          <w:sz w:val="36"/>
          <w:szCs w:val="36"/>
          <w:rtl/>
        </w:rPr>
        <w:t>ته</w:t>
      </w:r>
      <w:r>
        <w:rPr>
          <w:rFonts w:ascii="Arial" w:hAnsi="Arial" w:cs="Traditional Arabic" w:hint="cs"/>
          <w:sz w:val="36"/>
          <w:szCs w:val="36"/>
          <w:rtl/>
        </w:rPr>
        <w:t xml:space="preserve"> </w:t>
      </w:r>
      <w:r w:rsidR="00D40E24" w:rsidRPr="0073022F">
        <w:rPr>
          <w:rFonts w:ascii="Arial" w:hAnsi="Arial" w:cs="Traditional Arabic"/>
          <w:sz w:val="36"/>
          <w:szCs w:val="36"/>
          <w:rtl/>
        </w:rPr>
        <w:t>عن أصالته</w:t>
      </w:r>
      <w:r w:rsidR="00D40E24" w:rsidRPr="0073022F">
        <w:rPr>
          <w:rFonts w:ascii="Arial" w:hAnsi="Arial" w:cs="Traditional Arabic" w:hint="cs"/>
          <w:sz w:val="36"/>
          <w:szCs w:val="36"/>
          <w:rtl/>
        </w:rPr>
        <w:t>.</w:t>
      </w:r>
    </w:p>
    <w:p w:rsidR="00D40E24" w:rsidRDefault="004E1F2A" w:rsidP="00CC5C0E">
      <w:pPr>
        <w:bidi/>
        <w:jc w:val="lowKashida"/>
        <w:rPr>
          <w:rFonts w:ascii="Arial" w:hAnsi="Arial" w:cs="Traditional Arabic"/>
          <w:sz w:val="36"/>
          <w:szCs w:val="36"/>
          <w:rtl/>
        </w:rPr>
      </w:pPr>
      <w:r>
        <w:rPr>
          <w:rFonts w:ascii="Arial" w:hAnsi="Arial" w:cs="Traditional Arabic" w:hint="cs"/>
          <w:sz w:val="36"/>
          <w:szCs w:val="36"/>
          <w:rtl/>
        </w:rPr>
        <w:t xml:space="preserve">      </w:t>
      </w:r>
      <w:r w:rsidR="00D40E24" w:rsidRPr="0073022F">
        <w:rPr>
          <w:rFonts w:ascii="Arial" w:hAnsi="Arial" w:cs="Traditional Arabic"/>
          <w:sz w:val="36"/>
          <w:szCs w:val="36"/>
          <w:rtl/>
        </w:rPr>
        <w:t>من هذا المنطلق يتجلى دو</w:t>
      </w:r>
      <w:r w:rsidR="00D40E24" w:rsidRPr="0073022F">
        <w:rPr>
          <w:rFonts w:ascii="Arial" w:hAnsi="Arial" w:cs="Traditional Arabic" w:hint="cs"/>
          <w:sz w:val="36"/>
          <w:szCs w:val="36"/>
          <w:rtl/>
        </w:rPr>
        <w:t>ر</w:t>
      </w:r>
      <w:r w:rsidR="00D40E24" w:rsidRPr="0073022F">
        <w:rPr>
          <w:rFonts w:ascii="Arial" w:hAnsi="Arial" w:cs="Traditional Arabic"/>
          <w:sz w:val="36"/>
          <w:szCs w:val="36"/>
          <w:rtl/>
        </w:rPr>
        <w:t xml:space="preserve"> التاريخ عام</w:t>
      </w:r>
      <w:r w:rsidR="00D40E24" w:rsidRPr="0073022F">
        <w:rPr>
          <w:rFonts w:ascii="Arial" w:hAnsi="Arial" w:cs="Traditional Arabic" w:hint="cs"/>
          <w:sz w:val="36"/>
          <w:szCs w:val="36"/>
          <w:rtl/>
        </w:rPr>
        <w:t>ة</w:t>
      </w:r>
      <w:r w:rsidR="00D40E24" w:rsidRPr="0073022F">
        <w:rPr>
          <w:rFonts w:ascii="Arial" w:hAnsi="Arial" w:cs="Traditional Arabic"/>
          <w:sz w:val="36"/>
          <w:szCs w:val="36"/>
          <w:rtl/>
        </w:rPr>
        <w:t xml:space="preserve"> والوطني خاصة في</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 xml:space="preserve">تثمين التربية على المواطنة </w:t>
      </w:r>
      <w:r w:rsidR="00D40E24" w:rsidRPr="0073022F">
        <w:rPr>
          <w:rFonts w:ascii="Arial" w:hAnsi="Arial" w:cs="Traditional Arabic" w:hint="cs"/>
          <w:sz w:val="36"/>
          <w:szCs w:val="36"/>
          <w:rtl/>
        </w:rPr>
        <w:t xml:space="preserve">التي </w:t>
      </w:r>
      <w:r w:rsidR="00D40E24" w:rsidRPr="0073022F">
        <w:rPr>
          <w:rFonts w:ascii="Arial" w:hAnsi="Arial" w:cs="Traditional Arabic"/>
          <w:sz w:val="36"/>
          <w:szCs w:val="36"/>
          <w:rtl/>
        </w:rPr>
        <w:t>لن تؤدي مهمتها إن اعتبرت مادة في حد</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ذاتها بل أن مبادئها الأساسية تتم مقاربتها من التاريخ و</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من مواد أخرى، ناهيك عن</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الخبرات الشخصية و</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 xml:space="preserve">الأحداث اليومية عبر أنشطة </w:t>
      </w:r>
      <w:r w:rsidR="00D40E24" w:rsidRPr="0073022F">
        <w:rPr>
          <w:rFonts w:ascii="Arial" w:hAnsi="Arial" w:cs="Traditional Arabic" w:hint="cs"/>
          <w:sz w:val="36"/>
          <w:szCs w:val="36"/>
          <w:rtl/>
        </w:rPr>
        <w:t xml:space="preserve">في </w:t>
      </w:r>
      <w:r w:rsidR="00D40E24" w:rsidRPr="0073022F">
        <w:rPr>
          <w:rFonts w:ascii="Arial" w:hAnsi="Arial" w:cs="Traditional Arabic"/>
          <w:sz w:val="36"/>
          <w:szCs w:val="36"/>
          <w:rtl/>
        </w:rPr>
        <w:t>المدرسة</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وخارجها</w:t>
      </w:r>
      <w:r w:rsidR="00D40E24" w:rsidRPr="0073022F">
        <w:rPr>
          <w:rFonts w:ascii="Arial" w:hAnsi="Arial" w:cs="Traditional Arabic" w:hint="cs"/>
          <w:sz w:val="36"/>
          <w:szCs w:val="36"/>
          <w:rtl/>
        </w:rPr>
        <w:t xml:space="preserve">، </w:t>
      </w:r>
      <w:r w:rsidR="00D40E24" w:rsidRPr="0073022F">
        <w:rPr>
          <w:rFonts w:ascii="Arial" w:hAnsi="Arial" w:cs="Traditional Arabic"/>
          <w:sz w:val="36"/>
          <w:szCs w:val="36"/>
          <w:rtl/>
        </w:rPr>
        <w:t xml:space="preserve">وإذا كانت التربية على المواطنة تتلخص في </w:t>
      </w:r>
      <w:r w:rsidR="00D40E24" w:rsidRPr="0073022F">
        <w:rPr>
          <w:rFonts w:ascii="Arial" w:hAnsi="Arial" w:cs="Traditional Arabic" w:hint="cs"/>
          <w:sz w:val="36"/>
          <w:szCs w:val="36"/>
          <w:rtl/>
        </w:rPr>
        <w:t>م</w:t>
      </w:r>
      <w:r w:rsidR="00D40E24" w:rsidRPr="0073022F">
        <w:rPr>
          <w:rFonts w:ascii="Arial" w:hAnsi="Arial" w:cs="Traditional Arabic"/>
          <w:sz w:val="36"/>
          <w:szCs w:val="36"/>
          <w:rtl/>
        </w:rPr>
        <w:t>جهود المدرسة لتكوين الإنسان</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المواطن الواعي لحقوقه و</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واجباته تجاه ذاته و</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تجاه</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الجماعة، فإنها تستمد وظيفتها المجتمعية من</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مساهمتها في تكوين المواطن</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المراهن عليه في السير بالمجهود التحدثي</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للبلاد</w:t>
      </w:r>
      <w:r w:rsidR="00D40E24">
        <w:rPr>
          <w:rFonts w:ascii="Arial" w:hAnsi="Arial" w:cs="Traditional Arabic" w:hint="cs"/>
          <w:sz w:val="36"/>
          <w:szCs w:val="36"/>
          <w:rtl/>
        </w:rPr>
        <w:t>،</w:t>
      </w:r>
      <w:r w:rsidR="00D40E24" w:rsidRPr="0073022F">
        <w:rPr>
          <w:rFonts w:ascii="Arial" w:hAnsi="Arial" w:cs="Traditional Arabic"/>
          <w:sz w:val="36"/>
          <w:szCs w:val="36"/>
          <w:rtl/>
        </w:rPr>
        <w:t xml:space="preserve"> وتقوية ركائز دولة القانون و</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تفعيل المفهوم الجديد للسلطة وتوسيع</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مجال الحريات و</w:t>
      </w:r>
      <w:r w:rsidR="00F70D9A">
        <w:rPr>
          <w:rFonts w:ascii="Arial" w:hAnsi="Arial" w:cs="Traditional Arabic" w:hint="cs"/>
          <w:sz w:val="36"/>
          <w:szCs w:val="36"/>
          <w:rtl/>
        </w:rPr>
        <w:t xml:space="preserve"> </w:t>
      </w:r>
      <w:r w:rsidR="00D40E24" w:rsidRPr="0073022F">
        <w:rPr>
          <w:rFonts w:ascii="Arial" w:hAnsi="Arial" w:cs="Traditional Arabic"/>
          <w:sz w:val="36"/>
          <w:szCs w:val="36"/>
          <w:rtl/>
        </w:rPr>
        <w:t xml:space="preserve">مشاركة </w:t>
      </w:r>
      <w:r w:rsidR="00F70D9A">
        <w:rPr>
          <w:rFonts w:ascii="Arial" w:hAnsi="Arial" w:cs="Traditional Arabic" w:hint="cs"/>
          <w:sz w:val="36"/>
          <w:szCs w:val="36"/>
          <w:rtl/>
        </w:rPr>
        <w:t>ال</w:t>
      </w:r>
      <w:r w:rsidR="00F70D9A" w:rsidRPr="0073022F">
        <w:rPr>
          <w:rFonts w:ascii="Arial" w:hAnsi="Arial" w:cs="Traditional Arabic" w:hint="cs"/>
          <w:sz w:val="36"/>
          <w:szCs w:val="36"/>
          <w:rtl/>
        </w:rPr>
        <w:t>مجتمع</w:t>
      </w:r>
      <w:r w:rsidR="00D40E24" w:rsidRPr="0073022F">
        <w:rPr>
          <w:rFonts w:ascii="Arial" w:hAnsi="Arial" w:cs="Traditional Arabic" w:hint="cs"/>
          <w:sz w:val="36"/>
          <w:szCs w:val="36"/>
          <w:rtl/>
        </w:rPr>
        <w:t xml:space="preserve">.       </w:t>
      </w:r>
    </w:p>
    <w:p w:rsidR="00F57ADE" w:rsidRPr="00F57ADE" w:rsidRDefault="00F57ADE" w:rsidP="00CC5C0E">
      <w:pPr>
        <w:bidi/>
        <w:jc w:val="lowKashida"/>
        <w:rPr>
          <w:rFonts w:ascii="Arial" w:hAnsi="Arial" w:cs="Traditional Arabic"/>
          <w:b/>
          <w:bCs/>
          <w:sz w:val="36"/>
          <w:szCs w:val="36"/>
          <w:rtl/>
        </w:rPr>
      </w:pPr>
      <w:r w:rsidRPr="00F57ADE">
        <w:rPr>
          <w:rFonts w:ascii="Arial" w:hAnsi="Arial" w:cs="Traditional Arabic" w:hint="cs"/>
          <w:b/>
          <w:bCs/>
          <w:sz w:val="36"/>
          <w:szCs w:val="36"/>
          <w:rtl/>
        </w:rPr>
        <w:t>المؤرخ و هاجس الكتابة التاريخية:</w:t>
      </w:r>
    </w:p>
    <w:p w:rsidR="00D40E24" w:rsidRPr="0073022F" w:rsidRDefault="00F70D9A" w:rsidP="00CC5C0E">
      <w:pPr>
        <w:tabs>
          <w:tab w:val="right" w:pos="1151"/>
        </w:tabs>
        <w:bidi/>
        <w:jc w:val="lowKashida"/>
        <w:rPr>
          <w:rFonts w:cs="Traditional Arabic"/>
          <w:sz w:val="36"/>
          <w:szCs w:val="36"/>
          <w:rtl/>
          <w:lang w:bidi="ar-DZ"/>
        </w:rPr>
      </w:pPr>
      <w:r>
        <w:rPr>
          <w:rFonts w:ascii="Garamond" w:hAnsi="Garamond" w:cs="Traditional Arabic" w:hint="cs"/>
          <w:sz w:val="36"/>
          <w:szCs w:val="36"/>
          <w:rtl/>
        </w:rPr>
        <w:t xml:space="preserve">       </w:t>
      </w:r>
      <w:r w:rsidR="00D40E24" w:rsidRPr="0073022F">
        <w:rPr>
          <w:rFonts w:ascii="Garamond" w:hAnsi="Garamond" w:cs="Traditional Arabic" w:hint="cs"/>
          <w:sz w:val="36"/>
          <w:szCs w:val="36"/>
          <w:rtl/>
          <w:lang w:bidi="ar-MA"/>
        </w:rPr>
        <w:t>ما يزال المؤرخ الجزائري أسير برجه العاجي حبيس كتبه و</w:t>
      </w:r>
      <w:r>
        <w:rPr>
          <w:rFonts w:ascii="Garamond" w:hAnsi="Garamond" w:cs="Traditional Arabic" w:hint="cs"/>
          <w:sz w:val="36"/>
          <w:szCs w:val="36"/>
          <w:rtl/>
          <w:lang w:bidi="ar-MA"/>
        </w:rPr>
        <w:t xml:space="preserve"> </w:t>
      </w:r>
      <w:r w:rsidR="00D40E24" w:rsidRPr="0073022F">
        <w:rPr>
          <w:rFonts w:ascii="Garamond" w:hAnsi="Garamond" w:cs="Traditional Arabic" w:hint="cs"/>
          <w:sz w:val="36"/>
          <w:szCs w:val="36"/>
          <w:rtl/>
          <w:lang w:bidi="ar-MA"/>
        </w:rPr>
        <w:t>سجلاته، يمارس كتابة التاريخ وفق نمط تقليدي قائم على سرد الوقائع و</w:t>
      </w:r>
      <w:r>
        <w:rPr>
          <w:rFonts w:ascii="Garamond" w:hAnsi="Garamond" w:cs="Traditional Arabic" w:hint="cs"/>
          <w:sz w:val="36"/>
          <w:szCs w:val="36"/>
          <w:rtl/>
          <w:lang w:bidi="ar-MA"/>
        </w:rPr>
        <w:t xml:space="preserve"> </w:t>
      </w:r>
      <w:r w:rsidR="00D40E24" w:rsidRPr="0073022F">
        <w:rPr>
          <w:rFonts w:ascii="Garamond" w:hAnsi="Garamond" w:cs="Traditional Arabic" w:hint="cs"/>
          <w:sz w:val="36"/>
          <w:szCs w:val="36"/>
          <w:rtl/>
          <w:lang w:bidi="ar-MA"/>
        </w:rPr>
        <w:t>جمعها في مصنفات، تظل في الغالب حبيسة الرفوف في المكتبات الجامعية و</w:t>
      </w:r>
      <w:r>
        <w:rPr>
          <w:rFonts w:ascii="Garamond" w:hAnsi="Garamond" w:cs="Traditional Arabic" w:hint="cs"/>
          <w:sz w:val="36"/>
          <w:szCs w:val="36"/>
          <w:rtl/>
          <w:lang w:bidi="ar-MA"/>
        </w:rPr>
        <w:t xml:space="preserve"> </w:t>
      </w:r>
      <w:r w:rsidR="00D40E24" w:rsidRPr="0073022F">
        <w:rPr>
          <w:rFonts w:ascii="Garamond" w:hAnsi="Garamond" w:cs="Traditional Arabic" w:hint="cs"/>
          <w:sz w:val="36"/>
          <w:szCs w:val="36"/>
          <w:rtl/>
          <w:lang w:bidi="ar-MA"/>
        </w:rPr>
        <w:t>نادرا ما تقرأ، فالمتصفح للكتابة التاريخية الجزائرية سواء أكانت كتبا أو دراسات جامعية يلاحظ أن الكتابة التاريخية ما تزال حبيسة الرؤية التقليدية للتاريخ</w:t>
      </w:r>
      <w:r w:rsidR="00D40E24">
        <w:rPr>
          <w:rFonts w:ascii="Garamond" w:hAnsi="Garamond" w:cs="Traditional Arabic" w:hint="cs"/>
          <w:sz w:val="36"/>
          <w:szCs w:val="36"/>
          <w:rtl/>
          <w:lang w:bidi="ar-MA"/>
        </w:rPr>
        <w:t>،</w:t>
      </w:r>
      <w:r w:rsidR="00D40E24" w:rsidRPr="0073022F">
        <w:rPr>
          <w:rFonts w:ascii="Garamond" w:hAnsi="Garamond" w:cs="Traditional Arabic" w:hint="cs"/>
          <w:sz w:val="36"/>
          <w:szCs w:val="36"/>
          <w:rtl/>
          <w:lang w:bidi="ar-MA"/>
        </w:rPr>
        <w:t xml:space="preserve"> موضوعا و</w:t>
      </w:r>
      <w:r>
        <w:rPr>
          <w:rFonts w:ascii="Garamond" w:hAnsi="Garamond" w:cs="Traditional Arabic" w:hint="cs"/>
          <w:sz w:val="36"/>
          <w:szCs w:val="36"/>
          <w:rtl/>
          <w:lang w:bidi="ar-MA"/>
        </w:rPr>
        <w:t xml:space="preserve"> </w:t>
      </w:r>
      <w:r w:rsidR="00D40E24" w:rsidRPr="0073022F">
        <w:rPr>
          <w:rFonts w:ascii="Garamond" w:hAnsi="Garamond" w:cs="Traditional Arabic" w:hint="cs"/>
          <w:sz w:val="36"/>
          <w:szCs w:val="36"/>
          <w:rtl/>
          <w:lang w:bidi="ar-MA"/>
        </w:rPr>
        <w:t xml:space="preserve">منهجا رغم الدعوات التجديدية </w:t>
      </w:r>
      <w:r w:rsidR="00D40E24">
        <w:rPr>
          <w:rFonts w:ascii="Garamond" w:hAnsi="Garamond" w:cs="Traditional Arabic" w:hint="cs"/>
          <w:sz w:val="36"/>
          <w:szCs w:val="36"/>
          <w:rtl/>
          <w:lang w:bidi="ar-MA"/>
        </w:rPr>
        <w:t xml:space="preserve">التي </w:t>
      </w:r>
      <w:r w:rsidR="00D40E24" w:rsidRPr="0073022F">
        <w:rPr>
          <w:rFonts w:ascii="Garamond" w:hAnsi="Garamond" w:cs="Traditional Arabic" w:hint="cs"/>
          <w:sz w:val="36"/>
          <w:szCs w:val="36"/>
          <w:rtl/>
          <w:lang w:bidi="ar-MA"/>
        </w:rPr>
        <w:t xml:space="preserve">تظهر من حين لأخر. </w:t>
      </w:r>
    </w:p>
    <w:p w:rsidR="00D40E24" w:rsidRPr="0073022F" w:rsidRDefault="00D40E24" w:rsidP="00CC5C0E">
      <w:pPr>
        <w:tabs>
          <w:tab w:val="right" w:pos="1151"/>
        </w:tabs>
        <w:bidi/>
        <w:ind w:firstLine="709"/>
        <w:jc w:val="lowKashida"/>
        <w:rPr>
          <w:rFonts w:ascii="Garamond" w:hAnsi="Garamond" w:cs="Traditional Arabic"/>
          <w:sz w:val="36"/>
          <w:szCs w:val="36"/>
          <w:rtl/>
          <w:lang w:bidi="ar-MA"/>
        </w:rPr>
      </w:pPr>
      <w:r w:rsidRPr="0073022F">
        <w:rPr>
          <w:rFonts w:ascii="Garamond" w:hAnsi="Garamond" w:cs="Traditional Arabic" w:hint="cs"/>
          <w:sz w:val="36"/>
          <w:szCs w:val="36"/>
          <w:rtl/>
          <w:lang w:bidi="ar-MA"/>
        </w:rPr>
        <w:t>آن الأوان ليخرج المؤرخون الجزائريون من أبراجهم العاجية و</w:t>
      </w:r>
      <w:r w:rsidR="00F70D9A">
        <w:rPr>
          <w:rFonts w:ascii="Garamond" w:hAnsi="Garamond" w:cs="Traditional Arabic" w:hint="cs"/>
          <w:sz w:val="36"/>
          <w:szCs w:val="36"/>
          <w:rtl/>
          <w:lang w:bidi="ar-MA"/>
        </w:rPr>
        <w:t xml:space="preserve"> </w:t>
      </w:r>
      <w:r w:rsidRPr="0073022F">
        <w:rPr>
          <w:rFonts w:ascii="Garamond" w:hAnsi="Garamond" w:cs="Traditional Arabic" w:hint="cs"/>
          <w:sz w:val="36"/>
          <w:szCs w:val="36"/>
          <w:rtl/>
          <w:lang w:bidi="ar-MA"/>
        </w:rPr>
        <w:t>يطلون على مشكلات الحاضر، كمنطلق للبحث و</w:t>
      </w:r>
      <w:r w:rsidR="00F70D9A">
        <w:rPr>
          <w:rFonts w:ascii="Garamond" w:hAnsi="Garamond" w:cs="Traditional Arabic" w:hint="cs"/>
          <w:sz w:val="36"/>
          <w:szCs w:val="36"/>
          <w:rtl/>
          <w:lang w:bidi="ar-MA"/>
        </w:rPr>
        <w:t xml:space="preserve"> </w:t>
      </w:r>
      <w:r w:rsidRPr="0073022F">
        <w:rPr>
          <w:rFonts w:ascii="Garamond" w:hAnsi="Garamond" w:cs="Traditional Arabic" w:hint="cs"/>
          <w:sz w:val="36"/>
          <w:szCs w:val="36"/>
          <w:rtl/>
          <w:lang w:bidi="ar-MA"/>
        </w:rPr>
        <w:t>التفكير في الماضي بغية المساهمة الفعلية في إيجاد حلول للمشكلات التي</w:t>
      </w:r>
      <w:r>
        <w:rPr>
          <w:rFonts w:ascii="Garamond" w:hAnsi="Garamond" w:cs="Traditional Arabic" w:hint="cs"/>
          <w:sz w:val="36"/>
          <w:szCs w:val="36"/>
          <w:rtl/>
          <w:lang w:bidi="ar-MA"/>
        </w:rPr>
        <w:t xml:space="preserve"> يعرفها</w:t>
      </w:r>
      <w:r w:rsidRPr="0073022F">
        <w:rPr>
          <w:rFonts w:ascii="Garamond" w:hAnsi="Garamond" w:cs="Traditional Arabic" w:hint="cs"/>
          <w:sz w:val="36"/>
          <w:szCs w:val="36"/>
          <w:rtl/>
          <w:lang w:bidi="ar-MA"/>
        </w:rPr>
        <w:t xml:space="preserve"> الواقع الجزائري، دعوة صريحة إلى كل المهتمين بالكتابة التاريخية في الوطن لتجاوز التاريخ السردي، و</w:t>
      </w:r>
      <w:r w:rsidR="00F70D9A">
        <w:rPr>
          <w:rFonts w:ascii="Garamond" w:hAnsi="Garamond" w:cs="Traditional Arabic" w:hint="cs"/>
          <w:sz w:val="36"/>
          <w:szCs w:val="36"/>
          <w:rtl/>
          <w:lang w:bidi="ar-MA"/>
        </w:rPr>
        <w:t xml:space="preserve"> </w:t>
      </w:r>
      <w:r w:rsidRPr="0073022F">
        <w:rPr>
          <w:rFonts w:ascii="Garamond" w:hAnsi="Garamond" w:cs="Traditional Arabic" w:hint="cs"/>
          <w:sz w:val="36"/>
          <w:szCs w:val="36"/>
          <w:rtl/>
          <w:lang w:bidi="ar-MA"/>
        </w:rPr>
        <w:t>العمل على تأسيس تاريخ نقدي يبحث في المشكلات الراهنة للمجتمع اعتمادا على مقاربة علمية و</w:t>
      </w:r>
      <w:r w:rsidR="00F70D9A">
        <w:rPr>
          <w:rFonts w:ascii="Garamond" w:hAnsi="Garamond" w:cs="Traditional Arabic" w:hint="cs"/>
          <w:sz w:val="36"/>
          <w:szCs w:val="36"/>
          <w:rtl/>
          <w:lang w:bidi="ar-MA"/>
        </w:rPr>
        <w:t xml:space="preserve"> </w:t>
      </w:r>
      <w:r w:rsidRPr="0073022F">
        <w:rPr>
          <w:rFonts w:ascii="Garamond" w:hAnsi="Garamond" w:cs="Traditional Arabic" w:hint="cs"/>
          <w:sz w:val="36"/>
          <w:szCs w:val="36"/>
          <w:rtl/>
          <w:lang w:bidi="ar-MA"/>
        </w:rPr>
        <w:lastRenderedPageBreak/>
        <w:t>نقدية</w:t>
      </w:r>
      <w:r>
        <w:rPr>
          <w:rFonts w:ascii="Garamond" w:hAnsi="Garamond" w:cs="Traditional Arabic" w:hint="cs"/>
          <w:sz w:val="36"/>
          <w:szCs w:val="36"/>
          <w:rtl/>
          <w:lang w:bidi="ar-MA"/>
        </w:rPr>
        <w:t>،</w:t>
      </w:r>
      <w:r w:rsidRPr="0073022F">
        <w:rPr>
          <w:rFonts w:ascii="Garamond" w:hAnsi="Garamond" w:cs="Traditional Arabic" w:hint="cs"/>
          <w:sz w:val="36"/>
          <w:szCs w:val="36"/>
          <w:rtl/>
          <w:lang w:bidi="ar-MA"/>
        </w:rPr>
        <w:t xml:space="preserve"> لا ترى في دراسة الماضي هدفا في حد ذاته بل مدخلا لفهم أفضل لمشكلات الحاضر و</w:t>
      </w:r>
      <w:r w:rsidR="00F70D9A">
        <w:rPr>
          <w:rFonts w:ascii="Garamond" w:hAnsi="Garamond" w:cs="Traditional Arabic" w:hint="cs"/>
          <w:sz w:val="36"/>
          <w:szCs w:val="36"/>
          <w:rtl/>
          <w:lang w:bidi="ar-MA"/>
        </w:rPr>
        <w:t xml:space="preserve"> </w:t>
      </w:r>
      <w:r w:rsidRPr="0073022F">
        <w:rPr>
          <w:rFonts w:ascii="Garamond" w:hAnsi="Garamond" w:cs="Traditional Arabic" w:hint="cs"/>
          <w:sz w:val="36"/>
          <w:szCs w:val="36"/>
          <w:rtl/>
          <w:lang w:bidi="ar-MA"/>
        </w:rPr>
        <w:t xml:space="preserve">أداة لإعادة بناء علاقة جديدة مع الزمن التاريخي.     </w:t>
      </w:r>
    </w:p>
    <w:p w:rsidR="00D40E24" w:rsidRPr="0073022F" w:rsidRDefault="00D40E24" w:rsidP="00CC5C0E">
      <w:pPr>
        <w:bidi/>
        <w:jc w:val="lowKashida"/>
        <w:rPr>
          <w:rFonts w:ascii="Garamond" w:hAnsi="Garamond" w:cs="Traditional Arabic"/>
          <w:sz w:val="36"/>
          <w:szCs w:val="36"/>
          <w:rtl/>
          <w:lang w:bidi="ar-MA"/>
        </w:rPr>
      </w:pPr>
      <w:r w:rsidRPr="0073022F">
        <w:rPr>
          <w:rFonts w:ascii="Garamond" w:hAnsi="Garamond" w:cs="Traditional Arabic" w:hint="cs"/>
          <w:sz w:val="36"/>
          <w:szCs w:val="36"/>
          <w:rtl/>
          <w:lang w:bidi="ar-MA"/>
        </w:rPr>
        <w:t xml:space="preserve">       لا تزال الكتابة التاريخية في الجزائر متخلفة لو قارناها بما وصلت إليه تونس و</w:t>
      </w:r>
      <w:r w:rsidR="00F70D9A">
        <w:rPr>
          <w:rFonts w:ascii="Garamond" w:hAnsi="Garamond" w:cs="Traditional Arabic" w:hint="cs"/>
          <w:sz w:val="36"/>
          <w:szCs w:val="36"/>
          <w:rtl/>
          <w:lang w:bidi="ar-MA"/>
        </w:rPr>
        <w:t xml:space="preserve"> </w:t>
      </w:r>
      <w:r w:rsidRPr="0073022F">
        <w:rPr>
          <w:rFonts w:ascii="Garamond" w:hAnsi="Garamond" w:cs="Traditional Arabic" w:hint="cs"/>
          <w:sz w:val="36"/>
          <w:szCs w:val="36"/>
          <w:rtl/>
          <w:lang w:bidi="ar-MA"/>
        </w:rPr>
        <w:t xml:space="preserve">المغرب، أو وصلت إليه الكتابة التاريخية الغربية في أواخر القرن التاسع عشر </w:t>
      </w:r>
      <w:r>
        <w:rPr>
          <w:rFonts w:ascii="Garamond" w:hAnsi="Garamond" w:cs="Traditional Arabic" w:hint="cs"/>
          <w:sz w:val="36"/>
          <w:szCs w:val="36"/>
          <w:rtl/>
          <w:lang w:bidi="ar-MA"/>
        </w:rPr>
        <w:t>و</w:t>
      </w:r>
      <w:r w:rsidR="00F70D9A">
        <w:rPr>
          <w:rFonts w:ascii="Garamond" w:hAnsi="Garamond" w:cs="Traditional Arabic" w:hint="cs"/>
          <w:sz w:val="36"/>
          <w:szCs w:val="36"/>
          <w:rtl/>
          <w:lang w:bidi="ar-MA"/>
        </w:rPr>
        <w:t xml:space="preserve"> </w:t>
      </w:r>
      <w:r w:rsidRPr="0073022F">
        <w:rPr>
          <w:rFonts w:ascii="Garamond" w:hAnsi="Garamond" w:cs="Traditional Arabic" w:hint="cs"/>
          <w:sz w:val="36"/>
          <w:szCs w:val="36"/>
          <w:rtl/>
          <w:lang w:bidi="ar-MA"/>
        </w:rPr>
        <w:t xml:space="preserve">يعود ذلك إلى: </w:t>
      </w:r>
    </w:p>
    <w:p w:rsidR="00D40E24" w:rsidRPr="0073022F" w:rsidRDefault="00D40E24" w:rsidP="00CC5C0E">
      <w:pPr>
        <w:bidi/>
        <w:jc w:val="lowKashida"/>
        <w:rPr>
          <w:rFonts w:ascii="Garamond" w:hAnsi="Garamond" w:cs="Traditional Arabic"/>
          <w:sz w:val="36"/>
          <w:szCs w:val="36"/>
          <w:rtl/>
          <w:lang w:bidi="ar-MA"/>
        </w:rPr>
      </w:pPr>
      <w:r w:rsidRPr="0073022F">
        <w:rPr>
          <w:rFonts w:ascii="Garamond" w:hAnsi="Garamond" w:cs="Traditional Arabic" w:hint="cs"/>
          <w:rtl/>
          <w:lang w:bidi="ar-DZ"/>
        </w:rPr>
        <w:t>-</w:t>
      </w:r>
      <w:r w:rsidR="00F70D9A">
        <w:rPr>
          <w:rFonts w:ascii="Garamond" w:hAnsi="Garamond" w:cs="Traditional Arabic" w:hint="cs"/>
          <w:rtl/>
          <w:lang w:bidi="ar-DZ"/>
        </w:rPr>
        <w:t xml:space="preserve"> </w:t>
      </w:r>
      <w:r w:rsidRPr="0073022F">
        <w:rPr>
          <w:rFonts w:ascii="Garamond" w:hAnsi="Garamond" w:cs="Traditional Arabic" w:hint="cs"/>
          <w:sz w:val="36"/>
          <w:szCs w:val="36"/>
          <w:rtl/>
          <w:lang w:bidi="ar-MA"/>
        </w:rPr>
        <w:t>العشوائية في الكتابة مما أدى إلى الإخلال بالروح العلمية في الكتابة التاريخية الجزائرية.</w:t>
      </w:r>
    </w:p>
    <w:p w:rsidR="00D40E24" w:rsidRPr="0073022F" w:rsidRDefault="00D40E24" w:rsidP="00CC5C0E">
      <w:pPr>
        <w:tabs>
          <w:tab w:val="right" w:pos="1151"/>
        </w:tabs>
        <w:bidi/>
        <w:jc w:val="lowKashida"/>
        <w:rPr>
          <w:rFonts w:ascii="Garamond" w:hAnsi="Garamond" w:cs="Traditional Arabic"/>
          <w:sz w:val="36"/>
          <w:szCs w:val="36"/>
          <w:lang w:bidi="ar-MA"/>
        </w:rPr>
      </w:pPr>
      <w:r w:rsidRPr="0073022F">
        <w:rPr>
          <w:rFonts w:ascii="Garamond" w:hAnsi="Garamond" w:cs="Traditional Arabic" w:hint="cs"/>
          <w:rtl/>
          <w:lang w:bidi="ar-MA"/>
        </w:rPr>
        <w:t>-</w:t>
      </w:r>
      <w:r w:rsidRPr="0073022F">
        <w:rPr>
          <w:rFonts w:ascii="Garamond" w:hAnsi="Garamond" w:cs="Traditional Arabic" w:hint="cs"/>
          <w:sz w:val="36"/>
          <w:szCs w:val="36"/>
          <w:rtl/>
          <w:lang w:bidi="ar-MA"/>
        </w:rPr>
        <w:t xml:space="preserve"> انتشار مجال النظرة المقدسة وهو ما جعل المؤرخ الجزائري يسترخي متظللا بالصفحات الناصعة، مساهما هو نفسه في تطعيم مجال تلك النظرة و</w:t>
      </w:r>
      <w:r w:rsidR="00F70D9A">
        <w:rPr>
          <w:rFonts w:ascii="Garamond" w:hAnsi="Garamond" w:cs="Traditional Arabic" w:hint="cs"/>
          <w:sz w:val="36"/>
          <w:szCs w:val="36"/>
          <w:rtl/>
          <w:lang w:bidi="ar-MA"/>
        </w:rPr>
        <w:t xml:space="preserve"> </w:t>
      </w:r>
      <w:r w:rsidRPr="0073022F">
        <w:rPr>
          <w:rFonts w:ascii="Garamond" w:hAnsi="Garamond" w:cs="Traditional Arabic" w:hint="cs"/>
          <w:sz w:val="36"/>
          <w:szCs w:val="36"/>
          <w:rtl/>
          <w:lang w:bidi="ar-MA"/>
        </w:rPr>
        <w:t>في إيجاد لحظات جديدة فيها.</w:t>
      </w:r>
    </w:p>
    <w:p w:rsidR="00D40E24" w:rsidRPr="0073022F" w:rsidRDefault="00D40E24" w:rsidP="00CC5C0E">
      <w:pPr>
        <w:bidi/>
        <w:jc w:val="lowKashida"/>
        <w:rPr>
          <w:rFonts w:ascii="Garamond" w:hAnsi="Garamond" w:cs="Traditional Arabic"/>
          <w:sz w:val="36"/>
          <w:szCs w:val="36"/>
          <w:rtl/>
          <w:lang w:bidi="ar-MA"/>
        </w:rPr>
      </w:pPr>
      <w:r w:rsidRPr="0073022F">
        <w:rPr>
          <w:rFonts w:ascii="Garamond" w:hAnsi="Garamond" w:cs="Traditional Arabic" w:hint="cs"/>
          <w:szCs w:val="20"/>
          <w:rtl/>
          <w:lang w:bidi="ar-MA"/>
        </w:rPr>
        <w:t>-</w:t>
      </w:r>
      <w:r w:rsidRPr="0073022F">
        <w:rPr>
          <w:rFonts w:ascii="Garamond" w:hAnsi="Garamond" w:cs="Traditional Arabic" w:hint="cs"/>
          <w:sz w:val="36"/>
          <w:szCs w:val="36"/>
          <w:rtl/>
          <w:lang w:bidi="ar-MA"/>
        </w:rPr>
        <w:t xml:space="preserve"> غياب النقد العلمي في الكتابة التاريخية الجزائرية على عكس ما هو حاصل في أوروبا، فالنقد العلمي بها جسد أسس المدارس التاريخية و</w:t>
      </w:r>
      <w:r w:rsidR="00F70D9A">
        <w:rPr>
          <w:rFonts w:ascii="Garamond" w:hAnsi="Garamond" w:cs="Traditional Arabic" w:hint="cs"/>
          <w:sz w:val="36"/>
          <w:szCs w:val="36"/>
          <w:rtl/>
          <w:lang w:bidi="ar-MA"/>
        </w:rPr>
        <w:t xml:space="preserve"> </w:t>
      </w:r>
      <w:r w:rsidRPr="0073022F">
        <w:rPr>
          <w:rFonts w:ascii="Garamond" w:hAnsi="Garamond" w:cs="Traditional Arabic" w:hint="cs"/>
          <w:sz w:val="36"/>
          <w:szCs w:val="36"/>
          <w:rtl/>
          <w:lang w:bidi="ar-MA"/>
        </w:rPr>
        <w:t>واقعيتها.</w:t>
      </w:r>
    </w:p>
    <w:p w:rsidR="00D40E24" w:rsidRPr="0073022F" w:rsidRDefault="00D40E24" w:rsidP="00CC5C0E">
      <w:pPr>
        <w:bidi/>
        <w:jc w:val="lowKashida"/>
        <w:rPr>
          <w:rFonts w:ascii="Arial" w:hAnsi="Arial" w:cs="Traditional Arabic"/>
          <w:sz w:val="36"/>
          <w:szCs w:val="36"/>
          <w:rtl/>
          <w:lang w:bidi="ar-DZ"/>
        </w:rPr>
      </w:pPr>
      <w:r w:rsidRPr="0073022F">
        <w:rPr>
          <w:rFonts w:ascii="Arial" w:hAnsi="Arial" w:cs="Traditional Arabic" w:hint="cs"/>
          <w:sz w:val="36"/>
          <w:szCs w:val="36"/>
          <w:rtl/>
          <w:lang w:bidi="ar-DZ"/>
        </w:rPr>
        <w:t xml:space="preserve">     هناك كتابات عديدة من أطراف مختلفة كلها تكتب التاريخ بمفهومها ووسائلها، هناك ندوات و</w:t>
      </w:r>
      <w:r w:rsidR="0044484C">
        <w:rPr>
          <w:rFonts w:ascii="Arial" w:hAnsi="Arial" w:cs="Traditional Arabic" w:hint="cs"/>
          <w:sz w:val="36"/>
          <w:szCs w:val="36"/>
          <w:rtl/>
          <w:lang w:bidi="ar-DZ"/>
        </w:rPr>
        <w:t xml:space="preserve"> </w:t>
      </w:r>
      <w:r w:rsidRPr="0073022F">
        <w:rPr>
          <w:rFonts w:ascii="Arial" w:hAnsi="Arial" w:cs="Traditional Arabic" w:hint="cs"/>
          <w:sz w:val="36"/>
          <w:szCs w:val="36"/>
          <w:rtl/>
          <w:lang w:bidi="ar-DZ"/>
        </w:rPr>
        <w:t>ملتقيات حول التاريخ ولكن في أغلبها تفتقر إلى معايير البحث التاريخي، و</w:t>
      </w:r>
      <w:r w:rsidR="00F70D9A">
        <w:rPr>
          <w:rFonts w:ascii="Arial" w:hAnsi="Arial" w:cs="Traditional Arabic" w:hint="cs"/>
          <w:sz w:val="36"/>
          <w:szCs w:val="36"/>
          <w:rtl/>
          <w:lang w:bidi="ar-DZ"/>
        </w:rPr>
        <w:t xml:space="preserve"> </w:t>
      </w:r>
      <w:r w:rsidRPr="0073022F">
        <w:rPr>
          <w:rFonts w:ascii="Arial" w:hAnsi="Arial" w:cs="Traditional Arabic" w:hint="cs"/>
          <w:sz w:val="36"/>
          <w:szCs w:val="36"/>
          <w:rtl/>
          <w:lang w:bidi="ar-DZ"/>
        </w:rPr>
        <w:t>دليل ذلك قلما نجد بحثا من هؤلاء نشر في مجلة مختصة على المستوى العالمي، ربما يمكن وصف المرحلة التي نحن فيها بمرحلة ردود الفعل لا تؤسس مدرسة تاريخية جزائرية، إنها بمثابة حوار بين الطرفين هم يقولون و</w:t>
      </w:r>
      <w:r w:rsidR="00F70D9A">
        <w:rPr>
          <w:rFonts w:ascii="Arial" w:hAnsi="Arial" w:cs="Traditional Arabic" w:hint="cs"/>
          <w:sz w:val="36"/>
          <w:szCs w:val="36"/>
          <w:rtl/>
          <w:lang w:bidi="ar-DZ"/>
        </w:rPr>
        <w:t xml:space="preserve"> </w:t>
      </w:r>
      <w:r w:rsidRPr="0073022F">
        <w:rPr>
          <w:rFonts w:ascii="Arial" w:hAnsi="Arial" w:cs="Traditional Arabic" w:hint="cs"/>
          <w:sz w:val="36"/>
          <w:szCs w:val="36"/>
          <w:rtl/>
          <w:lang w:bidi="ar-DZ"/>
        </w:rPr>
        <w:t>نحن نقول، و</w:t>
      </w:r>
      <w:r w:rsidR="0044484C">
        <w:rPr>
          <w:rFonts w:ascii="Arial" w:hAnsi="Arial" w:cs="Traditional Arabic" w:hint="cs"/>
          <w:sz w:val="36"/>
          <w:szCs w:val="36"/>
          <w:rtl/>
          <w:lang w:bidi="ar-DZ"/>
        </w:rPr>
        <w:t xml:space="preserve"> </w:t>
      </w:r>
      <w:r w:rsidRPr="0073022F">
        <w:rPr>
          <w:rFonts w:ascii="Arial" w:hAnsi="Arial" w:cs="Traditional Arabic" w:hint="cs"/>
          <w:sz w:val="36"/>
          <w:szCs w:val="36"/>
          <w:rtl/>
          <w:lang w:bidi="ar-DZ"/>
        </w:rPr>
        <w:t>لكي تظهر مدرسة تاريخية جزائرية يجب توفر عدة شروط، منها الباحث الكفء والمنهج العلمي والمناخ الحر الذي يتقبل النقد البناء بصدر رحب.</w:t>
      </w:r>
    </w:p>
    <w:p w:rsidR="006C4A25" w:rsidRDefault="00D40E24" w:rsidP="00CC5C0E">
      <w:pPr>
        <w:bidi/>
        <w:jc w:val="lowKashida"/>
        <w:rPr>
          <w:rFonts w:ascii="Arial" w:hAnsi="Arial" w:cs="Traditional Arabic"/>
          <w:sz w:val="36"/>
          <w:szCs w:val="36"/>
          <w:rtl/>
          <w:lang w:bidi="ar-DZ"/>
        </w:rPr>
      </w:pPr>
      <w:r w:rsidRPr="0073022F">
        <w:rPr>
          <w:rFonts w:ascii="Arial" w:hAnsi="Arial" w:cs="Traditional Arabic" w:hint="cs"/>
          <w:sz w:val="36"/>
          <w:szCs w:val="36"/>
          <w:rtl/>
          <w:lang w:bidi="ar-DZ"/>
        </w:rPr>
        <w:t xml:space="preserve">       كثيرا ما تعرضت الكتابات التاريخية إلى المصادرة إذ شعر بالضرر من حكم التاريخ، والباحث المتمرس هو </w:t>
      </w:r>
      <w:r>
        <w:rPr>
          <w:rFonts w:ascii="Arial" w:hAnsi="Arial" w:cs="Traditional Arabic" w:hint="cs"/>
          <w:sz w:val="36"/>
          <w:szCs w:val="36"/>
          <w:rtl/>
          <w:lang w:bidi="ar-DZ"/>
        </w:rPr>
        <w:t>ال</w:t>
      </w:r>
      <w:r w:rsidRPr="0073022F">
        <w:rPr>
          <w:rFonts w:ascii="Arial" w:hAnsi="Arial" w:cs="Traditional Arabic" w:hint="cs"/>
          <w:sz w:val="36"/>
          <w:szCs w:val="36"/>
          <w:rtl/>
          <w:lang w:bidi="ar-DZ"/>
        </w:rPr>
        <w:t xml:space="preserve">أكاديمي أي أستاذ الجامعة الكفء الذي يحترم مهنته ويتبع ضميره هم قليلون، فالمؤرخ الذي يستعمل التاريخ لخدمة طرف ما هو كالشاعر الذي ينظم شعرا لينال به رضى البلاط، أما غير الأكاديميين فمن حقهم أن يكتبوا التاريخ برؤيتهم ولكن يجب أن يتأكدوا أن ما كتبوه هو ما يشبه التاريخ، إنه عمل للفائدة العامة أو الكشف عن جزيئات معينة لحادثة ما، </w:t>
      </w:r>
      <w:r>
        <w:rPr>
          <w:rFonts w:ascii="Arial" w:hAnsi="Arial" w:cs="Traditional Arabic" w:hint="cs"/>
          <w:sz w:val="36"/>
          <w:szCs w:val="36"/>
          <w:rtl/>
          <w:lang w:bidi="ar-DZ"/>
        </w:rPr>
        <w:t>ف</w:t>
      </w:r>
      <w:r w:rsidRPr="0073022F">
        <w:rPr>
          <w:rFonts w:ascii="Arial" w:hAnsi="Arial" w:cs="Traditional Arabic" w:hint="cs"/>
          <w:sz w:val="36"/>
          <w:szCs w:val="36"/>
          <w:rtl/>
          <w:lang w:bidi="ar-DZ"/>
        </w:rPr>
        <w:t>هناك اختصاصات كثيرة يمكن أن تساهم في كتابة التاريخ على هذا النحو.</w:t>
      </w:r>
    </w:p>
    <w:sectPr w:rsidR="006C4A25" w:rsidSect="00157DA7">
      <w:endnotePr>
        <w:numFmt w:val="decimal"/>
      </w:endnotePr>
      <w:pgSz w:w="11906" w:h="16838"/>
      <w:pgMar w:top="1417" w:right="1417" w:bottom="1417" w:left="1417" w:header="708"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337" w:rsidRDefault="00B55337" w:rsidP="00D17061">
      <w:r>
        <w:separator/>
      </w:r>
    </w:p>
  </w:endnote>
  <w:endnote w:type="continuationSeparator" w:id="0">
    <w:p w:rsidR="00B55337" w:rsidRDefault="00B55337" w:rsidP="00D17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Founder Extende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337" w:rsidRDefault="00B55337" w:rsidP="00D17061">
      <w:r>
        <w:separator/>
      </w:r>
    </w:p>
  </w:footnote>
  <w:footnote w:type="continuationSeparator" w:id="0">
    <w:p w:rsidR="00B55337" w:rsidRDefault="00B55337" w:rsidP="00D170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1D9B"/>
    <w:multiLevelType w:val="hybridMultilevel"/>
    <w:tmpl w:val="DA966F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9402C34"/>
    <w:multiLevelType w:val="hybridMultilevel"/>
    <w:tmpl w:val="2398E2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D572CB9"/>
    <w:multiLevelType w:val="hybridMultilevel"/>
    <w:tmpl w:val="CD6E7AD8"/>
    <w:lvl w:ilvl="0" w:tplc="4C42F104">
      <w:start w:val="1"/>
      <w:numFmt w:val="arabicAlpha"/>
      <w:lvlText w:val="%1."/>
      <w:lvlJc w:val="left"/>
      <w:pPr>
        <w:ind w:left="106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712722C9"/>
    <w:multiLevelType w:val="hybridMultilevel"/>
    <w:tmpl w:val="86B42C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AF5F20"/>
    <w:rsid w:val="00002E08"/>
    <w:rsid w:val="00004E55"/>
    <w:rsid w:val="00030E18"/>
    <w:rsid w:val="000645E7"/>
    <w:rsid w:val="0007213F"/>
    <w:rsid w:val="00074BAE"/>
    <w:rsid w:val="00075C84"/>
    <w:rsid w:val="000A3350"/>
    <w:rsid w:val="000A5E0B"/>
    <w:rsid w:val="000B0CE2"/>
    <w:rsid w:val="000D5B9A"/>
    <w:rsid w:val="0010097C"/>
    <w:rsid w:val="00104B34"/>
    <w:rsid w:val="0011423F"/>
    <w:rsid w:val="001234E9"/>
    <w:rsid w:val="00125BFC"/>
    <w:rsid w:val="00126C3E"/>
    <w:rsid w:val="00151F88"/>
    <w:rsid w:val="0015241B"/>
    <w:rsid w:val="00157DA7"/>
    <w:rsid w:val="00166758"/>
    <w:rsid w:val="00171DB1"/>
    <w:rsid w:val="001C29A3"/>
    <w:rsid w:val="001E5738"/>
    <w:rsid w:val="00203BA6"/>
    <w:rsid w:val="00207F4F"/>
    <w:rsid w:val="00233BB5"/>
    <w:rsid w:val="00234480"/>
    <w:rsid w:val="00244617"/>
    <w:rsid w:val="00261B15"/>
    <w:rsid w:val="002A6067"/>
    <w:rsid w:val="002C5FD8"/>
    <w:rsid w:val="002F1949"/>
    <w:rsid w:val="002F1CB1"/>
    <w:rsid w:val="002F52CC"/>
    <w:rsid w:val="003177B4"/>
    <w:rsid w:val="003209D5"/>
    <w:rsid w:val="00325AEB"/>
    <w:rsid w:val="00331B4C"/>
    <w:rsid w:val="00347CF1"/>
    <w:rsid w:val="00360CD9"/>
    <w:rsid w:val="00376ED0"/>
    <w:rsid w:val="00384BB0"/>
    <w:rsid w:val="00387F80"/>
    <w:rsid w:val="00395BE0"/>
    <w:rsid w:val="003960A3"/>
    <w:rsid w:val="00396E89"/>
    <w:rsid w:val="003C2125"/>
    <w:rsid w:val="003C5B87"/>
    <w:rsid w:val="003D17F2"/>
    <w:rsid w:val="003D7627"/>
    <w:rsid w:val="003E2556"/>
    <w:rsid w:val="00425C21"/>
    <w:rsid w:val="00425FBC"/>
    <w:rsid w:val="0044484C"/>
    <w:rsid w:val="004857D4"/>
    <w:rsid w:val="004A410A"/>
    <w:rsid w:val="004B31F7"/>
    <w:rsid w:val="004B7B59"/>
    <w:rsid w:val="004D1926"/>
    <w:rsid w:val="004E1F2A"/>
    <w:rsid w:val="00502702"/>
    <w:rsid w:val="00514EE5"/>
    <w:rsid w:val="0054088F"/>
    <w:rsid w:val="00542529"/>
    <w:rsid w:val="00567C14"/>
    <w:rsid w:val="00582476"/>
    <w:rsid w:val="0059437B"/>
    <w:rsid w:val="005A4EE3"/>
    <w:rsid w:val="005B1279"/>
    <w:rsid w:val="005B4032"/>
    <w:rsid w:val="005B550E"/>
    <w:rsid w:val="005B6453"/>
    <w:rsid w:val="005C0CF5"/>
    <w:rsid w:val="005D213C"/>
    <w:rsid w:val="005D3025"/>
    <w:rsid w:val="005F313E"/>
    <w:rsid w:val="005F32EC"/>
    <w:rsid w:val="00610BA0"/>
    <w:rsid w:val="00631918"/>
    <w:rsid w:val="00634FB0"/>
    <w:rsid w:val="00642AE7"/>
    <w:rsid w:val="00650881"/>
    <w:rsid w:val="00660F7C"/>
    <w:rsid w:val="00664A33"/>
    <w:rsid w:val="00672424"/>
    <w:rsid w:val="00687A95"/>
    <w:rsid w:val="006A1F7B"/>
    <w:rsid w:val="006B376F"/>
    <w:rsid w:val="006C4A25"/>
    <w:rsid w:val="006F5231"/>
    <w:rsid w:val="007026A5"/>
    <w:rsid w:val="00707337"/>
    <w:rsid w:val="00731838"/>
    <w:rsid w:val="00740C11"/>
    <w:rsid w:val="00757672"/>
    <w:rsid w:val="007616C2"/>
    <w:rsid w:val="0078663D"/>
    <w:rsid w:val="007A4B21"/>
    <w:rsid w:val="007A5434"/>
    <w:rsid w:val="007B21E9"/>
    <w:rsid w:val="007D2FBD"/>
    <w:rsid w:val="007D3E5B"/>
    <w:rsid w:val="007E3390"/>
    <w:rsid w:val="007F2830"/>
    <w:rsid w:val="007F5CD3"/>
    <w:rsid w:val="00812A10"/>
    <w:rsid w:val="00817BC0"/>
    <w:rsid w:val="00824635"/>
    <w:rsid w:val="00842DDF"/>
    <w:rsid w:val="0088271E"/>
    <w:rsid w:val="008C2FB0"/>
    <w:rsid w:val="008D39BB"/>
    <w:rsid w:val="008E5D95"/>
    <w:rsid w:val="008F752A"/>
    <w:rsid w:val="00914697"/>
    <w:rsid w:val="009543A1"/>
    <w:rsid w:val="00973F18"/>
    <w:rsid w:val="00976698"/>
    <w:rsid w:val="009D4BB6"/>
    <w:rsid w:val="009F6AC7"/>
    <w:rsid w:val="00A16D5A"/>
    <w:rsid w:val="00A27D9F"/>
    <w:rsid w:val="00A32B06"/>
    <w:rsid w:val="00A453E5"/>
    <w:rsid w:val="00A540A9"/>
    <w:rsid w:val="00A618F7"/>
    <w:rsid w:val="00A637E8"/>
    <w:rsid w:val="00A702DE"/>
    <w:rsid w:val="00A821D4"/>
    <w:rsid w:val="00AA267B"/>
    <w:rsid w:val="00AB4CFC"/>
    <w:rsid w:val="00AC0B87"/>
    <w:rsid w:val="00AD047A"/>
    <w:rsid w:val="00AD1B9A"/>
    <w:rsid w:val="00AE26F8"/>
    <w:rsid w:val="00AE558B"/>
    <w:rsid w:val="00AF47B5"/>
    <w:rsid w:val="00AF5F20"/>
    <w:rsid w:val="00B10715"/>
    <w:rsid w:val="00B10A89"/>
    <w:rsid w:val="00B30645"/>
    <w:rsid w:val="00B54DD0"/>
    <w:rsid w:val="00B55337"/>
    <w:rsid w:val="00B715B7"/>
    <w:rsid w:val="00B97853"/>
    <w:rsid w:val="00B97F8B"/>
    <w:rsid w:val="00BB1107"/>
    <w:rsid w:val="00BB6B17"/>
    <w:rsid w:val="00BB795C"/>
    <w:rsid w:val="00BC071C"/>
    <w:rsid w:val="00BC52C4"/>
    <w:rsid w:val="00BD2E51"/>
    <w:rsid w:val="00BE4B6F"/>
    <w:rsid w:val="00BE7E11"/>
    <w:rsid w:val="00BF43E9"/>
    <w:rsid w:val="00BF7A83"/>
    <w:rsid w:val="00C03F28"/>
    <w:rsid w:val="00C22247"/>
    <w:rsid w:val="00C315AC"/>
    <w:rsid w:val="00C41478"/>
    <w:rsid w:val="00C423A8"/>
    <w:rsid w:val="00C43CE9"/>
    <w:rsid w:val="00C4705C"/>
    <w:rsid w:val="00CA61D7"/>
    <w:rsid w:val="00CB6647"/>
    <w:rsid w:val="00CC521E"/>
    <w:rsid w:val="00CC5C0E"/>
    <w:rsid w:val="00CE06AF"/>
    <w:rsid w:val="00D125C8"/>
    <w:rsid w:val="00D17061"/>
    <w:rsid w:val="00D25B9E"/>
    <w:rsid w:val="00D278B1"/>
    <w:rsid w:val="00D40E24"/>
    <w:rsid w:val="00D45460"/>
    <w:rsid w:val="00D63141"/>
    <w:rsid w:val="00D81B3B"/>
    <w:rsid w:val="00DB2478"/>
    <w:rsid w:val="00DB41C1"/>
    <w:rsid w:val="00DD6589"/>
    <w:rsid w:val="00DE4A6C"/>
    <w:rsid w:val="00DE548C"/>
    <w:rsid w:val="00DF5DFB"/>
    <w:rsid w:val="00E3052A"/>
    <w:rsid w:val="00E367DC"/>
    <w:rsid w:val="00E60F3F"/>
    <w:rsid w:val="00E63888"/>
    <w:rsid w:val="00E6592C"/>
    <w:rsid w:val="00E84CDF"/>
    <w:rsid w:val="00E939DC"/>
    <w:rsid w:val="00EA6A2C"/>
    <w:rsid w:val="00EB6B5A"/>
    <w:rsid w:val="00ED341C"/>
    <w:rsid w:val="00ED762B"/>
    <w:rsid w:val="00ED7691"/>
    <w:rsid w:val="00EE2577"/>
    <w:rsid w:val="00EE73D9"/>
    <w:rsid w:val="00EF58AC"/>
    <w:rsid w:val="00F03AB5"/>
    <w:rsid w:val="00F33B89"/>
    <w:rsid w:val="00F36275"/>
    <w:rsid w:val="00F55DF6"/>
    <w:rsid w:val="00F57ADE"/>
    <w:rsid w:val="00F639DA"/>
    <w:rsid w:val="00F70908"/>
    <w:rsid w:val="00F70D9A"/>
    <w:rsid w:val="00FA1D88"/>
    <w:rsid w:val="00FB2079"/>
    <w:rsid w:val="00FC6A76"/>
    <w:rsid w:val="00FC6B4D"/>
    <w:rsid w:val="00FD4A48"/>
    <w:rsid w:val="00FD6B47"/>
    <w:rsid w:val="00FE217F"/>
    <w:rsid w:val="00FE3674"/>
    <w:rsid w:val="00FE4E2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D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758"/>
    <w:pPr>
      <w:ind w:left="720"/>
      <w:contextualSpacing/>
    </w:pPr>
  </w:style>
  <w:style w:type="paragraph" w:styleId="FootnoteText">
    <w:name w:val="footnote text"/>
    <w:basedOn w:val="Normal"/>
    <w:link w:val="FootnoteTextChar"/>
    <w:rsid w:val="00D17061"/>
    <w:pPr>
      <w:bidi/>
    </w:pPr>
    <w:rPr>
      <w:rFonts w:ascii="Times New Roman" w:eastAsia="Times New Roman" w:hAnsi="Times New Roman" w:cs="Traditional Arabic"/>
      <w:sz w:val="20"/>
      <w:szCs w:val="24"/>
      <w:lang w:val="en-US" w:eastAsia="ar-SA"/>
    </w:rPr>
  </w:style>
  <w:style w:type="character" w:customStyle="1" w:styleId="FootnoteTextChar">
    <w:name w:val="Footnote Text Char"/>
    <w:basedOn w:val="DefaultParagraphFont"/>
    <w:link w:val="FootnoteText"/>
    <w:rsid w:val="00D17061"/>
    <w:rPr>
      <w:rFonts w:ascii="Times New Roman" w:eastAsia="Times New Roman" w:hAnsi="Times New Roman" w:cs="Traditional Arabic"/>
      <w:sz w:val="20"/>
      <w:szCs w:val="24"/>
      <w:lang w:val="en-US" w:eastAsia="ar-SA"/>
    </w:rPr>
  </w:style>
  <w:style w:type="character" w:styleId="FootnoteReference">
    <w:name w:val="footnote reference"/>
    <w:basedOn w:val="DefaultParagraphFont"/>
    <w:rsid w:val="00D17061"/>
    <w:rPr>
      <w:rFonts w:cs="Times New Roman"/>
      <w:vertAlign w:val="superscript"/>
    </w:rPr>
  </w:style>
  <w:style w:type="paragraph" w:styleId="NormalWeb">
    <w:name w:val="Normal (Web)"/>
    <w:basedOn w:val="Normal"/>
    <w:uiPriority w:val="99"/>
    <w:unhideWhenUsed/>
    <w:rsid w:val="003D17F2"/>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CarCar">
    <w:name w:val="Car Car"/>
    <w:basedOn w:val="Normal"/>
    <w:rsid w:val="00650881"/>
    <w:pPr>
      <w:bidi/>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A618F7"/>
    <w:pPr>
      <w:bidi/>
      <w:spacing w:before="120" w:after="120"/>
      <w:ind w:firstLine="567"/>
      <w:jc w:val="mediumKashida"/>
    </w:pPr>
    <w:rPr>
      <w:rFonts w:ascii="Times New Roman" w:eastAsia="Times New Roman" w:hAnsi="Times New Roman" w:cs="Traditional Arabic"/>
      <w:sz w:val="20"/>
      <w:szCs w:val="28"/>
      <w:lang w:eastAsia="fr-FR"/>
    </w:rPr>
  </w:style>
  <w:style w:type="character" w:customStyle="1" w:styleId="BodyTextIndentChar">
    <w:name w:val="Body Text Indent Char"/>
    <w:basedOn w:val="DefaultParagraphFont"/>
    <w:link w:val="BodyTextIndent"/>
    <w:rsid w:val="00A618F7"/>
    <w:rPr>
      <w:rFonts w:ascii="Times New Roman" w:eastAsia="Times New Roman" w:hAnsi="Times New Roman" w:cs="Traditional Arabic"/>
      <w:sz w:val="20"/>
      <w:szCs w:val="28"/>
      <w:lang w:eastAsia="fr-FR"/>
    </w:rPr>
  </w:style>
  <w:style w:type="paragraph" w:styleId="BodyTextIndent2">
    <w:name w:val="Body Text Indent 2"/>
    <w:basedOn w:val="Normal"/>
    <w:link w:val="BodyTextIndent2Char"/>
    <w:uiPriority w:val="99"/>
    <w:semiHidden/>
    <w:unhideWhenUsed/>
    <w:rsid w:val="00A453E5"/>
    <w:pPr>
      <w:spacing w:after="120" w:line="480" w:lineRule="auto"/>
      <w:ind w:left="283"/>
    </w:pPr>
  </w:style>
  <w:style w:type="character" w:customStyle="1" w:styleId="BodyTextIndent2Char">
    <w:name w:val="Body Text Indent 2 Char"/>
    <w:basedOn w:val="DefaultParagraphFont"/>
    <w:link w:val="BodyTextIndent2"/>
    <w:uiPriority w:val="99"/>
    <w:semiHidden/>
    <w:rsid w:val="00A453E5"/>
  </w:style>
  <w:style w:type="character" w:styleId="Hyperlink">
    <w:name w:val="Hyperlink"/>
    <w:basedOn w:val="DefaultParagraphFont"/>
    <w:rsid w:val="00D278B1"/>
    <w:rPr>
      <w:rFonts w:cs="Times New Roman"/>
      <w:color w:val="0000FF"/>
      <w:u w:val="single"/>
    </w:rPr>
  </w:style>
  <w:style w:type="paragraph" w:styleId="BalloonText">
    <w:name w:val="Balloon Text"/>
    <w:basedOn w:val="Normal"/>
    <w:link w:val="BalloonTextChar"/>
    <w:uiPriority w:val="99"/>
    <w:semiHidden/>
    <w:unhideWhenUsed/>
    <w:rsid w:val="00D278B1"/>
    <w:rPr>
      <w:rFonts w:ascii="Tahoma" w:hAnsi="Tahoma" w:cs="Tahoma"/>
      <w:sz w:val="16"/>
      <w:szCs w:val="16"/>
    </w:rPr>
  </w:style>
  <w:style w:type="character" w:customStyle="1" w:styleId="BalloonTextChar">
    <w:name w:val="Balloon Text Char"/>
    <w:basedOn w:val="DefaultParagraphFont"/>
    <w:link w:val="BalloonText"/>
    <w:uiPriority w:val="99"/>
    <w:semiHidden/>
    <w:rsid w:val="00D278B1"/>
    <w:rPr>
      <w:rFonts w:ascii="Tahoma" w:hAnsi="Tahoma" w:cs="Tahoma"/>
      <w:sz w:val="16"/>
      <w:szCs w:val="16"/>
    </w:rPr>
  </w:style>
  <w:style w:type="character" w:styleId="EndnoteReference">
    <w:name w:val="endnote reference"/>
    <w:basedOn w:val="DefaultParagraphFont"/>
    <w:unhideWhenUsed/>
    <w:rsid w:val="006C4A25"/>
  </w:style>
  <w:style w:type="paragraph" w:styleId="EndnoteText">
    <w:name w:val="endnote text"/>
    <w:basedOn w:val="Normal"/>
    <w:link w:val="EndnoteTextChar"/>
    <w:unhideWhenUsed/>
    <w:rsid w:val="006C4A25"/>
    <w:rPr>
      <w:sz w:val="20"/>
      <w:szCs w:val="20"/>
    </w:rPr>
  </w:style>
  <w:style w:type="character" w:customStyle="1" w:styleId="EndnoteTextChar">
    <w:name w:val="Endnote Text Char"/>
    <w:basedOn w:val="DefaultParagraphFont"/>
    <w:link w:val="EndnoteText"/>
    <w:rsid w:val="006C4A25"/>
    <w:rPr>
      <w:sz w:val="20"/>
      <w:szCs w:val="20"/>
    </w:rPr>
  </w:style>
  <w:style w:type="character" w:customStyle="1" w:styleId="un">
    <w:name w:val="u_n"/>
    <w:basedOn w:val="DefaultParagraphFont"/>
    <w:rsid w:val="006C4A25"/>
  </w:style>
</w:styles>
</file>

<file path=word/webSettings.xml><?xml version="1.0" encoding="utf-8"?>
<w:webSettings xmlns:r="http://schemas.openxmlformats.org/officeDocument/2006/relationships" xmlns:w="http://schemas.openxmlformats.org/wordprocessingml/2006/main">
  <w:divs>
    <w:div w:id="17917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8E411-3EAD-4B5A-9862-9D20F8A2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9791</Characters>
  <Application>Microsoft Office Word</Application>
  <DocSecurity>0</DocSecurity>
  <Lines>81</Lines>
  <Paragraphs>23</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SERVEUR2</dc:creator>
  <cp:lastModifiedBy>x220</cp:lastModifiedBy>
  <cp:revision>2</cp:revision>
  <dcterms:created xsi:type="dcterms:W3CDTF">2020-04-13T08:37:00Z</dcterms:created>
  <dcterms:modified xsi:type="dcterms:W3CDTF">2020-04-13T08:37:00Z</dcterms:modified>
</cp:coreProperties>
</file>