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793" w:tblpY="1090"/>
        <w:bidiVisual/>
        <w:tblW w:w="0" w:type="auto"/>
        <w:tblLook w:val="04A0"/>
      </w:tblPr>
      <w:tblGrid>
        <w:gridCol w:w="1417"/>
        <w:gridCol w:w="1276"/>
      </w:tblGrid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56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Age</w:t>
            </w:r>
          </w:p>
        </w:tc>
        <w:tc>
          <w:tcPr>
            <w:tcW w:w="1276" w:type="dxa"/>
          </w:tcPr>
          <w:p w:rsidR="006F5D1F" w:rsidRPr="00B556D6" w:rsidRDefault="006F5D1F" w:rsidP="006F5D1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</w:t>
            </w:r>
            <w:r w:rsidRPr="00B556D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ar-DZ"/>
              </w:rPr>
              <w:t>x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0</w:t>
            </w:r>
          </w:p>
        </w:tc>
        <w:tc>
          <w:tcPr>
            <w:tcW w:w="1276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100.000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1</w:t>
            </w:r>
          </w:p>
        </w:tc>
        <w:tc>
          <w:tcPr>
            <w:tcW w:w="1276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88162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2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87021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3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85881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4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84740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5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83599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6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83346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7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83093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8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82840</w:t>
            </w:r>
          </w:p>
        </w:tc>
      </w:tr>
      <w:tr w:rsidR="006F5D1F" w:rsidRPr="00B556D6" w:rsidTr="006F5D1F"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9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82587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 w:rsidRPr="00B556D6">
              <w:rPr>
                <w:rFonts w:cs="Traditional Arabic"/>
                <w:sz w:val="24"/>
                <w:szCs w:val="24"/>
                <w:lang w:val="en-US" w:bidi="ar-DZ"/>
              </w:rPr>
              <w:t>10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82334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11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82116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12</w:t>
            </w:r>
          </w:p>
        </w:tc>
        <w:tc>
          <w:tcPr>
            <w:tcW w:w="1276" w:type="dxa"/>
          </w:tcPr>
          <w:p w:rsidR="006F5D1F" w:rsidRPr="00B556D6" w:rsidRDefault="00161DB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81899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13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81681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14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81461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15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81246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16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80985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17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80724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18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80463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19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80202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20</w:t>
            </w:r>
          </w:p>
        </w:tc>
        <w:tc>
          <w:tcPr>
            <w:tcW w:w="1276" w:type="dxa"/>
          </w:tcPr>
          <w:p w:rsidR="006F5D1F" w:rsidRPr="00B556D6" w:rsidRDefault="00F4595B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79941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Pr="00B556D6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21</w:t>
            </w:r>
          </w:p>
        </w:tc>
        <w:tc>
          <w:tcPr>
            <w:tcW w:w="1276" w:type="dxa"/>
          </w:tcPr>
          <w:p w:rsidR="006F5D1F" w:rsidRPr="00B556D6" w:rsidRDefault="007E3562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79988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22</w:t>
            </w:r>
          </w:p>
        </w:tc>
        <w:tc>
          <w:tcPr>
            <w:tcW w:w="1276" w:type="dxa"/>
          </w:tcPr>
          <w:p w:rsidR="006F5D1F" w:rsidRPr="00B556D6" w:rsidRDefault="007E3562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79575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23</w:t>
            </w:r>
          </w:p>
        </w:tc>
        <w:tc>
          <w:tcPr>
            <w:tcW w:w="1276" w:type="dxa"/>
          </w:tcPr>
          <w:p w:rsidR="006F5D1F" w:rsidRPr="00B556D6" w:rsidRDefault="007E3562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79393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24</w:t>
            </w:r>
          </w:p>
        </w:tc>
        <w:tc>
          <w:tcPr>
            <w:tcW w:w="1276" w:type="dxa"/>
          </w:tcPr>
          <w:p w:rsidR="006F5D1F" w:rsidRPr="00B556D6" w:rsidRDefault="007E3562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79210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25</w:t>
            </w:r>
          </w:p>
        </w:tc>
        <w:tc>
          <w:tcPr>
            <w:tcW w:w="1276" w:type="dxa"/>
          </w:tcPr>
          <w:p w:rsidR="006F5D1F" w:rsidRPr="00B556D6" w:rsidRDefault="007E3562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79027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26</w:t>
            </w:r>
          </w:p>
        </w:tc>
        <w:tc>
          <w:tcPr>
            <w:tcW w:w="1276" w:type="dxa"/>
          </w:tcPr>
          <w:p w:rsidR="006F5D1F" w:rsidRPr="00B556D6" w:rsidRDefault="007E3562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78835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27</w:t>
            </w:r>
          </w:p>
        </w:tc>
        <w:tc>
          <w:tcPr>
            <w:tcW w:w="1276" w:type="dxa"/>
          </w:tcPr>
          <w:p w:rsidR="006F5D1F" w:rsidRPr="00B556D6" w:rsidRDefault="00BA445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78643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28</w:t>
            </w:r>
          </w:p>
        </w:tc>
        <w:tc>
          <w:tcPr>
            <w:tcW w:w="1276" w:type="dxa"/>
          </w:tcPr>
          <w:p w:rsidR="006F5D1F" w:rsidRPr="00B556D6" w:rsidRDefault="00BA445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78452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29</w:t>
            </w:r>
          </w:p>
        </w:tc>
        <w:tc>
          <w:tcPr>
            <w:tcW w:w="1276" w:type="dxa"/>
          </w:tcPr>
          <w:p w:rsidR="006F5D1F" w:rsidRPr="00B556D6" w:rsidRDefault="00BA445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78259</w:t>
            </w:r>
          </w:p>
        </w:tc>
      </w:tr>
      <w:tr w:rsidR="006F5D1F" w:rsidRPr="00B556D6" w:rsidTr="006F5D1F">
        <w:trPr>
          <w:trHeight w:val="384"/>
        </w:trPr>
        <w:tc>
          <w:tcPr>
            <w:tcW w:w="1417" w:type="dxa"/>
          </w:tcPr>
          <w:p w:rsidR="006F5D1F" w:rsidRDefault="006F5D1F" w:rsidP="006F5D1F">
            <w:pPr>
              <w:bidi/>
              <w:jc w:val="center"/>
              <w:rPr>
                <w:rFonts w:cs="Traditional Arabic"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sz w:val="24"/>
                <w:szCs w:val="24"/>
                <w:lang w:val="en-US" w:bidi="ar-DZ"/>
              </w:rPr>
              <w:t>30</w:t>
            </w:r>
          </w:p>
        </w:tc>
        <w:tc>
          <w:tcPr>
            <w:tcW w:w="1276" w:type="dxa"/>
          </w:tcPr>
          <w:p w:rsidR="006F5D1F" w:rsidRPr="00B556D6" w:rsidRDefault="00BA4458" w:rsidP="006F5D1F">
            <w:pPr>
              <w:bidi/>
              <w:jc w:val="center"/>
              <w:rPr>
                <w:rFonts w:cs="Traditional Arabic"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78067</w:t>
            </w:r>
          </w:p>
        </w:tc>
      </w:tr>
    </w:tbl>
    <w:p w:rsidR="0026408D" w:rsidRPr="00B556D6" w:rsidRDefault="00B556D6" w:rsidP="006F5D1F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556D6">
        <w:rPr>
          <w:rFonts w:ascii="Sakkal Majalla" w:hAnsi="Sakkal Majalla" w:cs="Sakkal Majalla" w:hint="cs"/>
          <w:b/>
          <w:bCs/>
          <w:sz w:val="36"/>
          <w:szCs w:val="36"/>
          <w:highlight w:val="green"/>
          <w:rtl/>
          <w:lang w:bidi="ar-DZ"/>
        </w:rPr>
        <w:t>اعمال موجهة</w:t>
      </w:r>
      <w:r w:rsidRPr="00B556D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B556D6" w:rsidRPr="006F5D1F" w:rsidRDefault="00B556D6" w:rsidP="006F5D1F">
      <w:pPr>
        <w:bidi/>
        <w:spacing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6F5D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تمرين </w:t>
      </w:r>
      <w:proofErr w:type="spellStart"/>
      <w:r w:rsidRPr="006F5D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1:</w:t>
      </w:r>
      <w:proofErr w:type="spellEnd"/>
      <w:r w:rsidR="006F5D1F" w:rsidRPr="006F5D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اليك </w:t>
      </w:r>
      <w:r w:rsidR="0038473D">
        <w:rPr>
          <w:rFonts w:ascii="Sakkal Majalla" w:hAnsi="Sakkal Majalla" w:cs="Sakkal Majalla" w:hint="cs"/>
          <w:sz w:val="32"/>
          <w:szCs w:val="32"/>
          <w:rtl/>
          <w:lang w:bidi="ar-DZ"/>
        </w:rPr>
        <w:t>ج</w:t>
      </w:r>
      <w:r w:rsidR="006F5D1F" w:rsidRPr="006F5D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دول الحياة </w:t>
      </w:r>
      <w:r w:rsidR="0038473D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6F5D1F" w:rsidRPr="006F5D1F">
        <w:rPr>
          <w:rFonts w:ascii="Sakkal Majalla" w:hAnsi="Sakkal Majalla" w:cs="Sakkal Majalla" w:hint="cs"/>
          <w:sz w:val="32"/>
          <w:szCs w:val="32"/>
          <w:rtl/>
          <w:lang w:bidi="ar-DZ"/>
        </w:rPr>
        <w:t>كامل للسكان الجزائر ذكور لسنة 1946</w:t>
      </w:r>
    </w:p>
    <w:p w:rsidR="006F5D1F" w:rsidRPr="006F5D1F" w:rsidRDefault="006F5D1F" w:rsidP="006F5D1F">
      <w:pPr>
        <w:bidi/>
        <w:spacing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6F5D1F">
        <w:rPr>
          <w:rFonts w:ascii="Sakkal Majalla" w:hAnsi="Sakkal Majalla" w:cs="Sakkal Majalla" w:hint="cs"/>
          <w:sz w:val="32"/>
          <w:szCs w:val="32"/>
          <w:rtl/>
          <w:lang w:bidi="ar-DZ"/>
        </w:rPr>
        <w:t>المطلوب :</w:t>
      </w:r>
      <w:proofErr w:type="gramEnd"/>
      <w:r w:rsidRPr="006F5D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أحسب بطريقتين مختلفتين احتمالات البقاء </w:t>
      </w:r>
    </w:p>
    <w:p w:rsidR="006F5D1F" w:rsidRPr="006F5D1F" w:rsidRDefault="006F5D1F" w:rsidP="006F5D1F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F5D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المستقبلية الخماسية الممكنة حسابها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816117" w:rsidRPr="0063094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5</w:t>
      </w:r>
      <w:r w:rsidR="00816117" w:rsidRPr="0063094B">
        <w:rPr>
          <w:rFonts w:asciiTheme="majorBidi" w:hAnsiTheme="majorBidi" w:cstheme="majorBidi"/>
          <w:sz w:val="32"/>
          <w:szCs w:val="32"/>
          <w:lang w:bidi="ar-DZ"/>
        </w:rPr>
        <w:t>P</w:t>
      </w:r>
      <w:r w:rsidR="00816117" w:rsidRPr="0063094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x</w:t>
      </w:r>
      <w:r w:rsidR="00816117" w:rsidRPr="0063094B">
        <w:rPr>
          <w:rFonts w:asciiTheme="majorBidi" w:hAnsiTheme="majorBidi" w:cstheme="majorBidi"/>
          <w:sz w:val="32"/>
          <w:szCs w:val="32"/>
          <w:lang w:bidi="ar-DZ"/>
        </w:rPr>
        <w:t>.</w:t>
      </w:r>
      <w:r w:rsidR="00816117" w:rsidRPr="0063094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x+4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proofErr w:type="spellStart"/>
      <w:r w:rsidR="00816117">
        <w:rPr>
          <w:rFonts w:ascii="Sakkal Majalla" w:hAnsi="Sakkal Majalla" w:cs="Sakkal Majalla" w:hint="cs"/>
          <w:sz w:val="32"/>
          <w:szCs w:val="32"/>
          <w:rtl/>
          <w:lang w:bidi="ar-DZ"/>
        </w:rPr>
        <w:t>؟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</w:t>
      </w:r>
    </w:p>
    <w:p w:rsidR="006F5D1F" w:rsidRPr="006F5D1F" w:rsidRDefault="006F5D1F" w:rsidP="006F5D1F">
      <w:pPr>
        <w:tabs>
          <w:tab w:val="left" w:pos="2802"/>
        </w:tabs>
        <w:bidi/>
        <w:spacing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</w:t>
      </w:r>
    </w:p>
    <w:p w:rsidR="006F5D1F" w:rsidRPr="00B556D6" w:rsidRDefault="006F5D1F" w:rsidP="006F5D1F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556D6" w:rsidRPr="00B556D6" w:rsidRDefault="00B556D6" w:rsidP="006F5D1F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sectPr w:rsidR="00B556D6" w:rsidRPr="00B556D6" w:rsidSect="0026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6D6"/>
    <w:rsid w:val="00161DB8"/>
    <w:rsid w:val="0026408D"/>
    <w:rsid w:val="002875E7"/>
    <w:rsid w:val="0038473D"/>
    <w:rsid w:val="006F5D1F"/>
    <w:rsid w:val="007D25DB"/>
    <w:rsid w:val="007E3562"/>
    <w:rsid w:val="00816117"/>
    <w:rsid w:val="0091546A"/>
    <w:rsid w:val="00B556D6"/>
    <w:rsid w:val="00BA4458"/>
    <w:rsid w:val="00BB2C98"/>
    <w:rsid w:val="00F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684AA-98C7-46F1-B03B-51C80BF6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</dc:creator>
  <cp:lastModifiedBy>extra</cp:lastModifiedBy>
  <cp:revision>9</cp:revision>
  <dcterms:created xsi:type="dcterms:W3CDTF">2020-04-08T10:23:00Z</dcterms:created>
  <dcterms:modified xsi:type="dcterms:W3CDTF">2020-04-09T09:37:00Z</dcterms:modified>
</cp:coreProperties>
</file>