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F45" w:rsidRPr="00F26101" w:rsidRDefault="002A3459" w:rsidP="002A3459">
      <w:pPr>
        <w:jc w:val="right"/>
        <w:rPr>
          <w:rFonts w:ascii="Traditional Arabic" w:hAnsi="Traditional Arabic" w:cs="Traditional Arabic"/>
          <w:color w:val="FF0000"/>
          <w:sz w:val="28"/>
          <w:szCs w:val="28"/>
          <w:rtl/>
          <w:lang w:bidi="ar-DZ"/>
        </w:rPr>
      </w:pPr>
      <w:r w:rsidRPr="00F26101">
        <w:rPr>
          <w:rFonts w:ascii="Traditional Arabic" w:hAnsi="Traditional Arabic" w:cs="Traditional Arabic"/>
          <w:color w:val="FF0000"/>
          <w:sz w:val="28"/>
          <w:szCs w:val="28"/>
          <w:highlight w:val="yellow"/>
          <w:rtl/>
          <w:lang w:bidi="ar-DZ"/>
        </w:rPr>
        <w:t>د علي شبطة</w:t>
      </w:r>
      <w:r w:rsidRPr="00F26101">
        <w:rPr>
          <w:rFonts w:ascii="Traditional Arabic" w:hAnsi="Traditional Arabic" w:cs="Traditional Arabic"/>
          <w:color w:val="FF0000"/>
          <w:sz w:val="28"/>
          <w:szCs w:val="28"/>
          <w:rtl/>
          <w:lang w:bidi="ar-DZ"/>
        </w:rPr>
        <w:t xml:space="preserve"> </w:t>
      </w:r>
      <w:r w:rsidR="00FF0C5B" w:rsidRPr="00F26101">
        <w:rPr>
          <w:rFonts w:ascii="Traditional Arabic" w:hAnsi="Traditional Arabic" w:cs="Traditional Arabic"/>
          <w:color w:val="FF0000"/>
          <w:sz w:val="28"/>
          <w:szCs w:val="28"/>
          <w:rtl/>
          <w:lang w:bidi="ar-DZ"/>
        </w:rPr>
        <w:t xml:space="preserve"> أستاذ بقسم علم اجتماع كلية العلوم الانسانية والاجتماعية جامعة سطيف -02-</w:t>
      </w:r>
    </w:p>
    <w:p w:rsidR="00FF0C5B" w:rsidRPr="00F26101" w:rsidRDefault="00FF0C5B" w:rsidP="00FF0C5B">
      <w:pPr>
        <w:jc w:val="right"/>
        <w:rPr>
          <w:rFonts w:ascii="Traditional Arabic" w:hAnsi="Traditional Arabic" w:cs="Traditional Arabic"/>
          <w:color w:val="FF0000"/>
          <w:sz w:val="28"/>
          <w:szCs w:val="28"/>
          <w:lang w:bidi="ar-DZ"/>
        </w:rPr>
      </w:pPr>
      <w:r w:rsidRPr="00F26101">
        <w:rPr>
          <w:rFonts w:ascii="Traditional Arabic" w:hAnsi="Traditional Arabic" w:cs="Traditional Arabic"/>
          <w:color w:val="1F497D" w:themeColor="text2"/>
          <w:sz w:val="28"/>
          <w:szCs w:val="28"/>
          <w:lang w:bidi="ar-DZ"/>
        </w:rPr>
        <w:t>ACHEBITA@GMAIL.COM</w:t>
      </w:r>
      <w:r w:rsidRPr="00F26101">
        <w:rPr>
          <w:rFonts w:ascii="Traditional Arabic" w:hAnsi="Traditional Arabic" w:cs="Traditional Arabic"/>
          <w:b/>
          <w:bCs/>
          <w:sz w:val="28"/>
          <w:szCs w:val="28"/>
          <w:u w:val="single"/>
          <w:rtl/>
          <w:lang w:bidi="ar-DZ"/>
        </w:rPr>
        <w:t xml:space="preserve">البريد الإلكتروني: </w:t>
      </w:r>
    </w:p>
    <w:p w:rsidR="00D31BA2" w:rsidRDefault="00647941" w:rsidP="00D31BA2">
      <w:pPr>
        <w:jc w:val="right"/>
        <w:rPr>
          <w:rFonts w:ascii="Traditional Arabic" w:hAnsi="Traditional Arabic" w:cs="Traditional Arabic"/>
          <w:b/>
          <w:bCs/>
          <w:sz w:val="28"/>
          <w:szCs w:val="28"/>
          <w:u w:val="single"/>
          <w:rtl/>
          <w:lang w:bidi="ar-DZ"/>
        </w:rPr>
      </w:pPr>
      <w:r>
        <w:rPr>
          <w:rFonts w:ascii="Traditional Arabic" w:hAnsi="Traditional Arabic" w:cs="Traditional Arabic" w:hint="cs"/>
          <w:b/>
          <w:bCs/>
          <w:sz w:val="28"/>
          <w:szCs w:val="28"/>
          <w:u w:val="single"/>
          <w:rtl/>
          <w:lang w:bidi="ar-DZ"/>
        </w:rPr>
        <w:t>مقياس :</w:t>
      </w:r>
      <w:r w:rsidR="002A3459" w:rsidRPr="00F26101">
        <w:rPr>
          <w:rFonts w:ascii="Traditional Arabic" w:hAnsi="Traditional Arabic" w:cs="Traditional Arabic"/>
          <w:b/>
          <w:bCs/>
          <w:sz w:val="28"/>
          <w:szCs w:val="28"/>
          <w:u w:val="single"/>
          <w:rtl/>
          <w:lang w:bidi="ar-DZ"/>
        </w:rPr>
        <w:t>علم اجتماع الثقافة والفن</w:t>
      </w:r>
    </w:p>
    <w:p w:rsidR="00D31BA2" w:rsidRDefault="00D31BA2" w:rsidP="00D31BA2">
      <w:pPr>
        <w:jc w:val="right"/>
        <w:rPr>
          <w:rFonts w:ascii="Traditional Arabic" w:hAnsi="Traditional Arabic" w:cs="Traditional Arabic"/>
          <w:sz w:val="28"/>
          <w:szCs w:val="28"/>
          <w:rtl/>
          <w:lang w:bidi="ar-DZ"/>
        </w:rPr>
      </w:pPr>
      <w:r w:rsidRPr="00D31BA2">
        <w:rPr>
          <w:rFonts w:ascii="Traditional Arabic" w:hAnsi="Traditional Arabic" w:cs="Traditional Arabic"/>
          <w:b/>
          <w:bCs/>
          <w:sz w:val="28"/>
          <w:szCs w:val="28"/>
          <w:u w:val="single"/>
          <w:rtl/>
          <w:lang w:bidi="ar-DZ"/>
        </w:rPr>
        <w:t xml:space="preserve"> </w:t>
      </w:r>
      <w:r w:rsidRPr="00F26101">
        <w:rPr>
          <w:rFonts w:ascii="Traditional Arabic" w:hAnsi="Traditional Arabic" w:cs="Traditional Arabic"/>
          <w:b/>
          <w:bCs/>
          <w:sz w:val="28"/>
          <w:szCs w:val="28"/>
          <w:u w:val="single"/>
          <w:rtl/>
          <w:lang w:bidi="ar-DZ"/>
        </w:rPr>
        <w:t xml:space="preserve">التعريف بالمقياس: </w:t>
      </w:r>
      <w:r w:rsidRPr="00F26101">
        <w:rPr>
          <w:rFonts w:ascii="Traditional Arabic" w:hAnsi="Traditional Arabic" w:cs="Traditional Arabic"/>
          <w:sz w:val="28"/>
          <w:szCs w:val="28"/>
          <w:rtl/>
          <w:lang w:bidi="ar-DZ"/>
        </w:rPr>
        <w:t xml:space="preserve">يدرس مقياس علم اجتماع الثقافة والفن المواضيع المتعلقة بالثقافة ومختلف العناصر المكونة لها وكذلك البيئة الثقافية الجزائرية ومراحل تشكلها </w:t>
      </w:r>
      <w:r>
        <w:rPr>
          <w:rFonts w:ascii="Traditional Arabic" w:hAnsi="Traditional Arabic" w:cs="Traditional Arabic" w:hint="cs"/>
          <w:sz w:val="28"/>
          <w:szCs w:val="28"/>
          <w:rtl/>
          <w:lang w:bidi="ar-DZ"/>
        </w:rPr>
        <w:t>,كما يدرس</w:t>
      </w:r>
      <w:r w:rsidRPr="00F26101">
        <w:rPr>
          <w:rFonts w:ascii="Traditional Arabic" w:hAnsi="Traditional Arabic" w:cs="Traditional Arabic"/>
          <w:sz w:val="28"/>
          <w:szCs w:val="28"/>
          <w:rtl/>
          <w:lang w:bidi="ar-DZ"/>
        </w:rPr>
        <w:t xml:space="preserve"> أهم المؤسسات الثقافية وكذلك موضوع الفن والفن التقليدي والموضوعات السوسيوفنية وكل مايرتبط بعلم الاجتماع الفن والعناصر المرتبطة به.</w:t>
      </w:r>
    </w:p>
    <w:p w:rsidR="00D31BA2" w:rsidRDefault="00D31BA2" w:rsidP="00D31BA2">
      <w:pPr>
        <w:jc w:val="right"/>
        <w:rPr>
          <w:rFonts w:ascii="Traditional Arabic" w:hAnsi="Traditional Arabic" w:cs="Traditional Arabic"/>
          <w:sz w:val="28"/>
          <w:szCs w:val="28"/>
          <w:rtl/>
          <w:lang w:bidi="ar-DZ"/>
        </w:rPr>
      </w:pPr>
      <w:r w:rsidRPr="00D31BA2">
        <w:rPr>
          <w:rFonts w:ascii="Traditional Arabic" w:hAnsi="Traditional Arabic" w:cs="Traditional Arabic"/>
          <w:b/>
          <w:bCs/>
          <w:sz w:val="28"/>
          <w:szCs w:val="28"/>
          <w:u w:val="single"/>
          <w:rtl/>
          <w:lang w:bidi="ar-DZ"/>
        </w:rPr>
        <w:t xml:space="preserve"> </w:t>
      </w:r>
      <w:r w:rsidRPr="00F26101">
        <w:rPr>
          <w:rFonts w:ascii="Traditional Arabic" w:hAnsi="Traditional Arabic" w:cs="Traditional Arabic"/>
          <w:b/>
          <w:bCs/>
          <w:sz w:val="28"/>
          <w:szCs w:val="28"/>
          <w:u w:val="single"/>
          <w:rtl/>
          <w:lang w:bidi="ar-DZ"/>
        </w:rPr>
        <w:t xml:space="preserve">الهدف العام للمقياس: </w:t>
      </w:r>
      <w:r w:rsidRPr="00F26101">
        <w:rPr>
          <w:rFonts w:ascii="Traditional Arabic" w:hAnsi="Traditional Arabic" w:cs="Traditional Arabic"/>
          <w:sz w:val="28"/>
          <w:szCs w:val="28"/>
          <w:rtl/>
          <w:lang w:bidi="ar-DZ"/>
        </w:rPr>
        <w:t xml:space="preserve">يتعرف الطلبة على الأدوات المنهجية والمفاهيم المعرفية الخاصة بعلم الاجتماع الثقافة والفن </w:t>
      </w:r>
    </w:p>
    <w:p w:rsidR="00D31BA2" w:rsidRPr="00F26101" w:rsidRDefault="00D31BA2" w:rsidP="00D31BA2">
      <w:pPr>
        <w:jc w:val="right"/>
        <w:rPr>
          <w:rFonts w:ascii="Traditional Arabic" w:hAnsi="Traditional Arabic" w:cs="Traditional Arabic"/>
          <w:b/>
          <w:bCs/>
          <w:sz w:val="28"/>
          <w:szCs w:val="28"/>
          <w:u w:val="single"/>
          <w:rtl/>
          <w:lang w:bidi="ar-DZ"/>
        </w:rPr>
      </w:pPr>
      <w:r w:rsidRPr="00D31BA2">
        <w:rPr>
          <w:rFonts w:ascii="Traditional Arabic" w:hAnsi="Traditional Arabic" w:cs="Traditional Arabic" w:hint="cs"/>
          <w:b/>
          <w:bCs/>
          <w:sz w:val="28"/>
          <w:szCs w:val="28"/>
          <w:u w:val="single"/>
          <w:rtl/>
          <w:lang w:bidi="ar-DZ"/>
        </w:rPr>
        <w:t>محاضرة رقم 12</w:t>
      </w:r>
      <w:r w:rsidRPr="00D31BA2">
        <w:rPr>
          <w:rFonts w:ascii="Traditional Arabic" w:hAnsi="Traditional Arabic" w:cs="Traditional Arabic" w:hint="cs"/>
          <w:b/>
          <w:bCs/>
          <w:sz w:val="28"/>
          <w:szCs w:val="28"/>
          <w:rtl/>
          <w:lang w:bidi="ar-DZ"/>
        </w:rPr>
        <w:t>: أنواع الفنون التقليدية الجزائرية</w:t>
      </w:r>
    </w:p>
    <w:p w:rsidR="002A3459" w:rsidRPr="00F26101" w:rsidRDefault="002A3459" w:rsidP="002A3459">
      <w:pPr>
        <w:jc w:val="right"/>
        <w:rPr>
          <w:rFonts w:ascii="Traditional Arabic" w:hAnsi="Traditional Arabic" w:cs="Traditional Arabic"/>
          <w:sz w:val="28"/>
          <w:szCs w:val="28"/>
          <w:rtl/>
          <w:lang w:bidi="ar-DZ"/>
        </w:rPr>
      </w:pPr>
      <w:r w:rsidRPr="00F26101">
        <w:rPr>
          <w:rFonts w:ascii="Traditional Arabic" w:hAnsi="Traditional Arabic" w:cs="Traditional Arabic"/>
          <w:b/>
          <w:bCs/>
          <w:sz w:val="28"/>
          <w:szCs w:val="28"/>
          <w:u w:val="single"/>
          <w:rtl/>
          <w:lang w:bidi="ar-DZ"/>
        </w:rPr>
        <w:t>الأهداف الإجرائية للمحاضرة</w:t>
      </w:r>
      <w:r w:rsidR="00FF0C5B" w:rsidRPr="00F26101">
        <w:rPr>
          <w:rFonts w:ascii="Traditional Arabic" w:hAnsi="Traditional Arabic" w:cs="Traditional Arabic"/>
          <w:b/>
          <w:bCs/>
          <w:sz w:val="28"/>
          <w:szCs w:val="28"/>
          <w:u w:val="single"/>
          <w:rtl/>
          <w:lang w:bidi="ar-DZ"/>
        </w:rPr>
        <w:t>:</w:t>
      </w:r>
      <w:r w:rsidRPr="00F26101">
        <w:rPr>
          <w:rFonts w:ascii="Traditional Arabic" w:hAnsi="Traditional Arabic" w:cs="Traditional Arabic"/>
          <w:sz w:val="28"/>
          <w:szCs w:val="28"/>
          <w:rtl/>
          <w:lang w:bidi="ar-DZ"/>
        </w:rPr>
        <w:t xml:space="preserve"> </w:t>
      </w:r>
    </w:p>
    <w:p w:rsidR="002A3459" w:rsidRPr="00F26101" w:rsidRDefault="00FF0C5B" w:rsidP="00FF0C5B">
      <w:pPr>
        <w:pStyle w:val="Paragraphedeliste"/>
        <w:ind w:left="3450"/>
        <w:jc w:val="right"/>
        <w:rPr>
          <w:rFonts w:ascii="Traditional Arabic" w:hAnsi="Traditional Arabic" w:cs="Traditional Arabic"/>
          <w:sz w:val="28"/>
          <w:szCs w:val="28"/>
          <w:rtl/>
          <w:lang w:bidi="ar-DZ"/>
        </w:rPr>
      </w:pPr>
      <w:r w:rsidRPr="00F26101">
        <w:rPr>
          <w:rFonts w:ascii="Traditional Arabic" w:hAnsi="Traditional Arabic" w:cs="Traditional Arabic"/>
          <w:sz w:val="28"/>
          <w:szCs w:val="28"/>
          <w:rtl/>
          <w:lang w:bidi="ar-DZ"/>
        </w:rPr>
        <w:t xml:space="preserve">- </w:t>
      </w:r>
      <w:r w:rsidR="002A3459" w:rsidRPr="00F26101">
        <w:rPr>
          <w:rFonts w:ascii="Traditional Arabic" w:hAnsi="Traditional Arabic" w:cs="Traditional Arabic"/>
          <w:sz w:val="28"/>
          <w:szCs w:val="28"/>
          <w:rtl/>
          <w:lang w:bidi="ar-DZ"/>
        </w:rPr>
        <w:t xml:space="preserve">أن يتعرف الطلبة على أنواع الفنون التقليدية </w:t>
      </w:r>
    </w:p>
    <w:p w:rsidR="002A3459" w:rsidRPr="00F26101" w:rsidRDefault="00FF0C5B" w:rsidP="002A3459">
      <w:pPr>
        <w:jc w:val="right"/>
        <w:rPr>
          <w:rFonts w:ascii="Traditional Arabic" w:hAnsi="Traditional Arabic" w:cs="Traditional Arabic"/>
          <w:sz w:val="28"/>
          <w:szCs w:val="28"/>
          <w:rtl/>
          <w:lang w:bidi="ar-DZ"/>
        </w:rPr>
      </w:pPr>
      <w:r w:rsidRPr="00F26101">
        <w:rPr>
          <w:rFonts w:ascii="Traditional Arabic" w:hAnsi="Traditional Arabic" w:cs="Traditional Arabic"/>
          <w:sz w:val="28"/>
          <w:szCs w:val="28"/>
          <w:rtl/>
          <w:lang w:bidi="ar-DZ"/>
        </w:rPr>
        <w:t xml:space="preserve">- </w:t>
      </w:r>
      <w:r w:rsidR="002A3459" w:rsidRPr="00F26101">
        <w:rPr>
          <w:rFonts w:ascii="Traditional Arabic" w:hAnsi="Traditional Arabic" w:cs="Traditional Arabic"/>
          <w:sz w:val="28"/>
          <w:szCs w:val="28"/>
          <w:rtl/>
          <w:lang w:bidi="ar-DZ"/>
        </w:rPr>
        <w:t xml:space="preserve">أن يتمكن الطلبة من القدرة على تصنيف مختلف الحرف الفنية ضمن الفنون الزمانية والفنون المكانية </w:t>
      </w:r>
    </w:p>
    <w:p w:rsidR="002A3459" w:rsidRPr="00F26101" w:rsidRDefault="00FF0C5B" w:rsidP="002A3459">
      <w:pPr>
        <w:jc w:val="right"/>
        <w:rPr>
          <w:rFonts w:ascii="Traditional Arabic" w:hAnsi="Traditional Arabic" w:cs="Traditional Arabic"/>
          <w:sz w:val="28"/>
          <w:szCs w:val="28"/>
          <w:rtl/>
          <w:lang w:bidi="ar-DZ"/>
        </w:rPr>
      </w:pPr>
      <w:r w:rsidRPr="00F26101">
        <w:rPr>
          <w:rFonts w:ascii="Traditional Arabic" w:hAnsi="Traditional Arabic" w:cs="Traditional Arabic"/>
          <w:sz w:val="28"/>
          <w:szCs w:val="28"/>
          <w:rtl/>
          <w:lang w:bidi="ar-DZ"/>
        </w:rPr>
        <w:t xml:space="preserve">- </w:t>
      </w:r>
      <w:r w:rsidR="002A3459" w:rsidRPr="00F26101">
        <w:rPr>
          <w:rFonts w:ascii="Traditional Arabic" w:hAnsi="Traditional Arabic" w:cs="Traditional Arabic"/>
          <w:sz w:val="28"/>
          <w:szCs w:val="28"/>
          <w:rtl/>
          <w:lang w:bidi="ar-DZ"/>
        </w:rPr>
        <w:t xml:space="preserve">أن يتعرف الطلبة على مفهوم كل نوع من أنواع الفنون التقليدية </w:t>
      </w:r>
      <w:r w:rsidR="006264F3">
        <w:rPr>
          <w:rFonts w:ascii="Traditional Arabic" w:hAnsi="Traditional Arabic" w:cs="Traditional Arabic" w:hint="cs"/>
          <w:sz w:val="28"/>
          <w:szCs w:val="28"/>
          <w:rtl/>
          <w:lang w:bidi="ar-DZ"/>
        </w:rPr>
        <w:t xml:space="preserve">وما يتظمنه من قيم ثقافية وفنية </w:t>
      </w:r>
    </w:p>
    <w:p w:rsidR="002A3459" w:rsidRPr="00F26101" w:rsidRDefault="002A3459" w:rsidP="002A3459">
      <w:pPr>
        <w:jc w:val="right"/>
        <w:rPr>
          <w:rFonts w:ascii="Traditional Arabic" w:hAnsi="Traditional Arabic" w:cs="Traditional Arabic"/>
          <w:sz w:val="28"/>
          <w:szCs w:val="28"/>
          <w:rtl/>
          <w:lang w:bidi="ar-DZ"/>
        </w:rPr>
      </w:pPr>
      <w:r w:rsidRPr="00F26101">
        <w:rPr>
          <w:rFonts w:ascii="Traditional Arabic" w:hAnsi="Traditional Arabic" w:cs="Traditional Arabic"/>
          <w:b/>
          <w:bCs/>
          <w:sz w:val="28"/>
          <w:szCs w:val="28"/>
          <w:u w:val="single"/>
          <w:rtl/>
          <w:lang w:bidi="ar-DZ"/>
        </w:rPr>
        <w:t xml:space="preserve">الفئة المستهدفة: </w:t>
      </w:r>
      <w:r w:rsidRPr="00F26101">
        <w:rPr>
          <w:rFonts w:ascii="Traditional Arabic" w:hAnsi="Traditional Arabic" w:cs="Traditional Arabic"/>
          <w:sz w:val="28"/>
          <w:szCs w:val="28"/>
          <w:rtl/>
          <w:lang w:bidi="ar-DZ"/>
        </w:rPr>
        <w:t>طلبة السنة الأولى ماستر علم اجتماع الثقافي</w:t>
      </w:r>
    </w:p>
    <w:p w:rsidR="007A2AE8" w:rsidRDefault="007A2AE8" w:rsidP="002A3459">
      <w:pPr>
        <w:jc w:val="right"/>
        <w:rPr>
          <w:rFonts w:ascii="Traditional Arabic" w:hAnsi="Traditional Arabic" w:cs="Traditional Arabic"/>
          <w:sz w:val="28"/>
          <w:szCs w:val="28"/>
          <w:rtl/>
          <w:lang w:bidi="ar-DZ"/>
        </w:rPr>
      </w:pPr>
      <w:r w:rsidRPr="00F26101">
        <w:rPr>
          <w:rFonts w:ascii="Traditional Arabic" w:hAnsi="Traditional Arabic" w:cs="Traditional Arabic"/>
          <w:b/>
          <w:bCs/>
          <w:sz w:val="28"/>
          <w:szCs w:val="28"/>
          <w:u w:val="single"/>
          <w:rtl/>
          <w:lang w:bidi="ar-DZ"/>
        </w:rPr>
        <w:t xml:space="preserve">اختبار قبلي: </w:t>
      </w:r>
      <w:r w:rsidRPr="00F26101">
        <w:rPr>
          <w:rFonts w:ascii="Traditional Arabic" w:hAnsi="Traditional Arabic" w:cs="Traditional Arabic"/>
          <w:sz w:val="28"/>
          <w:szCs w:val="28"/>
          <w:rtl/>
          <w:lang w:bidi="ar-DZ"/>
        </w:rPr>
        <w:t>ماذا يعني لكم مصطلح علم الاجتماع الفن, وكذلك ماعلاقة الفن بالمجتمع؟ من الذي يؤثر في الآخر الفنان أم المجتمع؟ولماذا؟</w:t>
      </w:r>
    </w:p>
    <w:p w:rsidR="00FD4D17" w:rsidRPr="00FD4D17" w:rsidRDefault="00FD4D17" w:rsidP="00FD4D17">
      <w:pPr>
        <w:jc w:val="right"/>
        <w:rPr>
          <w:b/>
          <w:bCs/>
          <w:u w:val="single"/>
        </w:rPr>
      </w:pPr>
      <w:r w:rsidRPr="00FD4D17">
        <w:rPr>
          <w:rFonts w:hint="cs"/>
          <w:b/>
          <w:bCs/>
          <w:u w:val="single"/>
          <w:rtl/>
        </w:rPr>
        <w:t>رابط الفنون ويكيبيديا</w:t>
      </w:r>
      <w:r>
        <w:rPr>
          <w:rFonts w:hint="cs"/>
          <w:b/>
          <w:bCs/>
          <w:u w:val="single"/>
          <w:rtl/>
        </w:rPr>
        <w:t>:</w:t>
      </w:r>
    </w:p>
    <w:p w:rsidR="00FD4D17" w:rsidRPr="00FD4D17" w:rsidRDefault="00FD4D17" w:rsidP="00FD4D17">
      <w:pPr>
        <w:tabs>
          <w:tab w:val="left" w:pos="3224"/>
        </w:tabs>
        <w:rPr>
          <w:rtl/>
          <w:lang w:bidi="ar-DZ"/>
        </w:rPr>
      </w:pPr>
      <w:r>
        <w:tab/>
      </w:r>
      <w:hyperlink r:id="rId8" w:history="1">
        <w:r w:rsidR="00BE2FA4" w:rsidRPr="00ED6249">
          <w:rPr>
            <w:rStyle w:val="Lienhypertexte"/>
          </w:rPr>
          <w:t>https://ar.wikipedia.org/wiki/%D8%A7%D9%84%D9%81%D9%86%D9%88%D9%86</w:t>
        </w:r>
      </w:hyperlink>
    </w:p>
    <w:p w:rsidR="00441045" w:rsidRPr="00D31BA2" w:rsidRDefault="007A2AE8" w:rsidP="00D31BA2">
      <w:pPr>
        <w:jc w:val="right"/>
        <w:rPr>
          <w:rFonts w:ascii="Traditional Arabic" w:hAnsi="Traditional Arabic" w:cs="Traditional Arabic"/>
          <w:sz w:val="28"/>
          <w:szCs w:val="28"/>
          <w:rtl/>
          <w:lang w:bidi="ar-DZ"/>
        </w:rPr>
      </w:pPr>
      <w:r w:rsidRPr="00F26101">
        <w:rPr>
          <w:rFonts w:ascii="Traditional Arabic" w:hAnsi="Traditional Arabic" w:cs="Traditional Arabic"/>
          <w:b/>
          <w:bCs/>
          <w:sz w:val="28"/>
          <w:szCs w:val="28"/>
          <w:highlight w:val="yellow"/>
          <w:u w:val="single"/>
          <w:rtl/>
          <w:lang w:bidi="ar-DZ"/>
        </w:rPr>
        <w:t>مقدمة:</w:t>
      </w:r>
      <w:r w:rsidRPr="00F26101">
        <w:rPr>
          <w:rFonts w:ascii="Traditional Arabic" w:hAnsi="Traditional Arabic" w:cs="Traditional Arabic"/>
          <w:b/>
          <w:bCs/>
          <w:sz w:val="28"/>
          <w:szCs w:val="28"/>
          <w:u w:val="single"/>
          <w:rtl/>
          <w:lang w:bidi="ar-DZ"/>
        </w:rPr>
        <w:t xml:space="preserve"> </w:t>
      </w:r>
      <w:r w:rsidR="00DA7314">
        <w:rPr>
          <w:rFonts w:ascii="Traditional Arabic" w:hAnsi="Traditional Arabic" w:cs="Traditional Arabic"/>
          <w:sz w:val="28"/>
          <w:szCs w:val="28"/>
          <w:rtl/>
          <w:lang w:bidi="ar-DZ"/>
        </w:rPr>
        <w:t xml:space="preserve">الفن كما أشرنا إليه </w:t>
      </w:r>
      <w:r w:rsidR="00DA7314">
        <w:rPr>
          <w:rFonts w:ascii="Traditional Arabic" w:hAnsi="Traditional Arabic" w:cs="Traditional Arabic" w:hint="cs"/>
          <w:sz w:val="28"/>
          <w:szCs w:val="28"/>
          <w:rtl/>
          <w:lang w:bidi="ar-DZ"/>
        </w:rPr>
        <w:t xml:space="preserve">في </w:t>
      </w:r>
      <w:r w:rsidRPr="00F26101">
        <w:rPr>
          <w:rFonts w:ascii="Traditional Arabic" w:hAnsi="Traditional Arabic" w:cs="Traditional Arabic"/>
          <w:sz w:val="28"/>
          <w:szCs w:val="28"/>
          <w:rtl/>
          <w:lang w:bidi="ar-DZ"/>
        </w:rPr>
        <w:t xml:space="preserve">محاضراتنا السابقة ينبثق من دوافع إنسانية  ويصب في شكل فني معين, وهو من </w:t>
      </w:r>
      <w:r w:rsidR="00DA7314">
        <w:rPr>
          <w:rFonts w:ascii="Traditional Arabic" w:hAnsi="Traditional Arabic" w:cs="Traditional Arabic" w:hint="cs"/>
          <w:sz w:val="28"/>
          <w:szCs w:val="28"/>
          <w:rtl/>
          <w:lang w:bidi="ar-DZ"/>
        </w:rPr>
        <w:t xml:space="preserve">العصور </w:t>
      </w:r>
      <w:r w:rsidRPr="00F26101">
        <w:rPr>
          <w:rFonts w:ascii="Traditional Arabic" w:hAnsi="Traditional Arabic" w:cs="Traditional Arabic"/>
          <w:sz w:val="28"/>
          <w:szCs w:val="28"/>
          <w:rtl/>
          <w:lang w:bidi="ar-DZ"/>
        </w:rPr>
        <w:t xml:space="preserve">القديمة إلى يومنا هذا لايزال وسيلة للتعبير عن الواقع الحياتي للإنسان والذي يعكس حاجاته وهمومه وطموحاته كالرسم والنحت والتصوير والنقش والطرز والحرف اليدوية المنزلية وجميع مايستعمله الإنسان في حياته اليومية </w:t>
      </w:r>
      <w:r w:rsidR="00277C61" w:rsidRPr="00F26101">
        <w:rPr>
          <w:rFonts w:ascii="Traditional Arabic" w:hAnsi="Traditional Arabic" w:cs="Traditional Arabic"/>
          <w:sz w:val="28"/>
          <w:szCs w:val="28"/>
          <w:rtl/>
          <w:lang w:bidi="ar-DZ"/>
        </w:rPr>
        <w:t xml:space="preserve">الاجتماعية منها </w:t>
      </w:r>
      <w:r w:rsidR="00277C61" w:rsidRPr="00F26101">
        <w:rPr>
          <w:rFonts w:ascii="Traditional Arabic" w:hAnsi="Traditional Arabic" w:cs="Traditional Arabic"/>
          <w:sz w:val="28"/>
          <w:szCs w:val="28"/>
          <w:rtl/>
          <w:lang w:bidi="ar-DZ"/>
        </w:rPr>
        <w:lastRenderedPageBreak/>
        <w:t xml:space="preserve">والثقافية </w:t>
      </w:r>
      <w:r w:rsidR="00DA7314">
        <w:rPr>
          <w:rFonts w:ascii="Traditional Arabic" w:hAnsi="Traditional Arabic" w:cs="Traditional Arabic" w:hint="cs"/>
          <w:sz w:val="28"/>
          <w:szCs w:val="28"/>
          <w:rtl/>
          <w:lang w:bidi="ar-DZ"/>
        </w:rPr>
        <w:t>,</w:t>
      </w:r>
      <w:r w:rsidR="00277C61" w:rsidRPr="00F26101">
        <w:rPr>
          <w:rFonts w:ascii="Traditional Arabic" w:hAnsi="Traditional Arabic" w:cs="Traditional Arabic"/>
          <w:sz w:val="28"/>
          <w:szCs w:val="28"/>
          <w:rtl/>
          <w:lang w:bidi="ar-DZ"/>
        </w:rPr>
        <w:t>كما تعرض الفنون أصولا دينية وأسطورية ولها وظيفة اجتماعية واقتصادية, كما تعتبر وسيلة وهدف وهواية فنية لها ذوق رفيع وتنقسم الفنون وخاصة منها التقليدية إلى نوعين أوقسمين وهما الفنون التشكيلية والفنون الزمانية.</w:t>
      </w:r>
    </w:p>
    <w:p w:rsidR="006539AF" w:rsidRPr="005D4381" w:rsidRDefault="00441045" w:rsidP="005D4381">
      <w:pPr>
        <w:jc w:val="right"/>
        <w:rPr>
          <w:rtl/>
        </w:rPr>
      </w:pPr>
      <w:r w:rsidRPr="00441045">
        <w:rPr>
          <w:rFonts w:hint="cs"/>
          <w:b/>
          <w:bCs/>
          <w:u w:val="single"/>
          <w:rtl/>
        </w:rPr>
        <w:t>رابط سوسيولوجيا الفن</w:t>
      </w:r>
      <w:r>
        <w:rPr>
          <w:rFonts w:hint="cs"/>
          <w:b/>
          <w:bCs/>
          <w:u w:val="single"/>
          <w:rtl/>
        </w:rPr>
        <w:t>:</w:t>
      </w:r>
      <w:r w:rsidR="005D4381">
        <w:rPr>
          <w:b/>
          <w:bCs/>
          <w:u w:val="single"/>
        </w:rPr>
        <w:t xml:space="preserve"> </w:t>
      </w:r>
    </w:p>
    <w:p w:rsidR="00441045" w:rsidRPr="00D31BA2" w:rsidRDefault="00C85E9D" w:rsidP="00D31BA2">
      <w:pPr>
        <w:rPr>
          <w:rtl/>
          <w:lang w:bidi="ar-DZ"/>
        </w:rPr>
      </w:pPr>
      <w:hyperlink r:id="rId9" w:history="1">
        <w:r w:rsidR="00441045">
          <w:rPr>
            <w:rStyle w:val="Lienhypertexte"/>
          </w:rPr>
          <w:t>https://darfikr.com/article/%D8%B3%D9%88%D8%B3%D9%8A%D9%88%D9%84%D9%88%D8%AC%D9%8A%D8%A7-%D8%A7%D9%84%D9%81%D9%86%D9%88%D9%86-%D8%A7%D9%84%D8%AA%D9%82%D9%84%D9%8A%D8%AF%D9%8A%D8%A9</w:t>
        </w:r>
      </w:hyperlink>
    </w:p>
    <w:p w:rsidR="00277C61" w:rsidRPr="00F26101" w:rsidRDefault="00277C61" w:rsidP="00277C61">
      <w:pPr>
        <w:pStyle w:val="Paragraphedeliste"/>
        <w:jc w:val="right"/>
        <w:rPr>
          <w:rFonts w:ascii="Traditional Arabic" w:hAnsi="Traditional Arabic" w:cs="Traditional Arabic"/>
          <w:sz w:val="28"/>
          <w:szCs w:val="28"/>
          <w:rtl/>
          <w:lang w:bidi="ar-DZ"/>
        </w:rPr>
      </w:pPr>
      <w:r w:rsidRPr="00F26101">
        <w:rPr>
          <w:rFonts w:ascii="Traditional Arabic" w:hAnsi="Traditional Arabic" w:cs="Traditional Arabic"/>
          <w:b/>
          <w:bCs/>
          <w:sz w:val="28"/>
          <w:szCs w:val="28"/>
          <w:highlight w:val="red"/>
          <w:u w:val="single"/>
          <w:rtl/>
          <w:lang w:bidi="ar-DZ"/>
        </w:rPr>
        <w:t>1-الفنون التشكيلية:</w:t>
      </w:r>
      <w:r w:rsidR="00351CED">
        <w:rPr>
          <w:rStyle w:val="Appelnotedebasdep"/>
          <w:rFonts w:ascii="Traditional Arabic" w:hAnsi="Traditional Arabic" w:cs="Traditional Arabic"/>
          <w:b/>
          <w:bCs/>
          <w:sz w:val="28"/>
          <w:szCs w:val="28"/>
          <w:u w:val="single"/>
          <w:rtl/>
          <w:lang w:bidi="ar-DZ"/>
        </w:rPr>
        <w:footnoteReference w:id="2"/>
      </w:r>
      <w:r w:rsidRPr="00F26101">
        <w:rPr>
          <w:rFonts w:ascii="Traditional Arabic" w:hAnsi="Traditional Arabic" w:cs="Traditional Arabic"/>
          <w:b/>
          <w:bCs/>
          <w:sz w:val="28"/>
          <w:szCs w:val="28"/>
          <w:u w:val="single"/>
          <w:rtl/>
          <w:lang w:bidi="ar-DZ"/>
        </w:rPr>
        <w:t xml:space="preserve"> </w:t>
      </w:r>
      <w:r w:rsidRPr="00F26101">
        <w:rPr>
          <w:rFonts w:ascii="Traditional Arabic" w:hAnsi="Traditional Arabic" w:cs="Traditional Arabic"/>
          <w:sz w:val="28"/>
          <w:szCs w:val="28"/>
          <w:rtl/>
          <w:lang w:bidi="ar-DZ"/>
        </w:rPr>
        <w:t>وتتضمن الفنون التشكيلية الفنون والصناعات التالية:</w:t>
      </w:r>
    </w:p>
    <w:p w:rsidR="00277C61" w:rsidRPr="00F26101" w:rsidRDefault="00277C61" w:rsidP="00277C61">
      <w:pPr>
        <w:pStyle w:val="Paragraphedeliste"/>
        <w:jc w:val="right"/>
        <w:rPr>
          <w:rFonts w:ascii="Traditional Arabic" w:hAnsi="Traditional Arabic" w:cs="Traditional Arabic"/>
          <w:sz w:val="28"/>
          <w:szCs w:val="28"/>
          <w:rtl/>
          <w:lang w:bidi="ar-DZ"/>
        </w:rPr>
      </w:pPr>
      <w:r w:rsidRPr="00F26101">
        <w:rPr>
          <w:rFonts w:ascii="Traditional Arabic" w:hAnsi="Traditional Arabic" w:cs="Traditional Arabic"/>
          <w:b/>
          <w:bCs/>
          <w:sz w:val="28"/>
          <w:szCs w:val="28"/>
          <w:u w:val="single"/>
          <w:rtl/>
          <w:lang w:bidi="ar-DZ"/>
        </w:rPr>
        <w:t xml:space="preserve">1-1-فن البناء والعمارة: </w:t>
      </w:r>
      <w:r w:rsidRPr="00F26101">
        <w:rPr>
          <w:rFonts w:ascii="Traditional Arabic" w:hAnsi="Traditional Arabic" w:cs="Traditional Arabic"/>
          <w:sz w:val="28"/>
          <w:szCs w:val="28"/>
          <w:rtl/>
          <w:lang w:bidi="ar-DZ"/>
        </w:rPr>
        <w:t xml:space="preserve">طراز البناء وشكله يلعب </w:t>
      </w:r>
      <w:r w:rsidR="00C95A4B" w:rsidRPr="00F26101">
        <w:rPr>
          <w:rFonts w:ascii="Traditional Arabic" w:hAnsi="Traditional Arabic" w:cs="Traditional Arabic"/>
          <w:sz w:val="28"/>
          <w:szCs w:val="28"/>
          <w:rtl/>
          <w:lang w:bidi="ar-DZ"/>
        </w:rPr>
        <w:t>دورا مهما وأساسيا في حياة الإنسان الاجتماعية والاقتصادية والثقافية وفي الحقيقة ليس كل بناء منظم أو أي بيت مسكون يعتبر فنا من فنون البناء والعمارة , لأن فن البناء والعمارة لاي مجتمع يعكس طبيعته البيئة وثقافته وحضارته وتاريخه بمعنى أن يعكس حضارة المجتمع وتاريخه ويرمز هذا البناء او المعمار إلى كل الحيثيات الثقافية والرمزية التي تميز المجتمع ويترك بذلك نوعا من التأثير الذوقي لمشاهدته.</w:t>
      </w:r>
    </w:p>
    <w:p w:rsidR="00691BB8" w:rsidRDefault="00691BB8" w:rsidP="00691BB8">
      <w:pPr>
        <w:pStyle w:val="Paragraphedeliste"/>
        <w:jc w:val="right"/>
        <w:rPr>
          <w:rFonts w:ascii="Traditional Arabic" w:hAnsi="Traditional Arabic" w:cs="Traditional Arabic"/>
          <w:sz w:val="28"/>
          <w:szCs w:val="28"/>
          <w:rtl/>
          <w:lang w:bidi="ar-DZ"/>
        </w:rPr>
      </w:pPr>
      <w:r>
        <w:rPr>
          <w:rFonts w:ascii="Traditional Arabic" w:hAnsi="Traditional Arabic" w:cs="Traditional Arabic"/>
          <w:noProof/>
          <w:sz w:val="28"/>
          <w:szCs w:val="28"/>
          <w:rtl/>
          <w:lang w:eastAsia="fr-FR"/>
        </w:rPr>
        <w:drawing>
          <wp:anchor distT="0" distB="0" distL="114300" distR="114300" simplePos="0" relativeHeight="251658240" behindDoc="0" locked="0" layoutInCell="1" allowOverlap="1">
            <wp:simplePos x="0" y="0"/>
            <wp:positionH relativeFrom="column">
              <wp:posOffset>-1095375</wp:posOffset>
            </wp:positionH>
            <wp:positionV relativeFrom="paragraph">
              <wp:posOffset>-1017905</wp:posOffset>
            </wp:positionV>
            <wp:extent cx="1488440" cy="1337310"/>
            <wp:effectExtent l="19050" t="0" r="0" b="0"/>
            <wp:wrapNone/>
            <wp:docPr id="1" name="Image 0" descr="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6.jpg"/>
                    <pic:cNvPicPr/>
                  </pic:nvPicPr>
                  <pic:blipFill>
                    <a:blip r:embed="rId10" cstate="print"/>
                    <a:stretch>
                      <a:fillRect/>
                    </a:stretch>
                  </pic:blipFill>
                  <pic:spPr>
                    <a:xfrm>
                      <a:off x="0" y="0"/>
                      <a:ext cx="1488440" cy="1337310"/>
                    </a:xfrm>
                    <a:prstGeom prst="rect">
                      <a:avLst/>
                    </a:prstGeom>
                  </pic:spPr>
                </pic:pic>
              </a:graphicData>
            </a:graphic>
          </wp:anchor>
        </w:drawing>
      </w:r>
      <w:r w:rsidR="00C95A4B" w:rsidRPr="00F26101">
        <w:rPr>
          <w:rFonts w:ascii="Traditional Arabic" w:hAnsi="Traditional Arabic" w:cs="Traditional Arabic"/>
          <w:sz w:val="28"/>
          <w:szCs w:val="28"/>
          <w:rtl/>
          <w:lang w:bidi="ar-DZ"/>
        </w:rPr>
        <w:t xml:space="preserve">إن فن البناء والهندسة المعمارية وكل الفنون التطبيقية لها وظيفة مزدوجة بطبيعتها فهي تحمل داخلها </w:t>
      </w:r>
      <w:r w:rsidR="001C046F" w:rsidRPr="00F26101">
        <w:rPr>
          <w:rFonts w:ascii="Traditional Arabic" w:hAnsi="Traditional Arabic" w:cs="Traditional Arabic"/>
          <w:sz w:val="28"/>
          <w:szCs w:val="28"/>
          <w:rtl/>
          <w:lang w:bidi="ar-DZ"/>
        </w:rPr>
        <w:t xml:space="preserve">أسسا </w:t>
      </w:r>
    </w:p>
    <w:p w:rsidR="00691BB8" w:rsidRPr="00691BB8" w:rsidRDefault="001C046F" w:rsidP="00691BB8">
      <w:pPr>
        <w:pStyle w:val="Paragraphedeliste"/>
        <w:jc w:val="right"/>
        <w:rPr>
          <w:rFonts w:ascii="Traditional Arabic" w:hAnsi="Traditional Arabic" w:cs="Traditional Arabic"/>
          <w:sz w:val="28"/>
          <w:szCs w:val="28"/>
          <w:rtl/>
          <w:lang w:bidi="ar-DZ"/>
        </w:rPr>
      </w:pPr>
      <w:r w:rsidRPr="00F26101">
        <w:rPr>
          <w:rFonts w:ascii="Traditional Arabic" w:hAnsi="Traditional Arabic" w:cs="Traditional Arabic"/>
          <w:sz w:val="28"/>
          <w:szCs w:val="28"/>
          <w:rtl/>
          <w:lang w:bidi="ar-DZ"/>
        </w:rPr>
        <w:t>جمالية إلى جانب فوائدها العلمية والتطبيقية إنها تشبع حاجات الناس العلمية وتزين حياتهم وتثير فيهم</w:t>
      </w:r>
      <w:r w:rsidRPr="00691BB8">
        <w:rPr>
          <w:rFonts w:ascii="Traditional Arabic" w:hAnsi="Traditional Arabic" w:cs="Traditional Arabic"/>
          <w:sz w:val="28"/>
          <w:szCs w:val="28"/>
          <w:rtl/>
          <w:lang w:bidi="ar-DZ"/>
        </w:rPr>
        <w:t xml:space="preserve"> </w:t>
      </w:r>
    </w:p>
    <w:p w:rsidR="00314ABD" w:rsidRPr="00F26101" w:rsidRDefault="000E63D8" w:rsidP="00691BB8">
      <w:pPr>
        <w:pStyle w:val="Paragraphedeliste"/>
        <w:jc w:val="center"/>
        <w:rPr>
          <w:rFonts w:ascii="Traditional Arabic" w:hAnsi="Traditional Arabic" w:cs="Traditional Arabic"/>
          <w:sz w:val="28"/>
          <w:szCs w:val="28"/>
          <w:rtl/>
          <w:lang w:bidi="ar-DZ"/>
        </w:rPr>
      </w:pPr>
      <w:r>
        <w:rPr>
          <w:rFonts w:ascii="Traditional Arabic" w:hAnsi="Traditional Arabic" w:cs="Traditional Arabic" w:hint="cs"/>
          <w:b/>
          <w:bCs/>
          <w:noProof/>
          <w:sz w:val="28"/>
          <w:szCs w:val="28"/>
          <w:u w:val="single"/>
          <w:rtl/>
          <w:lang w:eastAsia="fr-FR"/>
        </w:rPr>
        <w:drawing>
          <wp:anchor distT="0" distB="0" distL="114300" distR="114300" simplePos="0" relativeHeight="251659264" behindDoc="0" locked="0" layoutInCell="1" allowOverlap="1">
            <wp:simplePos x="0" y="0"/>
            <wp:positionH relativeFrom="column">
              <wp:posOffset>-971920</wp:posOffset>
            </wp:positionH>
            <wp:positionV relativeFrom="paragraph">
              <wp:posOffset>752873</wp:posOffset>
            </wp:positionV>
            <wp:extent cx="1419993" cy="1467134"/>
            <wp:effectExtent l="19050" t="0" r="8757" b="0"/>
            <wp:wrapNone/>
            <wp:docPr id="2" name="Image 1" descr="ما_هو_فن_الرس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ا_هو_فن_الرسم.jpg"/>
                    <pic:cNvPicPr/>
                  </pic:nvPicPr>
                  <pic:blipFill>
                    <a:blip r:embed="rId11"/>
                    <a:stretch>
                      <a:fillRect/>
                    </a:stretch>
                  </pic:blipFill>
                  <pic:spPr>
                    <a:xfrm>
                      <a:off x="0" y="0"/>
                      <a:ext cx="1419993" cy="1467134"/>
                    </a:xfrm>
                    <a:prstGeom prst="rect">
                      <a:avLst/>
                    </a:prstGeom>
                  </pic:spPr>
                </pic:pic>
              </a:graphicData>
            </a:graphic>
          </wp:anchor>
        </w:drawing>
      </w:r>
      <w:r w:rsidR="00691BB8">
        <w:rPr>
          <w:rFonts w:ascii="Traditional Arabic" w:hAnsi="Traditional Arabic" w:cs="Traditional Arabic" w:hint="cs"/>
          <w:b/>
          <w:bCs/>
          <w:sz w:val="28"/>
          <w:szCs w:val="28"/>
          <w:u w:val="single"/>
          <w:rtl/>
          <w:lang w:bidi="ar-DZ"/>
        </w:rPr>
        <w:t>1</w:t>
      </w:r>
      <w:r w:rsidR="001C046F" w:rsidRPr="00F26101">
        <w:rPr>
          <w:rFonts w:ascii="Traditional Arabic" w:hAnsi="Traditional Arabic" w:cs="Traditional Arabic"/>
          <w:b/>
          <w:bCs/>
          <w:sz w:val="28"/>
          <w:szCs w:val="28"/>
          <w:u w:val="single"/>
          <w:rtl/>
          <w:lang w:bidi="ar-DZ"/>
        </w:rPr>
        <w:t>-2-فن الرسم والتصوير</w:t>
      </w:r>
      <w:r w:rsidR="00314ABD" w:rsidRPr="00F26101">
        <w:rPr>
          <w:rFonts w:ascii="Traditional Arabic" w:hAnsi="Traditional Arabic" w:cs="Traditional Arabic"/>
          <w:b/>
          <w:bCs/>
          <w:sz w:val="28"/>
          <w:szCs w:val="28"/>
          <w:u w:val="single"/>
          <w:rtl/>
          <w:lang w:bidi="ar-DZ"/>
        </w:rPr>
        <w:t xml:space="preserve">: </w:t>
      </w:r>
      <w:r w:rsidR="00314ABD" w:rsidRPr="00F26101">
        <w:rPr>
          <w:rFonts w:ascii="Traditional Arabic" w:hAnsi="Traditional Arabic" w:cs="Traditional Arabic"/>
          <w:sz w:val="28"/>
          <w:szCs w:val="28"/>
          <w:rtl/>
          <w:lang w:bidi="ar-DZ"/>
        </w:rPr>
        <w:t>يعتبر فن الرسم و</w:t>
      </w:r>
      <w:r w:rsidR="0035413F">
        <w:rPr>
          <w:rFonts w:ascii="Traditional Arabic" w:hAnsi="Traditional Arabic" w:cs="Traditional Arabic"/>
          <w:sz w:val="28"/>
          <w:szCs w:val="28"/>
          <w:rtl/>
          <w:lang w:bidi="ar-DZ"/>
        </w:rPr>
        <w:t xml:space="preserve">التصوير من الفنون التي تنظم في </w:t>
      </w:r>
      <w:r w:rsidR="0035413F">
        <w:rPr>
          <w:rFonts w:ascii="Traditional Arabic" w:hAnsi="Traditional Arabic" w:cs="Traditional Arabic" w:hint="cs"/>
          <w:sz w:val="28"/>
          <w:szCs w:val="28"/>
          <w:rtl/>
          <w:lang w:bidi="ar-DZ"/>
        </w:rPr>
        <w:t>ج</w:t>
      </w:r>
      <w:r w:rsidR="00314ABD" w:rsidRPr="00F26101">
        <w:rPr>
          <w:rFonts w:ascii="Traditional Arabic" w:hAnsi="Traditional Arabic" w:cs="Traditional Arabic"/>
          <w:sz w:val="28"/>
          <w:szCs w:val="28"/>
          <w:rtl/>
          <w:lang w:bidi="ar-DZ"/>
        </w:rPr>
        <w:t xml:space="preserve">ملة الفنون التشكيلية العالمية العامة, أما في المجتمعات التقليدية فإن لهذه الفنون خاصية معينة لانجدها في المجتمعات الصناعية الحديثة هي كونها فنونا جماعية يشترك فيها عدد من الأشخاص, يقترب فن التصوير من فن البناء, وهما فنون تشكيلية ذات أبعاد ثلاثة وترتبط بصورة مباشرة بالعلم الحسي للإنسان ومعنى ذلك أنها تترك للخيال مجالا واسعا وفن الرسم هو من الفنون التشكيلية التي يكون تأثيرها الجمالي في مساحته الشكلية, وفي أبعاده الثلاث ولهذا يطلب من الفنان ومن الشخص المشاهد ومن الدارس نوعا عاليا في الإمكانية والمقدرة على التصور الخيالي البعيد أكثر مما هو مطلوب في أنواع الفنون الأخرى لذلك يجب علينا توظيح بان ظهور الرسم والخط في تاريخ الإنسانية هو ليس نحتا متأخرا عن الظهور فن البناء, ويعتبر فن الرسم على جدران الكهوف من أقدم الفنون التشكيلية التي مارسها الإنسان القديم وبصورة خاصة الرسوم الجدارية التي عثر عليها في كهوف لاسكو </w:t>
      </w:r>
      <w:r w:rsidR="00B5533B" w:rsidRPr="00F26101">
        <w:rPr>
          <w:rFonts w:ascii="Traditional Arabic" w:hAnsi="Traditional Arabic" w:cs="Traditional Arabic"/>
          <w:sz w:val="28"/>
          <w:szCs w:val="28"/>
          <w:rtl/>
          <w:lang w:bidi="ar-DZ"/>
        </w:rPr>
        <w:t>دابو في فرنسا وكهوف الناصيرا في اسبانيا والتي مثلت حيوانات بحجوم مختلفة وكبيرة والتي تعود في تاريخها إلى العصر الحجري القديم.</w:t>
      </w:r>
    </w:p>
    <w:p w:rsidR="00B5533B" w:rsidRPr="00F26101" w:rsidRDefault="000E63D8" w:rsidP="00F014AC">
      <w:pPr>
        <w:pStyle w:val="Paragraphedeliste"/>
        <w:jc w:val="right"/>
        <w:rPr>
          <w:rFonts w:ascii="Traditional Arabic" w:hAnsi="Traditional Arabic" w:cs="Traditional Arabic"/>
          <w:sz w:val="28"/>
          <w:szCs w:val="28"/>
          <w:rtl/>
          <w:lang w:bidi="ar-DZ"/>
        </w:rPr>
      </w:pPr>
      <w:r>
        <w:rPr>
          <w:rFonts w:ascii="Traditional Arabic" w:hAnsi="Traditional Arabic" w:cs="Traditional Arabic"/>
          <w:b/>
          <w:bCs/>
          <w:noProof/>
          <w:sz w:val="28"/>
          <w:szCs w:val="28"/>
          <w:u w:val="single"/>
          <w:rtl/>
          <w:lang w:eastAsia="fr-FR"/>
        </w:rPr>
        <w:lastRenderedPageBreak/>
        <w:drawing>
          <wp:anchor distT="0" distB="0" distL="114300" distR="114300" simplePos="0" relativeHeight="251660288" behindDoc="0" locked="0" layoutInCell="1" allowOverlap="1">
            <wp:simplePos x="0" y="0"/>
            <wp:positionH relativeFrom="column">
              <wp:posOffset>-993661</wp:posOffset>
            </wp:positionH>
            <wp:positionV relativeFrom="paragraph">
              <wp:posOffset>188178</wp:posOffset>
            </wp:positionV>
            <wp:extent cx="1441099" cy="1276066"/>
            <wp:effectExtent l="19050" t="0" r="6701" b="0"/>
            <wp:wrapNone/>
            <wp:docPr id="3" name="Image 2" descr="تعريف_فن_النح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عريف_فن_النحت.jpg"/>
                    <pic:cNvPicPr/>
                  </pic:nvPicPr>
                  <pic:blipFill>
                    <a:blip r:embed="rId12"/>
                    <a:stretch>
                      <a:fillRect/>
                    </a:stretch>
                  </pic:blipFill>
                  <pic:spPr>
                    <a:xfrm>
                      <a:off x="0" y="0"/>
                      <a:ext cx="1441099" cy="1276066"/>
                    </a:xfrm>
                    <a:prstGeom prst="rect">
                      <a:avLst/>
                    </a:prstGeom>
                  </pic:spPr>
                </pic:pic>
              </a:graphicData>
            </a:graphic>
          </wp:anchor>
        </w:drawing>
      </w:r>
      <w:r w:rsidR="00B5533B" w:rsidRPr="00F26101">
        <w:rPr>
          <w:rFonts w:ascii="Traditional Arabic" w:hAnsi="Traditional Arabic" w:cs="Traditional Arabic"/>
          <w:b/>
          <w:bCs/>
          <w:sz w:val="28"/>
          <w:szCs w:val="28"/>
          <w:u w:val="single"/>
          <w:rtl/>
          <w:lang w:bidi="ar-DZ"/>
        </w:rPr>
        <w:t>1-3- التماثيل والمنحوتات:</w:t>
      </w:r>
      <w:r w:rsidR="00B5533B" w:rsidRPr="00F26101">
        <w:rPr>
          <w:rFonts w:ascii="Traditional Arabic" w:hAnsi="Traditional Arabic" w:cs="Traditional Arabic"/>
          <w:sz w:val="28"/>
          <w:szCs w:val="28"/>
          <w:rtl/>
          <w:lang w:bidi="ar-DZ"/>
        </w:rPr>
        <w:t xml:space="preserve"> فن النحت من الفنون التشكيلية المهمة في كثير من المجتمعات التقليدية وبصورة خاصة في المجتمعات الزراعية التي تتوفر فيها المادة الأساسية لصنع تلك المنحوتات وهي الخشب الذي يستعمله الفنانون في صنع أعمالهم الفنية عن طريق قطع</w:t>
      </w:r>
      <w:r w:rsidR="00F014AC">
        <w:rPr>
          <w:rFonts w:ascii="Traditional Arabic" w:hAnsi="Traditional Arabic" w:cs="Traditional Arabic" w:hint="cs"/>
          <w:sz w:val="28"/>
          <w:szCs w:val="28"/>
          <w:rtl/>
          <w:lang w:bidi="ar-DZ"/>
        </w:rPr>
        <w:t>ه</w:t>
      </w:r>
      <w:r w:rsidR="00F014AC">
        <w:rPr>
          <w:rFonts w:ascii="Traditional Arabic" w:hAnsi="Traditional Arabic" w:cs="Traditional Arabic"/>
          <w:sz w:val="28"/>
          <w:szCs w:val="28"/>
          <w:rtl/>
          <w:lang w:bidi="ar-DZ"/>
        </w:rPr>
        <w:t xml:space="preserve"> ونحته </w:t>
      </w:r>
      <w:r w:rsidR="00F014AC">
        <w:rPr>
          <w:rFonts w:ascii="Traditional Arabic" w:hAnsi="Traditional Arabic" w:cs="Traditional Arabic" w:hint="cs"/>
          <w:sz w:val="28"/>
          <w:szCs w:val="28"/>
          <w:rtl/>
          <w:lang w:bidi="ar-DZ"/>
        </w:rPr>
        <w:t xml:space="preserve"> ,</w:t>
      </w:r>
      <w:r w:rsidR="00F014AC">
        <w:rPr>
          <w:rFonts w:ascii="Traditional Arabic" w:hAnsi="Traditional Arabic" w:cs="Traditional Arabic"/>
          <w:sz w:val="28"/>
          <w:szCs w:val="28"/>
          <w:rtl/>
          <w:lang w:bidi="ar-DZ"/>
        </w:rPr>
        <w:t>تعتبر الأش</w:t>
      </w:r>
      <w:r w:rsidR="00F014AC">
        <w:rPr>
          <w:rFonts w:ascii="Traditional Arabic" w:hAnsi="Traditional Arabic" w:cs="Traditional Arabic" w:hint="cs"/>
          <w:sz w:val="28"/>
          <w:szCs w:val="28"/>
          <w:rtl/>
          <w:lang w:bidi="ar-DZ"/>
        </w:rPr>
        <w:t>جا</w:t>
      </w:r>
      <w:r w:rsidR="00B5533B" w:rsidRPr="00F26101">
        <w:rPr>
          <w:rFonts w:ascii="Traditional Arabic" w:hAnsi="Traditional Arabic" w:cs="Traditional Arabic"/>
          <w:sz w:val="28"/>
          <w:szCs w:val="28"/>
          <w:rtl/>
          <w:lang w:bidi="ar-DZ"/>
        </w:rPr>
        <w:t xml:space="preserve">ر في المجتمعات الإفريقية </w:t>
      </w:r>
      <w:r w:rsidR="00F014AC">
        <w:rPr>
          <w:rFonts w:ascii="Traditional Arabic" w:hAnsi="Traditional Arabic" w:cs="Traditional Arabic" w:hint="cs"/>
          <w:sz w:val="28"/>
          <w:szCs w:val="28"/>
          <w:rtl/>
          <w:lang w:bidi="ar-DZ"/>
        </w:rPr>
        <w:t>و</w:t>
      </w:r>
      <w:r w:rsidR="00B5533B" w:rsidRPr="00F26101">
        <w:rPr>
          <w:rFonts w:ascii="Traditional Arabic" w:hAnsi="Traditional Arabic" w:cs="Traditional Arabic"/>
          <w:sz w:val="28"/>
          <w:szCs w:val="28"/>
          <w:rtl/>
          <w:lang w:bidi="ar-DZ"/>
        </w:rPr>
        <w:t xml:space="preserve">ما يحل فيها من القوى والأرواح الخفية, لذلك فكل عمل فني مرتبط ببعد روحي خفي, عن ثقافة الفرد والمجتمع على حد سواء يقوم الفنان الصانع </w:t>
      </w:r>
      <w:r w:rsidR="00E002AD">
        <w:rPr>
          <w:rFonts w:ascii="Traditional Arabic" w:hAnsi="Traditional Arabic" w:cs="Traditional Arabic"/>
          <w:sz w:val="28"/>
          <w:szCs w:val="28"/>
          <w:rtl/>
          <w:lang w:bidi="ar-DZ"/>
        </w:rPr>
        <w:t>بتجسيد كل ما يعتقده ويعبر عن مك</w:t>
      </w:r>
      <w:r w:rsidR="00E002AD">
        <w:rPr>
          <w:rFonts w:ascii="Traditional Arabic" w:hAnsi="Traditional Arabic" w:cs="Traditional Arabic" w:hint="cs"/>
          <w:sz w:val="28"/>
          <w:szCs w:val="28"/>
          <w:rtl/>
          <w:lang w:bidi="ar-DZ"/>
        </w:rPr>
        <w:t>ن</w:t>
      </w:r>
      <w:r w:rsidR="00B5533B" w:rsidRPr="00F26101">
        <w:rPr>
          <w:rFonts w:ascii="Traditional Arabic" w:hAnsi="Traditional Arabic" w:cs="Traditional Arabic"/>
          <w:sz w:val="28"/>
          <w:szCs w:val="28"/>
          <w:rtl/>
          <w:lang w:bidi="ar-DZ"/>
        </w:rPr>
        <w:t>ونه الثقافي من خلال هذا العمل الفني المنحوت.</w:t>
      </w:r>
    </w:p>
    <w:p w:rsidR="00B5533B" w:rsidRPr="00F26101" w:rsidRDefault="00B5533B" w:rsidP="00FF0C5B">
      <w:pPr>
        <w:pStyle w:val="Paragraphedeliste"/>
        <w:jc w:val="right"/>
        <w:rPr>
          <w:rFonts w:ascii="Traditional Arabic" w:hAnsi="Traditional Arabic" w:cs="Traditional Arabic"/>
          <w:sz w:val="28"/>
          <w:szCs w:val="28"/>
          <w:rtl/>
          <w:lang w:bidi="ar-DZ"/>
        </w:rPr>
      </w:pPr>
      <w:r w:rsidRPr="00F26101">
        <w:rPr>
          <w:rFonts w:ascii="Traditional Arabic" w:hAnsi="Traditional Arabic" w:cs="Traditional Arabic"/>
          <w:b/>
          <w:bCs/>
          <w:sz w:val="28"/>
          <w:szCs w:val="28"/>
          <w:u w:val="single"/>
          <w:rtl/>
          <w:lang w:bidi="ar-DZ"/>
        </w:rPr>
        <w:t>1-4-فن الفخار والحرف الطينية:</w:t>
      </w:r>
      <w:r w:rsidR="00351CED">
        <w:rPr>
          <w:rStyle w:val="Appelnotedebasdep"/>
          <w:rFonts w:ascii="Traditional Arabic" w:hAnsi="Traditional Arabic" w:cs="Traditional Arabic"/>
          <w:b/>
          <w:bCs/>
          <w:sz w:val="28"/>
          <w:szCs w:val="28"/>
          <w:u w:val="single"/>
          <w:rtl/>
          <w:lang w:bidi="ar-DZ"/>
        </w:rPr>
        <w:footnoteReference w:id="3"/>
      </w:r>
      <w:r w:rsidRPr="00F26101">
        <w:rPr>
          <w:rFonts w:ascii="Traditional Arabic" w:hAnsi="Traditional Arabic" w:cs="Traditional Arabic"/>
          <w:b/>
          <w:bCs/>
          <w:sz w:val="28"/>
          <w:szCs w:val="28"/>
          <w:u w:val="single"/>
          <w:rtl/>
          <w:lang w:bidi="ar-DZ"/>
        </w:rPr>
        <w:t xml:space="preserve"> </w:t>
      </w:r>
      <w:r w:rsidRPr="00F26101">
        <w:rPr>
          <w:rFonts w:ascii="Traditional Arabic" w:hAnsi="Traditional Arabic" w:cs="Traditional Arabic"/>
          <w:sz w:val="28"/>
          <w:szCs w:val="28"/>
          <w:rtl/>
          <w:lang w:bidi="ar-DZ"/>
        </w:rPr>
        <w:t xml:space="preserve">تعد الحرف الطينية الفخارية من الحرف القديمة التي عرفها ومارسها الإنسان الجزائري, وقد كشفت الدراسات التاريخية والأثرية والإيثنوغرافية في عدد من مناطق الجزائر عن بقايا من الآثار الفخارية التي صنعها هذا الإنسان واستعملها في حياته اليومية مثل أواني الطبخ والتأثيث الجمالي والفني والهندسي وتعود أسباب إزدهار وانتشار هذه الحرف الفنية إلى ما تحتويه البيئة الجزائرية من كم هائل من طين وتربة صالحة لهذه الحرف في عدة مناطق من الجزائر </w:t>
      </w:r>
      <w:r w:rsidR="009345B3" w:rsidRPr="00F26101">
        <w:rPr>
          <w:rFonts w:ascii="Traditional Arabic" w:hAnsi="Traditional Arabic" w:cs="Traditional Arabic"/>
          <w:sz w:val="28"/>
          <w:szCs w:val="28"/>
          <w:rtl/>
          <w:lang w:bidi="ar-DZ"/>
        </w:rPr>
        <w:t>ولعل ماميز الحرف الطينية الفخارية في الجزائر أنها تعدت مستوى الحرفي للفرد الواحد لتصبح حرفة عائلية يمارسها كل أفراد العائلة, تربط الإنسان الجزائري بالحرف الخزفية الفنية علاقة من نوع خاص وصلت في كثير من محطاتها إلى درجة التقديس, لقد قدس المخيال الشعبي الجزائري بقول الدكتور سعيدي محمد في كتابه مقدمة في أنثروبولوجيا مظاهر الثقافة الشعبية, الطين وكل مشتقاته الفخارية وبتجلي هذا في بعض الممارسات التي عرفت بها بعض العائلات الجزائرية في علاقاتها بالمصنوعات الفخارية, حيث أنه إذا حصل واستعارة المرأة من جارتها إناء فخاريا أو شيئا من الفخار وشاءت الأقدار أن تكسر, فلا تفكر هذه المرأة في تعويضه لجارتها, فالتعويض مرفوض عرفا, وقد يلحق صاحبه أي الذي يفكر في التعويض- شر-</w:t>
      </w:r>
    </w:p>
    <w:p w:rsidR="009345B3" w:rsidRPr="00F26101" w:rsidRDefault="000E63D8" w:rsidP="00B5533B">
      <w:pPr>
        <w:pStyle w:val="Paragraphedeliste"/>
        <w:jc w:val="right"/>
        <w:rPr>
          <w:rFonts w:ascii="Traditional Arabic" w:hAnsi="Traditional Arabic" w:cs="Traditional Arabic"/>
          <w:sz w:val="28"/>
          <w:szCs w:val="28"/>
          <w:rtl/>
          <w:lang w:bidi="ar-DZ"/>
        </w:rPr>
      </w:pPr>
      <w:r>
        <w:rPr>
          <w:rFonts w:ascii="Traditional Arabic" w:hAnsi="Traditional Arabic" w:cs="Traditional Arabic"/>
          <w:noProof/>
          <w:sz w:val="28"/>
          <w:szCs w:val="28"/>
          <w:rtl/>
          <w:lang w:eastAsia="fr-FR"/>
        </w:rPr>
        <w:drawing>
          <wp:anchor distT="0" distB="0" distL="114300" distR="114300" simplePos="0" relativeHeight="251661312" behindDoc="0" locked="0" layoutInCell="1" allowOverlap="1">
            <wp:simplePos x="0" y="0"/>
            <wp:positionH relativeFrom="column">
              <wp:posOffset>-1067455</wp:posOffset>
            </wp:positionH>
            <wp:positionV relativeFrom="paragraph">
              <wp:posOffset>-3261312</wp:posOffset>
            </wp:positionV>
            <wp:extent cx="1400317" cy="2511188"/>
            <wp:effectExtent l="19050" t="0" r="9383" b="0"/>
            <wp:wrapNone/>
            <wp:docPr id="4" name="Image 3" descr="أنواع_الفنو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أنواع_الفنون.jpg"/>
                    <pic:cNvPicPr/>
                  </pic:nvPicPr>
                  <pic:blipFill>
                    <a:blip r:embed="rId13"/>
                    <a:stretch>
                      <a:fillRect/>
                    </a:stretch>
                  </pic:blipFill>
                  <pic:spPr>
                    <a:xfrm>
                      <a:off x="0" y="0"/>
                      <a:ext cx="1400317" cy="2511188"/>
                    </a:xfrm>
                    <a:prstGeom prst="rect">
                      <a:avLst/>
                    </a:prstGeom>
                  </pic:spPr>
                </pic:pic>
              </a:graphicData>
            </a:graphic>
          </wp:anchor>
        </w:drawing>
      </w:r>
      <w:r w:rsidR="009345B3" w:rsidRPr="00F26101">
        <w:rPr>
          <w:rFonts w:ascii="Traditional Arabic" w:hAnsi="Traditional Arabic" w:cs="Traditional Arabic"/>
          <w:sz w:val="28"/>
          <w:szCs w:val="28"/>
          <w:rtl/>
          <w:lang w:bidi="ar-DZ"/>
        </w:rPr>
        <w:t xml:space="preserve"> تربط الحرفي حرفة الفخار علاقة عضوية, حيث نراه يمارس طقوس خاصة في البحث عن التربة الصالحة لهذه الحرفة كما أنه يقوم بممارسات طقوسية أثناء التحضير تكون مصحوبة بتعاويد وقراءات وأدعية نبدأ من اختيار التربة إلى غاية تحضيرها وجعلها صالحة للاستعمال</w:t>
      </w:r>
    </w:p>
    <w:p w:rsidR="009345B3" w:rsidRPr="00F26101" w:rsidRDefault="000E63D8" w:rsidP="000E63D8">
      <w:pPr>
        <w:pStyle w:val="Paragraphedeliste"/>
        <w:jc w:val="right"/>
        <w:rPr>
          <w:rFonts w:ascii="Traditional Arabic" w:hAnsi="Traditional Arabic" w:cs="Traditional Arabic"/>
          <w:sz w:val="28"/>
          <w:szCs w:val="28"/>
          <w:rtl/>
          <w:lang w:bidi="ar-DZ"/>
        </w:rPr>
      </w:pPr>
      <w:r>
        <w:rPr>
          <w:rFonts w:ascii="Traditional Arabic" w:hAnsi="Traditional Arabic" w:cs="Traditional Arabic"/>
          <w:b/>
          <w:bCs/>
          <w:noProof/>
          <w:sz w:val="28"/>
          <w:szCs w:val="28"/>
          <w:u w:val="single"/>
          <w:rtl/>
          <w:lang w:eastAsia="fr-FR"/>
        </w:rPr>
        <w:drawing>
          <wp:anchor distT="0" distB="0" distL="114300" distR="114300" simplePos="0" relativeHeight="251662336" behindDoc="0" locked="0" layoutInCell="1" allowOverlap="1">
            <wp:simplePos x="0" y="0"/>
            <wp:positionH relativeFrom="column">
              <wp:posOffset>-1142517</wp:posOffset>
            </wp:positionH>
            <wp:positionV relativeFrom="paragraph">
              <wp:posOffset>127617</wp:posOffset>
            </wp:positionV>
            <wp:extent cx="1509500" cy="1078173"/>
            <wp:effectExtent l="19050" t="0" r="0" b="0"/>
            <wp:wrapNone/>
            <wp:docPr id="5" name="Image 4" descr="620684db-f066-4399-b98d-f9a980ddd7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0684db-f066-4399-b98d-f9a980ddd7d0.jpg"/>
                    <pic:cNvPicPr/>
                  </pic:nvPicPr>
                  <pic:blipFill>
                    <a:blip r:embed="rId14" cstate="print"/>
                    <a:stretch>
                      <a:fillRect/>
                    </a:stretch>
                  </pic:blipFill>
                  <pic:spPr>
                    <a:xfrm>
                      <a:off x="0" y="0"/>
                      <a:ext cx="1509500" cy="1078173"/>
                    </a:xfrm>
                    <a:prstGeom prst="rect">
                      <a:avLst/>
                    </a:prstGeom>
                  </pic:spPr>
                </pic:pic>
              </a:graphicData>
            </a:graphic>
          </wp:anchor>
        </w:drawing>
      </w:r>
      <w:r w:rsidR="009345B3" w:rsidRPr="00F26101">
        <w:rPr>
          <w:rFonts w:ascii="Traditional Arabic" w:hAnsi="Traditional Arabic" w:cs="Traditional Arabic"/>
          <w:b/>
          <w:bCs/>
          <w:sz w:val="28"/>
          <w:szCs w:val="28"/>
          <w:u w:val="single"/>
          <w:rtl/>
          <w:lang w:bidi="ar-DZ"/>
        </w:rPr>
        <w:t>1-5- الحرف الخشبية:</w:t>
      </w:r>
      <w:r w:rsidR="008D757F">
        <w:rPr>
          <w:rStyle w:val="Appelnotedebasdep"/>
          <w:rFonts w:ascii="Traditional Arabic" w:hAnsi="Traditional Arabic" w:cs="Traditional Arabic"/>
          <w:b/>
          <w:bCs/>
          <w:sz w:val="28"/>
          <w:szCs w:val="28"/>
          <w:u w:val="single"/>
          <w:rtl/>
          <w:lang w:bidi="ar-DZ"/>
        </w:rPr>
        <w:footnoteReference w:id="4"/>
      </w:r>
      <w:r w:rsidR="009345B3" w:rsidRPr="00F26101">
        <w:rPr>
          <w:rFonts w:ascii="Traditional Arabic" w:hAnsi="Traditional Arabic" w:cs="Traditional Arabic"/>
          <w:b/>
          <w:bCs/>
          <w:sz w:val="28"/>
          <w:szCs w:val="28"/>
          <w:u w:val="single"/>
          <w:rtl/>
          <w:lang w:bidi="ar-DZ"/>
        </w:rPr>
        <w:t xml:space="preserve"> </w:t>
      </w:r>
      <w:r w:rsidR="009345B3" w:rsidRPr="00F26101">
        <w:rPr>
          <w:rFonts w:ascii="Traditional Arabic" w:hAnsi="Traditional Arabic" w:cs="Traditional Arabic"/>
          <w:sz w:val="28"/>
          <w:szCs w:val="28"/>
          <w:rtl/>
          <w:lang w:bidi="ar-DZ"/>
        </w:rPr>
        <w:t>تعد الحرف الخشبية من أقدم الحرف التي يمارسها الإنسان الجزائري في صناعة مختلف التحف الفنية لهذه المادة الحيوية والتي هي الخشب الذي تمكن ب</w:t>
      </w:r>
      <w:r w:rsidR="0063232A">
        <w:rPr>
          <w:rFonts w:ascii="Traditional Arabic" w:hAnsi="Traditional Arabic" w:cs="Traditional Arabic"/>
          <w:sz w:val="28"/>
          <w:szCs w:val="28"/>
          <w:rtl/>
          <w:lang w:bidi="ar-DZ"/>
        </w:rPr>
        <w:t xml:space="preserve">واسطة هذه المادة أن ينجز أدوات </w:t>
      </w:r>
      <w:r w:rsidR="009345B3" w:rsidRPr="00F26101">
        <w:rPr>
          <w:rFonts w:ascii="Traditional Arabic" w:hAnsi="Traditional Arabic" w:cs="Traditional Arabic"/>
          <w:sz w:val="28"/>
          <w:szCs w:val="28"/>
          <w:rtl/>
          <w:lang w:bidi="ar-DZ"/>
        </w:rPr>
        <w:t>ثقافية تعبر عن الانتماء وال</w:t>
      </w:r>
      <w:r w:rsidR="001152D4" w:rsidRPr="00F26101">
        <w:rPr>
          <w:rFonts w:ascii="Traditional Arabic" w:hAnsi="Traditional Arabic" w:cs="Traditional Arabic"/>
          <w:sz w:val="28"/>
          <w:szCs w:val="28"/>
          <w:rtl/>
          <w:lang w:bidi="ar-DZ"/>
        </w:rPr>
        <w:t xml:space="preserve">امتداد في التاريخ الطويل الذي ينتمي إليه لقد تفنن الحرفي في فن النجارة ونوع من منتوجاته الخشبية مثل الكراسي والأبواب وغيرها وصناديق حفظ القماش كما كانت الزخارف على </w:t>
      </w:r>
      <w:r w:rsidR="001152D4" w:rsidRPr="00F26101">
        <w:rPr>
          <w:rFonts w:ascii="Traditional Arabic" w:hAnsi="Traditional Arabic" w:cs="Traditional Arabic"/>
          <w:sz w:val="28"/>
          <w:szCs w:val="28"/>
          <w:rtl/>
          <w:lang w:bidi="ar-DZ"/>
        </w:rPr>
        <w:lastRenderedPageBreak/>
        <w:t xml:space="preserve">المصنوعات الخشبية مدهشة </w:t>
      </w:r>
      <w:r w:rsidR="007D667D">
        <w:rPr>
          <w:rFonts w:ascii="Traditional Arabic" w:hAnsi="Traditional Arabic" w:cs="Traditional Arabic" w:hint="cs"/>
          <w:sz w:val="28"/>
          <w:szCs w:val="28"/>
          <w:rtl/>
          <w:lang w:bidi="ar-DZ"/>
        </w:rPr>
        <w:t>,</w:t>
      </w:r>
      <w:r w:rsidR="007D667D">
        <w:rPr>
          <w:rFonts w:ascii="Traditional Arabic" w:hAnsi="Traditional Arabic" w:cs="Traditional Arabic"/>
          <w:sz w:val="28"/>
          <w:szCs w:val="28"/>
          <w:rtl/>
          <w:lang w:bidi="ar-DZ"/>
        </w:rPr>
        <w:t>وعليها نقوش ونماذج موزعة بمهارة</w:t>
      </w:r>
      <w:r w:rsidR="007D667D">
        <w:rPr>
          <w:rFonts w:ascii="Traditional Arabic" w:hAnsi="Traditional Arabic" w:cs="Traditional Arabic" w:hint="cs"/>
          <w:sz w:val="28"/>
          <w:szCs w:val="28"/>
          <w:rtl/>
          <w:lang w:bidi="ar-DZ"/>
        </w:rPr>
        <w:t xml:space="preserve"> فائقة تعبر عن عبقرية الحرفي الفنان الذي يترجم كل ما يرمز لتقاليد المجتمع وقيمه وأعرافه وإنتمائه الحضاري والرمزي ,كما يمكنه ابراز كل التعبيرات النفسية وما تختلجه الانفس في فترة من الفترات التاريخية .</w:t>
      </w:r>
    </w:p>
    <w:p w:rsidR="008806B2" w:rsidRPr="00AE10F3" w:rsidRDefault="008806B2" w:rsidP="00AE10F3">
      <w:pPr>
        <w:pStyle w:val="Paragraphedeliste"/>
        <w:jc w:val="right"/>
        <w:rPr>
          <w:rFonts w:ascii="Traditional Arabic" w:hAnsi="Traditional Arabic" w:cs="Traditional Arabic"/>
          <w:sz w:val="28"/>
          <w:szCs w:val="28"/>
          <w:rtl/>
          <w:lang w:bidi="ar-DZ"/>
        </w:rPr>
      </w:pPr>
      <w:r>
        <w:rPr>
          <w:rFonts w:ascii="Traditional Arabic" w:hAnsi="Traditional Arabic" w:cs="Traditional Arabic"/>
          <w:b/>
          <w:bCs/>
          <w:noProof/>
          <w:sz w:val="28"/>
          <w:szCs w:val="28"/>
          <w:u w:val="single"/>
          <w:rtl/>
          <w:lang w:eastAsia="fr-FR"/>
        </w:rPr>
        <w:drawing>
          <wp:anchor distT="0" distB="0" distL="114300" distR="114300" simplePos="0" relativeHeight="251663360" behindDoc="0" locked="0" layoutInCell="1" allowOverlap="1">
            <wp:simplePos x="0" y="0"/>
            <wp:positionH relativeFrom="column">
              <wp:posOffset>-1142516</wp:posOffset>
            </wp:positionH>
            <wp:positionV relativeFrom="paragraph">
              <wp:posOffset>-8918</wp:posOffset>
            </wp:positionV>
            <wp:extent cx="1564091" cy="1105468"/>
            <wp:effectExtent l="19050" t="0" r="0" b="0"/>
            <wp:wrapNone/>
            <wp:docPr id="6" name="Image 5" descr="unnam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 (1).jpg"/>
                    <pic:cNvPicPr/>
                  </pic:nvPicPr>
                  <pic:blipFill>
                    <a:blip r:embed="rId15" cstate="print"/>
                    <a:stretch>
                      <a:fillRect/>
                    </a:stretch>
                  </pic:blipFill>
                  <pic:spPr>
                    <a:xfrm>
                      <a:off x="0" y="0"/>
                      <a:ext cx="1564091" cy="1105468"/>
                    </a:xfrm>
                    <a:prstGeom prst="rect">
                      <a:avLst/>
                    </a:prstGeom>
                  </pic:spPr>
                </pic:pic>
              </a:graphicData>
            </a:graphic>
          </wp:anchor>
        </w:drawing>
      </w:r>
      <w:r w:rsidR="001152D4" w:rsidRPr="00F26101">
        <w:rPr>
          <w:rFonts w:ascii="Traditional Arabic" w:hAnsi="Traditional Arabic" w:cs="Traditional Arabic"/>
          <w:b/>
          <w:bCs/>
          <w:sz w:val="28"/>
          <w:szCs w:val="28"/>
          <w:u w:val="single"/>
          <w:rtl/>
          <w:lang w:bidi="ar-DZ"/>
        </w:rPr>
        <w:t>1-6- الحرف النحاسية:</w:t>
      </w:r>
      <w:r w:rsidR="008D757F">
        <w:rPr>
          <w:rStyle w:val="Appelnotedebasdep"/>
          <w:rFonts w:ascii="Traditional Arabic" w:hAnsi="Traditional Arabic" w:cs="Traditional Arabic"/>
          <w:b/>
          <w:bCs/>
          <w:sz w:val="28"/>
          <w:szCs w:val="28"/>
          <w:u w:val="single"/>
          <w:rtl/>
          <w:lang w:bidi="ar-DZ"/>
        </w:rPr>
        <w:footnoteReference w:id="5"/>
      </w:r>
      <w:r w:rsidR="001152D4" w:rsidRPr="00F26101">
        <w:rPr>
          <w:rFonts w:ascii="Traditional Arabic" w:hAnsi="Traditional Arabic" w:cs="Traditional Arabic"/>
          <w:b/>
          <w:bCs/>
          <w:sz w:val="28"/>
          <w:szCs w:val="28"/>
          <w:u w:val="single"/>
          <w:rtl/>
          <w:lang w:bidi="ar-DZ"/>
        </w:rPr>
        <w:t xml:space="preserve"> </w:t>
      </w:r>
      <w:r w:rsidR="001152D4" w:rsidRPr="00F26101">
        <w:rPr>
          <w:rFonts w:ascii="Traditional Arabic" w:hAnsi="Traditional Arabic" w:cs="Traditional Arabic"/>
          <w:sz w:val="28"/>
          <w:szCs w:val="28"/>
          <w:rtl/>
          <w:lang w:bidi="ar-DZ"/>
        </w:rPr>
        <w:t>لقد كانت الحرف النحاسية من الحرف التقليدية الرائجة في الجزائر منذ القديم , كما أن مادتها الخام أي النحاس والمعادن كانت محلية أي استخرجها الإنسان الجزائري من أرض الجزائر بوسائل خاصة صنعها خصيصا لذلك فكان يبحث عن المعادن بطريقته الخاصة حيث كان يعتمد على لون التربة الموجودة على سطح الأرض قد تكون دليلا على وجود معدن في الباطان, وبعد استخراج المعدن وتنقيته وتدويبه يقوم الحرفي بوضعه في قوالب مختلفة الأشكال لينتج بعد ذلك منتوجات نحاسية فنية تعبر عن ثقافة المجتمع وح</w:t>
      </w:r>
      <w:r w:rsidR="007D667D">
        <w:rPr>
          <w:rFonts w:ascii="Traditional Arabic" w:hAnsi="Traditional Arabic" w:cs="Traditional Arabic"/>
          <w:sz w:val="28"/>
          <w:szCs w:val="28"/>
          <w:rtl/>
          <w:lang w:bidi="ar-DZ"/>
        </w:rPr>
        <w:t>ضارته وتاريخه الديني والاجتماعي</w:t>
      </w:r>
      <w:r w:rsidR="007D667D">
        <w:rPr>
          <w:rFonts w:ascii="Traditional Arabic" w:hAnsi="Traditional Arabic" w:cs="Traditional Arabic" w:hint="cs"/>
          <w:sz w:val="28"/>
          <w:szCs w:val="28"/>
          <w:rtl/>
          <w:lang w:bidi="ar-DZ"/>
        </w:rPr>
        <w:t xml:space="preserve"> والقيمي وكل ما يرمز لثقافته في بعدها المحلي والوطني ,لأن الحرف النحاسية منتشرة في مناطق مختلفة من الوطن ولكنها ترتكز بشكل كبير في قسنطينة ,ولكن ماتحمله هذه المنتونجات الفنية من رموز ونقوش على تمادة النحاس تحمل في طياتها الكثير من الدلالات الثقافية والماعني الروحية التي تميز وتطبع الفنان الاحرفي الذي هو في حقيقة الأمر مترجم لسمات الثقافية والفنية التي تميز مجتمعه المحلي .</w:t>
      </w:r>
    </w:p>
    <w:p w:rsidR="001152D4" w:rsidRPr="00F26101" w:rsidRDefault="001152D4" w:rsidP="00B5533B">
      <w:pPr>
        <w:pStyle w:val="Paragraphedeliste"/>
        <w:jc w:val="right"/>
        <w:rPr>
          <w:rFonts w:ascii="Traditional Arabic" w:hAnsi="Traditional Arabic" w:cs="Traditional Arabic"/>
          <w:b/>
          <w:bCs/>
          <w:sz w:val="28"/>
          <w:szCs w:val="28"/>
          <w:u w:val="single"/>
          <w:rtl/>
          <w:lang w:bidi="ar-DZ"/>
        </w:rPr>
      </w:pPr>
      <w:r w:rsidRPr="00F26101">
        <w:rPr>
          <w:rFonts w:ascii="Traditional Arabic" w:hAnsi="Traditional Arabic" w:cs="Traditional Arabic"/>
          <w:b/>
          <w:bCs/>
          <w:sz w:val="28"/>
          <w:szCs w:val="28"/>
          <w:highlight w:val="red"/>
          <w:u w:val="single"/>
          <w:rtl/>
          <w:lang w:bidi="ar-DZ"/>
        </w:rPr>
        <w:t>2-الفنون الزمانية</w:t>
      </w:r>
      <w:r w:rsidR="00FF0C5B" w:rsidRPr="00F26101">
        <w:rPr>
          <w:rFonts w:ascii="Traditional Arabic" w:hAnsi="Traditional Arabic" w:cs="Traditional Arabic"/>
          <w:b/>
          <w:bCs/>
          <w:sz w:val="28"/>
          <w:szCs w:val="28"/>
          <w:highlight w:val="red"/>
          <w:u w:val="single"/>
          <w:rtl/>
          <w:lang w:bidi="ar-DZ"/>
        </w:rPr>
        <w:t>:</w:t>
      </w:r>
      <w:r w:rsidRPr="00F26101">
        <w:rPr>
          <w:rFonts w:ascii="Traditional Arabic" w:hAnsi="Traditional Arabic" w:cs="Traditional Arabic"/>
          <w:b/>
          <w:bCs/>
          <w:sz w:val="28"/>
          <w:szCs w:val="28"/>
          <w:u w:val="single"/>
          <w:rtl/>
          <w:lang w:bidi="ar-DZ"/>
        </w:rPr>
        <w:t xml:space="preserve"> </w:t>
      </w:r>
    </w:p>
    <w:p w:rsidR="001152D4" w:rsidRPr="00F26101" w:rsidRDefault="001152D4" w:rsidP="00FF0C5B">
      <w:pPr>
        <w:pStyle w:val="Paragraphedeliste"/>
        <w:jc w:val="right"/>
        <w:rPr>
          <w:rFonts w:ascii="Traditional Arabic" w:hAnsi="Traditional Arabic" w:cs="Traditional Arabic"/>
          <w:sz w:val="28"/>
          <w:szCs w:val="28"/>
          <w:rtl/>
          <w:lang w:bidi="ar-DZ"/>
        </w:rPr>
      </w:pPr>
      <w:r w:rsidRPr="00F26101">
        <w:rPr>
          <w:rFonts w:ascii="Traditional Arabic" w:hAnsi="Traditional Arabic" w:cs="Traditional Arabic"/>
          <w:b/>
          <w:bCs/>
          <w:sz w:val="28"/>
          <w:szCs w:val="28"/>
          <w:u w:val="single"/>
          <w:rtl/>
          <w:lang w:bidi="ar-DZ"/>
        </w:rPr>
        <w:t>2-1- الأغنية:</w:t>
      </w:r>
      <w:r w:rsidR="008D757F">
        <w:rPr>
          <w:rStyle w:val="Appelnotedebasdep"/>
          <w:rFonts w:ascii="Traditional Arabic" w:hAnsi="Traditional Arabic" w:cs="Traditional Arabic"/>
          <w:b/>
          <w:bCs/>
          <w:sz w:val="28"/>
          <w:szCs w:val="28"/>
          <w:u w:val="single"/>
          <w:rtl/>
          <w:lang w:bidi="ar-DZ"/>
        </w:rPr>
        <w:footnoteReference w:id="6"/>
      </w:r>
      <w:r w:rsidRPr="00F26101">
        <w:rPr>
          <w:rFonts w:ascii="Traditional Arabic" w:hAnsi="Traditional Arabic" w:cs="Traditional Arabic"/>
          <w:b/>
          <w:bCs/>
          <w:sz w:val="28"/>
          <w:szCs w:val="28"/>
          <w:u w:val="single"/>
          <w:rtl/>
          <w:lang w:bidi="ar-DZ"/>
        </w:rPr>
        <w:t xml:space="preserve"> </w:t>
      </w:r>
      <w:r w:rsidRPr="00F26101">
        <w:rPr>
          <w:rFonts w:ascii="Traditional Arabic" w:hAnsi="Traditional Arabic" w:cs="Traditional Arabic"/>
          <w:sz w:val="28"/>
          <w:szCs w:val="28"/>
          <w:rtl/>
          <w:lang w:bidi="ar-DZ"/>
        </w:rPr>
        <w:t>تعتبر الأغنية كذلك نوع من أنواع الفنون, والأغنية الجزائرية متنوعة من حيث الإيقاع والطبوع ومن حيث المصدرية الثقافية والحضارية واللغوية ومن حيث الإنتماء الجغرافي</w:t>
      </w:r>
      <w:r w:rsidR="007D667D">
        <w:rPr>
          <w:rFonts w:ascii="Traditional Arabic" w:hAnsi="Traditional Arabic" w:cs="Traditional Arabic" w:hint="cs"/>
          <w:sz w:val="28"/>
          <w:szCs w:val="28"/>
          <w:rtl/>
          <w:lang w:bidi="ar-DZ"/>
        </w:rPr>
        <w:t>,</w:t>
      </w:r>
      <w:r w:rsidRPr="00F26101">
        <w:rPr>
          <w:rFonts w:ascii="Traditional Arabic" w:hAnsi="Traditional Arabic" w:cs="Traditional Arabic"/>
          <w:sz w:val="28"/>
          <w:szCs w:val="28"/>
          <w:rtl/>
          <w:lang w:bidi="ar-DZ"/>
        </w:rPr>
        <w:t xml:space="preserve"> ومن حيث الأدوات والآلات المستعملة أثناء آداء الأغنية ومن أهم الأنواع الغنائية في الجزائر مايلي:</w:t>
      </w:r>
      <w:r w:rsidR="007D667D">
        <w:rPr>
          <w:rFonts w:ascii="Traditional Arabic" w:hAnsi="Traditional Arabic" w:cs="Traditional Arabic" w:hint="cs"/>
          <w:sz w:val="28"/>
          <w:szCs w:val="28"/>
          <w:rtl/>
          <w:lang w:bidi="ar-DZ"/>
        </w:rPr>
        <w:t xml:space="preserve">حسب بعض الدراسات الأنتربولوجية ومنها ما قام بها الدكتور </w:t>
      </w:r>
      <w:r w:rsidR="001C5879">
        <w:rPr>
          <w:rFonts w:ascii="Traditional Arabic" w:hAnsi="Traditional Arabic" w:cs="Traditional Arabic" w:hint="cs"/>
          <w:sz w:val="28"/>
          <w:szCs w:val="28"/>
          <w:rtl/>
          <w:lang w:bidi="ar-DZ"/>
        </w:rPr>
        <w:t>سعيدي محمد في كتابه مقدمة في انتربولوجية مظاهر الثقافة الشعبية حيث أبر في دراسته طبوع مختلفة ومتنوعة وشاملة لمختلف ربوع الوطن حيث لك</w:t>
      </w:r>
      <w:r w:rsidR="00A02AF2">
        <w:rPr>
          <w:rFonts w:ascii="Traditional Arabic" w:hAnsi="Traditional Arabic" w:cs="Traditional Arabic" w:hint="cs"/>
          <w:sz w:val="28"/>
          <w:szCs w:val="28"/>
          <w:rtl/>
          <w:lang w:bidi="ar-DZ"/>
        </w:rPr>
        <w:t>ل</w:t>
      </w:r>
      <w:r w:rsidR="001C5879">
        <w:rPr>
          <w:rFonts w:ascii="Traditional Arabic" w:hAnsi="Traditional Arabic" w:cs="Traditional Arabic" w:hint="cs"/>
          <w:sz w:val="28"/>
          <w:szCs w:val="28"/>
          <w:rtl/>
          <w:lang w:bidi="ar-DZ"/>
        </w:rPr>
        <w:t xml:space="preserve"> جهة ط</w:t>
      </w:r>
      <w:r w:rsidR="00A02AF2">
        <w:rPr>
          <w:rFonts w:ascii="Traditional Arabic" w:hAnsi="Traditional Arabic" w:cs="Traditional Arabic" w:hint="cs"/>
          <w:sz w:val="28"/>
          <w:szCs w:val="28"/>
          <w:rtl/>
          <w:lang w:bidi="ar-DZ"/>
        </w:rPr>
        <w:t>ابعها الغنائي الذي يميزها ولا ي</w:t>
      </w:r>
      <w:r w:rsidR="001C5879">
        <w:rPr>
          <w:rFonts w:ascii="Traditional Arabic" w:hAnsi="Traditional Arabic" w:cs="Traditional Arabic" w:hint="cs"/>
          <w:sz w:val="28"/>
          <w:szCs w:val="28"/>
          <w:rtl/>
          <w:lang w:bidi="ar-DZ"/>
        </w:rPr>
        <w:t>عني هذا انحصار الطبوع الغنائية في المنطقة التي نشأفيها بل يتعدى الى مختلف المناطق الااخرى .</w:t>
      </w:r>
    </w:p>
    <w:p w:rsidR="001152D4" w:rsidRPr="00F26101" w:rsidRDefault="001152D4" w:rsidP="001152D4">
      <w:pPr>
        <w:pStyle w:val="Paragraphedeliste"/>
        <w:jc w:val="right"/>
        <w:rPr>
          <w:rFonts w:ascii="Traditional Arabic" w:hAnsi="Traditional Arabic" w:cs="Traditional Arabic"/>
          <w:sz w:val="28"/>
          <w:szCs w:val="28"/>
          <w:rtl/>
          <w:lang w:bidi="ar-DZ"/>
        </w:rPr>
      </w:pPr>
      <w:r w:rsidRPr="008D757F">
        <w:rPr>
          <w:rFonts w:ascii="Traditional Arabic" w:hAnsi="Traditional Arabic" w:cs="Traditional Arabic"/>
          <w:b/>
          <w:bCs/>
          <w:sz w:val="28"/>
          <w:szCs w:val="28"/>
          <w:u w:val="single"/>
          <w:rtl/>
          <w:lang w:bidi="ar-DZ"/>
        </w:rPr>
        <w:t xml:space="preserve">-الأغنية الأندلسية : </w:t>
      </w:r>
      <w:r w:rsidRPr="00F26101">
        <w:rPr>
          <w:rFonts w:ascii="Traditional Arabic" w:hAnsi="Traditional Arabic" w:cs="Traditional Arabic"/>
          <w:sz w:val="28"/>
          <w:szCs w:val="28"/>
          <w:rtl/>
          <w:lang w:bidi="ar-DZ"/>
        </w:rPr>
        <w:t xml:space="preserve">يتمركز نشاطها الفني في تلمسان وبجاية ومستغانم وبعض </w:t>
      </w:r>
      <w:r w:rsidR="00935A48">
        <w:rPr>
          <w:rFonts w:ascii="Traditional Arabic" w:hAnsi="Traditional Arabic" w:cs="Traditional Arabic"/>
          <w:sz w:val="28"/>
          <w:szCs w:val="28"/>
          <w:rtl/>
          <w:lang w:bidi="ar-DZ"/>
        </w:rPr>
        <w:t xml:space="preserve">الشيء منها في الجزائر وقسنطينة </w:t>
      </w:r>
      <w:r w:rsidR="00935A48">
        <w:rPr>
          <w:rFonts w:ascii="Traditional Arabic" w:hAnsi="Traditional Arabic" w:cs="Traditional Arabic" w:hint="cs"/>
          <w:sz w:val="28"/>
          <w:szCs w:val="28"/>
          <w:rtl/>
          <w:lang w:bidi="ar-DZ"/>
        </w:rPr>
        <w:t>,حيث يمكن أن تنتشر هذه الطبوع الغنائية في مناطق أخرى تحمل نفس الريثم والايقاع ولكن بتعبيرات ونصوص مختلفة عن الأغنية الأم بحيث تحاكي الثقافة المحلية للمنطقة في قالب أو طابع  غنائي يعبر عن المذلول الرمزي والحضاري للمنطقة حتى يمكن التعريف بها وبتاريخها الحضاري والثقافي .</w:t>
      </w:r>
    </w:p>
    <w:p w:rsidR="001152D4" w:rsidRPr="00F26101" w:rsidRDefault="001152D4" w:rsidP="001152D4">
      <w:pPr>
        <w:pStyle w:val="Paragraphedeliste"/>
        <w:jc w:val="right"/>
        <w:rPr>
          <w:rFonts w:ascii="Traditional Arabic" w:hAnsi="Traditional Arabic" w:cs="Traditional Arabic"/>
          <w:sz w:val="28"/>
          <w:szCs w:val="28"/>
          <w:rtl/>
          <w:lang w:bidi="ar-DZ"/>
        </w:rPr>
      </w:pPr>
      <w:r w:rsidRPr="008D757F">
        <w:rPr>
          <w:rFonts w:ascii="Traditional Arabic" w:hAnsi="Traditional Arabic" w:cs="Traditional Arabic"/>
          <w:b/>
          <w:bCs/>
          <w:sz w:val="28"/>
          <w:szCs w:val="28"/>
          <w:u w:val="single"/>
          <w:rtl/>
          <w:lang w:bidi="ar-DZ"/>
        </w:rPr>
        <w:t>-أغنية المالوف :</w:t>
      </w:r>
      <w:r w:rsidRPr="00F26101">
        <w:rPr>
          <w:rFonts w:ascii="Traditional Arabic" w:hAnsi="Traditional Arabic" w:cs="Traditional Arabic"/>
          <w:sz w:val="28"/>
          <w:szCs w:val="28"/>
          <w:rtl/>
          <w:lang w:bidi="ar-DZ"/>
        </w:rPr>
        <w:t xml:space="preserve"> يتمركز نشاطها الفني في مناطق الشرق الجزائري وخاصة قسنطينة وعنابة.</w:t>
      </w:r>
    </w:p>
    <w:p w:rsidR="001152D4" w:rsidRPr="00F26101" w:rsidRDefault="001152D4" w:rsidP="00900DF2">
      <w:pPr>
        <w:pStyle w:val="Paragraphedeliste"/>
        <w:jc w:val="right"/>
        <w:rPr>
          <w:rFonts w:ascii="Traditional Arabic" w:hAnsi="Traditional Arabic" w:cs="Traditional Arabic"/>
          <w:sz w:val="28"/>
          <w:szCs w:val="28"/>
          <w:rtl/>
          <w:lang w:bidi="ar-DZ"/>
        </w:rPr>
      </w:pPr>
      <w:r w:rsidRPr="008D757F">
        <w:rPr>
          <w:rFonts w:ascii="Traditional Arabic" w:hAnsi="Traditional Arabic" w:cs="Traditional Arabic"/>
          <w:b/>
          <w:bCs/>
          <w:sz w:val="28"/>
          <w:szCs w:val="28"/>
          <w:u w:val="single"/>
          <w:rtl/>
          <w:lang w:bidi="ar-DZ"/>
        </w:rPr>
        <w:lastRenderedPageBreak/>
        <w:t>-الأغنية الشعبية :</w:t>
      </w:r>
      <w:r w:rsidRPr="00F26101">
        <w:rPr>
          <w:rFonts w:ascii="Traditional Arabic" w:hAnsi="Traditional Arabic" w:cs="Traditional Arabic"/>
          <w:sz w:val="28"/>
          <w:szCs w:val="28"/>
          <w:rtl/>
          <w:lang w:bidi="ar-DZ"/>
        </w:rPr>
        <w:t xml:space="preserve"> يتمركز نشاطها الفني في العاصمة</w:t>
      </w:r>
      <w:r w:rsidR="00A02AF2">
        <w:rPr>
          <w:rFonts w:ascii="Traditional Arabic" w:hAnsi="Traditional Arabic" w:cs="Traditional Arabic"/>
          <w:sz w:val="28"/>
          <w:szCs w:val="28"/>
          <w:rtl/>
          <w:lang w:bidi="ar-DZ"/>
        </w:rPr>
        <w:t xml:space="preserve"> وضواحيها </w:t>
      </w:r>
      <w:r w:rsidR="00BA6DC8">
        <w:rPr>
          <w:rFonts w:ascii="Traditional Arabic" w:hAnsi="Traditional Arabic" w:cs="Traditional Arabic" w:hint="cs"/>
          <w:sz w:val="28"/>
          <w:szCs w:val="28"/>
          <w:rtl/>
          <w:lang w:bidi="ar-DZ"/>
        </w:rPr>
        <w:t>,تعد الأغنية الشعبية العاصمية من الطبوع الغنائية المتميزة والهامة والواسعة الاستهلاك من مختلف شرائح المجتمع لأنها تحمل مذ</w:t>
      </w:r>
      <w:r w:rsidR="00900DF2">
        <w:rPr>
          <w:rFonts w:ascii="Traditional Arabic" w:hAnsi="Traditional Arabic" w:cs="Traditional Arabic" w:hint="cs"/>
          <w:sz w:val="28"/>
          <w:szCs w:val="28"/>
          <w:rtl/>
          <w:lang w:bidi="ar-DZ"/>
        </w:rPr>
        <w:t>لو</w:t>
      </w:r>
      <w:r w:rsidR="00BA6DC8">
        <w:rPr>
          <w:rFonts w:ascii="Traditional Arabic" w:hAnsi="Traditional Arabic" w:cs="Traditional Arabic" w:hint="cs"/>
          <w:sz w:val="28"/>
          <w:szCs w:val="28"/>
          <w:rtl/>
          <w:lang w:bidi="ar-DZ"/>
        </w:rPr>
        <w:t>لات ثقافية ورمزية</w:t>
      </w:r>
      <w:r w:rsidR="00900DF2">
        <w:rPr>
          <w:rFonts w:ascii="Traditional Arabic" w:hAnsi="Traditional Arabic" w:cs="Traditional Arabic" w:hint="cs"/>
          <w:sz w:val="28"/>
          <w:szCs w:val="28"/>
          <w:rtl/>
          <w:lang w:bidi="ar-DZ"/>
        </w:rPr>
        <w:t xml:space="preserve"> تعبر عن الانتماء التاريخي والح</w:t>
      </w:r>
      <w:r w:rsidR="00BA6DC8">
        <w:rPr>
          <w:rFonts w:ascii="Traditional Arabic" w:hAnsi="Traditional Arabic" w:cs="Traditional Arabic" w:hint="cs"/>
          <w:sz w:val="28"/>
          <w:szCs w:val="28"/>
          <w:rtl/>
          <w:lang w:bidi="ar-DZ"/>
        </w:rPr>
        <w:t xml:space="preserve">ضاري للمجتمع الجزائري </w:t>
      </w:r>
      <w:r w:rsidR="00900DF2">
        <w:rPr>
          <w:rFonts w:ascii="Traditional Arabic" w:hAnsi="Traditional Arabic" w:cs="Traditional Arabic" w:hint="cs"/>
          <w:sz w:val="28"/>
          <w:szCs w:val="28"/>
          <w:rtl/>
          <w:lang w:bidi="ar-DZ"/>
        </w:rPr>
        <w:t>, كمتعالج الواقع الااجتماعي والسياسي والثقافي للمجتمع في طابع غنائي يشد السامع ويدعوه الى متابعة الكلمات وشرحها.</w:t>
      </w:r>
    </w:p>
    <w:p w:rsidR="001152D4" w:rsidRPr="00F26101" w:rsidRDefault="001152D4" w:rsidP="001152D4">
      <w:pPr>
        <w:pStyle w:val="Paragraphedeliste"/>
        <w:jc w:val="right"/>
        <w:rPr>
          <w:rFonts w:ascii="Traditional Arabic" w:hAnsi="Traditional Arabic" w:cs="Traditional Arabic"/>
          <w:sz w:val="28"/>
          <w:szCs w:val="28"/>
          <w:rtl/>
          <w:lang w:bidi="ar-DZ"/>
        </w:rPr>
      </w:pPr>
      <w:r w:rsidRPr="008D757F">
        <w:rPr>
          <w:rFonts w:ascii="Traditional Arabic" w:hAnsi="Traditional Arabic" w:cs="Traditional Arabic"/>
          <w:b/>
          <w:bCs/>
          <w:sz w:val="28"/>
          <w:szCs w:val="28"/>
          <w:u w:val="single"/>
          <w:rtl/>
          <w:lang w:bidi="ar-DZ"/>
        </w:rPr>
        <w:t xml:space="preserve">-الصحراوية : </w:t>
      </w:r>
      <w:r w:rsidRPr="00F26101">
        <w:rPr>
          <w:rFonts w:ascii="Traditional Arabic" w:hAnsi="Traditional Arabic" w:cs="Traditional Arabic"/>
          <w:sz w:val="28"/>
          <w:szCs w:val="28"/>
          <w:rtl/>
          <w:lang w:bidi="ar-DZ"/>
        </w:rPr>
        <w:t>يتمركز نشاطها الفني في مناطق صحراء الجزائر الكبرى.</w:t>
      </w:r>
    </w:p>
    <w:p w:rsidR="001152D4" w:rsidRPr="00F26101" w:rsidRDefault="008806B2" w:rsidP="001152D4">
      <w:pPr>
        <w:pStyle w:val="Paragraphedeliste"/>
        <w:jc w:val="right"/>
        <w:rPr>
          <w:rFonts w:ascii="Traditional Arabic" w:hAnsi="Traditional Arabic" w:cs="Traditional Arabic"/>
          <w:sz w:val="28"/>
          <w:szCs w:val="28"/>
          <w:rtl/>
          <w:lang w:bidi="ar-DZ"/>
        </w:rPr>
      </w:pPr>
      <w:r w:rsidRPr="008D757F">
        <w:rPr>
          <w:rFonts w:ascii="Traditional Arabic" w:hAnsi="Traditional Arabic" w:cs="Traditional Arabic"/>
          <w:b/>
          <w:bCs/>
          <w:noProof/>
          <w:sz w:val="28"/>
          <w:szCs w:val="28"/>
          <w:u w:val="single"/>
          <w:rtl/>
          <w:lang w:eastAsia="fr-FR"/>
        </w:rPr>
        <w:drawing>
          <wp:anchor distT="0" distB="0" distL="114300" distR="114300" simplePos="0" relativeHeight="251664384" behindDoc="0" locked="0" layoutInCell="1" allowOverlap="1">
            <wp:simplePos x="0" y="0"/>
            <wp:positionH relativeFrom="column">
              <wp:posOffset>-972185</wp:posOffset>
            </wp:positionH>
            <wp:positionV relativeFrom="paragraph">
              <wp:posOffset>-1333500</wp:posOffset>
            </wp:positionV>
            <wp:extent cx="1338580" cy="1760220"/>
            <wp:effectExtent l="19050" t="0" r="0" b="0"/>
            <wp:wrapNone/>
            <wp:docPr id="7" name="Image 6" descr="elgustomawazine_589672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gustomawazine_589672404.jpg"/>
                    <pic:cNvPicPr/>
                  </pic:nvPicPr>
                  <pic:blipFill>
                    <a:blip r:embed="rId16"/>
                    <a:stretch>
                      <a:fillRect/>
                    </a:stretch>
                  </pic:blipFill>
                  <pic:spPr>
                    <a:xfrm>
                      <a:off x="0" y="0"/>
                      <a:ext cx="1338580" cy="1760220"/>
                    </a:xfrm>
                    <a:prstGeom prst="rect">
                      <a:avLst/>
                    </a:prstGeom>
                  </pic:spPr>
                </pic:pic>
              </a:graphicData>
            </a:graphic>
          </wp:anchor>
        </w:drawing>
      </w:r>
      <w:r w:rsidR="001152D4" w:rsidRPr="008D757F">
        <w:rPr>
          <w:rFonts w:ascii="Traditional Arabic" w:hAnsi="Traditional Arabic" w:cs="Traditional Arabic"/>
          <w:b/>
          <w:bCs/>
          <w:sz w:val="28"/>
          <w:szCs w:val="28"/>
          <w:u w:val="single"/>
          <w:rtl/>
          <w:lang w:bidi="ar-DZ"/>
        </w:rPr>
        <w:t>-الأغنية الأوراسية الشاوية :</w:t>
      </w:r>
      <w:r w:rsidR="001152D4" w:rsidRPr="00F26101">
        <w:rPr>
          <w:rFonts w:ascii="Traditional Arabic" w:hAnsi="Traditional Arabic" w:cs="Traditional Arabic"/>
          <w:sz w:val="28"/>
          <w:szCs w:val="28"/>
          <w:rtl/>
          <w:lang w:bidi="ar-DZ"/>
        </w:rPr>
        <w:t xml:space="preserve"> يتمركز نشاطها الفني في باتنة خنشلة قالمة وسطيف</w:t>
      </w:r>
    </w:p>
    <w:p w:rsidR="00557EB5" w:rsidRPr="00F26101" w:rsidRDefault="00557EB5" w:rsidP="00557EB5">
      <w:pPr>
        <w:pStyle w:val="Paragraphedeliste"/>
        <w:jc w:val="right"/>
        <w:rPr>
          <w:rFonts w:ascii="Traditional Arabic" w:hAnsi="Traditional Arabic" w:cs="Traditional Arabic"/>
          <w:sz w:val="28"/>
          <w:szCs w:val="28"/>
          <w:rtl/>
          <w:lang w:bidi="ar-DZ"/>
        </w:rPr>
      </w:pPr>
      <w:r w:rsidRPr="008D757F">
        <w:rPr>
          <w:rFonts w:ascii="Traditional Arabic" w:hAnsi="Traditional Arabic" w:cs="Traditional Arabic"/>
          <w:b/>
          <w:bCs/>
          <w:sz w:val="28"/>
          <w:szCs w:val="28"/>
          <w:u w:val="single"/>
          <w:rtl/>
          <w:lang w:bidi="ar-DZ"/>
        </w:rPr>
        <w:t xml:space="preserve">-الأغنية القبائلية : </w:t>
      </w:r>
      <w:r w:rsidRPr="00F26101">
        <w:rPr>
          <w:rFonts w:ascii="Traditional Arabic" w:hAnsi="Traditional Arabic" w:cs="Traditional Arabic"/>
          <w:sz w:val="28"/>
          <w:szCs w:val="28"/>
          <w:rtl/>
          <w:lang w:bidi="ar-DZ"/>
        </w:rPr>
        <w:t>يتمركز نشاطها الفني في تيزي وزو وبجاية والجزائر</w:t>
      </w:r>
    </w:p>
    <w:p w:rsidR="00557EB5" w:rsidRPr="00F26101" w:rsidRDefault="00557EB5" w:rsidP="001152D4">
      <w:pPr>
        <w:pStyle w:val="Paragraphedeliste"/>
        <w:jc w:val="right"/>
        <w:rPr>
          <w:rFonts w:ascii="Traditional Arabic" w:hAnsi="Traditional Arabic" w:cs="Traditional Arabic"/>
          <w:sz w:val="28"/>
          <w:szCs w:val="28"/>
          <w:rtl/>
          <w:lang w:bidi="ar-DZ"/>
        </w:rPr>
      </w:pPr>
      <w:r w:rsidRPr="008D757F">
        <w:rPr>
          <w:rFonts w:ascii="Traditional Arabic" w:hAnsi="Traditional Arabic" w:cs="Traditional Arabic"/>
          <w:b/>
          <w:bCs/>
          <w:sz w:val="28"/>
          <w:szCs w:val="28"/>
          <w:u w:val="single"/>
          <w:rtl/>
          <w:lang w:bidi="ar-DZ"/>
        </w:rPr>
        <w:t>-الأغنية الترقية</w:t>
      </w:r>
      <w:r w:rsidR="00717800" w:rsidRPr="008D757F">
        <w:rPr>
          <w:rFonts w:ascii="Traditional Arabic" w:hAnsi="Traditional Arabic" w:cs="Traditional Arabic"/>
          <w:b/>
          <w:bCs/>
          <w:sz w:val="28"/>
          <w:szCs w:val="28"/>
          <w:u w:val="single"/>
          <w:rtl/>
          <w:lang w:bidi="ar-DZ"/>
        </w:rPr>
        <w:t xml:space="preserve"> :</w:t>
      </w:r>
      <w:r w:rsidR="00717800" w:rsidRPr="00F26101">
        <w:rPr>
          <w:rFonts w:ascii="Traditional Arabic" w:hAnsi="Traditional Arabic" w:cs="Traditional Arabic"/>
          <w:sz w:val="28"/>
          <w:szCs w:val="28"/>
          <w:rtl/>
          <w:lang w:bidi="ar-DZ"/>
        </w:rPr>
        <w:t xml:space="preserve"> يتمركز نشاطها الفني في مناطق الهقار والصحراء الكبرى </w:t>
      </w:r>
    </w:p>
    <w:p w:rsidR="00717800" w:rsidRPr="00F26101" w:rsidRDefault="00717800" w:rsidP="001152D4">
      <w:pPr>
        <w:pStyle w:val="Paragraphedeliste"/>
        <w:jc w:val="right"/>
        <w:rPr>
          <w:rFonts w:ascii="Traditional Arabic" w:hAnsi="Traditional Arabic" w:cs="Traditional Arabic"/>
          <w:sz w:val="28"/>
          <w:szCs w:val="28"/>
          <w:rtl/>
          <w:lang w:bidi="ar-DZ"/>
        </w:rPr>
      </w:pPr>
      <w:r w:rsidRPr="008D757F">
        <w:rPr>
          <w:rFonts w:ascii="Traditional Arabic" w:hAnsi="Traditional Arabic" w:cs="Traditional Arabic"/>
          <w:b/>
          <w:bCs/>
          <w:sz w:val="28"/>
          <w:szCs w:val="28"/>
          <w:u w:val="single"/>
          <w:rtl/>
          <w:lang w:bidi="ar-DZ"/>
        </w:rPr>
        <w:t>-الأغنية البدوية</w:t>
      </w:r>
      <w:r w:rsidRPr="00F26101">
        <w:rPr>
          <w:rFonts w:ascii="Traditional Arabic" w:hAnsi="Traditional Arabic" w:cs="Traditional Arabic"/>
          <w:sz w:val="28"/>
          <w:szCs w:val="28"/>
          <w:rtl/>
          <w:lang w:bidi="ar-DZ"/>
        </w:rPr>
        <w:t xml:space="preserve"> : يتمركز نشاطها في وهران سيدي بلعباس عين تموشنت </w:t>
      </w:r>
    </w:p>
    <w:p w:rsidR="00717800" w:rsidRPr="00F26101" w:rsidRDefault="00717800" w:rsidP="001152D4">
      <w:pPr>
        <w:pStyle w:val="Paragraphedeliste"/>
        <w:jc w:val="right"/>
        <w:rPr>
          <w:rFonts w:ascii="Traditional Arabic" w:hAnsi="Traditional Arabic" w:cs="Traditional Arabic"/>
          <w:sz w:val="28"/>
          <w:szCs w:val="28"/>
          <w:rtl/>
          <w:lang w:bidi="ar-DZ"/>
        </w:rPr>
      </w:pPr>
      <w:r w:rsidRPr="00F26101">
        <w:rPr>
          <w:rFonts w:ascii="Traditional Arabic" w:hAnsi="Traditional Arabic" w:cs="Traditional Arabic"/>
          <w:sz w:val="28"/>
          <w:szCs w:val="28"/>
          <w:rtl/>
          <w:lang w:bidi="ar-DZ"/>
        </w:rPr>
        <w:t>هذه هي أهم الطبوع الغنائية التي تعبر كل منها عن الطابع الفني للمجتمع المحلي التي نشأ في هذا الطبع الغنائي أو ذاك, فهو يحاكي صورة المجتمع النفسية والاجتماعية والثقافية وحتى الامتداد التاريخي له عبر غابر الزمن, ولا يعني هذا أن تقسيم هذه الطبوع الغنائية محصور في المنطقة التي نشا فيها بل يتعداها إلى الجهات الأخرى من المجتمع.</w:t>
      </w:r>
    </w:p>
    <w:p w:rsidR="00717800" w:rsidRPr="00F26101" w:rsidRDefault="008806B2" w:rsidP="00717800">
      <w:pPr>
        <w:pStyle w:val="Paragraphedeliste"/>
        <w:jc w:val="right"/>
        <w:rPr>
          <w:rFonts w:ascii="Traditional Arabic" w:hAnsi="Traditional Arabic" w:cs="Traditional Arabic"/>
          <w:sz w:val="28"/>
          <w:szCs w:val="28"/>
          <w:rtl/>
          <w:lang w:bidi="ar-DZ"/>
        </w:rPr>
      </w:pPr>
      <w:r>
        <w:rPr>
          <w:rFonts w:ascii="Traditional Arabic" w:hAnsi="Traditional Arabic" w:cs="Traditional Arabic"/>
          <w:b/>
          <w:bCs/>
          <w:noProof/>
          <w:sz w:val="28"/>
          <w:szCs w:val="28"/>
          <w:u w:val="single"/>
          <w:rtl/>
          <w:lang w:eastAsia="fr-FR"/>
        </w:rPr>
        <w:drawing>
          <wp:anchor distT="0" distB="0" distL="114300" distR="114300" simplePos="0" relativeHeight="251665408" behindDoc="0" locked="0" layoutInCell="1" allowOverlap="1">
            <wp:simplePos x="0" y="0"/>
            <wp:positionH relativeFrom="column">
              <wp:posOffset>-1046982</wp:posOffset>
            </wp:positionH>
            <wp:positionV relativeFrom="paragraph">
              <wp:posOffset>118300</wp:posOffset>
            </wp:positionV>
            <wp:extent cx="1243367" cy="1282889"/>
            <wp:effectExtent l="19050" t="0" r="0" b="0"/>
            <wp:wrapNone/>
            <wp:docPr id="8" name="Image 7" descr="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jpg"/>
                    <pic:cNvPicPr/>
                  </pic:nvPicPr>
                  <pic:blipFill>
                    <a:blip r:embed="rId17" cstate="print"/>
                    <a:stretch>
                      <a:fillRect/>
                    </a:stretch>
                  </pic:blipFill>
                  <pic:spPr>
                    <a:xfrm>
                      <a:off x="0" y="0"/>
                      <a:ext cx="1243367" cy="1282889"/>
                    </a:xfrm>
                    <a:prstGeom prst="rect">
                      <a:avLst/>
                    </a:prstGeom>
                  </pic:spPr>
                </pic:pic>
              </a:graphicData>
            </a:graphic>
          </wp:anchor>
        </w:drawing>
      </w:r>
      <w:r w:rsidR="00717800" w:rsidRPr="00F26101">
        <w:rPr>
          <w:rFonts w:ascii="Traditional Arabic" w:hAnsi="Traditional Arabic" w:cs="Traditional Arabic"/>
          <w:b/>
          <w:bCs/>
          <w:sz w:val="28"/>
          <w:szCs w:val="28"/>
          <w:u w:val="single"/>
          <w:rtl/>
          <w:lang w:bidi="ar-DZ"/>
        </w:rPr>
        <w:t>2-2- الرقص التق</w:t>
      </w:r>
      <w:r w:rsidR="00716FDF" w:rsidRPr="00F26101">
        <w:rPr>
          <w:rFonts w:ascii="Traditional Arabic" w:hAnsi="Traditional Arabic" w:cs="Traditional Arabic"/>
          <w:b/>
          <w:bCs/>
          <w:sz w:val="28"/>
          <w:szCs w:val="28"/>
          <w:u w:val="single"/>
          <w:rtl/>
          <w:lang w:bidi="ar-DZ"/>
        </w:rPr>
        <w:t>ليدي:</w:t>
      </w:r>
      <w:r w:rsidR="00716FDF" w:rsidRPr="00F26101">
        <w:rPr>
          <w:rFonts w:ascii="Traditional Arabic" w:hAnsi="Traditional Arabic" w:cs="Traditional Arabic"/>
          <w:sz w:val="28"/>
          <w:szCs w:val="28"/>
          <w:rtl/>
          <w:lang w:bidi="ar-DZ"/>
        </w:rPr>
        <w:t xml:space="preserve"> لا يختلف المسار الفني والثقافي والاجتماعي للرقص عن مسار الأغنية, لقد ع</w:t>
      </w:r>
      <w:r w:rsidR="00714168">
        <w:rPr>
          <w:rFonts w:ascii="Traditional Arabic" w:hAnsi="Traditional Arabic" w:cs="Traditional Arabic"/>
          <w:sz w:val="28"/>
          <w:szCs w:val="28"/>
          <w:rtl/>
          <w:lang w:bidi="ar-DZ"/>
        </w:rPr>
        <w:t>رف الرقص التقليدي الجزائري الأن</w:t>
      </w:r>
      <w:r w:rsidR="00714168">
        <w:rPr>
          <w:rFonts w:ascii="Traditional Arabic" w:hAnsi="Traditional Arabic" w:cs="Traditional Arabic" w:hint="cs"/>
          <w:sz w:val="28"/>
          <w:szCs w:val="28"/>
          <w:rtl/>
          <w:lang w:bidi="ar-DZ"/>
        </w:rPr>
        <w:t>وا</w:t>
      </w:r>
      <w:r w:rsidR="00716FDF" w:rsidRPr="00F26101">
        <w:rPr>
          <w:rFonts w:ascii="Traditional Arabic" w:hAnsi="Traditional Arabic" w:cs="Traditional Arabic"/>
          <w:sz w:val="28"/>
          <w:szCs w:val="28"/>
          <w:rtl/>
          <w:lang w:bidi="ar-DZ"/>
        </w:rPr>
        <w:t>ع المختلفة من حيث الآداء ومن حيث الطابع الفني والجمالي فالرقص التقليدي الجزائري عديد ومتنوع بتنوع الجغرافيا الثقافية والحضارية والاجتماعية الجزائرية الأمر الذي</w:t>
      </w:r>
      <w:r w:rsidR="00C13C95">
        <w:rPr>
          <w:rFonts w:ascii="Traditional Arabic" w:hAnsi="Traditional Arabic" w:cs="Traditional Arabic"/>
          <w:sz w:val="28"/>
          <w:szCs w:val="28"/>
          <w:rtl/>
          <w:lang w:bidi="ar-DZ"/>
        </w:rPr>
        <w:t xml:space="preserve"> يكشف عن سجال متنوع بداية من رق</w:t>
      </w:r>
      <w:r w:rsidR="00C13C95">
        <w:rPr>
          <w:rFonts w:ascii="Traditional Arabic" w:hAnsi="Traditional Arabic" w:cs="Traditional Arabic" w:hint="cs"/>
          <w:sz w:val="28"/>
          <w:szCs w:val="28"/>
          <w:rtl/>
          <w:lang w:bidi="ar-DZ"/>
        </w:rPr>
        <w:t>ص</w:t>
      </w:r>
      <w:r w:rsidR="00716FDF" w:rsidRPr="00F26101">
        <w:rPr>
          <w:rFonts w:ascii="Traditional Arabic" w:hAnsi="Traditional Arabic" w:cs="Traditional Arabic"/>
          <w:sz w:val="28"/>
          <w:szCs w:val="28"/>
          <w:rtl/>
          <w:lang w:bidi="ar-DZ"/>
        </w:rPr>
        <w:t xml:space="preserve">ة العلاوي : وهي رقصة يقوم بها الرجال معروفة خاصة في مناطق الغرب الجزائري بداية من منطقة </w:t>
      </w:r>
      <w:r w:rsidR="00FF15D9" w:rsidRPr="00F26101">
        <w:rPr>
          <w:rFonts w:ascii="Traditional Arabic" w:hAnsi="Traditional Arabic" w:cs="Traditional Arabic"/>
          <w:sz w:val="28"/>
          <w:szCs w:val="28"/>
          <w:rtl/>
          <w:lang w:bidi="ar-DZ"/>
        </w:rPr>
        <w:t>سبدو بتلمسان وجهات الغرب تخضع رقصة العلاوي إلى عدد من القواعد الفنية والاجتماعية القوية والضعيفة الأمر الذي جعلها خاصة بالرجال الأقوياء وكذلك الرقصة القبائلية المعروفة بإيقاعها الخفيف والسريع.</w:t>
      </w:r>
    </w:p>
    <w:p w:rsidR="00FF15D9" w:rsidRPr="00F26101" w:rsidRDefault="00FF15D9" w:rsidP="00FF15D9">
      <w:pPr>
        <w:pStyle w:val="Paragraphedeliste"/>
        <w:jc w:val="right"/>
        <w:rPr>
          <w:rFonts w:ascii="Traditional Arabic" w:hAnsi="Traditional Arabic" w:cs="Traditional Arabic"/>
          <w:sz w:val="28"/>
          <w:szCs w:val="28"/>
          <w:rtl/>
          <w:lang w:bidi="ar-DZ"/>
        </w:rPr>
      </w:pPr>
      <w:r w:rsidRPr="00F26101">
        <w:rPr>
          <w:rFonts w:ascii="Traditional Arabic" w:hAnsi="Traditional Arabic" w:cs="Traditional Arabic"/>
          <w:sz w:val="28"/>
          <w:szCs w:val="28"/>
          <w:rtl/>
          <w:lang w:bidi="ar-DZ"/>
        </w:rPr>
        <w:t>-رقصة التوارق: هي رقصة قريبة من الرقصات البطولية التي يتضمن فيها الفرسان والأبطال أيام انتصاراتهم في الحر</w:t>
      </w:r>
      <w:r w:rsidR="00C13C95">
        <w:rPr>
          <w:rFonts w:ascii="Traditional Arabic" w:hAnsi="Traditional Arabic" w:cs="Traditional Arabic"/>
          <w:sz w:val="28"/>
          <w:szCs w:val="28"/>
          <w:rtl/>
          <w:lang w:bidi="ar-DZ"/>
        </w:rPr>
        <w:t>وب</w:t>
      </w:r>
      <w:r w:rsidR="00C13C95">
        <w:rPr>
          <w:rFonts w:ascii="Traditional Arabic" w:hAnsi="Traditional Arabic" w:cs="Traditional Arabic" w:hint="cs"/>
          <w:sz w:val="28"/>
          <w:szCs w:val="28"/>
          <w:rtl/>
          <w:lang w:bidi="ar-DZ"/>
        </w:rPr>
        <w:t xml:space="preserve">,حتى الرقص فهو تعبير فني راق يحاول ترجمة الاحاسيس والاذواق التي تتوقها النفس سواء بالفرح أو الحزن هي طبعا تعبير رمزي يترجم من خلال حركات جسدية وهذه الحركات الجسدية  لايمكن أن تؤدى إلا وفق الثقافة الشعبية والانتماء الحضاري للمجتمع وما يتضمنه من عادات وتقاليد وأعراف وقيم تترجم في شكل سمات ثقافية بسيطة تعرض في شكل طابع فني مثل الرقص ,ولذلك نجد الاختلاف في الطبوع من </w:t>
      </w:r>
      <w:r w:rsidR="00C13C95">
        <w:rPr>
          <w:rFonts w:ascii="Traditional Arabic" w:hAnsi="Traditional Arabic" w:cs="Traditional Arabic" w:hint="cs"/>
          <w:sz w:val="28"/>
          <w:szCs w:val="28"/>
          <w:rtl/>
          <w:lang w:bidi="ar-DZ"/>
        </w:rPr>
        <w:lastRenderedPageBreak/>
        <w:t xml:space="preserve">منطقة الى منطقة أخرى وهذا راجع للتكوين السوسيوثقافي والتاريخي والطابع البيئي لكل منطقة من مناطق الوطن التي تنتشر فيها طبوع الرقص المختلفة </w:t>
      </w:r>
    </w:p>
    <w:p w:rsidR="00FF15D9" w:rsidRPr="00F26101" w:rsidRDefault="00FF15D9" w:rsidP="00FF15D9">
      <w:pPr>
        <w:pStyle w:val="Paragraphedeliste"/>
        <w:jc w:val="right"/>
        <w:rPr>
          <w:rFonts w:ascii="Traditional Arabic" w:hAnsi="Traditional Arabic" w:cs="Traditional Arabic"/>
          <w:sz w:val="28"/>
          <w:szCs w:val="28"/>
          <w:rtl/>
          <w:lang w:bidi="ar-DZ"/>
        </w:rPr>
      </w:pPr>
      <w:r w:rsidRPr="00F26101">
        <w:rPr>
          <w:rFonts w:ascii="Traditional Arabic" w:hAnsi="Traditional Arabic" w:cs="Traditional Arabic"/>
          <w:b/>
          <w:bCs/>
          <w:sz w:val="28"/>
          <w:szCs w:val="28"/>
          <w:u w:val="single"/>
          <w:rtl/>
          <w:lang w:bidi="ar-DZ"/>
        </w:rPr>
        <w:t>2-3- الموسيقى التقليدية:</w:t>
      </w:r>
      <w:r w:rsidRPr="00F26101">
        <w:rPr>
          <w:rFonts w:ascii="Traditional Arabic" w:hAnsi="Traditional Arabic" w:cs="Traditional Arabic"/>
          <w:sz w:val="28"/>
          <w:szCs w:val="28"/>
          <w:rtl/>
          <w:lang w:bidi="ar-DZ"/>
        </w:rPr>
        <w:t xml:space="preserve"> الموسيقى التقليدية في الجزائر هي مثل كل الفنون التقليدية الأخرى فهي تعبير عن موقف وعن وعي بالعالم وهي مثل كل الفنون تعبير عن حركة الفكر والإحساس الإنسانيين, وعن خصائص مبدعها وما يمثلها من م</w:t>
      </w:r>
      <w:r w:rsidR="00C13C95">
        <w:rPr>
          <w:rFonts w:ascii="Traditional Arabic" w:hAnsi="Traditional Arabic" w:cs="Traditional Arabic"/>
          <w:sz w:val="28"/>
          <w:szCs w:val="28"/>
          <w:rtl/>
          <w:lang w:bidi="ar-DZ"/>
        </w:rPr>
        <w:t>ساحة إنسانية في المكان والتاريخ</w:t>
      </w:r>
      <w:r w:rsidR="00C13C95">
        <w:rPr>
          <w:rFonts w:ascii="Traditional Arabic" w:hAnsi="Traditional Arabic" w:cs="Traditional Arabic" w:hint="cs"/>
          <w:sz w:val="28"/>
          <w:szCs w:val="28"/>
          <w:rtl/>
          <w:lang w:bidi="ar-DZ"/>
        </w:rPr>
        <w:t xml:space="preserve"> </w:t>
      </w:r>
      <w:r w:rsidR="00787A10">
        <w:rPr>
          <w:rFonts w:ascii="Traditional Arabic" w:hAnsi="Traditional Arabic" w:cs="Traditional Arabic" w:hint="cs"/>
          <w:sz w:val="28"/>
          <w:szCs w:val="28"/>
          <w:rtl/>
          <w:lang w:bidi="ar-DZ"/>
        </w:rPr>
        <w:t xml:space="preserve">, كذلك الموسيقى وتشكلها من طابع الى آخر أي من منطقة الى أخرى حسب التكوين السوسيوثقافي للمجتمع المحلي الذي تكونت ونشأت فيه وكذلك البناء الرمزي والانتماء البيئي الذي له رمزية في تشكيل وبناء النوطة الموسيقية والايقاع الموسيقي الذي يترجم كذلك الحالة الاجتماعية , الحالة النفسية وكذا الحالة الاقتصادية للفرد والمجتمع  على حد سواء كما تترجم الموسيقى التقليدية في المجتمع مدى تماسك البنية الاجتماعية والثقافية له وتعتبر كذلك ترجمان الحركة التاريخية للمجتمع ونسيجه الثقافي والديني والتراثي </w:t>
      </w:r>
    </w:p>
    <w:p w:rsidR="00441045" w:rsidRPr="00441045" w:rsidRDefault="008806B2" w:rsidP="00441045">
      <w:pPr>
        <w:pStyle w:val="Paragraphedeliste"/>
        <w:jc w:val="right"/>
        <w:rPr>
          <w:rFonts w:ascii="Traditional Arabic" w:hAnsi="Traditional Arabic" w:cs="Traditional Arabic"/>
          <w:sz w:val="28"/>
          <w:szCs w:val="28"/>
          <w:lang w:bidi="ar-DZ"/>
        </w:rPr>
      </w:pPr>
      <w:r>
        <w:rPr>
          <w:rFonts w:ascii="Traditional Arabic" w:hAnsi="Traditional Arabic" w:cs="Traditional Arabic"/>
          <w:b/>
          <w:bCs/>
          <w:noProof/>
          <w:sz w:val="28"/>
          <w:szCs w:val="28"/>
          <w:u w:val="single"/>
          <w:rtl/>
          <w:lang w:eastAsia="fr-FR"/>
        </w:rPr>
        <w:drawing>
          <wp:anchor distT="0" distB="0" distL="114300" distR="114300" simplePos="0" relativeHeight="251666432" behindDoc="0" locked="0" layoutInCell="1" allowOverlap="1">
            <wp:simplePos x="0" y="0"/>
            <wp:positionH relativeFrom="column">
              <wp:posOffset>-1047115</wp:posOffset>
            </wp:positionH>
            <wp:positionV relativeFrom="paragraph">
              <wp:posOffset>-1245870</wp:posOffset>
            </wp:positionV>
            <wp:extent cx="1447800" cy="1419225"/>
            <wp:effectExtent l="19050" t="0" r="0" b="0"/>
            <wp:wrapNone/>
            <wp:docPr id="9" name="Image 8"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8"/>
                    <a:stretch>
                      <a:fillRect/>
                    </a:stretch>
                  </pic:blipFill>
                  <pic:spPr>
                    <a:xfrm>
                      <a:off x="0" y="0"/>
                      <a:ext cx="1447800" cy="1419225"/>
                    </a:xfrm>
                    <a:prstGeom prst="rect">
                      <a:avLst/>
                    </a:prstGeom>
                  </pic:spPr>
                </pic:pic>
              </a:graphicData>
            </a:graphic>
          </wp:anchor>
        </w:drawing>
      </w:r>
      <w:r w:rsidR="00FF15D9" w:rsidRPr="00F26101">
        <w:rPr>
          <w:rFonts w:ascii="Traditional Arabic" w:hAnsi="Traditional Arabic" w:cs="Traditional Arabic"/>
          <w:b/>
          <w:bCs/>
          <w:sz w:val="28"/>
          <w:szCs w:val="28"/>
          <w:u w:val="single"/>
          <w:rtl/>
          <w:lang w:bidi="ar-DZ"/>
        </w:rPr>
        <w:t xml:space="preserve">2-4- الحكاية الشعبية: </w:t>
      </w:r>
      <w:r w:rsidR="00FF15D9" w:rsidRPr="00F26101">
        <w:rPr>
          <w:rFonts w:ascii="Traditional Arabic" w:hAnsi="Traditional Arabic" w:cs="Traditional Arabic"/>
          <w:sz w:val="28"/>
          <w:szCs w:val="28"/>
          <w:rtl/>
          <w:lang w:bidi="ar-DZ"/>
        </w:rPr>
        <w:t xml:space="preserve">هي ترجمان لذاتية إنسانية اجتماعية وتجسيد لآمالها وأحلامها, ومن ثم يكون بطلها خارق لكل ماهو مألوف وعادي </w:t>
      </w:r>
      <w:r w:rsidR="00787A10">
        <w:rPr>
          <w:rFonts w:ascii="Traditional Arabic" w:hAnsi="Traditional Arabic" w:cs="Traditional Arabic"/>
          <w:sz w:val="28"/>
          <w:szCs w:val="28"/>
          <w:rtl/>
          <w:lang w:bidi="ar-DZ"/>
        </w:rPr>
        <w:t>سحر بكلماته وموته, فهي تجسيد لأ</w:t>
      </w:r>
      <w:r w:rsidR="00787A10">
        <w:rPr>
          <w:rFonts w:ascii="Traditional Arabic" w:hAnsi="Traditional Arabic" w:cs="Traditional Arabic" w:hint="cs"/>
          <w:sz w:val="28"/>
          <w:szCs w:val="28"/>
          <w:rtl/>
          <w:lang w:bidi="ar-DZ"/>
        </w:rPr>
        <w:t>ح</w:t>
      </w:r>
      <w:r w:rsidR="00787A10">
        <w:rPr>
          <w:rFonts w:ascii="Traditional Arabic" w:hAnsi="Traditional Arabic" w:cs="Traditional Arabic"/>
          <w:sz w:val="28"/>
          <w:szCs w:val="28"/>
          <w:rtl/>
          <w:lang w:bidi="ar-DZ"/>
        </w:rPr>
        <w:t>كام وآ</w:t>
      </w:r>
      <w:r w:rsidR="00787A10">
        <w:rPr>
          <w:rFonts w:ascii="Traditional Arabic" w:hAnsi="Traditional Arabic" w:cs="Traditional Arabic" w:hint="cs"/>
          <w:sz w:val="28"/>
          <w:szCs w:val="28"/>
          <w:rtl/>
          <w:lang w:bidi="ar-DZ"/>
        </w:rPr>
        <w:t>م</w:t>
      </w:r>
      <w:r w:rsidR="00FF15D9" w:rsidRPr="00F26101">
        <w:rPr>
          <w:rFonts w:ascii="Traditional Arabic" w:hAnsi="Traditional Arabic" w:cs="Traditional Arabic"/>
          <w:sz w:val="28"/>
          <w:szCs w:val="28"/>
          <w:rtl/>
          <w:lang w:bidi="ar-DZ"/>
        </w:rPr>
        <w:t>ال طبقة من الناس خلقته ووضعت له مسارا من الأحداث انتظم ضمن حكاية شعبية معنية.</w:t>
      </w:r>
      <w:r w:rsidR="003D2D06">
        <w:rPr>
          <w:rFonts w:ascii="Traditional Arabic" w:hAnsi="Traditional Arabic" w:cs="Traditional Arabic" w:hint="cs"/>
          <w:sz w:val="28"/>
          <w:szCs w:val="28"/>
          <w:rtl/>
          <w:lang w:bidi="ar-DZ"/>
        </w:rPr>
        <w:t xml:space="preserve">لذلك فالحكايات الشعبية والأسطورية حاضرة في مجتمعاتنا التقليدية وحتى منها المعاصرة </w:t>
      </w:r>
      <w:r w:rsidR="004E4FB6">
        <w:rPr>
          <w:rFonts w:ascii="Traditional Arabic" w:hAnsi="Traditional Arabic" w:cs="Traditional Arabic" w:hint="cs"/>
          <w:sz w:val="28"/>
          <w:szCs w:val="28"/>
          <w:rtl/>
          <w:lang w:bidi="ar-DZ"/>
        </w:rPr>
        <w:t xml:space="preserve">,فهي تنطلق من قيم وأعراف وتقاليد المجتمع فهي في مذلولها الرمزي تحاول أن ترسل رسائل لتعزير البنية الثقافية وما تحمله من رموز القوة والبقاء والسيطرة وكذلك قيم الفضيلة والتعاون والتكافل في المجتمع الجزائري المسلم مثلا , كما تحاول نسج حكايات وإلقائها على الآخرين من أجل الربط التاريخي للأجيال وإبراز القيم الحضارية والامتداد التاريخي والثقافي للمجتمع عبر العصور الغابرة ,فاحكاية الشعبية الى وقت قريب في الأسرة الجزائرية كانت لها دور فعال في تنشئة الأبناء على قيم المواطنة الحقة والارتياط بالمجتمع المحلي وتشريب الثقافة المحلية له </w:t>
      </w:r>
      <w:r w:rsidR="00A02AF2">
        <w:rPr>
          <w:rFonts w:ascii="Traditional Arabic" w:hAnsi="Traditional Arabic" w:cs="Traditional Arabic" w:hint="cs"/>
          <w:sz w:val="28"/>
          <w:szCs w:val="28"/>
          <w:rtl/>
          <w:lang w:bidi="ar-DZ"/>
        </w:rPr>
        <w:t>, كما أن الأسلوب السردي للحكاية الشعبية له ميزة خاصة في ربط السامع بالقصة أو الاحكاية وكذلك توقيت عرض الحكاية في البيت مثلا يكون في الليل بعد تناول وجبة ا</w:t>
      </w:r>
      <w:r w:rsidR="00881F66">
        <w:rPr>
          <w:rFonts w:ascii="Traditional Arabic" w:hAnsi="Traditional Arabic" w:cs="Traditional Arabic" w:hint="cs"/>
          <w:sz w:val="28"/>
          <w:szCs w:val="28"/>
          <w:rtl/>
          <w:lang w:bidi="ar-DZ"/>
        </w:rPr>
        <w:t xml:space="preserve">لعشاء تجتمع الاسرة في ركن من البيت ويبدأ رب </w:t>
      </w:r>
      <w:r w:rsidR="00A02AF2">
        <w:rPr>
          <w:rFonts w:ascii="Traditional Arabic" w:hAnsi="Traditional Arabic" w:cs="Traditional Arabic" w:hint="cs"/>
          <w:sz w:val="28"/>
          <w:szCs w:val="28"/>
          <w:rtl/>
          <w:lang w:bidi="ar-DZ"/>
        </w:rPr>
        <w:t>الأسرة في سراد القصص والحكايات التي تكون مبطنة برسائل قوية تتظمن التاريخ الثقافة الحضارة القيم العادات والتقاليد في أسلوب تارة هزلي وتارة أاخرى حازم جدي ومؤثر يشد المتابعين له, ويربطهم دائما بمجتمعهم المحلي وما يتظمنه من قيم تحضارية وتاريخية .</w:t>
      </w:r>
    </w:p>
    <w:p w:rsidR="00441045" w:rsidRPr="00441045" w:rsidRDefault="00441045" w:rsidP="00441045">
      <w:pPr>
        <w:jc w:val="right"/>
        <w:rPr>
          <w:b/>
          <w:bCs/>
          <w:u w:val="single"/>
        </w:rPr>
      </w:pPr>
      <w:r w:rsidRPr="00441045">
        <w:rPr>
          <w:rFonts w:hint="cs"/>
          <w:b/>
          <w:bCs/>
          <w:u w:val="single"/>
          <w:rtl/>
        </w:rPr>
        <w:t xml:space="preserve">رابط أنواع الفنون التقليدية </w:t>
      </w:r>
      <w:r>
        <w:rPr>
          <w:rFonts w:hint="cs"/>
          <w:b/>
          <w:bCs/>
          <w:u w:val="single"/>
          <w:rtl/>
        </w:rPr>
        <w:t>:</w:t>
      </w:r>
    </w:p>
    <w:p w:rsidR="00441045" w:rsidRPr="00441045" w:rsidRDefault="00441045" w:rsidP="00441045">
      <w:pPr>
        <w:tabs>
          <w:tab w:val="left" w:pos="6405"/>
        </w:tabs>
        <w:rPr>
          <w:rtl/>
          <w:lang w:bidi="ar-DZ"/>
        </w:rPr>
      </w:pPr>
      <w:r>
        <w:tab/>
      </w:r>
      <w:hyperlink r:id="rId19" w:history="1">
        <w:r>
          <w:rPr>
            <w:rStyle w:val="Lienhypertexte"/>
          </w:rPr>
          <w:t>https://wikiarab.com/%D8%A3%D9%86%D9%88%D8%A7%D8%B9-</w:t>
        </w:r>
        <w:r>
          <w:rPr>
            <w:rStyle w:val="Lienhypertexte"/>
          </w:rPr>
          <w:lastRenderedPageBreak/>
          <w:t>%D8%A7%D9%84%D9%81%D9%86%D9%88%D9%86-%D8%A7%D9%84%D9%82%D8%AF%D9%8A%D9%85%D8%A9-%D9%88%D8%A7%D9%84%D8%AD%D8%AF%D9%8A%D8%AB%D8%A9</w:t>
        </w:r>
      </w:hyperlink>
    </w:p>
    <w:p w:rsidR="00FF15D9" w:rsidRDefault="00FF15D9" w:rsidP="00FF15D9">
      <w:pPr>
        <w:pStyle w:val="Paragraphedeliste"/>
        <w:jc w:val="right"/>
        <w:rPr>
          <w:rFonts w:ascii="Traditional Arabic" w:hAnsi="Traditional Arabic" w:cs="Traditional Arabic"/>
          <w:sz w:val="28"/>
          <w:szCs w:val="28"/>
          <w:rtl/>
          <w:lang w:bidi="ar-DZ"/>
        </w:rPr>
      </w:pPr>
      <w:r w:rsidRPr="00F26101">
        <w:rPr>
          <w:rFonts w:ascii="Traditional Arabic" w:hAnsi="Traditional Arabic" w:cs="Traditional Arabic"/>
          <w:b/>
          <w:bCs/>
          <w:sz w:val="28"/>
          <w:szCs w:val="28"/>
          <w:highlight w:val="yellow"/>
          <w:u w:val="single"/>
          <w:rtl/>
          <w:lang w:bidi="ar-DZ"/>
        </w:rPr>
        <w:t>خاتمة:</w:t>
      </w:r>
      <w:r w:rsidRPr="00F26101">
        <w:rPr>
          <w:rFonts w:ascii="Traditional Arabic" w:hAnsi="Traditional Arabic" w:cs="Traditional Arabic"/>
          <w:b/>
          <w:bCs/>
          <w:sz w:val="28"/>
          <w:szCs w:val="28"/>
          <w:u w:val="single"/>
          <w:rtl/>
          <w:lang w:bidi="ar-DZ"/>
        </w:rPr>
        <w:t xml:space="preserve"> </w:t>
      </w:r>
      <w:r w:rsidRPr="00F26101">
        <w:rPr>
          <w:rFonts w:ascii="Traditional Arabic" w:hAnsi="Traditional Arabic" w:cs="Traditional Arabic"/>
          <w:sz w:val="28"/>
          <w:szCs w:val="28"/>
          <w:rtl/>
          <w:lang w:bidi="ar-DZ"/>
        </w:rPr>
        <w:t>هذه أ</w:t>
      </w:r>
      <w:r w:rsidR="00A02AF2">
        <w:rPr>
          <w:rFonts w:ascii="Traditional Arabic" w:hAnsi="Traditional Arabic" w:cs="Traditional Arabic"/>
          <w:sz w:val="28"/>
          <w:szCs w:val="28"/>
          <w:rtl/>
          <w:lang w:bidi="ar-DZ"/>
        </w:rPr>
        <w:t xml:space="preserve">هم أنواع الفنون التقليدية التي </w:t>
      </w:r>
      <w:r w:rsidR="00A02AF2">
        <w:rPr>
          <w:rFonts w:ascii="Traditional Arabic" w:hAnsi="Traditional Arabic" w:cs="Traditional Arabic" w:hint="cs"/>
          <w:sz w:val="28"/>
          <w:szCs w:val="28"/>
          <w:rtl/>
          <w:lang w:bidi="ar-DZ"/>
        </w:rPr>
        <w:t>ت</w:t>
      </w:r>
      <w:r w:rsidR="00A02AF2">
        <w:rPr>
          <w:rFonts w:ascii="Traditional Arabic" w:hAnsi="Traditional Arabic" w:cs="Traditional Arabic"/>
          <w:sz w:val="28"/>
          <w:szCs w:val="28"/>
          <w:rtl/>
          <w:lang w:bidi="ar-DZ"/>
        </w:rPr>
        <w:t>عرفها كل المجتمعا</w:t>
      </w:r>
      <w:r w:rsidR="00A02AF2">
        <w:rPr>
          <w:rFonts w:ascii="Traditional Arabic" w:hAnsi="Traditional Arabic" w:cs="Traditional Arabic" w:hint="cs"/>
          <w:sz w:val="28"/>
          <w:szCs w:val="28"/>
          <w:rtl/>
          <w:lang w:bidi="ar-DZ"/>
        </w:rPr>
        <w:t>ت</w:t>
      </w:r>
      <w:r w:rsidRPr="00F26101">
        <w:rPr>
          <w:rFonts w:ascii="Traditional Arabic" w:hAnsi="Traditional Arabic" w:cs="Traditional Arabic"/>
          <w:sz w:val="28"/>
          <w:szCs w:val="28"/>
          <w:rtl/>
          <w:lang w:bidi="ar-DZ"/>
        </w:rPr>
        <w:t xml:space="preserve"> ومنها المجتمع الجزائري الذي يزخر بهذه الفنون التقليدية سواء كانت مكانية أو زمانية كما عالجناها من خلال هذه المحاضرة.</w:t>
      </w:r>
    </w:p>
    <w:p w:rsidR="00FD4D17" w:rsidRDefault="00FD4D17" w:rsidP="00FF15D9">
      <w:pPr>
        <w:pStyle w:val="Paragraphedeliste"/>
        <w:jc w:val="right"/>
        <w:rPr>
          <w:rFonts w:ascii="Traditional Arabic" w:hAnsi="Traditional Arabic" w:cs="Traditional Arabic"/>
          <w:sz w:val="28"/>
          <w:szCs w:val="28"/>
          <w:rtl/>
          <w:lang w:bidi="ar-DZ"/>
        </w:rPr>
      </w:pPr>
      <w:r>
        <w:rPr>
          <w:rFonts w:ascii="Traditional Arabic" w:hAnsi="Traditional Arabic" w:cs="Traditional Arabic" w:hint="cs"/>
          <w:b/>
          <w:bCs/>
          <w:sz w:val="28"/>
          <w:szCs w:val="28"/>
          <w:u w:val="single"/>
          <w:rtl/>
          <w:lang w:bidi="ar-DZ"/>
        </w:rPr>
        <w:t>رابط كتاب الفن والحرف الفنية عند ابن خلدون:</w:t>
      </w:r>
    </w:p>
    <w:p w:rsidR="00FD4D17" w:rsidRDefault="00C85E9D" w:rsidP="00FD4D17">
      <w:pPr>
        <w:pStyle w:val="Paragraphedeliste"/>
        <w:jc w:val="right"/>
        <w:rPr>
          <w:rFonts w:ascii="Traditional Arabic" w:hAnsi="Traditional Arabic" w:cs="Traditional Arabic"/>
          <w:sz w:val="28"/>
          <w:szCs w:val="28"/>
          <w:rtl/>
          <w:lang w:bidi="ar-DZ"/>
        </w:rPr>
      </w:pPr>
      <w:hyperlink r:id="rId20" w:history="1">
        <w:r w:rsidR="00FD4D17" w:rsidRPr="00ED6249">
          <w:rPr>
            <w:rStyle w:val="Lienhypertexte"/>
          </w:rPr>
          <w:t>https://www.kutubpdfbook.com/book</w:t>
        </w:r>
      </w:hyperlink>
    </w:p>
    <w:p w:rsidR="00FD4D17" w:rsidRDefault="00FD4D17" w:rsidP="00FF15D9">
      <w:pPr>
        <w:pStyle w:val="Paragraphedeliste"/>
        <w:jc w:val="right"/>
        <w:rPr>
          <w:rFonts w:ascii="Traditional Arabic" w:hAnsi="Traditional Arabic" w:cs="Traditional Arabic"/>
          <w:sz w:val="28"/>
          <w:szCs w:val="28"/>
          <w:rtl/>
          <w:lang w:bidi="ar-DZ"/>
        </w:rPr>
      </w:pPr>
    </w:p>
    <w:p w:rsidR="00F26101" w:rsidRDefault="00F26101" w:rsidP="00FF15D9">
      <w:pPr>
        <w:pStyle w:val="Paragraphedeliste"/>
        <w:jc w:val="right"/>
        <w:rPr>
          <w:rFonts w:ascii="Traditional Arabic" w:hAnsi="Traditional Arabic" w:cs="Traditional Arabic"/>
          <w:sz w:val="28"/>
          <w:szCs w:val="28"/>
          <w:rtl/>
          <w:lang w:bidi="ar-DZ"/>
        </w:rPr>
      </w:pPr>
      <w:r>
        <w:rPr>
          <w:rFonts w:ascii="Traditional Arabic" w:hAnsi="Traditional Arabic" w:cs="Traditional Arabic" w:hint="cs"/>
          <w:b/>
          <w:bCs/>
          <w:sz w:val="28"/>
          <w:szCs w:val="28"/>
          <w:u w:val="single"/>
          <w:rtl/>
          <w:lang w:bidi="ar-DZ"/>
        </w:rPr>
        <w:t>المراجع:</w:t>
      </w:r>
    </w:p>
    <w:tbl>
      <w:tblPr>
        <w:tblStyle w:val="Grilledutableau"/>
        <w:bidiVisual/>
        <w:tblW w:w="0" w:type="auto"/>
        <w:tblLook w:val="04A0"/>
      </w:tblPr>
      <w:tblGrid>
        <w:gridCol w:w="2181"/>
        <w:gridCol w:w="2533"/>
        <w:gridCol w:w="3814"/>
      </w:tblGrid>
      <w:tr w:rsidR="00F26101" w:rsidRPr="00AE5122" w:rsidTr="00B32122">
        <w:trPr>
          <w:trHeight w:val="472"/>
        </w:trPr>
        <w:tc>
          <w:tcPr>
            <w:tcW w:w="2227" w:type="dxa"/>
          </w:tcPr>
          <w:p w:rsidR="00F26101" w:rsidRPr="00AE5122" w:rsidRDefault="00F26101" w:rsidP="00B32122">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1-علم الإجتماع الثقافي</w:t>
            </w:r>
          </w:p>
        </w:tc>
        <w:tc>
          <w:tcPr>
            <w:tcW w:w="2604" w:type="dxa"/>
          </w:tcPr>
          <w:p w:rsidR="00F26101" w:rsidRPr="00AE5122" w:rsidRDefault="00F26101" w:rsidP="00B32122">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قباري محمد اسماعيل</w:t>
            </w:r>
          </w:p>
        </w:tc>
        <w:tc>
          <w:tcPr>
            <w:tcW w:w="3936" w:type="dxa"/>
          </w:tcPr>
          <w:p w:rsidR="00F26101" w:rsidRPr="00AE5122" w:rsidRDefault="00F26101" w:rsidP="00B32122">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منشأة المعارف- مصر- 1982</w:t>
            </w:r>
          </w:p>
        </w:tc>
      </w:tr>
      <w:tr w:rsidR="00F26101" w:rsidTr="00B32122">
        <w:trPr>
          <w:trHeight w:val="422"/>
        </w:trPr>
        <w:tc>
          <w:tcPr>
            <w:tcW w:w="2227" w:type="dxa"/>
          </w:tcPr>
          <w:p w:rsidR="00F26101" w:rsidRDefault="00F26101" w:rsidP="00B32122">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2-علم الإجتماع الثقافي</w:t>
            </w:r>
          </w:p>
        </w:tc>
        <w:tc>
          <w:tcPr>
            <w:tcW w:w="2604" w:type="dxa"/>
          </w:tcPr>
          <w:p w:rsidR="00F26101" w:rsidRDefault="00F26101" w:rsidP="00B32122">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محمد السويدي</w:t>
            </w:r>
          </w:p>
        </w:tc>
        <w:tc>
          <w:tcPr>
            <w:tcW w:w="3936" w:type="dxa"/>
          </w:tcPr>
          <w:p w:rsidR="00F26101" w:rsidRDefault="00F26101" w:rsidP="00B32122">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المؤسسة الوطنية للكتاب-الجزائر-1991</w:t>
            </w:r>
          </w:p>
        </w:tc>
      </w:tr>
      <w:tr w:rsidR="00F26101" w:rsidTr="00B32122">
        <w:trPr>
          <w:trHeight w:val="414"/>
        </w:trPr>
        <w:tc>
          <w:tcPr>
            <w:tcW w:w="2227" w:type="dxa"/>
          </w:tcPr>
          <w:p w:rsidR="00F26101" w:rsidRDefault="00F26101" w:rsidP="00B32122">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3-سوسيولوجيا الثقافة</w:t>
            </w:r>
          </w:p>
        </w:tc>
        <w:tc>
          <w:tcPr>
            <w:tcW w:w="2604" w:type="dxa"/>
          </w:tcPr>
          <w:p w:rsidR="00F26101" w:rsidRDefault="00F26101" w:rsidP="00B32122">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جميل حمداوي</w:t>
            </w:r>
          </w:p>
        </w:tc>
        <w:tc>
          <w:tcPr>
            <w:tcW w:w="3936" w:type="dxa"/>
          </w:tcPr>
          <w:p w:rsidR="00F26101" w:rsidRDefault="00F26101" w:rsidP="00B32122">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مكتبة المثقف-المغرب-2016</w:t>
            </w:r>
          </w:p>
        </w:tc>
      </w:tr>
      <w:tr w:rsidR="00F26101" w:rsidTr="00B32122">
        <w:trPr>
          <w:trHeight w:val="419"/>
        </w:trPr>
        <w:tc>
          <w:tcPr>
            <w:tcW w:w="2227" w:type="dxa"/>
          </w:tcPr>
          <w:p w:rsidR="00F26101" w:rsidRDefault="00F26101" w:rsidP="00B32122">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4-الثقافة والشخصية</w:t>
            </w:r>
          </w:p>
        </w:tc>
        <w:tc>
          <w:tcPr>
            <w:tcW w:w="2604" w:type="dxa"/>
          </w:tcPr>
          <w:p w:rsidR="00F26101" w:rsidRDefault="00F26101" w:rsidP="00B32122">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سامية حسن الساعاتي</w:t>
            </w:r>
          </w:p>
        </w:tc>
        <w:tc>
          <w:tcPr>
            <w:tcW w:w="3936" w:type="dxa"/>
          </w:tcPr>
          <w:p w:rsidR="00F26101" w:rsidRDefault="00F26101" w:rsidP="00B32122">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دار النهضة العربية-بيروت-1983</w:t>
            </w:r>
          </w:p>
        </w:tc>
      </w:tr>
      <w:tr w:rsidR="00F26101" w:rsidTr="00B32122">
        <w:trPr>
          <w:trHeight w:val="412"/>
        </w:trPr>
        <w:tc>
          <w:tcPr>
            <w:tcW w:w="2227" w:type="dxa"/>
          </w:tcPr>
          <w:p w:rsidR="00F26101" w:rsidRDefault="00F26101" w:rsidP="00B32122">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5-الثقافة </w:t>
            </w:r>
          </w:p>
        </w:tc>
        <w:tc>
          <w:tcPr>
            <w:tcW w:w="2604" w:type="dxa"/>
          </w:tcPr>
          <w:p w:rsidR="00F26101" w:rsidRDefault="00F26101" w:rsidP="00B32122">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حسين عبدالحميد احمد رشوان</w:t>
            </w:r>
          </w:p>
        </w:tc>
        <w:tc>
          <w:tcPr>
            <w:tcW w:w="3936" w:type="dxa"/>
          </w:tcPr>
          <w:p w:rsidR="00F26101" w:rsidRDefault="00F26101" w:rsidP="00B32122">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مؤسسة شباب الجامعة-مصر-2006</w:t>
            </w:r>
          </w:p>
        </w:tc>
      </w:tr>
      <w:tr w:rsidR="00F26101" w:rsidTr="00B32122">
        <w:trPr>
          <w:trHeight w:val="412"/>
        </w:trPr>
        <w:tc>
          <w:tcPr>
            <w:tcW w:w="2227" w:type="dxa"/>
          </w:tcPr>
          <w:p w:rsidR="00F26101" w:rsidRDefault="00F26101" w:rsidP="00B32122">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6-الانتيلجنسيا المغاربية</w:t>
            </w:r>
          </w:p>
        </w:tc>
        <w:tc>
          <w:tcPr>
            <w:tcW w:w="2604" w:type="dxa"/>
          </w:tcPr>
          <w:p w:rsidR="00F26101" w:rsidRDefault="00F26101" w:rsidP="00B32122">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فلاديمير ماكسيمنكو</w:t>
            </w:r>
          </w:p>
        </w:tc>
        <w:tc>
          <w:tcPr>
            <w:tcW w:w="3936" w:type="dxa"/>
          </w:tcPr>
          <w:p w:rsidR="00F26101" w:rsidRDefault="00F26101" w:rsidP="00B32122">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دار الحكمة-الجزائر-1994</w:t>
            </w:r>
          </w:p>
        </w:tc>
      </w:tr>
      <w:tr w:rsidR="00F26101" w:rsidRPr="00AE5122" w:rsidTr="00B32122">
        <w:trPr>
          <w:trHeight w:val="424"/>
        </w:trPr>
        <w:tc>
          <w:tcPr>
            <w:tcW w:w="2227" w:type="dxa"/>
          </w:tcPr>
          <w:p w:rsidR="00F26101" w:rsidRPr="00AE5122" w:rsidRDefault="00F26101" w:rsidP="00B32122">
            <w:pPr>
              <w:bidi/>
              <w:rPr>
                <w:rFonts w:ascii="Simplified Arabic" w:hAnsi="Simplified Arabic" w:cs="Simplified Arabic"/>
                <w:sz w:val="24"/>
                <w:szCs w:val="24"/>
                <w:lang w:bidi="ar-DZ"/>
              </w:rPr>
            </w:pPr>
            <w:r>
              <w:rPr>
                <w:rFonts w:ascii="Simplified Arabic" w:hAnsi="Simplified Arabic" w:cs="Simplified Arabic" w:hint="cs"/>
                <w:sz w:val="24"/>
                <w:szCs w:val="24"/>
                <w:rtl/>
                <w:lang w:bidi="ar-DZ"/>
              </w:rPr>
              <w:t>7- إغتيال العقل</w:t>
            </w:r>
          </w:p>
        </w:tc>
        <w:tc>
          <w:tcPr>
            <w:tcW w:w="2604" w:type="dxa"/>
          </w:tcPr>
          <w:p w:rsidR="00F26101" w:rsidRPr="00AE5122" w:rsidRDefault="00F26101" w:rsidP="00B32122">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برهان غليون</w:t>
            </w:r>
          </w:p>
        </w:tc>
        <w:tc>
          <w:tcPr>
            <w:tcW w:w="3936" w:type="dxa"/>
          </w:tcPr>
          <w:p w:rsidR="00F26101" w:rsidRPr="00AE5122" w:rsidRDefault="00F26101" w:rsidP="00B32122">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موفم للنشر-الجزائر-1990</w:t>
            </w:r>
          </w:p>
        </w:tc>
      </w:tr>
      <w:tr w:rsidR="00F26101" w:rsidRPr="00AE5122" w:rsidTr="00B32122">
        <w:trPr>
          <w:trHeight w:val="415"/>
        </w:trPr>
        <w:tc>
          <w:tcPr>
            <w:tcW w:w="2227" w:type="dxa"/>
          </w:tcPr>
          <w:p w:rsidR="00F26101" w:rsidRPr="00AE5122" w:rsidRDefault="00F26101" w:rsidP="00B32122">
            <w:pPr>
              <w:bidi/>
              <w:rPr>
                <w:rFonts w:ascii="Simplified Arabic" w:hAnsi="Simplified Arabic" w:cs="Simplified Arabic"/>
                <w:sz w:val="24"/>
                <w:szCs w:val="24"/>
                <w:lang w:bidi="ar-DZ"/>
              </w:rPr>
            </w:pPr>
            <w:r>
              <w:rPr>
                <w:rFonts w:ascii="Simplified Arabic" w:hAnsi="Simplified Arabic" w:cs="Simplified Arabic" w:hint="cs"/>
                <w:sz w:val="24"/>
                <w:szCs w:val="24"/>
                <w:rtl/>
                <w:lang w:bidi="ar-DZ"/>
              </w:rPr>
              <w:t>8-المسألة الثقافية</w:t>
            </w:r>
          </w:p>
        </w:tc>
        <w:tc>
          <w:tcPr>
            <w:tcW w:w="2604" w:type="dxa"/>
          </w:tcPr>
          <w:p w:rsidR="00F26101" w:rsidRPr="00AE5122" w:rsidRDefault="00F26101" w:rsidP="00B32122">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محمد العربي ولد خليفة</w:t>
            </w:r>
          </w:p>
        </w:tc>
        <w:tc>
          <w:tcPr>
            <w:tcW w:w="3936" w:type="dxa"/>
          </w:tcPr>
          <w:p w:rsidR="00F26101" w:rsidRPr="00AE5122" w:rsidRDefault="00F26101" w:rsidP="00B32122">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دار تالة-الجزائر-2007</w:t>
            </w:r>
          </w:p>
        </w:tc>
      </w:tr>
      <w:tr w:rsidR="00F26101" w:rsidRPr="00AE5122" w:rsidTr="00B32122">
        <w:trPr>
          <w:trHeight w:val="410"/>
        </w:trPr>
        <w:tc>
          <w:tcPr>
            <w:tcW w:w="2227" w:type="dxa"/>
          </w:tcPr>
          <w:p w:rsidR="00F26101" w:rsidRPr="00AE5122" w:rsidRDefault="00F26101" w:rsidP="00B32122">
            <w:pPr>
              <w:bidi/>
              <w:rPr>
                <w:rFonts w:ascii="Simplified Arabic" w:hAnsi="Simplified Arabic" w:cs="Simplified Arabic"/>
                <w:sz w:val="24"/>
                <w:szCs w:val="24"/>
                <w:lang w:bidi="ar-DZ"/>
              </w:rPr>
            </w:pPr>
            <w:r>
              <w:rPr>
                <w:rFonts w:ascii="Simplified Arabic" w:hAnsi="Simplified Arabic" w:cs="Simplified Arabic" w:hint="cs"/>
                <w:sz w:val="24"/>
                <w:szCs w:val="24"/>
                <w:rtl/>
                <w:lang w:bidi="ar-DZ"/>
              </w:rPr>
              <w:t>9- مفهوم الثقافة في العلوم الاجتماعية</w:t>
            </w:r>
          </w:p>
        </w:tc>
        <w:tc>
          <w:tcPr>
            <w:tcW w:w="2604" w:type="dxa"/>
          </w:tcPr>
          <w:p w:rsidR="00F26101" w:rsidRPr="00AE5122" w:rsidRDefault="00F26101" w:rsidP="00B32122">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دينيس كوش</w:t>
            </w:r>
          </w:p>
        </w:tc>
        <w:tc>
          <w:tcPr>
            <w:tcW w:w="3936" w:type="dxa"/>
          </w:tcPr>
          <w:p w:rsidR="00F26101" w:rsidRPr="00AE5122" w:rsidRDefault="00F26101" w:rsidP="00B32122">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مكتبة الاسكندرية-بيروت-2007</w:t>
            </w:r>
          </w:p>
        </w:tc>
      </w:tr>
      <w:tr w:rsidR="00F26101" w:rsidRPr="00AE5122" w:rsidTr="00B32122">
        <w:trPr>
          <w:trHeight w:val="416"/>
        </w:trPr>
        <w:tc>
          <w:tcPr>
            <w:tcW w:w="2227" w:type="dxa"/>
          </w:tcPr>
          <w:p w:rsidR="00F26101" w:rsidRPr="00AE5122" w:rsidRDefault="00F26101" w:rsidP="00B32122">
            <w:pPr>
              <w:bidi/>
              <w:rPr>
                <w:rFonts w:ascii="Simplified Arabic" w:hAnsi="Simplified Arabic" w:cs="Simplified Arabic"/>
                <w:sz w:val="24"/>
                <w:szCs w:val="24"/>
                <w:lang w:bidi="ar-DZ"/>
              </w:rPr>
            </w:pPr>
            <w:r>
              <w:rPr>
                <w:rFonts w:ascii="Simplified Arabic" w:hAnsi="Simplified Arabic" w:cs="Simplified Arabic" w:hint="cs"/>
                <w:sz w:val="24"/>
                <w:szCs w:val="24"/>
                <w:rtl/>
                <w:lang w:bidi="ar-DZ"/>
              </w:rPr>
              <w:t>10-سوشيولوجيا الثقافة والهوية</w:t>
            </w:r>
          </w:p>
        </w:tc>
        <w:tc>
          <w:tcPr>
            <w:tcW w:w="2604" w:type="dxa"/>
          </w:tcPr>
          <w:p w:rsidR="00F26101" w:rsidRPr="00AE5122" w:rsidRDefault="00F26101" w:rsidP="00B32122">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هارلمبس و هولبورن</w:t>
            </w:r>
          </w:p>
        </w:tc>
        <w:tc>
          <w:tcPr>
            <w:tcW w:w="3936" w:type="dxa"/>
          </w:tcPr>
          <w:p w:rsidR="00F26101" w:rsidRPr="00AE5122" w:rsidRDefault="00F26101" w:rsidP="00B32122">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دار كيوان للطباعة والنشر-دمشق2010</w:t>
            </w:r>
          </w:p>
        </w:tc>
      </w:tr>
      <w:tr w:rsidR="00F26101" w:rsidRPr="00AE5122" w:rsidTr="00B32122">
        <w:trPr>
          <w:trHeight w:val="416"/>
        </w:trPr>
        <w:tc>
          <w:tcPr>
            <w:tcW w:w="2227" w:type="dxa"/>
          </w:tcPr>
          <w:p w:rsidR="00F26101" w:rsidRPr="0017289B" w:rsidRDefault="00F26101" w:rsidP="00B32122">
            <w:pPr>
              <w:bidi/>
              <w:rPr>
                <w:rFonts w:ascii="Simplified Arabic" w:hAnsi="Simplified Arabic" w:cs="Simplified Arabic"/>
                <w:sz w:val="24"/>
                <w:szCs w:val="24"/>
                <w:lang w:bidi="ar-DZ"/>
              </w:rPr>
            </w:pPr>
            <w:r>
              <w:rPr>
                <w:rFonts w:ascii="Simplified Arabic" w:hAnsi="Simplified Arabic" w:cs="Simplified Arabic" w:hint="cs"/>
                <w:sz w:val="24"/>
                <w:szCs w:val="24"/>
                <w:rtl/>
                <w:lang w:bidi="ar-DZ"/>
              </w:rPr>
              <w:t>11-المثقف والسلطة</w:t>
            </w:r>
          </w:p>
        </w:tc>
        <w:tc>
          <w:tcPr>
            <w:tcW w:w="2604" w:type="dxa"/>
          </w:tcPr>
          <w:p w:rsidR="00F26101" w:rsidRPr="00AE5122" w:rsidRDefault="00881F66" w:rsidP="00881F66">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ادوارد</w:t>
            </w:r>
            <w:r w:rsidR="00F26101">
              <w:rPr>
                <w:rFonts w:ascii="Simplified Arabic" w:hAnsi="Simplified Arabic" w:cs="Simplified Arabic" w:hint="cs"/>
                <w:sz w:val="24"/>
                <w:szCs w:val="24"/>
                <w:rtl/>
                <w:lang w:bidi="ar-DZ"/>
              </w:rPr>
              <w:t xml:space="preserve"> سعيد</w:t>
            </w:r>
          </w:p>
        </w:tc>
        <w:tc>
          <w:tcPr>
            <w:tcW w:w="3936" w:type="dxa"/>
          </w:tcPr>
          <w:p w:rsidR="00F26101" w:rsidRPr="00AE5122" w:rsidRDefault="00F26101" w:rsidP="00B32122">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رؤية للنشر والتوزيع- بغداد-2006</w:t>
            </w:r>
          </w:p>
        </w:tc>
      </w:tr>
      <w:tr w:rsidR="00F26101" w:rsidRPr="00AE5122" w:rsidTr="00B32122">
        <w:trPr>
          <w:trHeight w:val="500"/>
        </w:trPr>
        <w:tc>
          <w:tcPr>
            <w:tcW w:w="2227" w:type="dxa"/>
          </w:tcPr>
          <w:p w:rsidR="00F26101" w:rsidRPr="00AE5122" w:rsidRDefault="00F26101" w:rsidP="00B32122">
            <w:pPr>
              <w:bidi/>
              <w:rPr>
                <w:rFonts w:ascii="Simplified Arabic" w:hAnsi="Simplified Arabic" w:cs="Simplified Arabic"/>
                <w:sz w:val="24"/>
                <w:szCs w:val="24"/>
                <w:lang w:bidi="ar-DZ"/>
              </w:rPr>
            </w:pPr>
            <w:r>
              <w:rPr>
                <w:rFonts w:ascii="Simplified Arabic" w:hAnsi="Simplified Arabic" w:cs="Simplified Arabic" w:hint="cs"/>
                <w:sz w:val="24"/>
                <w:szCs w:val="24"/>
                <w:rtl/>
                <w:lang w:bidi="ar-DZ"/>
              </w:rPr>
              <w:t>12-علم اجتماع الفن</w:t>
            </w:r>
          </w:p>
        </w:tc>
        <w:tc>
          <w:tcPr>
            <w:tcW w:w="2604" w:type="dxa"/>
          </w:tcPr>
          <w:p w:rsidR="00F26101" w:rsidRPr="00AE5122" w:rsidRDefault="00F26101" w:rsidP="00B32122">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معن خليل عمر</w:t>
            </w:r>
          </w:p>
        </w:tc>
        <w:tc>
          <w:tcPr>
            <w:tcW w:w="3936" w:type="dxa"/>
          </w:tcPr>
          <w:p w:rsidR="00F26101" w:rsidRPr="00AE5122" w:rsidRDefault="00F26101" w:rsidP="00B32122">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دار الشروق-عمان-2000</w:t>
            </w:r>
          </w:p>
        </w:tc>
      </w:tr>
      <w:tr w:rsidR="00F26101" w:rsidRPr="00AE5122" w:rsidTr="00B32122">
        <w:trPr>
          <w:trHeight w:val="563"/>
        </w:trPr>
        <w:tc>
          <w:tcPr>
            <w:tcW w:w="2227" w:type="dxa"/>
          </w:tcPr>
          <w:p w:rsidR="00F26101" w:rsidRPr="00AE5122" w:rsidRDefault="00F26101" w:rsidP="00B32122">
            <w:pPr>
              <w:bidi/>
              <w:rPr>
                <w:rFonts w:ascii="Simplified Arabic" w:hAnsi="Simplified Arabic" w:cs="Simplified Arabic"/>
                <w:sz w:val="24"/>
                <w:szCs w:val="24"/>
                <w:lang w:bidi="ar-DZ"/>
              </w:rPr>
            </w:pPr>
            <w:r>
              <w:rPr>
                <w:rFonts w:ascii="Simplified Arabic" w:hAnsi="Simplified Arabic" w:cs="Simplified Arabic" w:hint="cs"/>
                <w:sz w:val="24"/>
                <w:szCs w:val="24"/>
                <w:rtl/>
                <w:lang w:bidi="ar-DZ"/>
              </w:rPr>
              <w:t>13-سوسيولوجيا الفن</w:t>
            </w:r>
          </w:p>
        </w:tc>
        <w:tc>
          <w:tcPr>
            <w:tcW w:w="2604" w:type="dxa"/>
          </w:tcPr>
          <w:p w:rsidR="00F26101" w:rsidRPr="00AE5122" w:rsidRDefault="00F26101" w:rsidP="00B32122">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ناتالي اينيك</w:t>
            </w:r>
          </w:p>
        </w:tc>
        <w:tc>
          <w:tcPr>
            <w:tcW w:w="3936" w:type="dxa"/>
          </w:tcPr>
          <w:p w:rsidR="00F26101" w:rsidRPr="00AE5122" w:rsidRDefault="00F26101" w:rsidP="00B32122">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المنظمة العربية للترجمة-بيروت-2011</w:t>
            </w:r>
          </w:p>
        </w:tc>
      </w:tr>
      <w:tr w:rsidR="00F26101" w:rsidTr="00B32122">
        <w:trPr>
          <w:trHeight w:val="543"/>
        </w:trPr>
        <w:tc>
          <w:tcPr>
            <w:tcW w:w="2227" w:type="dxa"/>
          </w:tcPr>
          <w:p w:rsidR="00F26101" w:rsidRDefault="00F26101" w:rsidP="00B32122">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14-اثنولوجيا الفنون التقليدية</w:t>
            </w:r>
          </w:p>
        </w:tc>
        <w:tc>
          <w:tcPr>
            <w:tcW w:w="2604" w:type="dxa"/>
          </w:tcPr>
          <w:p w:rsidR="00F26101" w:rsidRDefault="00F26101" w:rsidP="00B32122">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ابراهيم الحيدري</w:t>
            </w:r>
          </w:p>
        </w:tc>
        <w:tc>
          <w:tcPr>
            <w:tcW w:w="3936" w:type="dxa"/>
          </w:tcPr>
          <w:p w:rsidR="00F26101" w:rsidRDefault="00F26101" w:rsidP="00B32122">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دار الحوار </w:t>
            </w:r>
            <w:r>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سوريا-1984</w:t>
            </w:r>
          </w:p>
        </w:tc>
      </w:tr>
      <w:tr w:rsidR="00F26101" w:rsidRPr="00AE5122" w:rsidTr="00F26101">
        <w:trPr>
          <w:trHeight w:val="1204"/>
        </w:trPr>
        <w:tc>
          <w:tcPr>
            <w:tcW w:w="2227" w:type="dxa"/>
          </w:tcPr>
          <w:p w:rsidR="00F26101" w:rsidRPr="00AE5122" w:rsidRDefault="00F26101" w:rsidP="00B32122">
            <w:pPr>
              <w:bidi/>
              <w:rPr>
                <w:rFonts w:ascii="Simplified Arabic" w:hAnsi="Simplified Arabic" w:cs="Simplified Arabic"/>
                <w:sz w:val="24"/>
                <w:szCs w:val="24"/>
                <w:lang w:bidi="ar-DZ"/>
              </w:rPr>
            </w:pPr>
            <w:r>
              <w:rPr>
                <w:rFonts w:ascii="Simplified Arabic" w:hAnsi="Simplified Arabic" w:cs="Simplified Arabic" w:hint="cs"/>
                <w:sz w:val="24"/>
                <w:szCs w:val="24"/>
                <w:rtl/>
                <w:lang w:bidi="ar-DZ"/>
              </w:rPr>
              <w:t>15-سوسيولوجيا الفن</w:t>
            </w:r>
          </w:p>
          <w:p w:rsidR="00F26101" w:rsidRPr="00AE5122" w:rsidRDefault="00F26101" w:rsidP="00B32122">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16- مقدمة في أونثروبولوجيا مظاهر </w:t>
            </w:r>
            <w:r>
              <w:rPr>
                <w:rFonts w:ascii="Simplified Arabic" w:hAnsi="Simplified Arabic" w:cs="Simplified Arabic" w:hint="cs"/>
                <w:sz w:val="24"/>
                <w:szCs w:val="24"/>
                <w:rtl/>
                <w:lang w:bidi="ar-DZ"/>
              </w:rPr>
              <w:lastRenderedPageBreak/>
              <w:t xml:space="preserve">الثقافة الشعبية </w:t>
            </w:r>
          </w:p>
        </w:tc>
        <w:tc>
          <w:tcPr>
            <w:tcW w:w="2604" w:type="dxa"/>
          </w:tcPr>
          <w:p w:rsidR="00F26101" w:rsidRDefault="00F26101" w:rsidP="00B32122">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lastRenderedPageBreak/>
              <w:t>معن خليل الصحر</w:t>
            </w:r>
          </w:p>
          <w:p w:rsidR="00F26101" w:rsidRDefault="00F26101" w:rsidP="00F26101">
            <w:pPr>
              <w:bidi/>
              <w:rPr>
                <w:rFonts w:ascii="Simplified Arabic" w:hAnsi="Simplified Arabic" w:cs="Simplified Arabic"/>
                <w:sz w:val="24"/>
                <w:szCs w:val="24"/>
                <w:rtl/>
                <w:lang w:bidi="ar-DZ"/>
              </w:rPr>
            </w:pPr>
          </w:p>
          <w:p w:rsidR="00F26101" w:rsidRPr="00AE5122" w:rsidRDefault="00F26101" w:rsidP="00F26101">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سعيدي محمد </w:t>
            </w:r>
          </w:p>
        </w:tc>
        <w:tc>
          <w:tcPr>
            <w:tcW w:w="3936" w:type="dxa"/>
          </w:tcPr>
          <w:p w:rsidR="00F26101" w:rsidRDefault="00F26101" w:rsidP="00F26101">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دار الشروق-الأردن-2000</w:t>
            </w:r>
          </w:p>
          <w:p w:rsidR="00F26101" w:rsidRDefault="00F26101" w:rsidP="00F26101">
            <w:pPr>
              <w:bidi/>
              <w:rPr>
                <w:rFonts w:ascii="Simplified Arabic" w:hAnsi="Simplified Arabic" w:cs="Simplified Arabic"/>
                <w:sz w:val="24"/>
                <w:szCs w:val="24"/>
                <w:rtl/>
                <w:lang w:bidi="ar-DZ"/>
              </w:rPr>
            </w:pPr>
          </w:p>
          <w:p w:rsidR="00F26101" w:rsidRPr="00AE5122" w:rsidRDefault="00F26101" w:rsidP="00F26101">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دار الخلدونية-الجزائر-2013</w:t>
            </w:r>
          </w:p>
        </w:tc>
      </w:tr>
    </w:tbl>
    <w:p w:rsidR="00F26101" w:rsidRPr="00F26101" w:rsidRDefault="00F26101" w:rsidP="00FF15D9">
      <w:pPr>
        <w:pStyle w:val="Paragraphedeliste"/>
        <w:jc w:val="right"/>
        <w:rPr>
          <w:rFonts w:ascii="Traditional Arabic" w:hAnsi="Traditional Arabic" w:cs="Traditional Arabic"/>
          <w:sz w:val="28"/>
          <w:szCs w:val="28"/>
          <w:rtl/>
          <w:lang w:bidi="ar-DZ"/>
        </w:rPr>
      </w:pPr>
    </w:p>
    <w:sectPr w:rsidR="00F26101" w:rsidRPr="00F26101" w:rsidSect="00FF0C5B">
      <w:pgSz w:w="11906" w:h="16838"/>
      <w:pgMar w:top="2268" w:right="1797" w:bottom="1701"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5E9" w:rsidRDefault="004405E9" w:rsidP="00351CED">
      <w:pPr>
        <w:spacing w:after="0" w:line="240" w:lineRule="auto"/>
      </w:pPr>
      <w:r>
        <w:separator/>
      </w:r>
    </w:p>
  </w:endnote>
  <w:endnote w:type="continuationSeparator" w:id="1">
    <w:p w:rsidR="004405E9" w:rsidRDefault="004405E9" w:rsidP="00351C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5E9" w:rsidRDefault="004405E9" w:rsidP="00351CED">
      <w:pPr>
        <w:spacing w:after="0" w:line="240" w:lineRule="auto"/>
      </w:pPr>
      <w:r>
        <w:separator/>
      </w:r>
    </w:p>
  </w:footnote>
  <w:footnote w:type="continuationSeparator" w:id="1">
    <w:p w:rsidR="004405E9" w:rsidRDefault="004405E9" w:rsidP="00351CED">
      <w:pPr>
        <w:spacing w:after="0" w:line="240" w:lineRule="auto"/>
      </w:pPr>
      <w:r>
        <w:continuationSeparator/>
      </w:r>
    </w:p>
  </w:footnote>
  <w:footnote w:id="2">
    <w:p w:rsidR="00351CED" w:rsidRDefault="00351CED" w:rsidP="00351CED">
      <w:pPr>
        <w:pStyle w:val="Notedebasdepage"/>
        <w:jc w:val="right"/>
        <w:rPr>
          <w:rtl/>
          <w:lang w:bidi="ar-DZ"/>
        </w:rPr>
      </w:pPr>
      <w:r>
        <w:rPr>
          <w:rFonts w:hint="cs"/>
          <w:rtl/>
        </w:rPr>
        <w:t xml:space="preserve"> ابراهيم الحيضري, </w:t>
      </w:r>
      <w:r w:rsidRPr="00351CED">
        <w:rPr>
          <w:rFonts w:hint="cs"/>
          <w:b/>
          <w:bCs/>
          <w:rtl/>
        </w:rPr>
        <w:t>اثنولوجيا الفنون التقليدية</w:t>
      </w:r>
      <w:r>
        <w:rPr>
          <w:rFonts w:hint="cs"/>
          <w:rtl/>
        </w:rPr>
        <w:t>,الطبعة الأولى, دارالحوار,سوريا, 1984, ص ص 65, 71.</w:t>
      </w:r>
      <w:r>
        <w:rPr>
          <w:rStyle w:val="Appelnotedebasdep"/>
        </w:rPr>
        <w:footnoteRef/>
      </w:r>
      <w:r>
        <w:t xml:space="preserve"> </w:t>
      </w:r>
    </w:p>
  </w:footnote>
  <w:footnote w:id="3">
    <w:p w:rsidR="00351CED" w:rsidRDefault="00351CED" w:rsidP="00351CED">
      <w:pPr>
        <w:pStyle w:val="Notedebasdepage"/>
        <w:jc w:val="right"/>
        <w:rPr>
          <w:rtl/>
          <w:lang w:bidi="ar-DZ"/>
        </w:rPr>
      </w:pPr>
      <w:r>
        <w:rPr>
          <w:rFonts w:hint="cs"/>
          <w:rtl/>
        </w:rPr>
        <w:t xml:space="preserve"> سعيدي محمد, مقدمة في أنثروبولوجيا مظاهر القافة الشعبية, </w:t>
      </w:r>
      <w:r w:rsidR="008D757F">
        <w:rPr>
          <w:rFonts w:hint="cs"/>
          <w:rtl/>
        </w:rPr>
        <w:t>دار الخلدونية, الجزائر,2013, ص 61</w:t>
      </w:r>
      <w:r>
        <w:rPr>
          <w:rStyle w:val="Appelnotedebasdep"/>
        </w:rPr>
        <w:footnoteRef/>
      </w:r>
      <w:r>
        <w:t xml:space="preserve"> </w:t>
      </w:r>
    </w:p>
  </w:footnote>
  <w:footnote w:id="4">
    <w:p w:rsidR="008D757F" w:rsidRDefault="008D757F" w:rsidP="008D757F">
      <w:pPr>
        <w:pStyle w:val="Notedebasdepage"/>
        <w:jc w:val="right"/>
        <w:rPr>
          <w:rtl/>
          <w:lang w:bidi="ar-DZ"/>
        </w:rPr>
      </w:pPr>
      <w:r>
        <w:rPr>
          <w:rFonts w:hint="cs"/>
          <w:rtl/>
        </w:rPr>
        <w:t xml:space="preserve"> نفس المرجع, ص 63</w:t>
      </w:r>
      <w:r>
        <w:rPr>
          <w:rStyle w:val="Appelnotedebasdep"/>
        </w:rPr>
        <w:footnoteRef/>
      </w:r>
      <w:r>
        <w:t xml:space="preserve"> </w:t>
      </w:r>
    </w:p>
  </w:footnote>
  <w:footnote w:id="5">
    <w:p w:rsidR="008D757F" w:rsidRDefault="008D757F" w:rsidP="008D757F">
      <w:pPr>
        <w:pStyle w:val="Notedebasdepage"/>
        <w:jc w:val="right"/>
        <w:rPr>
          <w:rtl/>
          <w:lang w:bidi="ar-DZ"/>
        </w:rPr>
      </w:pPr>
      <w:r>
        <w:rPr>
          <w:rFonts w:hint="cs"/>
          <w:rtl/>
        </w:rPr>
        <w:t xml:space="preserve"> نفس المرجع, ص67.</w:t>
      </w:r>
      <w:r>
        <w:rPr>
          <w:rStyle w:val="Appelnotedebasdep"/>
        </w:rPr>
        <w:footnoteRef/>
      </w:r>
      <w:r>
        <w:t xml:space="preserve"> </w:t>
      </w:r>
    </w:p>
  </w:footnote>
  <w:footnote w:id="6">
    <w:p w:rsidR="008D757F" w:rsidRDefault="008D757F" w:rsidP="008D757F">
      <w:pPr>
        <w:pStyle w:val="Notedebasdepage"/>
        <w:jc w:val="right"/>
        <w:rPr>
          <w:rtl/>
          <w:lang w:bidi="ar-DZ"/>
        </w:rPr>
      </w:pPr>
      <w:r>
        <w:rPr>
          <w:rFonts w:hint="cs"/>
          <w:rtl/>
        </w:rPr>
        <w:t xml:space="preserve"> نفس المرجع, ص ص 104, 107.</w:t>
      </w:r>
      <w:r>
        <w:rPr>
          <w:rStyle w:val="Appelnotedebasdep"/>
        </w:rPr>
        <w:footnoteRef/>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03912"/>
    <w:multiLevelType w:val="hybridMultilevel"/>
    <w:tmpl w:val="5F443B5E"/>
    <w:lvl w:ilvl="0" w:tplc="4A7839EC">
      <w:start w:val="2"/>
      <w:numFmt w:val="bullet"/>
      <w:lvlText w:val="-"/>
      <w:lvlJc w:val="left"/>
      <w:pPr>
        <w:ind w:left="3450" w:hanging="309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DEB23FA"/>
    <w:multiLevelType w:val="hybridMultilevel"/>
    <w:tmpl w:val="CC709842"/>
    <w:lvl w:ilvl="0" w:tplc="F1A26C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defaultTabStop w:val="708"/>
  <w:hyphenationZone w:val="425"/>
  <w:characterSpacingControl w:val="doNotCompress"/>
  <w:footnotePr>
    <w:footnote w:id="0"/>
    <w:footnote w:id="1"/>
  </w:footnotePr>
  <w:endnotePr>
    <w:endnote w:id="0"/>
    <w:endnote w:id="1"/>
  </w:endnotePr>
  <w:compat/>
  <w:rsids>
    <w:rsidRoot w:val="002A3459"/>
    <w:rsid w:val="000C6F45"/>
    <w:rsid w:val="000E63D8"/>
    <w:rsid w:val="001152D4"/>
    <w:rsid w:val="00175A29"/>
    <w:rsid w:val="001C046F"/>
    <w:rsid w:val="001C5879"/>
    <w:rsid w:val="00277C61"/>
    <w:rsid w:val="002A3459"/>
    <w:rsid w:val="0030167F"/>
    <w:rsid w:val="00314ABD"/>
    <w:rsid w:val="00351CED"/>
    <w:rsid w:val="0035413F"/>
    <w:rsid w:val="003D2D06"/>
    <w:rsid w:val="004405E9"/>
    <w:rsid w:val="00441045"/>
    <w:rsid w:val="00484468"/>
    <w:rsid w:val="004E4FB6"/>
    <w:rsid w:val="00557EB5"/>
    <w:rsid w:val="005D4381"/>
    <w:rsid w:val="006264F3"/>
    <w:rsid w:val="0063232A"/>
    <w:rsid w:val="00647941"/>
    <w:rsid w:val="006539AF"/>
    <w:rsid w:val="00691BB8"/>
    <w:rsid w:val="00714168"/>
    <w:rsid w:val="00716FDF"/>
    <w:rsid w:val="00717800"/>
    <w:rsid w:val="00787A10"/>
    <w:rsid w:val="007A2AE8"/>
    <w:rsid w:val="007D667D"/>
    <w:rsid w:val="008806B2"/>
    <w:rsid w:val="00881F66"/>
    <w:rsid w:val="008D757F"/>
    <w:rsid w:val="00900DF2"/>
    <w:rsid w:val="009345B3"/>
    <w:rsid w:val="00935A48"/>
    <w:rsid w:val="009B78A1"/>
    <w:rsid w:val="00A02AF2"/>
    <w:rsid w:val="00AE10F3"/>
    <w:rsid w:val="00B5533B"/>
    <w:rsid w:val="00BA6DC8"/>
    <w:rsid w:val="00BE2FA4"/>
    <w:rsid w:val="00C13C95"/>
    <w:rsid w:val="00C85E9D"/>
    <w:rsid w:val="00C95A4B"/>
    <w:rsid w:val="00D31BA2"/>
    <w:rsid w:val="00DA7314"/>
    <w:rsid w:val="00E002AD"/>
    <w:rsid w:val="00F014AC"/>
    <w:rsid w:val="00F26101"/>
    <w:rsid w:val="00F5729A"/>
    <w:rsid w:val="00FD4D17"/>
    <w:rsid w:val="00FF0C5B"/>
    <w:rsid w:val="00FF15D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F45"/>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7C61"/>
    <w:pPr>
      <w:ind w:left="720"/>
      <w:contextualSpacing/>
    </w:pPr>
  </w:style>
  <w:style w:type="character" w:styleId="Lienhypertexte">
    <w:name w:val="Hyperlink"/>
    <w:basedOn w:val="Policepardfaut"/>
    <w:uiPriority w:val="99"/>
    <w:unhideWhenUsed/>
    <w:rsid w:val="00FF0C5B"/>
    <w:rPr>
      <w:color w:val="0000FF" w:themeColor="hyperlink"/>
      <w:u w:val="single"/>
    </w:rPr>
  </w:style>
  <w:style w:type="table" w:styleId="Grilledutableau">
    <w:name w:val="Table Grid"/>
    <w:basedOn w:val="TableauNormal"/>
    <w:uiPriority w:val="59"/>
    <w:rsid w:val="00F261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691BB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1BB8"/>
    <w:rPr>
      <w:rFonts w:ascii="Tahoma" w:hAnsi="Tahoma" w:cs="Tahoma"/>
      <w:sz w:val="16"/>
      <w:szCs w:val="16"/>
    </w:rPr>
  </w:style>
  <w:style w:type="character" w:styleId="Lienhypertextesuivivisit">
    <w:name w:val="FollowedHyperlink"/>
    <w:basedOn w:val="Policepardfaut"/>
    <w:uiPriority w:val="99"/>
    <w:semiHidden/>
    <w:unhideWhenUsed/>
    <w:rsid w:val="00441045"/>
    <w:rPr>
      <w:color w:val="800080" w:themeColor="followedHyperlink"/>
      <w:u w:val="single"/>
    </w:rPr>
  </w:style>
  <w:style w:type="paragraph" w:styleId="Notedebasdepage">
    <w:name w:val="footnote text"/>
    <w:basedOn w:val="Normal"/>
    <w:link w:val="NotedebasdepageCar"/>
    <w:uiPriority w:val="99"/>
    <w:semiHidden/>
    <w:unhideWhenUsed/>
    <w:rsid w:val="00351CE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51CED"/>
    <w:rPr>
      <w:sz w:val="20"/>
      <w:szCs w:val="20"/>
    </w:rPr>
  </w:style>
  <w:style w:type="character" w:styleId="Appelnotedebasdep">
    <w:name w:val="footnote reference"/>
    <w:basedOn w:val="Policepardfaut"/>
    <w:uiPriority w:val="99"/>
    <w:semiHidden/>
    <w:unhideWhenUsed/>
    <w:rsid w:val="00351C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7%D9%84%D9%81%D9%86%D9%88%D9%86" TargetMode="Externa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s://www.kutubpdfbook.com/boo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hyperlink" Target="https://wikiarab.com/%D8%A3%D9%86%D9%88%D8%A7%D8%B9-%D8%A7%D9%84%D9%81%D9%86%D9%88%D9%86-%D8%A7%D9%84%D9%82%D8%AF%D9%8A%D9%85%D8%A9-%D9%88%D8%A7%D9%84%D8%AD%D8%AF%D9%8A%D8%AB%D8%A9" TargetMode="External"/><Relationship Id="rId4" Type="http://schemas.openxmlformats.org/officeDocument/2006/relationships/settings" Target="settings.xml"/><Relationship Id="rId9" Type="http://schemas.openxmlformats.org/officeDocument/2006/relationships/hyperlink" Target="https://darfikr.com/article/%D8%B3%D9%88%D8%B3%D9%8A%D9%88%D9%84%D9%88%D8%AC%D9%8A%D8%A7-%D8%A7%D9%84%D9%81%D9%86%D9%88%D9%86-%D8%A7%D9%84%D8%AA%D9%82%D9%84%D9%8A%D8%AF%D9%8A%D8%A9"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19D60B8-365F-4918-B39D-44FDD71D1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8</Pages>
  <Words>2218</Words>
  <Characters>12200</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chebita</dc:creator>
  <cp:lastModifiedBy>chebita</cp:lastModifiedBy>
  <cp:revision>47</cp:revision>
  <dcterms:created xsi:type="dcterms:W3CDTF">2020-04-04T22:52:00Z</dcterms:created>
  <dcterms:modified xsi:type="dcterms:W3CDTF">2020-04-07T16:48:00Z</dcterms:modified>
</cp:coreProperties>
</file>