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65C1F" w14:textId="77777777" w:rsidR="005E3452" w:rsidRDefault="005E3452" w:rsidP="005E3452">
      <w:pPr>
        <w:pStyle w:val="Sansinterligne"/>
        <w:bidi/>
        <w:jc w:val="center"/>
        <w:rPr>
          <w:rFonts w:ascii="Amiri" w:hAnsi="Amiri" w:cs="Amiri"/>
          <w:b/>
          <w:bCs/>
          <w:sz w:val="32"/>
          <w:szCs w:val="32"/>
          <w:lang w:bidi="ar-D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2FA4BF" wp14:editId="24CFE777">
            <wp:simplePos x="0" y="0"/>
            <wp:positionH relativeFrom="margin">
              <wp:posOffset>5237204</wp:posOffset>
            </wp:positionH>
            <wp:positionV relativeFrom="paragraph">
              <wp:posOffset>31464</wp:posOffset>
            </wp:positionV>
            <wp:extent cx="955735" cy="931653"/>
            <wp:effectExtent l="1905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828" t="15521" r="14565" b="14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35" cy="931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6EF7CEC" wp14:editId="3C984885">
            <wp:simplePos x="0" y="0"/>
            <wp:positionH relativeFrom="column">
              <wp:posOffset>635</wp:posOffset>
            </wp:positionH>
            <wp:positionV relativeFrom="paragraph">
              <wp:posOffset>37465</wp:posOffset>
            </wp:positionV>
            <wp:extent cx="920750" cy="922655"/>
            <wp:effectExtent l="19050" t="0" r="0" b="0"/>
            <wp:wrapNone/>
            <wp:docPr id="4" name="Image 1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ans tit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miri" w:hAnsi="Amiri" w:cs="Amiri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14:paraId="5688F36B" w14:textId="77777777" w:rsidR="005E3452" w:rsidRDefault="005E3452" w:rsidP="005E3452">
      <w:pPr>
        <w:pStyle w:val="Sansinterligne"/>
        <w:bidi/>
        <w:jc w:val="center"/>
        <w:rPr>
          <w:rFonts w:ascii="Amiri" w:hAnsi="Amiri" w:cs="Amiri"/>
          <w:b/>
          <w:bCs/>
          <w:sz w:val="32"/>
          <w:szCs w:val="32"/>
          <w:rtl/>
          <w:lang w:bidi="ar-DZ"/>
        </w:rPr>
      </w:pPr>
      <w:r>
        <w:rPr>
          <w:rFonts w:ascii="Amiri" w:hAnsi="Amiri" w:cs="Amiri"/>
          <w:b/>
          <w:bCs/>
          <w:sz w:val="32"/>
          <w:szCs w:val="32"/>
          <w:rtl/>
          <w:lang w:bidi="ar-DZ"/>
        </w:rPr>
        <w:t>جامعة محمد لمين دباغين- سطيف 2</w:t>
      </w:r>
    </w:p>
    <w:p w14:paraId="4797BD65" w14:textId="57B59A66" w:rsidR="005E3452" w:rsidRPr="00247C53" w:rsidRDefault="005E3452" w:rsidP="00247C53">
      <w:pPr>
        <w:pBdr>
          <w:bottom w:val="single" w:sz="6" w:space="1" w:color="auto"/>
        </w:pBdr>
        <w:spacing w:after="0" w:line="240" w:lineRule="auto"/>
        <w:jc w:val="center"/>
        <w:rPr>
          <w:rFonts w:ascii="Amiri" w:hAnsi="Amiri" w:cs="Amiri"/>
          <w:b/>
          <w:bCs/>
          <w:sz w:val="32"/>
          <w:szCs w:val="32"/>
          <w:rtl/>
          <w:lang w:bidi="ar-DZ"/>
        </w:rPr>
      </w:pPr>
      <w:r>
        <w:rPr>
          <w:rFonts w:ascii="Amiri" w:hAnsi="Amiri" w:cs="Amiri"/>
          <w:b/>
          <w:bCs/>
          <w:sz w:val="32"/>
          <w:szCs w:val="32"/>
          <w:rtl/>
          <w:lang w:bidi="ar-DZ"/>
        </w:rPr>
        <w:t>كلية الحقوق والعلوم السياسية</w:t>
      </w:r>
    </w:p>
    <w:p w14:paraId="5E09656D" w14:textId="77777777" w:rsidR="00FA199A" w:rsidRDefault="00FA199A" w:rsidP="00247C53">
      <w:pPr>
        <w:bidi/>
        <w:spacing w:after="120" w:line="240" w:lineRule="auto"/>
        <w:rPr>
          <w:rFonts w:ascii="Sakkal Majalla" w:eastAsia="Times New Roman" w:hAnsi="Sakkal Majalla" w:cs="Sakkal Majalla"/>
          <w:color w:val="000000"/>
          <w:sz w:val="40"/>
          <w:szCs w:val="40"/>
          <w:rtl/>
          <w:lang w:bidi="ar-DZ"/>
        </w:rPr>
      </w:pPr>
    </w:p>
    <w:p w14:paraId="2F3604BD" w14:textId="6814CF8C" w:rsidR="00255296" w:rsidRPr="005F11F2" w:rsidRDefault="00255296" w:rsidP="00011FAC">
      <w:pPr>
        <w:bidi/>
        <w:spacing w:after="120" w:line="240" w:lineRule="auto"/>
        <w:ind w:left="708"/>
        <w:jc w:val="center"/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bidi="ar-DZ"/>
        </w:rPr>
      </w:pPr>
    </w:p>
    <w:p w14:paraId="7393E275" w14:textId="2D601A9B" w:rsidR="005133FC" w:rsidRPr="00F37FE4" w:rsidRDefault="005133FC" w:rsidP="003D32B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bidi/>
        <w:spacing w:after="120"/>
        <w:ind w:left="708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rtl/>
          <w:lang w:bidi="ar-DZ"/>
        </w:rPr>
      </w:pPr>
      <w:r w:rsidRPr="00F37FE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rtl/>
          <w:lang w:bidi="ar-DZ"/>
        </w:rPr>
        <w:t>اسم ولقب الأستاذ:</w:t>
      </w:r>
      <w:r w:rsidRPr="00F37FE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lang w:bidi="ar-DZ"/>
        </w:rPr>
        <w:t xml:space="preserve">    </w:t>
      </w:r>
      <w:r w:rsidRPr="00F37FE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rtl/>
          <w:lang w:bidi="ar-DZ"/>
        </w:rPr>
        <w:t xml:space="preserve">  </w:t>
      </w:r>
      <w:proofErr w:type="spellStart"/>
      <w:r w:rsidRPr="00F37FE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rtl/>
          <w:lang w:bidi="ar-DZ"/>
        </w:rPr>
        <w:t>بوروز</w:t>
      </w:r>
      <w:proofErr w:type="spellEnd"/>
      <w:r w:rsidRPr="00F37FE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lang w:bidi="ar-DZ"/>
        </w:rPr>
        <w:t xml:space="preserve"> </w:t>
      </w:r>
      <w:r w:rsidRPr="00F37FE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rtl/>
          <w:lang w:bidi="ar-DZ"/>
        </w:rPr>
        <w:t>سفيان</w:t>
      </w:r>
    </w:p>
    <w:p w14:paraId="0292D057" w14:textId="28F18597" w:rsidR="005F11F2" w:rsidRPr="00F37FE4" w:rsidRDefault="005133FC" w:rsidP="003D32B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bidi/>
        <w:spacing w:after="120"/>
        <w:ind w:left="708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lang w:bidi="ar-DZ"/>
        </w:rPr>
      </w:pPr>
      <w:proofErr w:type="gramStart"/>
      <w:r w:rsidRPr="00F37FE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rtl/>
          <w:lang w:bidi="ar-DZ"/>
        </w:rPr>
        <w:t>البريد</w:t>
      </w:r>
      <w:proofErr w:type="gramEnd"/>
      <w:r w:rsidRPr="00F37FE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rtl/>
          <w:lang w:bidi="ar-DZ"/>
        </w:rPr>
        <w:t xml:space="preserve"> الالكتروني </w:t>
      </w:r>
      <w:r w:rsidRPr="00F37FE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lang w:bidi="ar-DZ"/>
        </w:rPr>
        <w:t xml:space="preserve">   </w:t>
      </w:r>
      <w:hyperlink r:id="rId8" w:history="1">
        <w:r w:rsidRPr="00F37FE4">
          <w:rPr>
            <w:rStyle w:val="Lienhypertexte"/>
            <w:rFonts w:asciiTheme="majorBidi" w:eastAsia="Times New Roman" w:hAnsiTheme="majorBidi" w:cstheme="majorBidi"/>
            <w:sz w:val="28"/>
            <w:szCs w:val="28"/>
            <w:lang w:bidi="ar-DZ"/>
          </w:rPr>
          <w:t>bourouz_sofiane@hotmail.fr</w:t>
        </w:r>
      </w:hyperlink>
      <w:r w:rsidRPr="00F37FE4">
        <w:rPr>
          <w:rFonts w:asciiTheme="majorBidi" w:eastAsia="Times New Roman" w:hAnsiTheme="majorBidi" w:cstheme="majorBidi"/>
          <w:color w:val="000000"/>
          <w:sz w:val="28"/>
          <w:szCs w:val="28"/>
          <w:lang w:bidi="ar-DZ"/>
        </w:rPr>
        <w:t xml:space="preserve">       </w:t>
      </w:r>
      <w:r w:rsidRPr="00F37FE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lang w:bidi="ar-DZ"/>
        </w:rPr>
        <w:t xml:space="preserve">:   </w:t>
      </w:r>
    </w:p>
    <w:p w14:paraId="018DB3F5" w14:textId="77E514A5" w:rsidR="005133FC" w:rsidRPr="00F37FE4" w:rsidRDefault="005133FC" w:rsidP="003D32B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bidi/>
        <w:spacing w:after="120"/>
        <w:ind w:left="708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lang w:bidi="ar-DZ"/>
        </w:rPr>
      </w:pPr>
      <w:proofErr w:type="gramStart"/>
      <w:r w:rsidRPr="00F37FE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rtl/>
          <w:lang w:bidi="ar-DZ"/>
        </w:rPr>
        <w:t>كلية</w:t>
      </w:r>
      <w:proofErr w:type="gramEnd"/>
      <w:r w:rsidRPr="00F37FE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lang w:bidi="ar-DZ"/>
        </w:rPr>
        <w:t xml:space="preserve"> </w:t>
      </w:r>
      <w:r w:rsidRPr="00F37FE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rtl/>
          <w:lang w:bidi="ar-DZ"/>
        </w:rPr>
        <w:t>الحقوق والعلوم السياسية</w:t>
      </w:r>
    </w:p>
    <w:p w14:paraId="2021255A" w14:textId="4F240D64" w:rsidR="005133FC" w:rsidRPr="00F37FE4" w:rsidRDefault="005133FC" w:rsidP="003D32B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bidi/>
        <w:spacing w:after="120"/>
        <w:ind w:left="708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lang w:bidi="ar-DZ"/>
        </w:rPr>
      </w:pPr>
      <w:r w:rsidRPr="00F37FE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rtl/>
          <w:lang w:bidi="ar-DZ"/>
        </w:rPr>
        <w:t>قسم الحقوق</w:t>
      </w:r>
    </w:p>
    <w:p w14:paraId="25C11400" w14:textId="6833201C" w:rsidR="005133FC" w:rsidRPr="00F37FE4" w:rsidRDefault="005133FC" w:rsidP="003F485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bidi/>
        <w:spacing w:after="120"/>
        <w:ind w:left="708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lang w:bidi="ar-DZ"/>
        </w:rPr>
      </w:pPr>
      <w:r w:rsidRPr="00F37FE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rtl/>
          <w:lang w:bidi="ar-DZ"/>
        </w:rPr>
        <w:t>المقياس</w:t>
      </w:r>
      <w:r w:rsidRPr="00F37FE4">
        <w:rPr>
          <w:rFonts w:asciiTheme="majorBidi" w:eastAsia="Times New Roman" w:hAnsiTheme="majorBidi" w:cstheme="majorBidi"/>
          <w:color w:val="000000"/>
          <w:sz w:val="36"/>
          <w:szCs w:val="36"/>
          <w:rtl/>
          <w:lang w:bidi="ar-DZ"/>
        </w:rPr>
        <w:t>:</w:t>
      </w:r>
      <w:r w:rsidRPr="00F37FE4">
        <w:rPr>
          <w:rFonts w:asciiTheme="majorBidi" w:eastAsia="Times New Roman" w:hAnsiTheme="majorBidi" w:cstheme="majorBidi"/>
          <w:color w:val="000000"/>
          <w:sz w:val="36"/>
          <w:szCs w:val="36"/>
          <w:lang w:bidi="ar-DZ"/>
        </w:rPr>
        <w:t xml:space="preserve">              </w:t>
      </w:r>
      <w:r w:rsidRPr="00F37FE4">
        <w:rPr>
          <w:rFonts w:asciiTheme="majorBidi" w:eastAsia="Times New Roman" w:hAnsiTheme="majorBidi" w:cstheme="majorBidi"/>
          <w:color w:val="000000"/>
          <w:sz w:val="36"/>
          <w:szCs w:val="36"/>
          <w:rtl/>
          <w:lang w:bidi="ar-DZ"/>
        </w:rPr>
        <w:t xml:space="preserve"> </w:t>
      </w:r>
      <w:r w:rsidR="003F4851" w:rsidRPr="003F4851">
        <w:rPr>
          <w:rFonts w:asciiTheme="majorBidi" w:hAnsiTheme="majorBidi" w:cs="Times New Roman" w:hint="eastAsia"/>
          <w:sz w:val="36"/>
          <w:szCs w:val="36"/>
          <w:rtl/>
        </w:rPr>
        <w:t>التطبيقات</w:t>
      </w:r>
      <w:r w:rsidR="003F4851" w:rsidRPr="003F4851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F4851" w:rsidRPr="003F4851">
        <w:rPr>
          <w:rFonts w:asciiTheme="majorBidi" w:hAnsiTheme="majorBidi" w:cs="Times New Roman" w:hint="eastAsia"/>
          <w:sz w:val="36"/>
          <w:szCs w:val="36"/>
          <w:rtl/>
        </w:rPr>
        <w:t>الحديثة</w:t>
      </w:r>
      <w:r w:rsidR="003F4851" w:rsidRPr="003F4851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F4851" w:rsidRPr="003F4851">
        <w:rPr>
          <w:rFonts w:asciiTheme="majorBidi" w:hAnsiTheme="majorBidi" w:cs="Times New Roman" w:hint="eastAsia"/>
          <w:sz w:val="36"/>
          <w:szCs w:val="36"/>
          <w:rtl/>
        </w:rPr>
        <w:t>في</w:t>
      </w:r>
      <w:r w:rsidR="003F4851" w:rsidRPr="003F4851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F4851" w:rsidRPr="003F4851">
        <w:rPr>
          <w:rFonts w:asciiTheme="majorBidi" w:hAnsiTheme="majorBidi" w:cs="Times New Roman" w:hint="eastAsia"/>
          <w:sz w:val="36"/>
          <w:szCs w:val="36"/>
          <w:rtl/>
        </w:rPr>
        <w:t>الإعلام</w:t>
      </w:r>
      <w:r w:rsidR="003F4851" w:rsidRPr="003F4851">
        <w:rPr>
          <w:rFonts w:asciiTheme="majorBidi" w:hAnsiTheme="majorBidi" w:cs="Times New Roman"/>
          <w:sz w:val="36"/>
          <w:szCs w:val="36"/>
          <w:rtl/>
        </w:rPr>
        <w:t xml:space="preserve"> </w:t>
      </w:r>
      <w:proofErr w:type="gramStart"/>
      <w:r w:rsidR="003F4851" w:rsidRPr="003F4851">
        <w:rPr>
          <w:rFonts w:asciiTheme="majorBidi" w:hAnsiTheme="majorBidi" w:cs="Times New Roman" w:hint="eastAsia"/>
          <w:sz w:val="36"/>
          <w:szCs w:val="36"/>
          <w:rtl/>
        </w:rPr>
        <w:t>والاتصال</w:t>
      </w:r>
      <w:proofErr w:type="gramEnd"/>
      <w:r w:rsidR="003F4851" w:rsidRPr="003F4851">
        <w:rPr>
          <w:rFonts w:asciiTheme="majorBidi" w:hAnsiTheme="majorBidi" w:cs="Times New Roman"/>
          <w:sz w:val="36"/>
          <w:szCs w:val="36"/>
          <w:rtl/>
        </w:rPr>
        <w:t xml:space="preserve">        </w:t>
      </w:r>
    </w:p>
    <w:p w14:paraId="6EDFAE8C" w14:textId="673ADBB7" w:rsidR="005133FC" w:rsidRPr="00F37FE4" w:rsidRDefault="005133FC" w:rsidP="003F485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bidi/>
        <w:spacing w:after="120"/>
        <w:ind w:left="708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lang w:bidi="ar-DZ"/>
        </w:rPr>
      </w:pPr>
      <w:r w:rsidRPr="00F37FE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rtl/>
          <w:lang w:bidi="ar-DZ"/>
        </w:rPr>
        <w:t xml:space="preserve">الفئة المستهدفة من </w:t>
      </w:r>
      <w:proofErr w:type="gramStart"/>
      <w:r w:rsidRPr="00F37FE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rtl/>
          <w:lang w:bidi="ar-DZ"/>
        </w:rPr>
        <w:t>الطلبة</w:t>
      </w:r>
      <w:r w:rsidRPr="00F37FE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lang w:bidi="ar-DZ"/>
        </w:rPr>
        <w:t xml:space="preserve"> </w:t>
      </w:r>
      <w:r w:rsidRPr="00F37FE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rtl/>
        </w:rPr>
        <w:t>:</w:t>
      </w:r>
      <w:proofErr w:type="gramEnd"/>
      <w:r w:rsidRPr="00F37FE4">
        <w:rPr>
          <w:rFonts w:asciiTheme="majorBidi" w:hAnsiTheme="majorBidi" w:cstheme="majorBidi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Pr="00F37FE4">
        <w:rPr>
          <w:rStyle w:val="lev"/>
          <w:rFonts w:asciiTheme="majorBidi" w:hAnsiTheme="majorBidi" w:cstheme="majorBidi"/>
          <w:b w:val="0"/>
          <w:bCs w:val="0"/>
          <w:color w:val="000000" w:themeColor="text1"/>
          <w:sz w:val="36"/>
          <w:szCs w:val="36"/>
          <w:shd w:val="clear" w:color="auto" w:fill="FFFFFF"/>
          <w:rtl/>
        </w:rPr>
        <w:t>السنة الثا</w:t>
      </w:r>
      <w:r w:rsidR="003F4851">
        <w:rPr>
          <w:rStyle w:val="lev"/>
          <w:rFonts w:asciiTheme="majorBidi" w:hAnsiTheme="majorBidi" w:cstheme="majorBidi" w:hint="cs"/>
          <w:b w:val="0"/>
          <w:bCs w:val="0"/>
          <w:color w:val="000000" w:themeColor="text1"/>
          <w:sz w:val="36"/>
          <w:szCs w:val="36"/>
          <w:shd w:val="clear" w:color="auto" w:fill="FFFFFF"/>
          <w:rtl/>
        </w:rPr>
        <w:t>ني</w:t>
      </w:r>
      <w:r w:rsidRPr="00F37FE4">
        <w:rPr>
          <w:rStyle w:val="lev"/>
          <w:rFonts w:asciiTheme="majorBidi" w:hAnsiTheme="majorBidi" w:cstheme="majorBidi"/>
          <w:b w:val="0"/>
          <w:bCs w:val="0"/>
          <w:color w:val="000000" w:themeColor="text1"/>
          <w:sz w:val="36"/>
          <w:szCs w:val="36"/>
          <w:shd w:val="clear" w:color="auto" w:fill="FFFFFF"/>
          <w:rtl/>
        </w:rPr>
        <w:t>ة</w:t>
      </w:r>
      <w:r w:rsidRPr="00F37FE4">
        <w:rPr>
          <w:rStyle w:val="lev"/>
          <w:rFonts w:asciiTheme="majorBidi" w:hAnsiTheme="majorBidi" w:cstheme="majorBidi"/>
          <w:b w:val="0"/>
          <w:bCs w:val="0"/>
          <w:color w:val="000000" w:themeColor="text1"/>
          <w:sz w:val="36"/>
          <w:szCs w:val="36"/>
          <w:shd w:val="clear" w:color="auto" w:fill="FFFFFF"/>
        </w:rPr>
        <w:t xml:space="preserve">  </w:t>
      </w:r>
      <w:proofErr w:type="spellStart"/>
      <w:r w:rsidRPr="00F37FE4">
        <w:rPr>
          <w:rStyle w:val="lev"/>
          <w:rFonts w:asciiTheme="majorBidi" w:hAnsiTheme="majorBidi" w:cstheme="majorBidi"/>
          <w:b w:val="0"/>
          <w:bCs w:val="0"/>
          <w:color w:val="000000" w:themeColor="text1"/>
          <w:sz w:val="36"/>
          <w:szCs w:val="36"/>
          <w:shd w:val="clear" w:color="auto" w:fill="FFFFFF"/>
          <w:rtl/>
        </w:rPr>
        <w:t>ل.م.د</w:t>
      </w:r>
      <w:proofErr w:type="spellEnd"/>
      <w:r w:rsidRPr="00F37FE4">
        <w:rPr>
          <w:rStyle w:val="lev"/>
          <w:rFonts w:asciiTheme="majorBidi" w:hAnsiTheme="majorBidi" w:cstheme="majorBidi"/>
          <w:b w:val="0"/>
          <w:bCs w:val="0"/>
          <w:color w:val="000000" w:themeColor="text1"/>
          <w:sz w:val="36"/>
          <w:szCs w:val="36"/>
          <w:shd w:val="clear" w:color="auto" w:fill="FFFFFF"/>
          <w:rtl/>
        </w:rPr>
        <w:t xml:space="preserve"> شعبـة العلوم القانونية </w:t>
      </w:r>
      <w:proofErr w:type="gramStart"/>
      <w:r w:rsidRPr="00F37FE4">
        <w:rPr>
          <w:rStyle w:val="lev"/>
          <w:rFonts w:asciiTheme="majorBidi" w:hAnsiTheme="majorBidi" w:cstheme="majorBidi"/>
          <w:b w:val="0"/>
          <w:bCs w:val="0"/>
          <w:color w:val="000000" w:themeColor="text1"/>
          <w:sz w:val="36"/>
          <w:szCs w:val="36"/>
          <w:shd w:val="clear" w:color="auto" w:fill="FFFFFF"/>
          <w:rtl/>
        </w:rPr>
        <w:t>والإدارية</w:t>
      </w:r>
      <w:proofErr w:type="gramEnd"/>
    </w:p>
    <w:p w14:paraId="16381830" w14:textId="3D546AD7" w:rsidR="005133FC" w:rsidRPr="005133FC" w:rsidRDefault="005133FC" w:rsidP="003D32B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bidi/>
        <w:spacing w:after="120"/>
        <w:ind w:left="708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lang w:bidi="ar-DZ"/>
        </w:rPr>
      </w:pPr>
      <w:r w:rsidRPr="005133FC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rtl/>
          <w:lang w:bidi="ar-DZ"/>
        </w:rPr>
        <w:t xml:space="preserve">التخصص:       </w:t>
      </w:r>
      <w:r w:rsidRPr="005133F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proofErr w:type="gramStart"/>
      <w:r w:rsidRPr="005133FC">
        <w:rPr>
          <w:rFonts w:asciiTheme="majorBidi" w:hAnsiTheme="majorBidi" w:cstheme="majorBidi"/>
          <w:sz w:val="36"/>
          <w:szCs w:val="36"/>
          <w:rtl/>
        </w:rPr>
        <w:t>إدارة</w:t>
      </w:r>
      <w:proofErr w:type="gramEnd"/>
      <w:r w:rsidRPr="005133FC">
        <w:rPr>
          <w:rFonts w:asciiTheme="majorBidi" w:hAnsiTheme="majorBidi" w:cstheme="majorBidi"/>
          <w:sz w:val="36"/>
          <w:szCs w:val="36"/>
          <w:rtl/>
        </w:rPr>
        <w:t xml:space="preserve"> عامة</w:t>
      </w:r>
    </w:p>
    <w:p w14:paraId="6737EF8A" w14:textId="77777777" w:rsidR="00B90A3F" w:rsidRDefault="00B90A3F" w:rsidP="005133FC">
      <w:pPr>
        <w:bidi/>
        <w:spacing w:after="120" w:line="240" w:lineRule="auto"/>
        <w:ind w:left="708"/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lang w:bidi="ar-DZ"/>
        </w:rPr>
      </w:pPr>
    </w:p>
    <w:p w14:paraId="7E818BBE" w14:textId="48EE28D4" w:rsidR="00E24415" w:rsidRDefault="00E24415" w:rsidP="00E24415">
      <w:pPr>
        <w:bidi/>
        <w:spacing w:after="120" w:line="240" w:lineRule="auto"/>
        <w:ind w:left="708"/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lang w:bidi="ar-DZ"/>
        </w:rPr>
      </w:pPr>
      <w:r w:rsidRPr="00E24415">
        <w:rPr>
          <w:rFonts w:asciiTheme="majorBidi" w:eastAsia="Times New Roman" w:hAnsiTheme="majorBidi" w:cs="Times New Roman" w:hint="eastAsia"/>
          <w:b/>
          <w:bCs/>
          <w:color w:val="000000"/>
          <w:sz w:val="36"/>
          <w:szCs w:val="36"/>
          <w:rtl/>
          <w:lang w:bidi="ar-DZ"/>
        </w:rPr>
        <w:t>ملخص</w:t>
      </w:r>
    </w:p>
    <w:p w14:paraId="2EED2E71" w14:textId="73E2587A" w:rsidR="00E869F8" w:rsidRPr="00E869F8" w:rsidRDefault="00E869F8" w:rsidP="00A11ED2">
      <w:pPr>
        <w:bidi/>
        <w:spacing w:after="120" w:line="240" w:lineRule="auto"/>
        <w:ind w:left="708"/>
        <w:jc w:val="both"/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</w:pPr>
      <w:proofErr w:type="gramStart"/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غالبًا</w:t>
      </w:r>
      <w:proofErr w:type="gramEnd"/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ما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يُستخدم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مفهوم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sz w:val="32"/>
          <w:szCs w:val="32"/>
          <w:rtl/>
          <w:lang w:bidi="ar-DZ"/>
        </w:rPr>
        <w:t>"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التطبيقات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الحديثة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في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الإعلام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والاتصال</w:t>
      </w:r>
      <w:r>
        <w:rPr>
          <w:rFonts w:asciiTheme="majorBidi" w:eastAsia="Times New Roman" w:hAnsiTheme="majorBidi" w:cs="Times New Roman" w:hint="cs"/>
          <w:color w:val="000000"/>
          <w:sz w:val="32"/>
          <w:szCs w:val="32"/>
          <w:rtl/>
          <w:lang w:bidi="ar-DZ"/>
        </w:rPr>
        <w:t>"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كمرادف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لاستخدام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أجهزة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الكمبيوتر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والاتصالات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السلكية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واللاسلكية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(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خاصة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الإنترنت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)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لربط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مختلف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المستخدمين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معًا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.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ومع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cs"/>
          <w:color w:val="000000"/>
          <w:sz w:val="32"/>
          <w:szCs w:val="32"/>
          <w:rtl/>
          <w:lang w:bidi="ar-DZ"/>
        </w:rPr>
        <w:t>ذلك،</w:t>
      </w:r>
      <w:r>
        <w:rPr>
          <w:rFonts w:asciiTheme="majorBidi" w:eastAsia="Times New Roman" w:hAnsiTheme="majorBidi" w:cs="Times New Roman" w:hint="cs"/>
          <w:color w:val="000000"/>
          <w:sz w:val="32"/>
          <w:szCs w:val="32"/>
          <w:rtl/>
          <w:lang w:bidi="ar-DZ"/>
        </w:rPr>
        <w:t xml:space="preserve"> فان الامر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لا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يقتصر</w:t>
      </w:r>
      <w:r>
        <w:rPr>
          <w:rFonts w:asciiTheme="majorBidi" w:eastAsia="Times New Roman" w:hAnsiTheme="majorBidi" w:cs="Times New Roman" w:hint="cs"/>
          <w:color w:val="000000"/>
          <w:sz w:val="32"/>
          <w:szCs w:val="32"/>
          <w:rtl/>
          <w:lang w:bidi="ar-DZ"/>
        </w:rPr>
        <w:t xml:space="preserve"> فقط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على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الإنترنت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>.</w:t>
      </w:r>
      <w:r w:rsidRPr="00E869F8">
        <w:rPr>
          <w:rFonts w:asciiTheme="majorBidi" w:eastAsia="Times New Roman" w:hAnsiTheme="majorBidi" w:cs="Times New Roman" w:hint="cs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مجال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التطبيقات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الحديثة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في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الإعلام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والاتصال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يغطي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جميع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الأدوات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والتقنيات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الناتجة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proofErr w:type="gramStart"/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عن</w:t>
      </w:r>
      <w:proofErr w:type="gramEnd"/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تقارب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تكنولوجيا</w:t>
      </w:r>
      <w:r w:rsidR="00155A84">
        <w:rPr>
          <w:rFonts w:asciiTheme="majorBidi" w:eastAsia="Times New Roman" w:hAnsiTheme="majorBidi" w:cs="Times New Roman" w:hint="cs"/>
          <w:color w:val="000000"/>
          <w:sz w:val="32"/>
          <w:szCs w:val="32"/>
          <w:rtl/>
          <w:lang w:bidi="ar-DZ"/>
        </w:rPr>
        <w:t>ت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المعلومات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و</w:t>
      </w:r>
      <w:r w:rsidR="00155A84">
        <w:rPr>
          <w:rFonts w:asciiTheme="majorBidi" w:eastAsia="Times New Roman" w:hAnsiTheme="majorBidi" w:cs="Times New Roman" w:hint="cs"/>
          <w:color w:val="000000"/>
          <w:sz w:val="32"/>
          <w:szCs w:val="32"/>
          <w:rtl/>
          <w:lang w:bidi="ar-DZ"/>
        </w:rPr>
        <w:t xml:space="preserve"> </w:t>
      </w:r>
      <w:r w:rsidR="00A11ED2"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تكنولوجيا</w:t>
      </w:r>
      <w:r w:rsidR="00A11ED2">
        <w:rPr>
          <w:rFonts w:asciiTheme="majorBidi" w:eastAsia="Times New Roman" w:hAnsiTheme="majorBidi" w:cs="Times New Roman" w:hint="cs"/>
          <w:color w:val="000000"/>
          <w:sz w:val="32"/>
          <w:szCs w:val="32"/>
          <w:rtl/>
          <w:lang w:bidi="ar-DZ"/>
        </w:rPr>
        <w:t>ت</w:t>
      </w:r>
      <w:r w:rsidR="00A11ED2"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 xml:space="preserve"> </w:t>
      </w:r>
      <w:r w:rsidR="00155A84"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الاتصال</w:t>
      </w:r>
      <w:r w:rsidR="00155A84"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السمعية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والبصرية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="00A11ED2">
        <w:rPr>
          <w:rFonts w:asciiTheme="majorBidi" w:eastAsia="Times New Roman" w:hAnsiTheme="majorBidi" w:cs="Times New Roman" w:hint="cs"/>
          <w:color w:val="000000"/>
          <w:sz w:val="32"/>
          <w:szCs w:val="32"/>
          <w:rtl/>
          <w:lang w:bidi="ar-DZ"/>
        </w:rPr>
        <w:t>بفضل استخدام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البيانات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الرقمية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lang w:bidi="ar-DZ"/>
        </w:rPr>
        <w:t>.</w:t>
      </w:r>
    </w:p>
    <w:p w14:paraId="17F66BCF" w14:textId="4BE976CA" w:rsidR="00E24415" w:rsidRPr="00B90A3F" w:rsidRDefault="00E869F8" w:rsidP="00A11ED2">
      <w:pPr>
        <w:bidi/>
        <w:spacing w:after="120" w:line="240" w:lineRule="auto"/>
        <w:ind w:left="708"/>
        <w:jc w:val="both"/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lang w:bidi="ar-DZ"/>
        </w:rPr>
      </w:pP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في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هذه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الدر</w:t>
      </w:r>
      <w:r w:rsidR="00A11ED2">
        <w:rPr>
          <w:rFonts w:asciiTheme="majorBidi" w:eastAsia="Times New Roman" w:hAnsiTheme="majorBidi" w:cs="Times New Roman" w:hint="cs"/>
          <w:color w:val="000000"/>
          <w:sz w:val="32"/>
          <w:szCs w:val="32"/>
          <w:rtl/>
          <w:lang w:bidi="ar-DZ"/>
        </w:rPr>
        <w:t>س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،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نبدأ</w:t>
      </w:r>
      <w:r w:rsidR="00A11ED2">
        <w:rPr>
          <w:rFonts w:asciiTheme="majorBidi" w:eastAsia="Times New Roman" w:hAnsiTheme="majorBidi" w:cs="Times New Roman" w:hint="cs"/>
          <w:color w:val="000000"/>
          <w:sz w:val="32"/>
          <w:szCs w:val="32"/>
          <w:rtl/>
          <w:lang w:bidi="ar-DZ"/>
        </w:rPr>
        <w:t xml:space="preserve"> بعرض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معلومات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عامة</w:t>
      </w:r>
      <w:r w:rsidR="00A11ED2">
        <w:rPr>
          <w:rFonts w:asciiTheme="majorBidi" w:eastAsia="Times New Roman" w:hAnsiTheme="majorBidi" w:cs="Times New Roman" w:hint="cs"/>
          <w:color w:val="000000"/>
          <w:sz w:val="32"/>
          <w:szCs w:val="32"/>
          <w:rtl/>
          <w:lang w:bidi="ar-DZ"/>
        </w:rPr>
        <w:t xml:space="preserve"> حول </w:t>
      </w:r>
      <w:r w:rsidR="00A11ED2"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التطبيقات</w:t>
      </w:r>
      <w:r w:rsidR="00A11ED2"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="00A11ED2"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الحديثة</w:t>
      </w:r>
      <w:r w:rsidR="00A11ED2"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="00A11ED2"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في</w:t>
      </w:r>
      <w:r w:rsidR="00A11ED2"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="00A11ED2"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الإعلام</w:t>
      </w:r>
      <w:r w:rsidR="00A11ED2"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="00A11ED2"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والاتصال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(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تع</w:t>
      </w:r>
      <w:r w:rsidR="00A11ED2">
        <w:rPr>
          <w:rFonts w:asciiTheme="majorBidi" w:eastAsia="Times New Roman" w:hAnsiTheme="majorBidi" w:cs="Times New Roman" w:hint="cs"/>
          <w:color w:val="000000"/>
          <w:sz w:val="32"/>
          <w:szCs w:val="32"/>
          <w:rtl/>
          <w:lang w:bidi="ar-DZ"/>
        </w:rPr>
        <w:t>ا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ريف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،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مجال</w:t>
      </w:r>
      <w:r w:rsidR="00A11ED2">
        <w:rPr>
          <w:rFonts w:asciiTheme="majorBidi" w:eastAsia="Times New Roman" w:hAnsiTheme="majorBidi" w:cs="Times New Roman" w:hint="cs"/>
          <w:color w:val="000000"/>
          <w:sz w:val="32"/>
          <w:szCs w:val="32"/>
          <w:rtl/>
          <w:lang w:bidi="ar-DZ"/>
        </w:rPr>
        <w:t xml:space="preserve">اتها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،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مزايا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وعيوب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استخدام</w:t>
      </w:r>
      <w:r w:rsidR="00A11ED2">
        <w:rPr>
          <w:rFonts w:asciiTheme="majorBidi" w:eastAsia="Times New Roman" w:hAnsiTheme="majorBidi" w:cs="Times New Roman" w:hint="cs"/>
          <w:color w:val="000000"/>
          <w:sz w:val="32"/>
          <w:szCs w:val="32"/>
          <w:rtl/>
          <w:lang w:bidi="ar-DZ"/>
        </w:rPr>
        <w:t>ها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. </w:t>
      </w:r>
      <w:proofErr w:type="gramStart"/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ثم</w:t>
      </w:r>
      <w:proofErr w:type="gramEnd"/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="00A11ED2">
        <w:rPr>
          <w:rFonts w:asciiTheme="majorBidi" w:eastAsia="Times New Roman" w:hAnsiTheme="majorBidi" w:cs="Times New Roman" w:hint="cs"/>
          <w:color w:val="000000"/>
          <w:sz w:val="32"/>
          <w:szCs w:val="32"/>
          <w:rtl/>
          <w:lang w:bidi="ar-DZ"/>
        </w:rPr>
        <w:t>نعرض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مجموعة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من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تقنيات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الاتصال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عن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بعد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وتأثيرها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على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الحياة</w:t>
      </w:r>
      <w:r w:rsidRPr="00E869F8">
        <w:rPr>
          <w:rFonts w:asciiTheme="majorBidi" w:eastAsia="Times New Roman" w:hAnsiTheme="majorBidi" w:cs="Times New Roman"/>
          <w:color w:val="000000"/>
          <w:sz w:val="32"/>
          <w:szCs w:val="32"/>
          <w:rtl/>
          <w:lang w:bidi="ar-DZ"/>
        </w:rPr>
        <w:t xml:space="preserve"> </w:t>
      </w:r>
      <w:r w:rsidRPr="00E869F8">
        <w:rPr>
          <w:rFonts w:asciiTheme="majorBidi" w:eastAsia="Times New Roman" w:hAnsiTheme="majorBidi" w:cs="Times New Roman" w:hint="eastAsia"/>
          <w:color w:val="000000"/>
          <w:sz w:val="32"/>
          <w:szCs w:val="32"/>
          <w:rtl/>
          <w:lang w:bidi="ar-DZ"/>
        </w:rPr>
        <w:t>اليومية</w:t>
      </w:r>
    </w:p>
    <w:p w14:paraId="18D0483C" w14:textId="1809884C" w:rsidR="00B90A3F" w:rsidRPr="00B90A3F" w:rsidRDefault="00B90A3F" w:rsidP="003D32BE">
      <w:pPr>
        <w:spacing w:after="12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bidi="ar-DZ"/>
        </w:rPr>
      </w:pPr>
      <w:r w:rsidRPr="00B90A3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bidi="ar-DZ"/>
        </w:rPr>
        <w:t>Résumé</w:t>
      </w:r>
      <w:r w:rsidR="005133FC" w:rsidRPr="00B90A3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bidi="ar-DZ"/>
        </w:rPr>
        <w:t xml:space="preserve"> </w:t>
      </w:r>
    </w:p>
    <w:p w14:paraId="02C6158E" w14:textId="3A9E1FEF" w:rsidR="00255296" w:rsidRDefault="0015320E" w:rsidP="00E869F8">
      <w:pPr>
        <w:spacing w:after="120" w:line="240" w:lineRule="auto"/>
        <w:ind w:right="566"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</w:pPr>
      <w:r w:rsidRPr="0015320E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Le concept «Nouvelles technologies de l’information et de la communication» (NTIC), est souvent utilisé comme synonyme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 xml:space="preserve"> à </w:t>
      </w:r>
      <w:r w:rsidRPr="0015320E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l’utilisation d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es o</w:t>
      </w:r>
      <w:r w:rsidRPr="0015320E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 xml:space="preserve">rdinateurs et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 xml:space="preserve">des moyens de </w:t>
      </w:r>
      <w:r w:rsidRPr="0015320E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télécommunications</w:t>
      </w:r>
      <w:r w:rsidR="00B73976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 xml:space="preserve"> (en particulier Internet)</w:t>
      </w:r>
      <w:r w:rsidRPr="0015320E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 xml:space="preserve">pour </w:t>
      </w:r>
      <w:r w:rsidRPr="0015320E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 xml:space="preserve">relier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 xml:space="preserve">divers </w:t>
      </w:r>
      <w:r w:rsidRPr="0015320E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utilisateurs entre eux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.</w:t>
      </w:r>
      <w:r w:rsidR="00B73976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 xml:space="preserve"> Cependant,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 xml:space="preserve"> </w:t>
      </w:r>
      <w:r w:rsidR="00B73976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 xml:space="preserve">il </w:t>
      </w:r>
      <w:r w:rsidR="00B73976" w:rsidRPr="0015320E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ne se limite pas à Internet</w:t>
      </w:r>
      <w:r w:rsidR="00B73976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.</w:t>
      </w:r>
      <w:r w:rsidR="00B73976" w:rsidRPr="00B73976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 xml:space="preserve"> </w:t>
      </w:r>
      <w:r w:rsidR="00B73976" w:rsidRPr="0015320E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 xml:space="preserve">Le </w:t>
      </w:r>
      <w:r w:rsidR="00B73976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 xml:space="preserve">domaine des </w:t>
      </w:r>
      <w:r w:rsidR="00B73976" w:rsidRPr="0015320E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NTIC</w:t>
      </w:r>
      <w:r w:rsidR="00B73976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 xml:space="preserve"> </w:t>
      </w:r>
      <w:r w:rsidRPr="0015320E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recouvr</w:t>
      </w:r>
      <w:r w:rsidR="00B73976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e</w:t>
      </w:r>
      <w:r w:rsidRPr="0015320E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 xml:space="preserve"> l’ensemble des outils et techniques résultant de la convergence des télécommunications, de l’informatique et de l’audiovisuel avec comme dénominateur commun l’utilisation de</w:t>
      </w:r>
      <w:r w:rsidR="00B73976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>s</w:t>
      </w:r>
      <w:r w:rsidRPr="0015320E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 xml:space="preserve"> données numériques.</w:t>
      </w:r>
    </w:p>
    <w:p w14:paraId="744EDDB5" w14:textId="6354A7E4" w:rsidR="00B73976" w:rsidRPr="00B73976" w:rsidRDefault="00E869F8" w:rsidP="00A11ED2">
      <w:pPr>
        <w:spacing w:after="120" w:line="240" w:lineRule="auto"/>
        <w:ind w:right="566"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DZ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 xml:space="preserve">Dans ce cours, nous commençons avec </w:t>
      </w:r>
      <w:r w:rsidR="00B73976">
        <w:rPr>
          <w:rFonts w:asciiTheme="majorBidi" w:eastAsia="Times New Roman" w:hAnsiTheme="majorBidi" w:cstheme="majorBidi"/>
          <w:color w:val="000000"/>
          <w:sz w:val="24"/>
          <w:szCs w:val="24"/>
          <w:lang w:bidi="ar-DZ"/>
        </w:rPr>
        <w:t xml:space="preserve">des généralités sur les </w:t>
      </w:r>
      <w:r w:rsidR="00B73976">
        <w:rPr>
          <w:rFonts w:ascii="Times New Roman" w:hAnsi="Times New Roman" w:cs="Times New Roman"/>
          <w:sz w:val="24"/>
          <w:szCs w:val="24"/>
        </w:rPr>
        <w:t>NTIC </w:t>
      </w:r>
      <w:r w:rsidRPr="00E869F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73976" w:rsidRPr="00E869F8">
        <w:rPr>
          <w:rFonts w:ascii="Times New Roman" w:hAnsi="Times New Roman" w:cs="Times New Roman"/>
          <w:i/>
          <w:iCs/>
          <w:sz w:val="24"/>
          <w:szCs w:val="24"/>
        </w:rPr>
        <w:t>définition, domaine d’application, avantages et  inconvénient</w:t>
      </w:r>
      <w:r w:rsidRPr="00E869F8">
        <w:rPr>
          <w:rFonts w:ascii="Times New Roman" w:hAnsi="Times New Roman" w:cs="Times New Roman"/>
          <w:i/>
          <w:iCs/>
          <w:sz w:val="24"/>
          <w:szCs w:val="24"/>
        </w:rPr>
        <w:t>s de l’utilisation des NTIC)</w:t>
      </w:r>
      <w:r w:rsidR="00B73976">
        <w:rPr>
          <w:rFonts w:ascii="Times New Roman" w:hAnsi="Times New Roman" w:cs="Times New Roman"/>
          <w:sz w:val="24"/>
          <w:szCs w:val="24"/>
        </w:rPr>
        <w:t xml:space="preserve">  pour comprendre le concept de NTIC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3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Ensuite nous abordons </w:t>
      </w:r>
      <w:r w:rsidR="00B73976">
        <w:rPr>
          <w:rFonts w:ascii="Times New Roman" w:hAnsi="Times New Roman" w:cs="Times New Roman"/>
          <w:sz w:val="24"/>
          <w:szCs w:val="24"/>
        </w:rPr>
        <w:t xml:space="preserve">une collection de techniques </w:t>
      </w:r>
      <w:r w:rsidR="00B73976">
        <w:rPr>
          <w:rFonts w:ascii="Times New Roman" w:hAnsi="Times New Roman" w:cs="Times New Roman"/>
          <w:sz w:val="24"/>
          <w:szCs w:val="24"/>
        </w:rPr>
        <w:t>de communications à distance</w:t>
      </w:r>
      <w:r w:rsidR="00B73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ainsi que leur impact sur la </w:t>
      </w:r>
      <w:r w:rsidR="00B73976">
        <w:rPr>
          <w:rFonts w:ascii="Times New Roman" w:hAnsi="Times New Roman" w:cs="Times New Roman"/>
          <w:sz w:val="24"/>
          <w:szCs w:val="24"/>
        </w:rPr>
        <w:t>vie quotidienne</w:t>
      </w:r>
      <w:r w:rsidR="00A11ED2">
        <w:rPr>
          <w:rFonts w:ascii="Times New Roman" w:hAnsi="Times New Roman" w:cs="Times New Roman" w:hint="cs"/>
          <w:sz w:val="24"/>
          <w:szCs w:val="24"/>
          <w:rtl/>
        </w:rPr>
        <w:t>.</w:t>
      </w:r>
      <w:bookmarkStart w:id="0" w:name="_GoBack"/>
      <w:bookmarkEnd w:id="0"/>
    </w:p>
    <w:sectPr w:rsidR="00B73976" w:rsidRPr="00B73976" w:rsidSect="00167233">
      <w:pgSz w:w="11906" w:h="16838"/>
      <w:pgMar w:top="284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iri">
    <w:altName w:val="Courier New"/>
    <w:charset w:val="00"/>
    <w:family w:val="auto"/>
    <w:pitch w:val="variable"/>
    <w:sig w:usb0="A000206F" w:usb1="80002042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44FB1"/>
    <w:multiLevelType w:val="hybridMultilevel"/>
    <w:tmpl w:val="7D3E5A1A"/>
    <w:lvl w:ilvl="0" w:tplc="3F201FAC">
      <w:start w:val="1"/>
      <w:numFmt w:val="decimalZero"/>
      <w:lvlText w:val="%1-"/>
      <w:lvlJc w:val="left"/>
      <w:pPr>
        <w:ind w:left="1116" w:hanging="4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8D602C"/>
    <w:multiLevelType w:val="hybridMultilevel"/>
    <w:tmpl w:val="193A4D14"/>
    <w:lvl w:ilvl="0" w:tplc="56D0BBEE">
      <w:start w:val="1"/>
      <w:numFmt w:val="decimalZero"/>
      <w:lvlText w:val="%1-"/>
      <w:lvlJc w:val="left"/>
      <w:pPr>
        <w:ind w:left="1116" w:hanging="4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1C3109"/>
    <w:multiLevelType w:val="hybridMultilevel"/>
    <w:tmpl w:val="7D408A72"/>
    <w:lvl w:ilvl="0" w:tplc="A5124DA0">
      <w:numFmt w:val="bullet"/>
      <w:lvlText w:val="-"/>
      <w:lvlJc w:val="left"/>
      <w:pPr>
        <w:ind w:left="1068" w:hanging="360"/>
      </w:pPr>
      <w:rPr>
        <w:rFonts w:ascii="Amiri" w:eastAsia="Times New Roman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Marlett" w:hAnsi="Marlett" w:hint="default"/>
      </w:rPr>
    </w:lvl>
  </w:abstractNum>
  <w:abstractNum w:abstractNumId="3">
    <w:nsid w:val="555320E1"/>
    <w:multiLevelType w:val="hybridMultilevel"/>
    <w:tmpl w:val="8A3CBBA6"/>
    <w:lvl w:ilvl="0" w:tplc="BA4A437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70"/>
    <w:rsid w:val="00000840"/>
    <w:rsid w:val="00011FAC"/>
    <w:rsid w:val="000265E3"/>
    <w:rsid w:val="00026B6C"/>
    <w:rsid w:val="00077147"/>
    <w:rsid w:val="000D513F"/>
    <w:rsid w:val="001079B8"/>
    <w:rsid w:val="00112DAB"/>
    <w:rsid w:val="0015320E"/>
    <w:rsid w:val="00155A84"/>
    <w:rsid w:val="00162692"/>
    <w:rsid w:val="00167233"/>
    <w:rsid w:val="001B01E8"/>
    <w:rsid w:val="001D3970"/>
    <w:rsid w:val="001E2FCA"/>
    <w:rsid w:val="0020686D"/>
    <w:rsid w:val="00247C53"/>
    <w:rsid w:val="00255296"/>
    <w:rsid w:val="00282940"/>
    <w:rsid w:val="002C3F5C"/>
    <w:rsid w:val="002D6385"/>
    <w:rsid w:val="002F0000"/>
    <w:rsid w:val="002F3862"/>
    <w:rsid w:val="00307AEC"/>
    <w:rsid w:val="0032304D"/>
    <w:rsid w:val="003458A0"/>
    <w:rsid w:val="0034720A"/>
    <w:rsid w:val="00376991"/>
    <w:rsid w:val="00396D9F"/>
    <w:rsid w:val="003D32BE"/>
    <w:rsid w:val="003F2B8E"/>
    <w:rsid w:val="003F4851"/>
    <w:rsid w:val="003F6316"/>
    <w:rsid w:val="004238BD"/>
    <w:rsid w:val="0042565A"/>
    <w:rsid w:val="004304E8"/>
    <w:rsid w:val="0045457C"/>
    <w:rsid w:val="00465E61"/>
    <w:rsid w:val="00466568"/>
    <w:rsid w:val="004767B1"/>
    <w:rsid w:val="005133FC"/>
    <w:rsid w:val="00527E83"/>
    <w:rsid w:val="005749EF"/>
    <w:rsid w:val="005E3452"/>
    <w:rsid w:val="005E7BBD"/>
    <w:rsid w:val="005F11F2"/>
    <w:rsid w:val="0060062E"/>
    <w:rsid w:val="006339D9"/>
    <w:rsid w:val="006D3915"/>
    <w:rsid w:val="00733FB5"/>
    <w:rsid w:val="007702B5"/>
    <w:rsid w:val="00794099"/>
    <w:rsid w:val="007F7D68"/>
    <w:rsid w:val="00830196"/>
    <w:rsid w:val="00834A83"/>
    <w:rsid w:val="00844ECD"/>
    <w:rsid w:val="00875EEB"/>
    <w:rsid w:val="00894A20"/>
    <w:rsid w:val="008A2B2B"/>
    <w:rsid w:val="008B0A2B"/>
    <w:rsid w:val="008D177D"/>
    <w:rsid w:val="008E47C9"/>
    <w:rsid w:val="00951F34"/>
    <w:rsid w:val="0095616D"/>
    <w:rsid w:val="009819D8"/>
    <w:rsid w:val="009B27FC"/>
    <w:rsid w:val="00A11ED2"/>
    <w:rsid w:val="00A14B03"/>
    <w:rsid w:val="00A24C77"/>
    <w:rsid w:val="00A271ED"/>
    <w:rsid w:val="00A27909"/>
    <w:rsid w:val="00A67AF0"/>
    <w:rsid w:val="00A80B57"/>
    <w:rsid w:val="00A91A4B"/>
    <w:rsid w:val="00AC436F"/>
    <w:rsid w:val="00AC5CE5"/>
    <w:rsid w:val="00AE6158"/>
    <w:rsid w:val="00B13926"/>
    <w:rsid w:val="00B22C15"/>
    <w:rsid w:val="00B65E7B"/>
    <w:rsid w:val="00B73976"/>
    <w:rsid w:val="00B90A3F"/>
    <w:rsid w:val="00BA772D"/>
    <w:rsid w:val="00BB3520"/>
    <w:rsid w:val="00C03F25"/>
    <w:rsid w:val="00C07FAB"/>
    <w:rsid w:val="00C34D49"/>
    <w:rsid w:val="00C74191"/>
    <w:rsid w:val="00C97A87"/>
    <w:rsid w:val="00D21441"/>
    <w:rsid w:val="00D826B5"/>
    <w:rsid w:val="00D92385"/>
    <w:rsid w:val="00D93AB4"/>
    <w:rsid w:val="00DB5EEA"/>
    <w:rsid w:val="00DC370F"/>
    <w:rsid w:val="00DE0023"/>
    <w:rsid w:val="00E02BDB"/>
    <w:rsid w:val="00E0340A"/>
    <w:rsid w:val="00E11630"/>
    <w:rsid w:val="00E20CD6"/>
    <w:rsid w:val="00E24415"/>
    <w:rsid w:val="00E24FE4"/>
    <w:rsid w:val="00E339D7"/>
    <w:rsid w:val="00E73C68"/>
    <w:rsid w:val="00E750F1"/>
    <w:rsid w:val="00E869F8"/>
    <w:rsid w:val="00F0590A"/>
    <w:rsid w:val="00F146BE"/>
    <w:rsid w:val="00F37FE4"/>
    <w:rsid w:val="00F8197F"/>
    <w:rsid w:val="00FA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6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D3970"/>
    <w:pPr>
      <w:spacing w:after="0" w:line="240" w:lineRule="auto"/>
    </w:pPr>
    <w:rPr>
      <w:rFonts w:ascii="Calibri" w:eastAsia="Times New Roman" w:hAnsi="Calibri" w:cs="Arial"/>
    </w:rPr>
  </w:style>
  <w:style w:type="paragraph" w:styleId="Paragraphedeliste">
    <w:name w:val="List Paragraph"/>
    <w:basedOn w:val="Normal"/>
    <w:uiPriority w:val="34"/>
    <w:qFormat/>
    <w:rsid w:val="001D397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99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5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8E47C9"/>
    <w:rPr>
      <w:b/>
      <w:bCs/>
    </w:rPr>
  </w:style>
  <w:style w:type="character" w:styleId="Lienhypertexte">
    <w:name w:val="Hyperlink"/>
    <w:basedOn w:val="Policepardfaut"/>
    <w:uiPriority w:val="99"/>
    <w:unhideWhenUsed/>
    <w:rsid w:val="005133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D3970"/>
    <w:pPr>
      <w:spacing w:after="0" w:line="240" w:lineRule="auto"/>
    </w:pPr>
    <w:rPr>
      <w:rFonts w:ascii="Calibri" w:eastAsia="Times New Roman" w:hAnsi="Calibri" w:cs="Arial"/>
    </w:rPr>
  </w:style>
  <w:style w:type="paragraph" w:styleId="Paragraphedeliste">
    <w:name w:val="List Paragraph"/>
    <w:basedOn w:val="Normal"/>
    <w:uiPriority w:val="34"/>
    <w:qFormat/>
    <w:rsid w:val="001D397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99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5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8E47C9"/>
    <w:rPr>
      <w:b/>
      <w:bCs/>
    </w:rPr>
  </w:style>
  <w:style w:type="character" w:styleId="Lienhypertexte">
    <w:name w:val="Hyperlink"/>
    <w:basedOn w:val="Policepardfaut"/>
    <w:uiPriority w:val="99"/>
    <w:unhideWhenUsed/>
    <w:rsid w:val="00513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2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rouz_sofiane@hotmail.f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infoGenie</cp:lastModifiedBy>
  <cp:revision>5</cp:revision>
  <cp:lastPrinted>2019-12-31T09:34:00Z</cp:lastPrinted>
  <dcterms:created xsi:type="dcterms:W3CDTF">2020-04-02T14:34:00Z</dcterms:created>
  <dcterms:modified xsi:type="dcterms:W3CDTF">2020-04-04T12:25:00Z</dcterms:modified>
</cp:coreProperties>
</file>