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76B" w:rsidRDefault="002D376B" w:rsidP="002D376B">
      <w:pPr>
        <w:bidi/>
        <w:jc w:val="center"/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بطاقة مقياس صعوبات التعلم </w:t>
      </w: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النمائية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تخصص </w:t>
      </w: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ماستر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علم النفس المدرسي</w:t>
      </w:r>
    </w:p>
    <w:p w:rsidR="002D376B" w:rsidRPr="00430D79" w:rsidRDefault="002D376B" w:rsidP="002D376B">
      <w:pPr>
        <w:bidi/>
        <w:jc w:val="both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30D79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عنوان </w:t>
      </w:r>
      <w:proofErr w:type="spellStart"/>
      <w:r w:rsidRPr="00430D79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الماستر</w:t>
      </w:r>
      <w:proofErr w:type="spellEnd"/>
      <w:r w:rsidRPr="00430D79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: علم النفس المدرسي</w:t>
      </w:r>
    </w:p>
    <w:p w:rsidR="002D376B" w:rsidRPr="00430D79" w:rsidRDefault="002D376B" w:rsidP="002D376B">
      <w:pPr>
        <w:bidi/>
        <w:ind w:left="-1"/>
        <w:jc w:val="both"/>
        <w:rPr>
          <w:rFonts w:ascii="Sakkal Majalla" w:hAnsi="Sakkal Majalla" w:cs="Sakkal Majalla"/>
          <w:bCs/>
          <w:sz w:val="32"/>
          <w:szCs w:val="32"/>
          <w:rtl/>
          <w:lang w:bidi="ar-DZ"/>
        </w:rPr>
      </w:pPr>
    </w:p>
    <w:p w:rsidR="002D376B" w:rsidRPr="00430D79" w:rsidRDefault="002D376B" w:rsidP="002D376B">
      <w:pPr>
        <w:bidi/>
        <w:ind w:left="-1"/>
        <w:rPr>
          <w:rFonts w:ascii="Sakkal Majalla" w:hAnsi="Sakkal Majalla" w:cs="Sakkal Majalla"/>
          <w:bCs/>
          <w:sz w:val="32"/>
          <w:szCs w:val="32"/>
          <w:rtl/>
          <w:lang w:bidi="ar-DZ"/>
        </w:rPr>
      </w:pPr>
      <w:proofErr w:type="gramStart"/>
      <w:r w:rsidRPr="00430D79">
        <w:rPr>
          <w:rFonts w:ascii="Sakkal Majalla" w:hAnsi="Sakkal Majalla" w:cs="Sakkal Majalla"/>
          <w:bCs/>
          <w:sz w:val="32"/>
          <w:szCs w:val="32"/>
          <w:rtl/>
          <w:lang w:bidi="ar-DZ"/>
        </w:rPr>
        <w:t>السداسي</w:t>
      </w:r>
      <w:proofErr w:type="gramEnd"/>
      <w:r w:rsidRPr="00430D79">
        <w:rPr>
          <w:rFonts w:ascii="Sakkal Majalla" w:hAnsi="Sakkal Majalla" w:cs="Sakkal Majalla"/>
          <w:bCs/>
          <w:sz w:val="32"/>
          <w:szCs w:val="32"/>
          <w:rtl/>
          <w:lang w:bidi="ar-DZ"/>
        </w:rPr>
        <w:t>: الأول</w:t>
      </w:r>
    </w:p>
    <w:p w:rsidR="002D376B" w:rsidRPr="00430D79" w:rsidRDefault="002D376B" w:rsidP="002D376B">
      <w:pPr>
        <w:bidi/>
        <w:ind w:left="-1"/>
        <w:jc w:val="both"/>
        <w:rPr>
          <w:rFonts w:ascii="Sakkal Majalla" w:hAnsi="Sakkal Majalla" w:cs="Sakkal Majalla"/>
          <w:bCs/>
          <w:sz w:val="32"/>
          <w:szCs w:val="32"/>
          <w:rtl/>
          <w:lang w:bidi="ar-DZ"/>
        </w:rPr>
      </w:pPr>
      <w:r w:rsidRPr="00430D79">
        <w:rPr>
          <w:rFonts w:ascii="Sakkal Majalla" w:hAnsi="Sakkal Majalla" w:cs="Sakkal Majalla"/>
          <w:bCs/>
          <w:sz w:val="32"/>
          <w:szCs w:val="32"/>
          <w:rtl/>
          <w:lang w:bidi="ar-DZ"/>
        </w:rPr>
        <w:t xml:space="preserve">اسم الوحدة: </w:t>
      </w:r>
      <w:proofErr w:type="gramStart"/>
      <w:r w:rsidRPr="00430D79">
        <w:rPr>
          <w:rFonts w:ascii="Sakkal Majalla" w:hAnsi="Sakkal Majalla" w:cs="Sakkal Majalla"/>
          <w:bCs/>
          <w:sz w:val="32"/>
          <w:szCs w:val="32"/>
          <w:rtl/>
          <w:lang w:bidi="ar-DZ"/>
        </w:rPr>
        <w:t>وحدة</w:t>
      </w:r>
      <w:proofErr w:type="gramEnd"/>
      <w:r w:rsidRPr="00430D79">
        <w:rPr>
          <w:rFonts w:ascii="Sakkal Majalla" w:hAnsi="Sakkal Majalla" w:cs="Sakkal Majalla"/>
          <w:bCs/>
          <w:sz w:val="32"/>
          <w:szCs w:val="32"/>
          <w:rtl/>
          <w:lang w:bidi="ar-DZ"/>
        </w:rPr>
        <w:t xml:space="preserve"> التعليم الأساسية </w:t>
      </w:r>
    </w:p>
    <w:p w:rsidR="002D376B" w:rsidRPr="00430D79" w:rsidRDefault="002D376B" w:rsidP="002D376B">
      <w:pPr>
        <w:bidi/>
        <w:ind w:left="-1"/>
        <w:jc w:val="both"/>
        <w:rPr>
          <w:rFonts w:ascii="Sakkal Majalla" w:hAnsi="Sakkal Majalla" w:cs="Sakkal Majalla"/>
          <w:bCs/>
          <w:sz w:val="32"/>
          <w:szCs w:val="32"/>
          <w:rtl/>
          <w:lang w:bidi="ar-DZ"/>
        </w:rPr>
      </w:pPr>
      <w:r w:rsidRPr="00430D79">
        <w:rPr>
          <w:rFonts w:ascii="Sakkal Majalla" w:hAnsi="Sakkal Majalla" w:cs="Sakkal Majalla"/>
          <w:bCs/>
          <w:sz w:val="32"/>
          <w:szCs w:val="32"/>
          <w:rtl/>
          <w:lang w:bidi="ar-DZ"/>
        </w:rPr>
        <w:t>اسم المادة:  صعوبات التعلم (</w:t>
      </w:r>
      <w:proofErr w:type="spellStart"/>
      <w:r w:rsidRPr="00430D79">
        <w:rPr>
          <w:rFonts w:ascii="Sakkal Majalla" w:hAnsi="Sakkal Majalla" w:cs="Sakkal Majalla"/>
          <w:bCs/>
          <w:sz w:val="32"/>
          <w:szCs w:val="32"/>
          <w:rtl/>
          <w:lang w:bidi="ar-DZ"/>
        </w:rPr>
        <w:t>النمائية</w:t>
      </w:r>
      <w:proofErr w:type="spellEnd"/>
      <w:r w:rsidRPr="00430D79">
        <w:rPr>
          <w:rFonts w:ascii="Sakkal Majalla" w:hAnsi="Sakkal Majalla" w:cs="Sakkal Majalla"/>
          <w:bCs/>
          <w:sz w:val="32"/>
          <w:szCs w:val="32"/>
          <w:rtl/>
          <w:lang w:bidi="ar-DZ"/>
        </w:rPr>
        <w:t xml:space="preserve"> ) </w:t>
      </w:r>
    </w:p>
    <w:p w:rsidR="002D376B" w:rsidRPr="00430D79" w:rsidRDefault="002D376B" w:rsidP="002D376B">
      <w:pPr>
        <w:bidi/>
        <w:ind w:left="-1"/>
        <w:jc w:val="both"/>
        <w:rPr>
          <w:rFonts w:ascii="Sakkal Majalla" w:hAnsi="Sakkal Majalla" w:cs="Sakkal Majalla"/>
          <w:bCs/>
          <w:sz w:val="32"/>
          <w:szCs w:val="32"/>
          <w:rtl/>
          <w:lang w:bidi="ar-DZ"/>
        </w:rPr>
      </w:pPr>
      <w:proofErr w:type="gramStart"/>
      <w:r w:rsidRPr="00430D79">
        <w:rPr>
          <w:rFonts w:ascii="Sakkal Majalla" w:hAnsi="Sakkal Majalla" w:cs="Sakkal Majalla"/>
          <w:bCs/>
          <w:sz w:val="32"/>
          <w:szCs w:val="32"/>
          <w:rtl/>
          <w:lang w:bidi="ar-DZ"/>
        </w:rPr>
        <w:t>الرصيد</w:t>
      </w:r>
      <w:proofErr w:type="gramEnd"/>
      <w:r w:rsidRPr="00430D79">
        <w:rPr>
          <w:rFonts w:ascii="Sakkal Majalla" w:hAnsi="Sakkal Majalla" w:cs="Sakkal Majalla"/>
          <w:bCs/>
          <w:sz w:val="32"/>
          <w:szCs w:val="32"/>
          <w:rtl/>
          <w:lang w:bidi="ar-DZ"/>
        </w:rPr>
        <w:t>: 05</w:t>
      </w:r>
    </w:p>
    <w:p w:rsidR="002D376B" w:rsidRPr="00430D79" w:rsidRDefault="002D376B" w:rsidP="002D376B">
      <w:pPr>
        <w:bidi/>
        <w:ind w:left="-1"/>
        <w:jc w:val="both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proofErr w:type="gramStart"/>
      <w:r w:rsidRPr="00430D79">
        <w:rPr>
          <w:rFonts w:ascii="Sakkal Majalla" w:hAnsi="Sakkal Majalla" w:cs="Sakkal Majalla"/>
          <w:bCs/>
          <w:sz w:val="32"/>
          <w:szCs w:val="32"/>
          <w:rtl/>
          <w:lang w:bidi="ar-DZ"/>
        </w:rPr>
        <w:t>المعامل</w:t>
      </w:r>
      <w:proofErr w:type="gramEnd"/>
      <w:r w:rsidRPr="00430D79">
        <w:rPr>
          <w:rFonts w:ascii="Sakkal Majalla" w:hAnsi="Sakkal Majalla" w:cs="Sakkal Majalla"/>
          <w:bCs/>
          <w:sz w:val="32"/>
          <w:szCs w:val="32"/>
          <w:rtl/>
          <w:lang w:bidi="ar-DZ"/>
        </w:rPr>
        <w:t>:02</w:t>
      </w:r>
    </w:p>
    <w:p w:rsidR="002D376B" w:rsidRPr="00430D79" w:rsidRDefault="002D376B" w:rsidP="002D376B">
      <w:pPr>
        <w:bidi/>
        <w:jc w:val="both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</w:p>
    <w:p w:rsidR="002D376B" w:rsidRPr="00430D79" w:rsidRDefault="002D376B" w:rsidP="002D376B">
      <w:pPr>
        <w:bidi/>
        <w:rPr>
          <w:rFonts w:ascii="Sakkal Majalla" w:hAnsi="Sakkal Majalla" w:cs="Sakkal Majalla"/>
          <w:b/>
          <w:sz w:val="32"/>
          <w:szCs w:val="32"/>
          <w:lang w:bidi="ar-DZ"/>
        </w:rPr>
      </w:pPr>
      <w:proofErr w:type="gramStart"/>
      <w:r w:rsidRPr="00430D79">
        <w:rPr>
          <w:rFonts w:ascii="Sakkal Majalla" w:hAnsi="Sakkal Majalla" w:cs="Sakkal Majalla"/>
          <w:bCs/>
          <w:sz w:val="32"/>
          <w:szCs w:val="32"/>
          <w:rtl/>
          <w:lang w:bidi="ar-DZ"/>
        </w:rPr>
        <w:t>أهداف</w:t>
      </w:r>
      <w:proofErr w:type="gramEnd"/>
      <w:r w:rsidRPr="00430D79">
        <w:rPr>
          <w:rFonts w:ascii="Sakkal Majalla" w:hAnsi="Sakkal Majalla" w:cs="Sakkal Majalla"/>
          <w:bCs/>
          <w:sz w:val="32"/>
          <w:szCs w:val="32"/>
          <w:rtl/>
          <w:lang w:bidi="ar-DZ"/>
        </w:rPr>
        <w:t xml:space="preserve"> التعليم</w:t>
      </w:r>
      <w:r w:rsidRPr="00430D79">
        <w:rPr>
          <w:rFonts w:ascii="Sakkal Majalla" w:hAnsi="Sakkal Majalla" w:cs="Sakkal Majalla"/>
          <w:b/>
          <w:sz w:val="32"/>
          <w:szCs w:val="32"/>
          <w:rtl/>
          <w:lang w:bidi="ar-DZ"/>
        </w:rPr>
        <w:t xml:space="preserve">: </w:t>
      </w:r>
    </w:p>
    <w:p w:rsidR="002D376B" w:rsidRPr="00430D79" w:rsidRDefault="002D376B" w:rsidP="002D376B">
      <w:pPr>
        <w:bidi/>
        <w:jc w:val="both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</w:p>
    <w:p w:rsidR="002D376B" w:rsidRPr="00430D79" w:rsidRDefault="002D376B" w:rsidP="002D376B">
      <w:pPr>
        <w:pStyle w:val="Paragraphedeliste"/>
        <w:numPr>
          <w:ilvl w:val="0"/>
          <w:numId w:val="1"/>
        </w:numPr>
        <w:bidi/>
        <w:spacing w:after="200" w:line="276" w:lineRule="auto"/>
        <w:ind w:left="1210"/>
        <w:rPr>
          <w:rFonts w:ascii="Sakkal Majalla" w:hAnsi="Sakkal Majalla" w:cs="Sakkal Majalla"/>
          <w:b/>
          <w:sz w:val="28"/>
          <w:szCs w:val="28"/>
          <w:lang w:bidi="ar-DZ"/>
        </w:rPr>
      </w:pPr>
      <w:r w:rsidRPr="00430D79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اكتساب معارف حول  ماهية صعوبات التعلم (النوعية) </w:t>
      </w:r>
      <w:proofErr w:type="spellStart"/>
      <w:r w:rsidRPr="00430D79">
        <w:rPr>
          <w:rFonts w:ascii="Sakkal Majalla" w:hAnsi="Sakkal Majalla" w:cs="Sakkal Majalla"/>
          <w:b/>
          <w:sz w:val="28"/>
          <w:szCs w:val="28"/>
          <w:rtl/>
          <w:lang w:bidi="ar-DZ"/>
        </w:rPr>
        <w:t>النمائية</w:t>
      </w:r>
      <w:proofErr w:type="spellEnd"/>
      <w:r w:rsidRPr="00430D79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 والأكاديمية </w:t>
      </w:r>
    </w:p>
    <w:p w:rsidR="002D376B" w:rsidRPr="00430D79" w:rsidRDefault="002D376B" w:rsidP="002D376B">
      <w:pPr>
        <w:pStyle w:val="Paragraphedeliste"/>
        <w:numPr>
          <w:ilvl w:val="0"/>
          <w:numId w:val="1"/>
        </w:numPr>
        <w:bidi/>
        <w:spacing w:after="200" w:line="276" w:lineRule="auto"/>
        <w:ind w:left="1210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30D79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كيفية رصد التلاميذ الذين يعانون منها، التعرف على معايير وطرق تشخيص صعوبات التعلم النوعية وطرق </w:t>
      </w:r>
      <w:proofErr w:type="gramStart"/>
      <w:r w:rsidRPr="00430D79">
        <w:rPr>
          <w:rFonts w:ascii="Sakkal Majalla" w:hAnsi="Sakkal Majalla" w:cs="Sakkal Majalla"/>
          <w:b/>
          <w:sz w:val="28"/>
          <w:szCs w:val="28"/>
          <w:rtl/>
          <w:lang w:bidi="ar-DZ"/>
        </w:rPr>
        <w:t>التكفل  بمن</w:t>
      </w:r>
      <w:proofErr w:type="gramEnd"/>
      <w:r w:rsidRPr="00430D79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 يعاني منها.</w:t>
      </w:r>
    </w:p>
    <w:p w:rsidR="002D376B" w:rsidRPr="00430D79" w:rsidRDefault="002D376B" w:rsidP="002D376B">
      <w:pPr>
        <w:bidi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30D79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المعارف المسبقة المطلوبة </w:t>
      </w:r>
      <w:r w:rsidRPr="00430D79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: </w:t>
      </w:r>
    </w:p>
    <w:p w:rsidR="002D376B" w:rsidRPr="00430D79" w:rsidRDefault="002D376B" w:rsidP="002D376B">
      <w:pPr>
        <w:pStyle w:val="Paragraphedeliste"/>
        <w:numPr>
          <w:ilvl w:val="0"/>
          <w:numId w:val="1"/>
        </w:numPr>
        <w:bidi/>
        <w:spacing w:after="200" w:line="276" w:lineRule="auto"/>
        <w:ind w:left="1210"/>
        <w:rPr>
          <w:rFonts w:ascii="Sakkal Majalla" w:hAnsi="Sakkal Majalla" w:cs="Sakkal Majalla"/>
          <w:bCs/>
          <w:sz w:val="28"/>
          <w:szCs w:val="28"/>
          <w:lang w:bidi="ar-DZ"/>
        </w:rPr>
      </w:pPr>
      <w:r w:rsidRPr="00430D79">
        <w:rPr>
          <w:rFonts w:ascii="Sakkal Majalla" w:hAnsi="Sakkal Majalla" w:cs="Sakkal Majalla"/>
          <w:b/>
          <w:sz w:val="28"/>
          <w:szCs w:val="28"/>
          <w:rtl/>
          <w:lang w:bidi="ar-DZ"/>
        </w:rPr>
        <w:t>معرفة مشكلات التعلم أو اضطرابات التعلم العامة ، الاضطرابات المعرفية</w:t>
      </w:r>
    </w:p>
    <w:p w:rsidR="002D376B" w:rsidRPr="00430D79" w:rsidRDefault="002D376B" w:rsidP="002D376B">
      <w:pPr>
        <w:pStyle w:val="Paragraphedeliste"/>
        <w:numPr>
          <w:ilvl w:val="0"/>
          <w:numId w:val="1"/>
        </w:numPr>
        <w:bidi/>
        <w:spacing w:after="200" w:line="276" w:lineRule="auto"/>
        <w:ind w:left="1210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30D79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معلومات في </w:t>
      </w:r>
      <w:proofErr w:type="spellStart"/>
      <w:r w:rsidRPr="00430D79">
        <w:rPr>
          <w:rFonts w:ascii="Sakkal Majalla" w:hAnsi="Sakkal Majalla" w:cs="Sakkal Majalla"/>
          <w:b/>
          <w:sz w:val="28"/>
          <w:szCs w:val="28"/>
          <w:rtl/>
          <w:lang w:bidi="ar-DZ"/>
        </w:rPr>
        <w:t>الأرطوفونيا</w:t>
      </w:r>
      <w:proofErr w:type="spellEnd"/>
      <w:r w:rsidRPr="00430D79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 وعلم النفس التربوي والإكلينيكي.</w:t>
      </w:r>
    </w:p>
    <w:p w:rsidR="002D376B" w:rsidRPr="00430D79" w:rsidRDefault="002D376B" w:rsidP="002D376B">
      <w:pPr>
        <w:pStyle w:val="Paragraphedeliste"/>
        <w:bidi/>
        <w:ind w:left="0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</w:p>
    <w:p w:rsidR="002D376B" w:rsidRPr="00430D79" w:rsidRDefault="002D376B" w:rsidP="002D376B">
      <w:pPr>
        <w:pStyle w:val="Paragraphedeliste"/>
        <w:bidi/>
        <w:ind w:left="0"/>
        <w:rPr>
          <w:rFonts w:ascii="Sakkal Majalla" w:hAnsi="Sakkal Majalla" w:cs="Sakkal Majalla"/>
          <w:b/>
          <w:rtl/>
        </w:rPr>
      </w:pPr>
      <w:r w:rsidRPr="00430D79">
        <w:rPr>
          <w:rFonts w:ascii="Sakkal Majalla" w:hAnsi="Sakkal Majalla" w:cs="Sakkal Majalla"/>
          <w:bCs/>
          <w:sz w:val="28"/>
          <w:szCs w:val="28"/>
          <w:rtl/>
          <w:lang w:bidi="ar-DZ"/>
        </w:rPr>
        <w:t>محتوى المادة: ( إجبارية تحديد المحتوى المفصل لكل مادة مع الإشارة إلى العمل الشخصي للطالب )</w:t>
      </w:r>
    </w:p>
    <w:p w:rsidR="002D376B" w:rsidRPr="00430D79" w:rsidRDefault="002D376B" w:rsidP="002D376B">
      <w:pPr>
        <w:pStyle w:val="Paragraphedeliste"/>
        <w:bidi/>
        <w:ind w:left="0"/>
        <w:rPr>
          <w:rFonts w:ascii="Sakkal Majalla" w:hAnsi="Sakkal Majalla" w:cs="Sakkal Majalla"/>
          <w:b/>
          <w:rtl/>
        </w:rPr>
      </w:pPr>
    </w:p>
    <w:p w:rsidR="002D376B" w:rsidRPr="00430D79" w:rsidRDefault="002D376B" w:rsidP="002D376B">
      <w:pPr>
        <w:pStyle w:val="Paragraphedeliste"/>
        <w:numPr>
          <w:ilvl w:val="0"/>
          <w:numId w:val="4"/>
        </w:numPr>
        <w:bidi/>
        <w:spacing w:after="200" w:line="360" w:lineRule="auto"/>
        <w:rPr>
          <w:rFonts w:ascii="Sakkal Majalla" w:hAnsi="Sakkal Majalla" w:cs="Sakkal Majalla"/>
          <w:sz w:val="28"/>
          <w:szCs w:val="28"/>
          <w:lang w:bidi="ar-DZ"/>
        </w:rPr>
      </w:pPr>
      <w:r w:rsidRPr="00430D79">
        <w:rPr>
          <w:rFonts w:ascii="Sakkal Majalla" w:hAnsi="Sakkal Majalla" w:cs="Sakkal Majalla"/>
          <w:sz w:val="28"/>
          <w:szCs w:val="28"/>
          <w:rtl/>
          <w:lang w:bidi="ar-DZ"/>
        </w:rPr>
        <w:t xml:space="preserve">مدخل مفاهيمي حول  : الصعوبات </w:t>
      </w:r>
      <w:proofErr w:type="spellStart"/>
      <w:r w:rsidRPr="00430D79">
        <w:rPr>
          <w:rFonts w:ascii="Sakkal Majalla" w:hAnsi="Sakkal Majalla" w:cs="Sakkal Majalla"/>
          <w:sz w:val="28"/>
          <w:szCs w:val="28"/>
          <w:rtl/>
          <w:lang w:bidi="ar-DZ"/>
        </w:rPr>
        <w:t>النمائية</w:t>
      </w:r>
      <w:proofErr w:type="spellEnd"/>
      <w:r w:rsidRPr="00430D79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والصعوبات الأكاديمية</w:t>
      </w:r>
    </w:p>
    <w:p w:rsidR="002D376B" w:rsidRPr="00430D79" w:rsidRDefault="002D376B" w:rsidP="002D376B">
      <w:pPr>
        <w:pStyle w:val="Paragraphedeliste"/>
        <w:numPr>
          <w:ilvl w:val="0"/>
          <w:numId w:val="4"/>
        </w:numPr>
        <w:bidi/>
        <w:spacing w:after="200" w:line="360" w:lineRule="auto"/>
        <w:rPr>
          <w:rFonts w:ascii="Sakkal Majalla" w:hAnsi="Sakkal Majalla" w:cs="Sakkal Majalla"/>
          <w:sz w:val="28"/>
          <w:szCs w:val="28"/>
          <w:lang w:bidi="ar-DZ"/>
        </w:rPr>
      </w:pPr>
      <w:r w:rsidRPr="00430D79">
        <w:rPr>
          <w:rFonts w:ascii="Sakkal Majalla" w:hAnsi="Sakkal Majalla" w:cs="Sakkal Majalla"/>
          <w:sz w:val="28"/>
          <w:szCs w:val="28"/>
          <w:rtl/>
          <w:lang w:bidi="ar-DZ"/>
        </w:rPr>
        <w:t xml:space="preserve">خصائص التلاميذ </w:t>
      </w:r>
      <w:proofErr w:type="gramStart"/>
      <w:r w:rsidRPr="00430D79">
        <w:rPr>
          <w:rFonts w:ascii="Sakkal Majalla" w:hAnsi="Sakkal Majalla" w:cs="Sakkal Majalla"/>
          <w:sz w:val="28"/>
          <w:szCs w:val="28"/>
          <w:rtl/>
          <w:lang w:bidi="ar-DZ"/>
        </w:rPr>
        <w:t>ذوي</w:t>
      </w:r>
      <w:proofErr w:type="gramEnd"/>
      <w:r w:rsidRPr="00430D79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صعوبات التعلم.</w:t>
      </w:r>
    </w:p>
    <w:p w:rsidR="002D376B" w:rsidRPr="00430D79" w:rsidRDefault="002D376B" w:rsidP="002D376B">
      <w:pPr>
        <w:pStyle w:val="Paragraphedeliste"/>
        <w:numPr>
          <w:ilvl w:val="0"/>
          <w:numId w:val="4"/>
        </w:numPr>
        <w:bidi/>
        <w:spacing w:after="200" w:line="360" w:lineRule="auto"/>
        <w:rPr>
          <w:rFonts w:ascii="Sakkal Majalla" w:hAnsi="Sakkal Majalla" w:cs="Sakkal Majalla"/>
          <w:sz w:val="28"/>
          <w:szCs w:val="28"/>
          <w:lang w:bidi="ar-DZ"/>
        </w:rPr>
      </w:pPr>
      <w:r w:rsidRPr="00430D79">
        <w:rPr>
          <w:rFonts w:ascii="Sakkal Majalla" w:hAnsi="Sakkal Majalla" w:cs="Sakkal Majalla"/>
          <w:sz w:val="28"/>
          <w:szCs w:val="28"/>
          <w:rtl/>
          <w:lang w:bidi="ar-DZ"/>
        </w:rPr>
        <w:t xml:space="preserve">معايير تشخيص </w:t>
      </w:r>
      <w:proofErr w:type="gramStart"/>
      <w:r w:rsidRPr="00430D79">
        <w:rPr>
          <w:rFonts w:ascii="Sakkal Majalla" w:hAnsi="Sakkal Majalla" w:cs="Sakkal Majalla"/>
          <w:sz w:val="28"/>
          <w:szCs w:val="28"/>
          <w:rtl/>
          <w:lang w:bidi="ar-DZ"/>
        </w:rPr>
        <w:t>ذوي</w:t>
      </w:r>
      <w:proofErr w:type="gramEnd"/>
      <w:r w:rsidRPr="00430D79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صعوبات التعلم النوعية.</w:t>
      </w:r>
    </w:p>
    <w:p w:rsidR="002D376B" w:rsidRPr="00430D79" w:rsidRDefault="002D376B" w:rsidP="002D376B">
      <w:pPr>
        <w:pStyle w:val="Paragraphedeliste"/>
        <w:numPr>
          <w:ilvl w:val="0"/>
          <w:numId w:val="4"/>
        </w:numPr>
        <w:bidi/>
        <w:spacing w:after="200" w:line="360" w:lineRule="auto"/>
        <w:rPr>
          <w:rFonts w:ascii="Sakkal Majalla" w:hAnsi="Sakkal Majalla" w:cs="Sakkal Majalla"/>
          <w:sz w:val="28"/>
          <w:szCs w:val="28"/>
          <w:lang w:bidi="ar-DZ"/>
        </w:rPr>
      </w:pPr>
      <w:r w:rsidRPr="00430D79">
        <w:rPr>
          <w:rFonts w:ascii="Sakkal Majalla" w:hAnsi="Sakkal Majalla" w:cs="Sakkal Majalla"/>
          <w:sz w:val="28"/>
          <w:szCs w:val="28"/>
          <w:rtl/>
          <w:lang w:bidi="ar-DZ"/>
        </w:rPr>
        <w:t xml:space="preserve">صعوبات التعلم </w:t>
      </w:r>
      <w:proofErr w:type="spellStart"/>
      <w:r w:rsidRPr="00430D79">
        <w:rPr>
          <w:rFonts w:ascii="Sakkal Majalla" w:hAnsi="Sakkal Majalla" w:cs="Sakkal Majalla"/>
          <w:sz w:val="28"/>
          <w:szCs w:val="28"/>
          <w:rtl/>
          <w:lang w:bidi="ar-DZ"/>
        </w:rPr>
        <w:t>النمائية</w:t>
      </w:r>
      <w:proofErr w:type="spellEnd"/>
      <w:r w:rsidRPr="00430D79">
        <w:rPr>
          <w:rFonts w:ascii="Sakkal Majalla" w:hAnsi="Sakkal Majalla" w:cs="Sakkal Majalla"/>
          <w:sz w:val="28"/>
          <w:szCs w:val="28"/>
          <w:rtl/>
          <w:lang w:bidi="ar-DZ"/>
        </w:rPr>
        <w:t>:</w:t>
      </w:r>
    </w:p>
    <w:p w:rsidR="002D376B" w:rsidRPr="00430D79" w:rsidRDefault="002D376B" w:rsidP="002D376B">
      <w:pPr>
        <w:pStyle w:val="Paragraphedeliste"/>
        <w:bidi/>
        <w:spacing w:line="360" w:lineRule="auto"/>
        <w:ind w:left="0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430D79">
        <w:rPr>
          <w:rFonts w:ascii="Sakkal Majalla" w:hAnsi="Sakkal Majalla" w:cs="Sakkal Majalla"/>
          <w:sz w:val="28"/>
          <w:szCs w:val="28"/>
          <w:rtl/>
          <w:lang w:bidi="ar-DZ"/>
        </w:rPr>
        <w:t xml:space="preserve">4-1 صعوبات التعلم </w:t>
      </w:r>
      <w:proofErr w:type="spellStart"/>
      <w:r w:rsidRPr="00430D79">
        <w:rPr>
          <w:rFonts w:ascii="Sakkal Majalla" w:hAnsi="Sakkal Majalla" w:cs="Sakkal Majalla"/>
          <w:sz w:val="28"/>
          <w:szCs w:val="28"/>
          <w:rtl/>
          <w:lang w:bidi="ar-DZ"/>
        </w:rPr>
        <w:t>النمائية</w:t>
      </w:r>
      <w:proofErr w:type="spellEnd"/>
      <w:r w:rsidRPr="00430D79">
        <w:rPr>
          <w:rFonts w:ascii="Sakkal Majalla" w:hAnsi="Sakkal Majalla" w:cs="Sakkal Majalla"/>
          <w:sz w:val="28"/>
          <w:szCs w:val="28"/>
          <w:rtl/>
          <w:lang w:bidi="ar-DZ"/>
        </w:rPr>
        <w:t xml:space="preserve">  الأساسية :</w:t>
      </w:r>
    </w:p>
    <w:p w:rsidR="002D376B" w:rsidRPr="00430D79" w:rsidRDefault="002D376B" w:rsidP="002D376B">
      <w:pPr>
        <w:pStyle w:val="Paragraphedeliste"/>
        <w:numPr>
          <w:ilvl w:val="0"/>
          <w:numId w:val="2"/>
        </w:numPr>
        <w:bidi/>
        <w:spacing w:after="200" w:line="36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430D79">
        <w:rPr>
          <w:rFonts w:ascii="Sakkal Majalla" w:hAnsi="Sakkal Majalla" w:cs="Sakkal Majalla"/>
          <w:sz w:val="28"/>
          <w:szCs w:val="28"/>
          <w:rtl/>
          <w:lang w:bidi="ar-DZ"/>
        </w:rPr>
        <w:t xml:space="preserve">صعوبات الانتباه (المظاهـر- الأنواع -  الأسباب - طرق التكفل) </w:t>
      </w:r>
    </w:p>
    <w:p w:rsidR="002D376B" w:rsidRPr="00430D79" w:rsidRDefault="002D376B" w:rsidP="002D376B">
      <w:pPr>
        <w:pStyle w:val="Paragraphedeliste"/>
        <w:numPr>
          <w:ilvl w:val="0"/>
          <w:numId w:val="2"/>
        </w:numPr>
        <w:bidi/>
        <w:spacing w:after="200" w:line="36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430D79">
        <w:rPr>
          <w:rFonts w:ascii="Sakkal Majalla" w:hAnsi="Sakkal Majalla" w:cs="Sakkal Majalla"/>
          <w:sz w:val="28"/>
          <w:szCs w:val="28"/>
          <w:rtl/>
          <w:lang w:bidi="ar-DZ"/>
        </w:rPr>
        <w:t xml:space="preserve">صعوبات </w:t>
      </w:r>
      <w:proofErr w:type="spellStart"/>
      <w:r w:rsidRPr="00430D79">
        <w:rPr>
          <w:rFonts w:ascii="Sakkal Majalla" w:hAnsi="Sakkal Majalla" w:cs="Sakkal Majalla"/>
          <w:sz w:val="28"/>
          <w:szCs w:val="28"/>
          <w:rtl/>
          <w:lang w:bidi="ar-DZ"/>
        </w:rPr>
        <w:t>الادراك</w:t>
      </w:r>
      <w:proofErr w:type="spellEnd"/>
      <w:r w:rsidRPr="00430D79">
        <w:rPr>
          <w:rFonts w:ascii="Sakkal Majalla" w:hAnsi="Sakkal Majalla" w:cs="Sakkal Majalla"/>
          <w:sz w:val="28"/>
          <w:szCs w:val="28"/>
          <w:rtl/>
          <w:lang w:bidi="ar-DZ"/>
        </w:rPr>
        <w:t xml:space="preserve"> (المظاهـر- الأنواع -  الأسباب - طرق التكفل)</w:t>
      </w:r>
    </w:p>
    <w:p w:rsidR="002D376B" w:rsidRPr="00430D79" w:rsidRDefault="002D376B" w:rsidP="002D376B">
      <w:pPr>
        <w:pStyle w:val="Paragraphedeliste"/>
        <w:numPr>
          <w:ilvl w:val="0"/>
          <w:numId w:val="2"/>
        </w:numPr>
        <w:bidi/>
        <w:spacing w:after="200" w:line="360" w:lineRule="auto"/>
        <w:rPr>
          <w:rFonts w:ascii="Sakkal Majalla" w:hAnsi="Sakkal Majalla" w:cs="Sakkal Majalla"/>
          <w:sz w:val="28"/>
          <w:szCs w:val="28"/>
          <w:lang w:bidi="ar-DZ"/>
        </w:rPr>
      </w:pPr>
      <w:r w:rsidRPr="00430D79">
        <w:rPr>
          <w:rFonts w:ascii="Sakkal Majalla" w:hAnsi="Sakkal Majalla" w:cs="Sakkal Majalla"/>
          <w:sz w:val="28"/>
          <w:szCs w:val="28"/>
          <w:rtl/>
          <w:lang w:bidi="ar-DZ"/>
        </w:rPr>
        <w:t>صعوبات التذكر(المظاهـر- الأنواع -  الأسباب - طرق التكفل)</w:t>
      </w:r>
    </w:p>
    <w:p w:rsidR="002D376B" w:rsidRPr="00430D79" w:rsidRDefault="002D376B" w:rsidP="002D376B">
      <w:pPr>
        <w:pStyle w:val="Paragraphedeliste"/>
        <w:bidi/>
        <w:spacing w:line="360" w:lineRule="auto"/>
        <w:ind w:left="0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430D79">
        <w:rPr>
          <w:rFonts w:ascii="Sakkal Majalla" w:hAnsi="Sakkal Majalla" w:cs="Sakkal Majalla"/>
          <w:sz w:val="28"/>
          <w:szCs w:val="28"/>
          <w:rtl/>
          <w:lang w:bidi="ar-DZ"/>
        </w:rPr>
        <w:lastRenderedPageBreak/>
        <w:t xml:space="preserve">4-1 صعوبات التعلم </w:t>
      </w:r>
      <w:proofErr w:type="spellStart"/>
      <w:r w:rsidRPr="00430D79">
        <w:rPr>
          <w:rFonts w:ascii="Sakkal Majalla" w:hAnsi="Sakkal Majalla" w:cs="Sakkal Majalla"/>
          <w:sz w:val="28"/>
          <w:szCs w:val="28"/>
          <w:rtl/>
          <w:lang w:bidi="ar-DZ"/>
        </w:rPr>
        <w:t>النمائية</w:t>
      </w:r>
      <w:proofErr w:type="spellEnd"/>
      <w:r w:rsidRPr="00430D79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الثانوية: </w:t>
      </w:r>
    </w:p>
    <w:p w:rsidR="002D376B" w:rsidRPr="00430D79" w:rsidRDefault="002D376B" w:rsidP="002D376B">
      <w:pPr>
        <w:pStyle w:val="Paragraphedeliste"/>
        <w:numPr>
          <w:ilvl w:val="0"/>
          <w:numId w:val="5"/>
        </w:numPr>
        <w:bidi/>
        <w:spacing w:after="200" w:line="360" w:lineRule="auto"/>
        <w:rPr>
          <w:rFonts w:ascii="Sakkal Majalla" w:hAnsi="Sakkal Majalla" w:cs="Sakkal Majalla"/>
          <w:sz w:val="28"/>
          <w:szCs w:val="28"/>
          <w:lang w:bidi="ar-DZ"/>
        </w:rPr>
      </w:pPr>
      <w:r w:rsidRPr="00430D79">
        <w:rPr>
          <w:rFonts w:ascii="Sakkal Majalla" w:hAnsi="Sakkal Majalla" w:cs="Sakkal Majalla"/>
          <w:sz w:val="28"/>
          <w:szCs w:val="28"/>
          <w:rtl/>
          <w:lang w:bidi="ar-DZ"/>
        </w:rPr>
        <w:t xml:space="preserve">صعوبات التفكير وحل المشكلات(المظاهـر- الأنواع </w:t>
      </w:r>
      <w:proofErr w:type="gramStart"/>
      <w:r w:rsidRPr="00430D79">
        <w:rPr>
          <w:rFonts w:ascii="Sakkal Majalla" w:hAnsi="Sakkal Majalla" w:cs="Sakkal Majalla"/>
          <w:sz w:val="28"/>
          <w:szCs w:val="28"/>
          <w:rtl/>
          <w:lang w:bidi="ar-DZ"/>
        </w:rPr>
        <w:t>-  الأسباب</w:t>
      </w:r>
      <w:proofErr w:type="gramEnd"/>
      <w:r w:rsidRPr="00430D79">
        <w:rPr>
          <w:rFonts w:ascii="Sakkal Majalla" w:hAnsi="Sakkal Majalla" w:cs="Sakkal Majalla"/>
          <w:sz w:val="28"/>
          <w:szCs w:val="28"/>
          <w:rtl/>
          <w:lang w:bidi="ar-DZ"/>
        </w:rPr>
        <w:t xml:space="preserve"> - طرق التكفل)</w:t>
      </w:r>
    </w:p>
    <w:p w:rsidR="002D376B" w:rsidRPr="00430D79" w:rsidRDefault="002D376B" w:rsidP="002D376B">
      <w:pPr>
        <w:pStyle w:val="Paragraphedeliste"/>
        <w:numPr>
          <w:ilvl w:val="0"/>
          <w:numId w:val="5"/>
        </w:numPr>
        <w:bidi/>
        <w:spacing w:after="200" w:line="360" w:lineRule="auto"/>
        <w:rPr>
          <w:rFonts w:ascii="Sakkal Majalla" w:hAnsi="Sakkal Majalla" w:cs="Sakkal Majalla"/>
          <w:sz w:val="28"/>
          <w:szCs w:val="28"/>
          <w:lang w:bidi="ar-DZ"/>
        </w:rPr>
      </w:pPr>
      <w:r w:rsidRPr="00430D79">
        <w:rPr>
          <w:rFonts w:ascii="Sakkal Majalla" w:hAnsi="Sakkal Majalla" w:cs="Sakkal Majalla"/>
          <w:sz w:val="28"/>
          <w:szCs w:val="28"/>
          <w:rtl/>
          <w:lang w:bidi="ar-DZ"/>
        </w:rPr>
        <w:t>صعوبات اللغة الشفوية (</w:t>
      </w:r>
      <w:proofErr w:type="spellStart"/>
      <w:r w:rsidRPr="00430D79">
        <w:rPr>
          <w:rFonts w:ascii="Sakkal Majalla" w:hAnsi="Sakkal Majalla" w:cs="Sakkal Majalla"/>
          <w:sz w:val="28"/>
          <w:szCs w:val="28"/>
          <w:rtl/>
          <w:lang w:bidi="ar-DZ"/>
        </w:rPr>
        <w:t>إضطراب</w:t>
      </w:r>
      <w:proofErr w:type="spellEnd"/>
      <w:r w:rsidRPr="00430D79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النطق، التأخر اللغوي، ت</w:t>
      </w:r>
      <w:r w:rsidRPr="00430D79">
        <w:rPr>
          <w:rFonts w:ascii="Sakkal Majalla" w:hAnsi="Sakkal Majalla" w:cs="Sakkal Majalla"/>
          <w:vanish/>
          <w:sz w:val="28"/>
          <w:szCs w:val="28"/>
          <w:rtl/>
          <w:lang w:bidi="ar-DZ"/>
        </w:rPr>
        <w:t>أخأ</w:t>
      </w:r>
      <w:r w:rsidRPr="00430D79">
        <w:rPr>
          <w:rFonts w:ascii="Sakkal Majalla" w:hAnsi="Sakkal Majalla" w:cs="Sakkal Majalla"/>
          <w:sz w:val="28"/>
          <w:szCs w:val="28"/>
          <w:rtl/>
          <w:lang w:bidi="ar-DZ"/>
        </w:rPr>
        <w:t xml:space="preserve">أخر الكلام) </w:t>
      </w:r>
    </w:p>
    <w:p w:rsidR="002D376B" w:rsidRPr="00430D79" w:rsidRDefault="002D376B" w:rsidP="002D376B">
      <w:pPr>
        <w:bidi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proofErr w:type="gramStart"/>
      <w:r w:rsidRPr="00430D79">
        <w:rPr>
          <w:rFonts w:ascii="Sakkal Majalla" w:hAnsi="Sakkal Majalla" w:cs="Sakkal Majalla"/>
          <w:bCs/>
          <w:sz w:val="28"/>
          <w:szCs w:val="28"/>
          <w:rtl/>
          <w:lang w:bidi="ar-DZ"/>
        </w:rPr>
        <w:t>طريقة</w:t>
      </w:r>
      <w:proofErr w:type="gramEnd"/>
      <w:r w:rsidRPr="00430D79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 التقييم: امتحان</w:t>
      </w:r>
    </w:p>
    <w:p w:rsidR="002D376B" w:rsidRPr="00430D79" w:rsidRDefault="002D376B" w:rsidP="002D376B">
      <w:pPr>
        <w:bidi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</w:p>
    <w:p w:rsidR="002D376B" w:rsidRPr="00430D79" w:rsidRDefault="002D376B" w:rsidP="002D376B">
      <w:pPr>
        <w:bidi/>
        <w:ind w:left="720"/>
        <w:jc w:val="both"/>
        <w:rPr>
          <w:rFonts w:ascii="Sakkal Majalla" w:hAnsi="Sakkal Majalla" w:cs="Sakkal Majalla"/>
          <w:b/>
          <w:sz w:val="28"/>
          <w:szCs w:val="28"/>
          <w:lang w:bidi="ar-DZ"/>
        </w:rPr>
      </w:pPr>
      <w:r w:rsidRPr="00430D79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المراجع: </w:t>
      </w:r>
      <w:r w:rsidRPr="00430D79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( </w:t>
      </w:r>
      <w:r w:rsidRPr="00430D79">
        <w:rPr>
          <w:rFonts w:ascii="Sakkal Majalla" w:hAnsi="Sakkal Majalla" w:cs="Sakkal Majalla"/>
          <w:b/>
          <w:i/>
          <w:iCs/>
          <w:sz w:val="28"/>
          <w:szCs w:val="28"/>
          <w:rtl/>
          <w:lang w:bidi="ar-DZ"/>
        </w:rPr>
        <w:t>كتب،ومطبوعات ، مواقع انترنت،</w:t>
      </w:r>
      <w:r w:rsidRPr="00430D79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 </w:t>
      </w:r>
      <w:proofErr w:type="spellStart"/>
      <w:r w:rsidRPr="00430D79">
        <w:rPr>
          <w:rFonts w:ascii="Sakkal Majalla" w:hAnsi="Sakkal Majalla" w:cs="Sakkal Majalla"/>
          <w:b/>
          <w:sz w:val="28"/>
          <w:szCs w:val="28"/>
          <w:rtl/>
          <w:lang w:bidi="ar-DZ"/>
        </w:rPr>
        <w:t>إلخ</w:t>
      </w:r>
      <w:proofErr w:type="spellEnd"/>
      <w:r w:rsidRPr="00430D79">
        <w:rPr>
          <w:rFonts w:ascii="Sakkal Majalla" w:hAnsi="Sakkal Majalla" w:cs="Sakkal Majalla"/>
          <w:b/>
          <w:sz w:val="28"/>
          <w:szCs w:val="28"/>
          <w:rtl/>
          <w:lang w:bidi="ar-DZ"/>
        </w:rPr>
        <w:t>)</w:t>
      </w:r>
    </w:p>
    <w:p w:rsidR="002D376B" w:rsidRPr="00430D79" w:rsidRDefault="002D376B" w:rsidP="002D376B">
      <w:pPr>
        <w:bidi/>
        <w:ind w:left="720"/>
        <w:jc w:val="both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</w:p>
    <w:p w:rsidR="002D376B" w:rsidRPr="00430D79" w:rsidRDefault="002D376B" w:rsidP="002D376B">
      <w:pPr>
        <w:pStyle w:val="Paragraphedeliste"/>
        <w:numPr>
          <w:ilvl w:val="0"/>
          <w:numId w:val="3"/>
        </w:numPr>
        <w:bidi/>
        <w:spacing w:after="200"/>
        <w:jc w:val="both"/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</w:pPr>
      <w:proofErr w:type="spellStart"/>
      <w:r w:rsidRPr="00430D79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>قحطان</w:t>
      </w:r>
      <w:proofErr w:type="spellEnd"/>
      <w:r w:rsidRPr="00430D79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 xml:space="preserve"> أحمد الظاهر، صعوبات التعلم. دار وائل للنشر- عمان الأردن، ط1، 2004.</w:t>
      </w:r>
    </w:p>
    <w:p w:rsidR="002D376B" w:rsidRPr="00430D79" w:rsidRDefault="002D376B" w:rsidP="002D376B">
      <w:pPr>
        <w:pStyle w:val="Paragraphedeliste"/>
        <w:numPr>
          <w:ilvl w:val="0"/>
          <w:numId w:val="3"/>
        </w:numPr>
        <w:bidi/>
        <w:spacing w:after="200"/>
        <w:jc w:val="both"/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</w:pPr>
      <w:r w:rsidRPr="00430D79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 xml:space="preserve">جمال مثقال مصطفي القاسم، </w:t>
      </w:r>
      <w:proofErr w:type="gramStart"/>
      <w:r w:rsidRPr="00430D79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>أساسيات</w:t>
      </w:r>
      <w:proofErr w:type="gramEnd"/>
      <w:r w:rsidRPr="00430D79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 xml:space="preserve"> صعوبات التعلم. دار صفاء للنشر والتوزيع-عمان الأردن،ط1، 2000م-1420هـ .</w:t>
      </w:r>
    </w:p>
    <w:p w:rsidR="002D376B" w:rsidRPr="00430D79" w:rsidRDefault="002D376B" w:rsidP="002D376B">
      <w:pPr>
        <w:pStyle w:val="Paragraphedeliste"/>
        <w:numPr>
          <w:ilvl w:val="0"/>
          <w:numId w:val="3"/>
        </w:numPr>
        <w:bidi/>
        <w:spacing w:after="200"/>
        <w:jc w:val="both"/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</w:pPr>
      <w:r w:rsidRPr="00430D79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 xml:space="preserve">نبيل </w:t>
      </w:r>
      <w:proofErr w:type="gramStart"/>
      <w:r w:rsidRPr="00430D79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>عبد</w:t>
      </w:r>
      <w:proofErr w:type="gramEnd"/>
      <w:r w:rsidRPr="00430D79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 xml:space="preserve"> الفتاح حافظ، صعوبات التعلم والتعليم العلاجي. مكتبة زهراء الشرق-القاهرة مصر،ط1، 2000م. </w:t>
      </w:r>
    </w:p>
    <w:p w:rsidR="002D376B" w:rsidRPr="00430D79" w:rsidRDefault="002D376B" w:rsidP="002D376B">
      <w:pPr>
        <w:pStyle w:val="Paragraphedeliste"/>
        <w:numPr>
          <w:ilvl w:val="0"/>
          <w:numId w:val="3"/>
        </w:numPr>
        <w:bidi/>
        <w:jc w:val="both"/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</w:pPr>
      <w:r w:rsidRPr="00430D79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 xml:space="preserve">محمود عوض الله سالم، مجدي محمد </w:t>
      </w:r>
      <w:proofErr w:type="spellStart"/>
      <w:r w:rsidRPr="00430D79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>الشحات</w:t>
      </w:r>
      <w:proofErr w:type="spellEnd"/>
      <w:r w:rsidRPr="00430D79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>، أحمد حسن عاشور، صعوبات التعلم: التشخيص والعلاج. دار الفكر للنشر والطباعة- عمان الأردن،ط1 2003م .</w:t>
      </w:r>
    </w:p>
    <w:p w:rsidR="002D376B" w:rsidRPr="00430D79" w:rsidRDefault="002D376B" w:rsidP="002D376B">
      <w:pPr>
        <w:pStyle w:val="Paragraphedeliste"/>
        <w:numPr>
          <w:ilvl w:val="0"/>
          <w:numId w:val="3"/>
        </w:numPr>
        <w:bidi/>
        <w:spacing w:after="200"/>
        <w:jc w:val="both"/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</w:pPr>
      <w:r w:rsidRPr="00430D79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 xml:space="preserve">سيد محمد خير الله، ممدوح عبد المنعم </w:t>
      </w:r>
      <w:proofErr w:type="spellStart"/>
      <w:r w:rsidRPr="00430D79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>الكناني</w:t>
      </w:r>
      <w:proofErr w:type="spellEnd"/>
      <w:r w:rsidRPr="00430D79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 xml:space="preserve">، سيكولوجية التعلم بين النظرية والتطبيق. دار النهضة العربية، بيروت- لبنان، 1996. </w:t>
      </w:r>
    </w:p>
    <w:p w:rsidR="002D376B" w:rsidRPr="00430D79" w:rsidRDefault="002D376B" w:rsidP="002D376B">
      <w:pPr>
        <w:pStyle w:val="Paragraphedeliste"/>
        <w:numPr>
          <w:ilvl w:val="0"/>
          <w:numId w:val="3"/>
        </w:numPr>
        <w:bidi/>
        <w:spacing w:after="200"/>
        <w:jc w:val="both"/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</w:pPr>
      <w:r w:rsidRPr="00430D79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 xml:space="preserve">فؤاد عيد </w:t>
      </w:r>
      <w:proofErr w:type="spellStart"/>
      <w:r w:rsidRPr="00430D79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>الجوالدة</w:t>
      </w:r>
      <w:proofErr w:type="spellEnd"/>
      <w:r w:rsidRPr="00430D79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 xml:space="preserve">، مصطفي نوري </w:t>
      </w:r>
      <w:proofErr w:type="spellStart"/>
      <w:r w:rsidRPr="00430D79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>القمش</w:t>
      </w:r>
      <w:proofErr w:type="spellEnd"/>
      <w:r w:rsidRPr="00430D79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>، البرامج التربوية والأساليب العلاجية لذوي الحاجات الخاصة. دار الثقافة للنشر، 2012.</w:t>
      </w:r>
    </w:p>
    <w:p w:rsidR="002D376B" w:rsidRPr="00430D79" w:rsidRDefault="002D376B" w:rsidP="002D376B">
      <w:pPr>
        <w:pStyle w:val="Paragraphedeliste"/>
        <w:numPr>
          <w:ilvl w:val="0"/>
          <w:numId w:val="3"/>
        </w:numPr>
        <w:bidi/>
        <w:spacing w:after="200"/>
        <w:jc w:val="both"/>
        <w:rPr>
          <w:rFonts w:ascii="Sakkal Majalla" w:hAnsi="Sakkal Majalla" w:cs="Sakkal Majalla"/>
          <w:color w:val="000000"/>
          <w:sz w:val="28"/>
          <w:szCs w:val="28"/>
          <w:lang w:bidi="ar-DZ"/>
        </w:rPr>
      </w:pPr>
      <w:r w:rsidRPr="00430D79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 xml:space="preserve">احمد </w:t>
      </w:r>
      <w:proofErr w:type="spellStart"/>
      <w:r w:rsidRPr="00430D79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>نايل</w:t>
      </w:r>
      <w:proofErr w:type="spellEnd"/>
      <w:r w:rsidRPr="00430D79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 xml:space="preserve"> الغرير، برنامج إرشاد نفسي: نموذج في التربية الخاصة. دار الشروق للنشر، عمان الأردن،ط1 2010. </w:t>
      </w:r>
    </w:p>
    <w:p w:rsidR="002D376B" w:rsidRPr="00430D79" w:rsidRDefault="002D376B" w:rsidP="002D376B">
      <w:pPr>
        <w:pStyle w:val="Paragraphedeliste"/>
        <w:numPr>
          <w:ilvl w:val="0"/>
          <w:numId w:val="3"/>
        </w:numPr>
        <w:bidi/>
        <w:spacing w:after="200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430D79">
        <w:rPr>
          <w:rFonts w:ascii="Sakkal Majalla" w:hAnsi="Sakkal Majalla" w:cs="Sakkal Majalla"/>
          <w:sz w:val="28"/>
          <w:szCs w:val="28"/>
          <w:rtl/>
          <w:lang w:bidi="ar-DZ"/>
        </w:rPr>
        <w:t xml:space="preserve">إيمان فؤاد كاشف، </w:t>
      </w:r>
      <w:proofErr w:type="gramStart"/>
      <w:r w:rsidRPr="00430D79">
        <w:rPr>
          <w:rFonts w:ascii="Sakkal Majalla" w:hAnsi="Sakkal Majalla" w:cs="Sakkal Majalla"/>
          <w:sz w:val="28"/>
          <w:szCs w:val="28"/>
          <w:rtl/>
          <w:lang w:bidi="ar-DZ"/>
        </w:rPr>
        <w:t>التربية  الخاصة</w:t>
      </w:r>
      <w:proofErr w:type="gramEnd"/>
      <w:r w:rsidRPr="00430D79">
        <w:rPr>
          <w:rFonts w:ascii="Sakkal Majalla" w:hAnsi="Sakkal Majalla" w:cs="Sakkal Majalla"/>
          <w:sz w:val="28"/>
          <w:szCs w:val="28"/>
          <w:rtl/>
          <w:lang w:bidi="ar-DZ"/>
        </w:rPr>
        <w:t xml:space="preserve">: مشكلات ذوى الاحتياجات الخاصة وأساليب إرشادهم. دار الكتاب الحديث للنشر، </w:t>
      </w:r>
      <w:proofErr w:type="gramStart"/>
      <w:r w:rsidRPr="00430D79">
        <w:rPr>
          <w:rFonts w:ascii="Sakkal Majalla" w:hAnsi="Sakkal Majalla" w:cs="Sakkal Majalla"/>
          <w:sz w:val="28"/>
          <w:szCs w:val="28"/>
          <w:rtl/>
          <w:lang w:bidi="ar-DZ"/>
        </w:rPr>
        <w:t>القاهرة</w:t>
      </w:r>
      <w:proofErr w:type="gramEnd"/>
      <w:r w:rsidRPr="00430D79">
        <w:rPr>
          <w:rFonts w:ascii="Sakkal Majalla" w:hAnsi="Sakkal Majalla" w:cs="Sakkal Majalla"/>
          <w:sz w:val="28"/>
          <w:szCs w:val="28"/>
          <w:rtl/>
          <w:lang w:bidi="ar-DZ"/>
        </w:rPr>
        <w:t xml:space="preserve">، 2010، بدون طبعة </w:t>
      </w:r>
    </w:p>
    <w:p w:rsidR="002D376B" w:rsidRPr="00430D79" w:rsidRDefault="002D376B" w:rsidP="002D376B">
      <w:pPr>
        <w:pStyle w:val="Paragraphedeliste"/>
        <w:numPr>
          <w:ilvl w:val="0"/>
          <w:numId w:val="3"/>
        </w:numPr>
        <w:bidi/>
        <w:spacing w:after="200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430D79">
        <w:rPr>
          <w:rFonts w:ascii="Sakkal Majalla" w:hAnsi="Sakkal Majalla" w:cs="Sakkal Majalla"/>
          <w:sz w:val="28"/>
          <w:szCs w:val="28"/>
          <w:rtl/>
          <w:lang w:bidi="ar-DZ"/>
        </w:rPr>
        <w:t xml:space="preserve">لبنى بنت حسين العجمي، تفعيل برامج تقويم الأطفال ذوى صعوبات التعلم في ضوء خبرة الولايات المتحدة الأمريكية </w:t>
      </w:r>
    </w:p>
    <w:p w:rsidR="002D376B" w:rsidRPr="00430D79" w:rsidRDefault="002D376B" w:rsidP="002D376B">
      <w:pPr>
        <w:pStyle w:val="Paragraphedeliste"/>
        <w:numPr>
          <w:ilvl w:val="0"/>
          <w:numId w:val="3"/>
        </w:numPr>
        <w:bidi/>
        <w:spacing w:after="200"/>
        <w:rPr>
          <w:rFonts w:ascii="Sakkal Majalla" w:hAnsi="Sakkal Majalla" w:cs="Sakkal Majalla"/>
          <w:sz w:val="28"/>
          <w:szCs w:val="28"/>
          <w:lang w:bidi="ar-DZ"/>
        </w:rPr>
      </w:pPr>
      <w:r w:rsidRPr="00430D79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السيد على  سيد احمد، نظرية </w:t>
      </w:r>
      <w:proofErr w:type="spellStart"/>
      <w:r w:rsidRPr="00430D79">
        <w:rPr>
          <w:rFonts w:ascii="Sakkal Majalla" w:hAnsi="Sakkal Majalla" w:cs="Sakkal Majalla"/>
          <w:sz w:val="28"/>
          <w:szCs w:val="28"/>
          <w:rtl/>
          <w:lang w:bidi="ar-DZ"/>
        </w:rPr>
        <w:t>الذكاءات</w:t>
      </w:r>
      <w:proofErr w:type="spellEnd"/>
      <w:r w:rsidRPr="00430D79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المتعددة وتطبيقاتها في مجال صعوبات التعلم.</w:t>
      </w:r>
    </w:p>
    <w:p w:rsidR="002D376B" w:rsidRPr="00430D79" w:rsidRDefault="002D376B" w:rsidP="002D376B">
      <w:pPr>
        <w:bidi/>
        <w:rPr>
          <w:rFonts w:ascii="Sakkal Majalla" w:hAnsi="Sakkal Majalla" w:cs="Sakkal Majalla"/>
          <w:sz w:val="28"/>
          <w:szCs w:val="28"/>
          <w:lang w:bidi="ar-DZ"/>
        </w:rPr>
      </w:pPr>
    </w:p>
    <w:p w:rsidR="002D376B" w:rsidRPr="00430D79" w:rsidRDefault="002D376B" w:rsidP="002D376B">
      <w:pPr>
        <w:bidi/>
        <w:ind w:left="-1"/>
        <w:jc w:val="both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</w:p>
    <w:p w:rsidR="002D376B" w:rsidRPr="00430D79" w:rsidRDefault="002D376B" w:rsidP="002D376B">
      <w:pPr>
        <w:bidi/>
        <w:jc w:val="both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</w:p>
    <w:p w:rsidR="002D376B" w:rsidRPr="00430D79" w:rsidRDefault="002D376B" w:rsidP="002D376B">
      <w:pPr>
        <w:bidi/>
        <w:jc w:val="both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</w:p>
    <w:p w:rsidR="002D376B" w:rsidRPr="00430D79" w:rsidRDefault="002D376B" w:rsidP="002D376B">
      <w:pPr>
        <w:bidi/>
        <w:jc w:val="both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</w:p>
    <w:p w:rsidR="002D376B" w:rsidRPr="00430D79" w:rsidRDefault="002D376B" w:rsidP="002D376B">
      <w:pPr>
        <w:bidi/>
        <w:jc w:val="both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</w:p>
    <w:p w:rsidR="00A12199" w:rsidRDefault="00A12199">
      <w:pPr>
        <w:rPr>
          <w:lang w:bidi="ar-DZ"/>
        </w:rPr>
      </w:pPr>
    </w:p>
    <w:sectPr w:rsidR="00A12199" w:rsidSect="00A121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5040B"/>
    <w:multiLevelType w:val="hybridMultilevel"/>
    <w:tmpl w:val="07FA4E4A"/>
    <w:lvl w:ilvl="0" w:tplc="ACD4EC40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">
    <w:nsid w:val="150D3FF8"/>
    <w:multiLevelType w:val="hybridMultilevel"/>
    <w:tmpl w:val="82625B8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B76015"/>
    <w:multiLevelType w:val="hybridMultilevel"/>
    <w:tmpl w:val="A5923C4E"/>
    <w:lvl w:ilvl="0" w:tplc="040C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55957233"/>
    <w:multiLevelType w:val="hybridMultilevel"/>
    <w:tmpl w:val="FE26BC26"/>
    <w:lvl w:ilvl="0" w:tplc="6D920976">
      <w:start w:val="1"/>
      <w:numFmt w:val="decimal"/>
      <w:lvlText w:val="%1-"/>
      <w:lvlJc w:val="left"/>
      <w:pPr>
        <w:ind w:left="720" w:hanging="360"/>
      </w:pPr>
      <w:rPr>
        <w:rFonts w:ascii="Times New Roman" w:eastAsia="MS Mincho" w:hAnsi="Times New Roman" w:cs="Arabic Transparen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69320F"/>
    <w:multiLevelType w:val="hybridMultilevel"/>
    <w:tmpl w:val="3CDE83A4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2D376B"/>
    <w:rsid w:val="002D376B"/>
    <w:rsid w:val="00A12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76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D37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</dc:creator>
  <cp:lastModifiedBy>INA</cp:lastModifiedBy>
  <cp:revision>1</cp:revision>
  <dcterms:created xsi:type="dcterms:W3CDTF">2019-04-29T18:11:00Z</dcterms:created>
  <dcterms:modified xsi:type="dcterms:W3CDTF">2019-04-29T18:12:00Z</dcterms:modified>
</cp:coreProperties>
</file>